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1E428" w14:textId="6887D38C" w:rsidR="005F51F0" w:rsidRPr="00BA09CA" w:rsidRDefault="005F51F0" w:rsidP="003A0BDE">
      <w:pPr>
        <w:pStyle w:val="Ttulo1"/>
        <w:ind w:left="2124" w:hanging="1415"/>
        <w:jc w:val="center"/>
        <w:rPr>
          <w:rFonts w:ascii="Arial" w:eastAsia="Arial" w:hAnsi="Arial" w:cs="Arial"/>
          <w:sz w:val="20"/>
          <w:szCs w:val="24"/>
        </w:rPr>
      </w:pPr>
      <w:bookmarkStart w:id="0" w:name="_Toc508984023"/>
      <w:bookmarkStart w:id="1" w:name="_Toc509843853"/>
      <w:bookmarkStart w:id="2" w:name="_Toc511924762"/>
      <w:bookmarkStart w:id="3" w:name="_Toc517187331"/>
      <w:bookmarkStart w:id="4" w:name="_Toc520226850"/>
      <w:bookmarkStart w:id="5" w:name="_Toc520297820"/>
      <w:bookmarkStart w:id="6" w:name="_Toc520317085"/>
      <w:bookmarkStart w:id="7" w:name="_Toc533083686"/>
      <w:bookmarkStart w:id="8" w:name="_Toc35616131"/>
      <w:bookmarkStart w:id="9" w:name="_Toc35616176"/>
      <w:bookmarkStart w:id="10" w:name="_Toc36979683"/>
      <w:bookmarkStart w:id="11" w:name="_Toc40113306"/>
      <w:bookmarkStart w:id="12" w:name="_Toc109144937"/>
      <w:r w:rsidRPr="00BA09CA">
        <w:rPr>
          <w:rFonts w:ascii="Arial" w:hAnsi="Arial" w:cs="Arial"/>
          <w:sz w:val="20"/>
          <w:szCs w:val="24"/>
        </w:rPr>
        <w:t>INTRODUCCIÓN</w:t>
      </w:r>
      <w:bookmarkEnd w:id="0"/>
      <w:bookmarkEnd w:id="1"/>
      <w:bookmarkEnd w:id="2"/>
      <w:bookmarkEnd w:id="3"/>
      <w:bookmarkEnd w:id="4"/>
      <w:bookmarkEnd w:id="5"/>
      <w:bookmarkEnd w:id="6"/>
      <w:bookmarkEnd w:id="7"/>
      <w:bookmarkEnd w:id="8"/>
      <w:bookmarkEnd w:id="9"/>
      <w:bookmarkEnd w:id="10"/>
      <w:bookmarkEnd w:id="11"/>
      <w:bookmarkEnd w:id="12"/>
    </w:p>
    <w:p w14:paraId="53FABDD4" w14:textId="77777777" w:rsidR="005F51F0" w:rsidRPr="00BA09CA" w:rsidRDefault="005F51F0" w:rsidP="00D96BBA">
      <w:pPr>
        <w:rPr>
          <w:rFonts w:ascii="Arial" w:hAnsi="Arial" w:cs="Arial"/>
          <w:szCs w:val="20"/>
        </w:rPr>
      </w:pPr>
    </w:p>
    <w:p w14:paraId="56BD4C90" w14:textId="77777777" w:rsidR="00E50B64" w:rsidRPr="00BA09CA" w:rsidRDefault="00E50B64">
      <w:pPr>
        <w:jc w:val="both"/>
        <w:rPr>
          <w:rFonts w:ascii="Arial" w:eastAsia="Arial" w:hAnsi="Arial" w:cs="Arial"/>
          <w:sz w:val="20"/>
          <w:szCs w:val="20"/>
        </w:rPr>
      </w:pPr>
    </w:p>
    <w:p w14:paraId="745288C2" w14:textId="7A547D27" w:rsidR="00CC1484" w:rsidRPr="00BA09CA" w:rsidRDefault="001D0583">
      <w:pPr>
        <w:jc w:val="both"/>
        <w:rPr>
          <w:rFonts w:ascii="Arial" w:eastAsia="Arial" w:hAnsi="Arial" w:cs="Arial"/>
          <w:sz w:val="20"/>
          <w:szCs w:val="20"/>
        </w:rPr>
      </w:pPr>
      <w:r>
        <w:rPr>
          <w:rFonts w:ascii="Arial" w:hAnsi="Arial" w:cs="Arial"/>
          <w:sz w:val="20"/>
          <w:szCs w:val="20"/>
          <w:highlight w:val="lightGray"/>
        </w:rPr>
        <w:t>EL Municipio de Paipa</w:t>
      </w:r>
      <w:r w:rsidR="007E0E99" w:rsidRPr="4BD4BC34">
        <w:rPr>
          <w:rFonts w:ascii="Arial" w:eastAsia="Arial" w:hAnsi="Arial" w:cs="Arial"/>
          <w:sz w:val="20"/>
          <w:szCs w:val="20"/>
        </w:rPr>
        <w:t>,</w:t>
      </w:r>
      <w:r w:rsidR="002644ED" w:rsidRPr="4BD4BC34">
        <w:rPr>
          <w:rFonts w:ascii="Arial" w:eastAsia="Arial" w:hAnsi="Arial" w:cs="Arial"/>
          <w:sz w:val="20"/>
          <w:szCs w:val="20"/>
        </w:rPr>
        <w:t xml:space="preserve"> </w:t>
      </w:r>
      <w:r w:rsidR="007E0E99" w:rsidRPr="4BD4BC34">
        <w:rPr>
          <w:rFonts w:ascii="Arial" w:hAnsi="Arial" w:cs="Arial"/>
          <w:sz w:val="20"/>
          <w:szCs w:val="20"/>
        </w:rPr>
        <w:t>en</w:t>
      </w:r>
      <w:r w:rsidR="002644ED" w:rsidRPr="4BD4BC34">
        <w:rPr>
          <w:rFonts w:ascii="Arial" w:eastAsia="Arial" w:hAnsi="Arial" w:cs="Arial"/>
          <w:sz w:val="20"/>
          <w:szCs w:val="20"/>
        </w:rPr>
        <w:t xml:space="preserve"> </w:t>
      </w:r>
      <w:r w:rsidR="007E0E99" w:rsidRPr="4BD4BC34">
        <w:rPr>
          <w:rFonts w:ascii="Arial" w:hAnsi="Arial" w:cs="Arial"/>
          <w:sz w:val="20"/>
          <w:szCs w:val="20"/>
        </w:rPr>
        <w:t>adelante</w:t>
      </w:r>
      <w:r w:rsidR="002644ED" w:rsidRPr="4BD4BC34">
        <w:rPr>
          <w:rFonts w:ascii="Arial" w:eastAsia="Arial" w:hAnsi="Arial" w:cs="Arial"/>
          <w:sz w:val="20"/>
          <w:szCs w:val="20"/>
        </w:rPr>
        <w:t xml:space="preserve"> </w:t>
      </w:r>
      <w:r w:rsidR="007E0E99" w:rsidRPr="4BD4BC34">
        <w:rPr>
          <w:rFonts w:ascii="Arial" w:hAnsi="Arial" w:cs="Arial"/>
          <w:sz w:val="20"/>
          <w:szCs w:val="20"/>
        </w:rPr>
        <w:t>la</w:t>
      </w:r>
      <w:r w:rsidR="002644ED" w:rsidRPr="4BD4BC34">
        <w:rPr>
          <w:rFonts w:ascii="Arial" w:eastAsia="Arial" w:hAnsi="Arial" w:cs="Arial"/>
          <w:sz w:val="20"/>
          <w:szCs w:val="20"/>
        </w:rPr>
        <w:t xml:space="preserve"> </w:t>
      </w:r>
      <w:r w:rsidR="007E0E99" w:rsidRPr="4BD4BC34">
        <w:rPr>
          <w:rFonts w:ascii="Arial" w:hAnsi="Arial" w:cs="Arial"/>
          <w:sz w:val="20"/>
          <w:szCs w:val="20"/>
        </w:rPr>
        <w:t>“</w:t>
      </w:r>
      <w:r w:rsidR="00E41DBB" w:rsidRPr="4BD4BC34">
        <w:rPr>
          <w:rFonts w:ascii="Arial" w:hAnsi="Arial" w:cs="Arial"/>
          <w:sz w:val="20"/>
          <w:szCs w:val="20"/>
        </w:rPr>
        <w:t>Entidad</w:t>
      </w:r>
      <w:r w:rsidR="007E0E99" w:rsidRPr="4BD4BC34">
        <w:rPr>
          <w:rFonts w:ascii="Arial" w:hAnsi="Arial" w:cs="Arial"/>
          <w:sz w:val="20"/>
          <w:szCs w:val="20"/>
        </w:rPr>
        <w:t>”,</w:t>
      </w:r>
      <w:r w:rsidR="002644ED" w:rsidRPr="4BD4BC34">
        <w:rPr>
          <w:rFonts w:ascii="Arial" w:eastAsia="Arial" w:hAnsi="Arial" w:cs="Arial"/>
          <w:sz w:val="20"/>
          <w:szCs w:val="20"/>
        </w:rPr>
        <w:t xml:space="preserve"> </w:t>
      </w:r>
      <w:r w:rsidR="00CC1484" w:rsidRPr="4BD4BC34">
        <w:rPr>
          <w:rFonts w:ascii="Arial" w:hAnsi="Arial" w:cs="Arial"/>
          <w:sz w:val="20"/>
          <w:szCs w:val="20"/>
        </w:rPr>
        <w:t>pone</w:t>
      </w:r>
      <w:r w:rsidR="002644ED" w:rsidRPr="4BD4BC34">
        <w:rPr>
          <w:rFonts w:ascii="Arial" w:eastAsia="Arial" w:hAnsi="Arial" w:cs="Arial"/>
          <w:sz w:val="20"/>
          <w:szCs w:val="20"/>
        </w:rPr>
        <w:t xml:space="preserve"> </w:t>
      </w:r>
      <w:r w:rsidR="00CC1484" w:rsidRPr="4BD4BC34">
        <w:rPr>
          <w:rFonts w:ascii="Arial" w:hAnsi="Arial" w:cs="Arial"/>
          <w:sz w:val="20"/>
          <w:szCs w:val="20"/>
        </w:rPr>
        <w:t>a</w:t>
      </w:r>
      <w:r w:rsidR="002644ED" w:rsidRPr="4BD4BC34">
        <w:rPr>
          <w:rFonts w:ascii="Arial" w:eastAsia="Arial" w:hAnsi="Arial" w:cs="Arial"/>
          <w:sz w:val="20"/>
          <w:szCs w:val="20"/>
        </w:rPr>
        <w:t xml:space="preserve"> </w:t>
      </w:r>
      <w:r w:rsidR="00CC1484" w:rsidRPr="4BD4BC34">
        <w:rPr>
          <w:rFonts w:ascii="Arial" w:hAnsi="Arial" w:cs="Arial"/>
          <w:sz w:val="20"/>
          <w:szCs w:val="20"/>
        </w:rPr>
        <w:t>disposición</w:t>
      </w:r>
      <w:r w:rsidR="002644ED" w:rsidRPr="4BD4BC34">
        <w:rPr>
          <w:rFonts w:ascii="Arial" w:eastAsia="Arial" w:hAnsi="Arial" w:cs="Arial"/>
          <w:sz w:val="20"/>
          <w:szCs w:val="20"/>
        </w:rPr>
        <w:t xml:space="preserve"> </w:t>
      </w:r>
      <w:r w:rsidR="00CC1484" w:rsidRPr="4BD4BC34">
        <w:rPr>
          <w:rFonts w:ascii="Arial" w:hAnsi="Arial" w:cs="Arial"/>
          <w:sz w:val="20"/>
          <w:szCs w:val="20"/>
        </w:rPr>
        <w:t>de</w:t>
      </w:r>
      <w:r w:rsidR="002644ED" w:rsidRPr="4BD4BC34">
        <w:rPr>
          <w:rFonts w:ascii="Arial" w:eastAsia="Arial" w:hAnsi="Arial" w:cs="Arial"/>
          <w:sz w:val="20"/>
          <w:szCs w:val="20"/>
        </w:rPr>
        <w:t xml:space="preserve"> </w:t>
      </w:r>
      <w:r w:rsidR="00CC1484" w:rsidRPr="4BD4BC34">
        <w:rPr>
          <w:rFonts w:ascii="Arial" w:hAnsi="Arial" w:cs="Arial"/>
          <w:sz w:val="20"/>
          <w:szCs w:val="20"/>
        </w:rPr>
        <w:t>los</w:t>
      </w:r>
      <w:r w:rsidR="002644ED" w:rsidRPr="4BD4BC34">
        <w:rPr>
          <w:rFonts w:ascii="Arial" w:eastAsia="Arial" w:hAnsi="Arial" w:cs="Arial"/>
          <w:sz w:val="20"/>
          <w:szCs w:val="20"/>
        </w:rPr>
        <w:t xml:space="preserve"> </w:t>
      </w:r>
      <w:r w:rsidR="00CC1484" w:rsidRPr="4BD4BC34">
        <w:rPr>
          <w:rFonts w:ascii="Arial" w:hAnsi="Arial" w:cs="Arial"/>
          <w:sz w:val="20"/>
          <w:szCs w:val="20"/>
        </w:rPr>
        <w:t>interesados</w:t>
      </w:r>
      <w:r w:rsidR="002644ED" w:rsidRPr="4BD4BC34">
        <w:rPr>
          <w:rFonts w:ascii="Arial" w:eastAsia="Arial" w:hAnsi="Arial" w:cs="Arial"/>
          <w:sz w:val="20"/>
          <w:szCs w:val="20"/>
        </w:rPr>
        <w:t xml:space="preserve"> </w:t>
      </w:r>
      <w:r w:rsidR="00CC1484" w:rsidRPr="4BD4BC34">
        <w:rPr>
          <w:rFonts w:ascii="Arial" w:hAnsi="Arial" w:cs="Arial"/>
          <w:sz w:val="20"/>
          <w:szCs w:val="20"/>
        </w:rPr>
        <w:t>el</w:t>
      </w:r>
      <w:r w:rsidR="002644ED" w:rsidRPr="4BD4BC34">
        <w:rPr>
          <w:rFonts w:ascii="Arial" w:eastAsia="Arial" w:hAnsi="Arial" w:cs="Arial"/>
          <w:sz w:val="20"/>
          <w:szCs w:val="20"/>
        </w:rPr>
        <w:t xml:space="preserve"> </w:t>
      </w:r>
      <w:r w:rsidR="32724DD1" w:rsidRPr="4BD4BC34">
        <w:rPr>
          <w:rFonts w:ascii="Arial" w:hAnsi="Arial" w:cs="Arial"/>
          <w:sz w:val="20"/>
          <w:szCs w:val="20"/>
        </w:rPr>
        <w:t>P</w:t>
      </w:r>
      <w:r w:rsidR="7A76CC9A" w:rsidRPr="4BD4BC34">
        <w:rPr>
          <w:rFonts w:ascii="Arial" w:hAnsi="Arial" w:cs="Arial"/>
          <w:sz w:val="20"/>
          <w:szCs w:val="20"/>
        </w:rPr>
        <w:t>liego</w:t>
      </w:r>
      <w:r w:rsidR="002644ED" w:rsidRPr="4BD4BC34">
        <w:rPr>
          <w:rFonts w:ascii="Arial" w:eastAsia="Arial" w:hAnsi="Arial" w:cs="Arial"/>
          <w:sz w:val="20"/>
          <w:szCs w:val="20"/>
        </w:rPr>
        <w:t xml:space="preserve"> </w:t>
      </w:r>
      <w:r w:rsidR="00EC3D70" w:rsidRPr="4BD4BC34">
        <w:rPr>
          <w:rFonts w:ascii="Arial" w:hAnsi="Arial" w:cs="Arial"/>
          <w:sz w:val="20"/>
          <w:szCs w:val="20"/>
        </w:rPr>
        <w:t>de</w:t>
      </w:r>
      <w:r w:rsidR="002644ED" w:rsidRPr="4BD4BC34">
        <w:rPr>
          <w:rFonts w:ascii="Arial" w:eastAsia="Arial" w:hAnsi="Arial" w:cs="Arial"/>
          <w:sz w:val="20"/>
          <w:szCs w:val="20"/>
        </w:rPr>
        <w:t xml:space="preserve"> </w:t>
      </w:r>
      <w:r w:rsidR="42415008" w:rsidRPr="4BD4BC34">
        <w:rPr>
          <w:rFonts w:ascii="Arial" w:hAnsi="Arial" w:cs="Arial"/>
          <w:sz w:val="20"/>
          <w:szCs w:val="20"/>
        </w:rPr>
        <w:t>C</w:t>
      </w:r>
      <w:r w:rsidR="24BCD24D" w:rsidRPr="4BD4BC34">
        <w:rPr>
          <w:rFonts w:ascii="Arial" w:hAnsi="Arial" w:cs="Arial"/>
          <w:sz w:val="20"/>
          <w:szCs w:val="20"/>
        </w:rPr>
        <w:t>o</w:t>
      </w:r>
      <w:r w:rsidR="03E6A7BB" w:rsidRPr="4BD4BC34">
        <w:rPr>
          <w:rFonts w:ascii="Arial" w:hAnsi="Arial" w:cs="Arial"/>
          <w:sz w:val="20"/>
          <w:szCs w:val="20"/>
        </w:rPr>
        <w:t xml:space="preserve">ndiciones </w:t>
      </w:r>
      <w:r w:rsidR="00CC1484" w:rsidRPr="4BD4BC34">
        <w:rPr>
          <w:rFonts w:ascii="Arial" w:hAnsi="Arial" w:cs="Arial"/>
          <w:sz w:val="20"/>
          <w:szCs w:val="20"/>
        </w:rPr>
        <w:t>para</w:t>
      </w:r>
      <w:r w:rsidR="002644ED" w:rsidRPr="4BD4BC34">
        <w:rPr>
          <w:rFonts w:ascii="Arial" w:eastAsia="Arial" w:hAnsi="Arial" w:cs="Arial"/>
          <w:sz w:val="20"/>
          <w:szCs w:val="20"/>
        </w:rPr>
        <w:t xml:space="preserve"> </w:t>
      </w:r>
      <w:r w:rsidR="00CC1484" w:rsidRPr="4BD4BC34">
        <w:rPr>
          <w:rFonts w:ascii="Arial" w:hAnsi="Arial" w:cs="Arial"/>
          <w:sz w:val="20"/>
          <w:szCs w:val="20"/>
        </w:rPr>
        <w:t>la</w:t>
      </w:r>
      <w:r w:rsidR="002644ED" w:rsidRPr="4BD4BC34">
        <w:rPr>
          <w:rFonts w:ascii="Arial" w:eastAsia="Arial" w:hAnsi="Arial" w:cs="Arial"/>
          <w:sz w:val="20"/>
          <w:szCs w:val="20"/>
        </w:rPr>
        <w:t xml:space="preserve"> </w:t>
      </w:r>
      <w:r w:rsidR="00CC1484" w:rsidRPr="4BD4BC34">
        <w:rPr>
          <w:rFonts w:ascii="Arial" w:hAnsi="Arial" w:cs="Arial"/>
          <w:sz w:val="20"/>
          <w:szCs w:val="20"/>
        </w:rPr>
        <w:t>selección</w:t>
      </w:r>
      <w:r w:rsidR="002644ED" w:rsidRPr="4BD4BC34">
        <w:rPr>
          <w:rFonts w:ascii="Arial" w:eastAsia="Arial" w:hAnsi="Arial" w:cs="Arial"/>
          <w:sz w:val="20"/>
          <w:szCs w:val="20"/>
        </w:rPr>
        <w:t xml:space="preserve"> </w:t>
      </w:r>
      <w:r w:rsidR="00CC1484" w:rsidRPr="4BD4BC34">
        <w:rPr>
          <w:rFonts w:ascii="Arial" w:hAnsi="Arial" w:cs="Arial"/>
          <w:sz w:val="20"/>
          <w:szCs w:val="20"/>
        </w:rPr>
        <w:t>de</w:t>
      </w:r>
      <w:r w:rsidR="007E0E99" w:rsidRPr="4BD4BC34">
        <w:rPr>
          <w:rFonts w:ascii="Arial" w:hAnsi="Arial" w:cs="Arial"/>
          <w:sz w:val="20"/>
          <w:szCs w:val="20"/>
        </w:rPr>
        <w:t>l</w:t>
      </w:r>
      <w:r w:rsidR="002644ED" w:rsidRPr="4BD4BC34">
        <w:rPr>
          <w:rFonts w:ascii="Arial" w:eastAsia="Arial" w:hAnsi="Arial" w:cs="Arial"/>
          <w:sz w:val="20"/>
          <w:szCs w:val="20"/>
        </w:rPr>
        <w:t xml:space="preserve"> </w:t>
      </w:r>
      <w:r w:rsidR="54BB2B36" w:rsidRPr="4BD4BC34">
        <w:rPr>
          <w:rFonts w:ascii="Arial" w:hAnsi="Arial" w:cs="Arial"/>
          <w:sz w:val="20"/>
          <w:szCs w:val="20"/>
        </w:rPr>
        <w:t>C</w:t>
      </w:r>
      <w:r w:rsidR="03E6A7BB" w:rsidRPr="4BD4BC34">
        <w:rPr>
          <w:rFonts w:ascii="Arial" w:hAnsi="Arial" w:cs="Arial"/>
          <w:sz w:val="20"/>
          <w:szCs w:val="20"/>
        </w:rPr>
        <w:t>ontratista</w:t>
      </w:r>
      <w:r w:rsidR="002644ED" w:rsidRPr="4BD4BC34">
        <w:rPr>
          <w:rFonts w:ascii="Arial" w:eastAsia="Arial" w:hAnsi="Arial" w:cs="Arial"/>
          <w:sz w:val="20"/>
          <w:szCs w:val="20"/>
        </w:rPr>
        <w:t xml:space="preserve"> </w:t>
      </w:r>
      <w:r w:rsidR="00CC1484" w:rsidRPr="4BD4BC34">
        <w:rPr>
          <w:rFonts w:ascii="Arial" w:hAnsi="Arial" w:cs="Arial"/>
          <w:sz w:val="20"/>
          <w:szCs w:val="20"/>
        </w:rPr>
        <w:t>encargado</w:t>
      </w:r>
      <w:r w:rsidR="002644ED" w:rsidRPr="4BD4BC34">
        <w:rPr>
          <w:rFonts w:ascii="Arial" w:eastAsia="Arial" w:hAnsi="Arial" w:cs="Arial"/>
          <w:sz w:val="20"/>
          <w:szCs w:val="20"/>
        </w:rPr>
        <w:t xml:space="preserve"> </w:t>
      </w:r>
      <w:r w:rsidR="00CC1484" w:rsidRPr="4BD4BC34">
        <w:rPr>
          <w:rFonts w:ascii="Arial" w:hAnsi="Arial" w:cs="Arial"/>
          <w:sz w:val="20"/>
          <w:szCs w:val="20"/>
        </w:rPr>
        <w:t>de</w:t>
      </w:r>
      <w:r w:rsidR="002644ED" w:rsidRPr="4BD4BC34">
        <w:rPr>
          <w:rFonts w:ascii="Arial" w:eastAsia="Arial" w:hAnsi="Arial" w:cs="Arial"/>
          <w:sz w:val="20"/>
          <w:szCs w:val="20"/>
        </w:rPr>
        <w:t xml:space="preserve"> </w:t>
      </w:r>
      <w:r w:rsidR="00CC1484" w:rsidRPr="4BD4BC34">
        <w:rPr>
          <w:rFonts w:ascii="Arial" w:hAnsi="Arial" w:cs="Arial"/>
          <w:sz w:val="20"/>
          <w:szCs w:val="20"/>
        </w:rPr>
        <w:t>ejecutar</w:t>
      </w:r>
      <w:r w:rsidR="002644ED" w:rsidRPr="4BD4BC34">
        <w:rPr>
          <w:rFonts w:ascii="Arial" w:eastAsia="Arial" w:hAnsi="Arial" w:cs="Arial"/>
          <w:sz w:val="20"/>
          <w:szCs w:val="20"/>
        </w:rPr>
        <w:t xml:space="preserve"> </w:t>
      </w:r>
      <w:r w:rsidR="00CC1484" w:rsidRPr="4BD4BC34">
        <w:rPr>
          <w:rFonts w:ascii="Arial" w:hAnsi="Arial" w:cs="Arial"/>
          <w:sz w:val="20"/>
          <w:szCs w:val="20"/>
        </w:rPr>
        <w:t>el</w:t>
      </w:r>
      <w:r w:rsidR="002644ED" w:rsidRPr="4BD4BC34">
        <w:rPr>
          <w:rFonts w:ascii="Arial" w:eastAsia="Arial" w:hAnsi="Arial" w:cs="Arial"/>
          <w:sz w:val="20"/>
          <w:szCs w:val="20"/>
        </w:rPr>
        <w:t xml:space="preserve"> </w:t>
      </w:r>
      <w:r w:rsidR="1EE22627" w:rsidRPr="4BD4BC34">
        <w:rPr>
          <w:rFonts w:ascii="Arial" w:hAnsi="Arial" w:cs="Arial"/>
          <w:sz w:val="20"/>
          <w:szCs w:val="20"/>
        </w:rPr>
        <w:t>C</w:t>
      </w:r>
      <w:r w:rsidR="03E6A7BB" w:rsidRPr="4BD4BC34">
        <w:rPr>
          <w:rFonts w:ascii="Arial" w:hAnsi="Arial" w:cs="Arial"/>
          <w:sz w:val="20"/>
          <w:szCs w:val="20"/>
        </w:rPr>
        <w:t>ontrato</w:t>
      </w:r>
      <w:r w:rsidR="002644ED" w:rsidRPr="4BD4BC34">
        <w:rPr>
          <w:rFonts w:ascii="Arial" w:eastAsia="Arial" w:hAnsi="Arial" w:cs="Arial"/>
          <w:sz w:val="20"/>
          <w:szCs w:val="20"/>
        </w:rPr>
        <w:t xml:space="preserve"> </w:t>
      </w:r>
      <w:r w:rsidR="00CC1484" w:rsidRPr="4BD4BC34">
        <w:rPr>
          <w:rFonts w:ascii="Arial" w:hAnsi="Arial" w:cs="Arial"/>
          <w:sz w:val="20"/>
          <w:szCs w:val="20"/>
        </w:rPr>
        <w:t>de</w:t>
      </w:r>
      <w:r w:rsidR="00D46005" w:rsidRPr="4BD4BC34">
        <w:rPr>
          <w:rFonts w:ascii="Arial" w:hAnsi="Arial" w:cs="Arial"/>
          <w:sz w:val="20"/>
          <w:szCs w:val="20"/>
        </w:rPr>
        <w:t xml:space="preserve"> </w:t>
      </w:r>
      <w:r w:rsidR="4FAB3626" w:rsidRPr="4BD4BC34">
        <w:rPr>
          <w:rFonts w:ascii="Arial" w:hAnsi="Arial" w:cs="Arial"/>
          <w:sz w:val="20"/>
          <w:szCs w:val="20"/>
        </w:rPr>
        <w:t>I</w:t>
      </w:r>
      <w:r w:rsidR="2FD796F4" w:rsidRPr="4BD4BC34">
        <w:rPr>
          <w:rFonts w:ascii="Arial" w:hAnsi="Arial" w:cs="Arial"/>
          <w:sz w:val="20"/>
          <w:szCs w:val="20"/>
        </w:rPr>
        <w:t>nterventoría</w:t>
      </w:r>
      <w:r w:rsidR="00F22027" w:rsidRPr="4BD4BC34">
        <w:rPr>
          <w:rFonts w:ascii="Arial" w:hAnsi="Arial" w:cs="Arial"/>
          <w:sz w:val="20"/>
          <w:szCs w:val="20"/>
        </w:rPr>
        <w:t xml:space="preserve"> </w:t>
      </w:r>
      <w:r w:rsidR="00F22027" w:rsidRPr="4BD4BC34">
        <w:rPr>
          <w:rFonts w:ascii="Arial" w:eastAsia="Arial" w:hAnsi="Arial" w:cs="Arial"/>
          <w:sz w:val="20"/>
          <w:szCs w:val="20"/>
        </w:rPr>
        <w:t xml:space="preserve">de </w:t>
      </w:r>
      <w:r w:rsidR="00CC1484" w:rsidRPr="4BD4BC34">
        <w:rPr>
          <w:rFonts w:ascii="Arial" w:hAnsi="Arial" w:cs="Arial"/>
          <w:sz w:val="20"/>
          <w:szCs w:val="20"/>
        </w:rPr>
        <w:t>obra</w:t>
      </w:r>
      <w:r w:rsidR="002644ED" w:rsidRPr="4BD4BC34">
        <w:rPr>
          <w:rFonts w:ascii="Arial" w:eastAsia="Arial" w:hAnsi="Arial" w:cs="Arial"/>
          <w:sz w:val="20"/>
          <w:szCs w:val="20"/>
        </w:rPr>
        <w:t xml:space="preserve"> </w:t>
      </w:r>
      <w:r w:rsidR="00CC1484" w:rsidRPr="4BD4BC34">
        <w:rPr>
          <w:rFonts w:ascii="Arial" w:hAnsi="Arial" w:cs="Arial"/>
          <w:sz w:val="20"/>
          <w:szCs w:val="20"/>
        </w:rPr>
        <w:t>pública</w:t>
      </w:r>
      <w:r w:rsidR="002644ED" w:rsidRPr="4BD4BC34">
        <w:rPr>
          <w:rFonts w:ascii="Arial" w:eastAsia="Arial" w:hAnsi="Arial" w:cs="Arial"/>
          <w:sz w:val="20"/>
          <w:szCs w:val="20"/>
        </w:rPr>
        <w:t xml:space="preserve"> </w:t>
      </w:r>
      <w:r w:rsidR="001C22A6" w:rsidRPr="4BD4BC34">
        <w:rPr>
          <w:rFonts w:ascii="Arial" w:hAnsi="Arial" w:cs="Arial"/>
          <w:sz w:val="20"/>
          <w:szCs w:val="20"/>
        </w:rPr>
        <w:t>para</w:t>
      </w:r>
      <w:r w:rsidR="002644ED" w:rsidRPr="4BD4BC34">
        <w:rPr>
          <w:rFonts w:ascii="Arial" w:eastAsia="Arial" w:hAnsi="Arial" w:cs="Arial"/>
          <w:sz w:val="20"/>
          <w:szCs w:val="20"/>
        </w:rPr>
        <w:t xml:space="preserve"> </w:t>
      </w:r>
      <w:r>
        <w:rPr>
          <w:rFonts w:ascii="Arial" w:eastAsia="Arial" w:hAnsi="Arial" w:cs="Arial"/>
          <w:sz w:val="20"/>
          <w:szCs w:val="20"/>
        </w:rPr>
        <w:t xml:space="preserve"> la </w:t>
      </w:r>
      <w:r w:rsidRPr="00477243">
        <w:rPr>
          <w:rFonts w:ascii="Arial" w:hAnsi="Arial" w:cs="Arial"/>
          <w:sz w:val="20"/>
          <w:szCs w:val="20"/>
        </w:rPr>
        <w:t xml:space="preserve">INTERVENTORÍA TÉCNICA ADMINISTRATIVA FINANCIERA Y AMBIENTAL AL CONTRATO QUE RESULTE DEL PROCESO CUYO OBJETO ES </w:t>
      </w:r>
      <w:bookmarkStart w:id="13" w:name="_Hlk212363830"/>
      <w:r w:rsidRPr="00477243">
        <w:rPr>
          <w:rFonts w:ascii="Arial" w:hAnsi="Arial" w:cs="Arial"/>
          <w:sz w:val="20"/>
          <w:szCs w:val="20"/>
        </w:rPr>
        <w:t xml:space="preserve">ESTUDIOS, DISEÑOS, OBRAS DE </w:t>
      </w:r>
      <w:proofErr w:type="spellStart"/>
      <w:r w:rsidRPr="00477243">
        <w:rPr>
          <w:rFonts w:ascii="Arial" w:hAnsi="Arial" w:cs="Arial"/>
          <w:sz w:val="20"/>
          <w:szCs w:val="20"/>
        </w:rPr>
        <w:t>CONSTRUCCION</w:t>
      </w:r>
      <w:proofErr w:type="spellEnd"/>
      <w:r w:rsidRPr="00477243">
        <w:rPr>
          <w:rFonts w:ascii="Arial" w:hAnsi="Arial" w:cs="Arial"/>
          <w:sz w:val="20"/>
          <w:szCs w:val="20"/>
        </w:rPr>
        <w:t xml:space="preserve"> Y PUESTA EN FUNCIONAMIENTO DE DOCE (12) SISTEMAS DE TRATAMIENTO DE AGUA POTABLE Y DOS (2) OPTIMIZACIONES MEDIANTE SISTEMAS DE RESPALDO PARA </w:t>
      </w:r>
      <w:proofErr w:type="spellStart"/>
      <w:r w:rsidRPr="00477243">
        <w:rPr>
          <w:rFonts w:ascii="Arial" w:hAnsi="Arial" w:cs="Arial"/>
          <w:sz w:val="20"/>
          <w:szCs w:val="20"/>
        </w:rPr>
        <w:t>DOSIFICACION</w:t>
      </w:r>
      <w:proofErr w:type="spellEnd"/>
      <w:r w:rsidRPr="00477243">
        <w:rPr>
          <w:rFonts w:ascii="Arial" w:hAnsi="Arial" w:cs="Arial"/>
          <w:sz w:val="20"/>
          <w:szCs w:val="20"/>
        </w:rPr>
        <w:t xml:space="preserve"> DE CLORO DE ACUEDUCTOS RURALES EN EL AREA RURAL DEL MUNICIPIO DE PAIPA</w:t>
      </w:r>
      <w:bookmarkEnd w:id="13"/>
      <w:r w:rsidRPr="00477243">
        <w:rPr>
          <w:rFonts w:ascii="Arial" w:hAnsi="Arial" w:cs="Arial"/>
          <w:sz w:val="20"/>
          <w:szCs w:val="20"/>
        </w:rPr>
        <w:t xml:space="preserve"> MEDIANTE LA MODALIDAD LLAVE EN MANO</w:t>
      </w:r>
      <w:r w:rsidR="00CC1484" w:rsidRPr="4BD4BC34">
        <w:rPr>
          <w:rFonts w:ascii="Arial" w:hAnsi="Arial" w:cs="Arial"/>
          <w:sz w:val="20"/>
          <w:szCs w:val="20"/>
          <w:highlight w:val="lightGray"/>
        </w:rPr>
        <w:t>]</w:t>
      </w:r>
      <w:r w:rsidR="007E0E99" w:rsidRPr="4BD4BC34">
        <w:rPr>
          <w:rFonts w:ascii="Arial" w:eastAsia="Arial" w:hAnsi="Arial" w:cs="Arial"/>
          <w:sz w:val="20"/>
          <w:szCs w:val="20"/>
        </w:rPr>
        <w:t>,</w:t>
      </w:r>
      <w:r w:rsidR="002644ED" w:rsidRPr="4BD4BC34">
        <w:rPr>
          <w:rFonts w:ascii="Arial" w:eastAsia="Arial" w:hAnsi="Arial" w:cs="Arial"/>
          <w:sz w:val="20"/>
          <w:szCs w:val="20"/>
        </w:rPr>
        <w:t xml:space="preserve"> </w:t>
      </w:r>
      <w:r w:rsidR="007E0E99" w:rsidRPr="4BD4BC34">
        <w:rPr>
          <w:rFonts w:ascii="Arial" w:hAnsi="Arial" w:cs="Arial"/>
          <w:sz w:val="20"/>
          <w:szCs w:val="20"/>
        </w:rPr>
        <w:t>en</w:t>
      </w:r>
      <w:r w:rsidR="002644ED" w:rsidRPr="4BD4BC34">
        <w:rPr>
          <w:rFonts w:ascii="Arial" w:eastAsia="Arial" w:hAnsi="Arial" w:cs="Arial"/>
          <w:sz w:val="20"/>
          <w:szCs w:val="20"/>
        </w:rPr>
        <w:t xml:space="preserve"> </w:t>
      </w:r>
      <w:r w:rsidR="007E0E99" w:rsidRPr="4BD4BC34">
        <w:rPr>
          <w:rFonts w:ascii="Arial" w:hAnsi="Arial" w:cs="Arial"/>
          <w:sz w:val="20"/>
          <w:szCs w:val="20"/>
        </w:rPr>
        <w:t>adelante</w:t>
      </w:r>
      <w:r w:rsidR="002644ED" w:rsidRPr="4BD4BC34">
        <w:rPr>
          <w:rFonts w:ascii="Arial" w:eastAsia="Arial" w:hAnsi="Arial" w:cs="Arial"/>
          <w:sz w:val="20"/>
          <w:szCs w:val="20"/>
        </w:rPr>
        <w:t xml:space="preserve"> </w:t>
      </w:r>
      <w:r w:rsidR="007E0E99" w:rsidRPr="4BD4BC34">
        <w:rPr>
          <w:rFonts w:ascii="Arial" w:hAnsi="Arial" w:cs="Arial"/>
          <w:sz w:val="20"/>
          <w:szCs w:val="20"/>
        </w:rPr>
        <w:t>el</w:t>
      </w:r>
      <w:r w:rsidR="002644ED" w:rsidRPr="4BD4BC34">
        <w:rPr>
          <w:rFonts w:ascii="Arial" w:eastAsia="Arial" w:hAnsi="Arial" w:cs="Arial"/>
          <w:sz w:val="20"/>
          <w:szCs w:val="20"/>
        </w:rPr>
        <w:t xml:space="preserve"> </w:t>
      </w:r>
      <w:r w:rsidR="007E0E99" w:rsidRPr="4BD4BC34">
        <w:rPr>
          <w:rFonts w:ascii="Arial" w:hAnsi="Arial" w:cs="Arial"/>
          <w:sz w:val="20"/>
          <w:szCs w:val="20"/>
        </w:rPr>
        <w:t>“</w:t>
      </w:r>
      <w:r w:rsidR="0099170C">
        <w:rPr>
          <w:rFonts w:ascii="Arial" w:hAnsi="Arial" w:cs="Arial"/>
          <w:sz w:val="20"/>
          <w:szCs w:val="20"/>
        </w:rPr>
        <w:t>c</w:t>
      </w:r>
      <w:r w:rsidR="11EF89EA" w:rsidRPr="4BD4BC34">
        <w:rPr>
          <w:rFonts w:ascii="Arial" w:hAnsi="Arial" w:cs="Arial"/>
          <w:sz w:val="20"/>
          <w:szCs w:val="20"/>
        </w:rPr>
        <w:t>ontrato</w:t>
      </w:r>
      <w:r w:rsidR="007E0E99" w:rsidRPr="4BD4BC34">
        <w:rPr>
          <w:rFonts w:ascii="Arial" w:hAnsi="Arial" w:cs="Arial"/>
          <w:sz w:val="20"/>
          <w:szCs w:val="20"/>
        </w:rPr>
        <w:t>”.</w:t>
      </w:r>
      <w:r w:rsidR="00750230" w:rsidRPr="4BD4BC34">
        <w:rPr>
          <w:rFonts w:ascii="Arial" w:eastAsia="Arial" w:hAnsi="Arial" w:cs="Arial"/>
          <w:sz w:val="20"/>
          <w:szCs w:val="20"/>
        </w:rPr>
        <w:t xml:space="preserve"> </w:t>
      </w:r>
    </w:p>
    <w:p w14:paraId="1CEC7ABE" w14:textId="77777777" w:rsidR="00895CC0" w:rsidRPr="00BA09CA" w:rsidRDefault="00895CC0">
      <w:pPr>
        <w:jc w:val="both"/>
        <w:rPr>
          <w:rFonts w:ascii="Arial" w:eastAsia="Arial" w:hAnsi="Arial" w:cs="Arial"/>
          <w:sz w:val="20"/>
          <w:szCs w:val="20"/>
        </w:rPr>
      </w:pPr>
    </w:p>
    <w:p w14:paraId="145E0F42" w14:textId="2F4E4B01" w:rsidR="00CF6A1B" w:rsidRPr="00BA09CA" w:rsidRDefault="00CC1484">
      <w:pPr>
        <w:jc w:val="both"/>
        <w:rPr>
          <w:rFonts w:ascii="Arial" w:eastAsia="Arial" w:hAnsi="Arial" w:cs="Arial"/>
          <w:sz w:val="20"/>
          <w:szCs w:val="20"/>
        </w:rPr>
      </w:pPr>
      <w:r w:rsidRPr="4BD4BC34">
        <w:rPr>
          <w:rFonts w:ascii="Arial" w:hAnsi="Arial" w:cs="Arial"/>
          <w:sz w:val="20"/>
          <w:szCs w:val="20"/>
        </w:rPr>
        <w:t>Los</w:t>
      </w:r>
      <w:r w:rsidR="002644ED" w:rsidRPr="4BD4BC34">
        <w:rPr>
          <w:rFonts w:ascii="Arial" w:eastAsia="Arial" w:hAnsi="Arial" w:cs="Arial"/>
          <w:sz w:val="20"/>
          <w:szCs w:val="20"/>
        </w:rPr>
        <w:t xml:space="preserve"> </w:t>
      </w:r>
      <w:r w:rsidR="003D6083">
        <w:rPr>
          <w:rFonts w:ascii="Arial" w:hAnsi="Arial" w:cs="Arial"/>
          <w:sz w:val="20"/>
          <w:szCs w:val="20"/>
        </w:rPr>
        <w:t>D</w:t>
      </w:r>
      <w:r w:rsidRPr="4BD4BC34">
        <w:rPr>
          <w:rFonts w:ascii="Arial" w:hAnsi="Arial" w:cs="Arial"/>
          <w:sz w:val="20"/>
          <w:szCs w:val="20"/>
        </w:rPr>
        <w:t>ocumentos</w:t>
      </w:r>
      <w:r w:rsidR="002644ED" w:rsidRPr="4BD4BC34">
        <w:rPr>
          <w:rFonts w:ascii="Arial" w:eastAsia="Arial" w:hAnsi="Arial" w:cs="Arial"/>
          <w:sz w:val="20"/>
          <w:szCs w:val="20"/>
        </w:rPr>
        <w:t xml:space="preserve"> </w:t>
      </w:r>
      <w:r w:rsidRPr="4BD4BC34">
        <w:rPr>
          <w:rFonts w:ascii="Arial" w:hAnsi="Arial" w:cs="Arial"/>
          <w:sz w:val="20"/>
          <w:szCs w:val="20"/>
        </w:rPr>
        <w:t>del</w:t>
      </w:r>
      <w:r w:rsidR="002644ED" w:rsidRPr="4BD4BC34">
        <w:rPr>
          <w:rFonts w:ascii="Arial" w:eastAsia="Arial" w:hAnsi="Arial" w:cs="Arial"/>
          <w:sz w:val="20"/>
          <w:szCs w:val="20"/>
        </w:rPr>
        <w:t xml:space="preserve"> </w:t>
      </w:r>
      <w:r w:rsidR="003D6083">
        <w:rPr>
          <w:rFonts w:ascii="Arial" w:hAnsi="Arial" w:cs="Arial"/>
          <w:sz w:val="20"/>
          <w:szCs w:val="20"/>
        </w:rPr>
        <w:t>P</w:t>
      </w:r>
      <w:r w:rsidRPr="4BD4BC34">
        <w:rPr>
          <w:rFonts w:ascii="Arial" w:hAnsi="Arial" w:cs="Arial"/>
          <w:sz w:val="20"/>
          <w:szCs w:val="20"/>
        </w:rPr>
        <w:t>roceso</w:t>
      </w:r>
      <w:r w:rsidR="00ED0313" w:rsidRPr="4BD4BC34">
        <w:rPr>
          <w:rFonts w:ascii="Arial" w:hAnsi="Arial" w:cs="Arial"/>
          <w:sz w:val="20"/>
          <w:szCs w:val="20"/>
        </w:rPr>
        <w:t>,</w:t>
      </w:r>
      <w:r w:rsidR="002644ED" w:rsidRPr="4BD4BC34">
        <w:rPr>
          <w:rFonts w:ascii="Arial" w:eastAsia="Arial" w:hAnsi="Arial" w:cs="Arial"/>
          <w:sz w:val="20"/>
          <w:szCs w:val="20"/>
        </w:rPr>
        <w:t xml:space="preserve"> </w:t>
      </w:r>
      <w:r w:rsidRPr="4BD4BC34">
        <w:rPr>
          <w:rFonts w:ascii="Arial" w:hAnsi="Arial" w:cs="Arial"/>
          <w:sz w:val="20"/>
          <w:szCs w:val="20"/>
        </w:rPr>
        <w:t>que</w:t>
      </w:r>
      <w:r w:rsidR="002644ED" w:rsidRPr="4BD4BC34">
        <w:rPr>
          <w:rFonts w:ascii="Arial" w:eastAsia="Arial" w:hAnsi="Arial" w:cs="Arial"/>
          <w:sz w:val="20"/>
          <w:szCs w:val="20"/>
        </w:rPr>
        <w:t xml:space="preserve"> </w:t>
      </w:r>
      <w:r w:rsidRPr="4BD4BC34">
        <w:rPr>
          <w:rFonts w:ascii="Arial" w:hAnsi="Arial" w:cs="Arial"/>
          <w:sz w:val="20"/>
          <w:szCs w:val="20"/>
        </w:rPr>
        <w:t>incluyen</w:t>
      </w:r>
      <w:r w:rsidR="002644ED" w:rsidRPr="4BD4BC34">
        <w:rPr>
          <w:rFonts w:ascii="Arial" w:eastAsia="Arial" w:hAnsi="Arial" w:cs="Arial"/>
          <w:sz w:val="20"/>
          <w:szCs w:val="20"/>
        </w:rPr>
        <w:t xml:space="preserve"> </w:t>
      </w:r>
      <w:r w:rsidRPr="4BD4BC34">
        <w:rPr>
          <w:rFonts w:ascii="Arial" w:hAnsi="Arial" w:cs="Arial"/>
          <w:sz w:val="20"/>
          <w:szCs w:val="20"/>
        </w:rPr>
        <w:t>los</w:t>
      </w:r>
      <w:r w:rsidR="002644ED" w:rsidRPr="4BD4BC34">
        <w:rPr>
          <w:rFonts w:ascii="Arial" w:eastAsia="Arial" w:hAnsi="Arial" w:cs="Arial"/>
          <w:sz w:val="20"/>
          <w:szCs w:val="20"/>
        </w:rPr>
        <w:t xml:space="preserve"> </w:t>
      </w:r>
      <w:r w:rsidR="00CF6F15">
        <w:rPr>
          <w:rFonts w:ascii="Arial" w:eastAsia="Arial" w:hAnsi="Arial" w:cs="Arial"/>
          <w:sz w:val="20"/>
          <w:szCs w:val="20"/>
        </w:rPr>
        <w:t>e</w:t>
      </w:r>
      <w:r w:rsidRPr="4BD4BC34">
        <w:rPr>
          <w:rFonts w:ascii="Arial" w:hAnsi="Arial" w:cs="Arial"/>
          <w:sz w:val="20"/>
          <w:szCs w:val="20"/>
        </w:rPr>
        <w:t>studios</w:t>
      </w:r>
      <w:r w:rsidR="002644ED" w:rsidRPr="4BD4BC34">
        <w:rPr>
          <w:rFonts w:ascii="Arial" w:eastAsia="Arial" w:hAnsi="Arial" w:cs="Arial"/>
          <w:sz w:val="20"/>
          <w:szCs w:val="20"/>
        </w:rPr>
        <w:t xml:space="preserve"> </w:t>
      </w:r>
      <w:r w:rsidRPr="4BD4BC34">
        <w:rPr>
          <w:rFonts w:ascii="Arial" w:hAnsi="Arial" w:cs="Arial"/>
          <w:sz w:val="20"/>
          <w:szCs w:val="20"/>
        </w:rPr>
        <w:t>y</w:t>
      </w:r>
      <w:r w:rsidR="002644ED" w:rsidRPr="4BD4BC34">
        <w:rPr>
          <w:rFonts w:ascii="Arial" w:eastAsia="Arial" w:hAnsi="Arial" w:cs="Arial"/>
          <w:sz w:val="20"/>
          <w:szCs w:val="20"/>
        </w:rPr>
        <w:t xml:space="preserve"> </w:t>
      </w:r>
      <w:r w:rsidR="00CF6F15">
        <w:rPr>
          <w:rFonts w:ascii="Arial" w:eastAsia="Arial" w:hAnsi="Arial" w:cs="Arial"/>
          <w:sz w:val="20"/>
          <w:szCs w:val="20"/>
        </w:rPr>
        <w:t>d</w:t>
      </w:r>
      <w:r w:rsidRPr="4BD4BC34">
        <w:rPr>
          <w:rFonts w:ascii="Arial" w:hAnsi="Arial" w:cs="Arial"/>
          <w:sz w:val="20"/>
          <w:szCs w:val="20"/>
        </w:rPr>
        <w:t>ocumentos</w:t>
      </w:r>
      <w:r w:rsidR="002644ED" w:rsidRPr="4BD4BC34">
        <w:rPr>
          <w:rFonts w:ascii="Arial" w:eastAsia="Arial" w:hAnsi="Arial" w:cs="Arial"/>
          <w:sz w:val="20"/>
          <w:szCs w:val="20"/>
        </w:rPr>
        <w:t xml:space="preserve"> </w:t>
      </w:r>
      <w:r w:rsidRPr="4BD4BC34">
        <w:rPr>
          <w:rFonts w:ascii="Arial" w:hAnsi="Arial" w:cs="Arial"/>
          <w:sz w:val="20"/>
          <w:szCs w:val="20"/>
        </w:rPr>
        <w:t>previos,</w:t>
      </w:r>
      <w:r w:rsidR="002644ED" w:rsidRPr="4BD4BC34">
        <w:rPr>
          <w:rFonts w:ascii="Arial" w:eastAsia="Arial" w:hAnsi="Arial" w:cs="Arial"/>
          <w:sz w:val="20"/>
          <w:szCs w:val="20"/>
        </w:rPr>
        <w:t xml:space="preserve"> </w:t>
      </w:r>
      <w:r w:rsidRPr="4BD4BC34">
        <w:rPr>
          <w:rFonts w:ascii="Arial" w:hAnsi="Arial" w:cs="Arial"/>
          <w:sz w:val="20"/>
          <w:szCs w:val="20"/>
        </w:rPr>
        <w:t>el</w:t>
      </w:r>
      <w:r w:rsidR="002644ED" w:rsidRPr="4BD4BC34">
        <w:rPr>
          <w:rFonts w:ascii="Arial" w:eastAsia="Arial" w:hAnsi="Arial" w:cs="Arial"/>
          <w:sz w:val="20"/>
          <w:szCs w:val="20"/>
        </w:rPr>
        <w:t xml:space="preserve"> </w:t>
      </w:r>
      <w:r w:rsidR="00071DF6">
        <w:rPr>
          <w:rFonts w:ascii="Arial" w:hAnsi="Arial" w:cs="Arial"/>
          <w:sz w:val="20"/>
          <w:szCs w:val="20"/>
        </w:rPr>
        <w:t>e</w:t>
      </w:r>
      <w:r w:rsidRPr="4BD4BC34">
        <w:rPr>
          <w:rFonts w:ascii="Arial" w:hAnsi="Arial" w:cs="Arial"/>
          <w:sz w:val="20"/>
          <w:szCs w:val="20"/>
        </w:rPr>
        <w:t>studio</w:t>
      </w:r>
      <w:r w:rsidR="002644ED" w:rsidRPr="4BD4BC34">
        <w:rPr>
          <w:rFonts w:ascii="Arial" w:eastAsia="Arial" w:hAnsi="Arial" w:cs="Arial"/>
          <w:sz w:val="20"/>
          <w:szCs w:val="20"/>
        </w:rPr>
        <w:t xml:space="preserve"> </w:t>
      </w:r>
      <w:r w:rsidRPr="4BD4BC34">
        <w:rPr>
          <w:rFonts w:ascii="Arial" w:hAnsi="Arial" w:cs="Arial"/>
          <w:sz w:val="20"/>
          <w:szCs w:val="20"/>
        </w:rPr>
        <w:t>de</w:t>
      </w:r>
      <w:r w:rsidR="002644ED" w:rsidRPr="4BD4BC34">
        <w:rPr>
          <w:rFonts w:ascii="Arial" w:eastAsia="Arial" w:hAnsi="Arial" w:cs="Arial"/>
          <w:sz w:val="20"/>
          <w:szCs w:val="20"/>
        </w:rPr>
        <w:t xml:space="preserve"> </w:t>
      </w:r>
      <w:r w:rsidR="00071DF6">
        <w:rPr>
          <w:rFonts w:ascii="Arial" w:hAnsi="Arial" w:cs="Arial"/>
          <w:sz w:val="20"/>
          <w:szCs w:val="20"/>
        </w:rPr>
        <w:t>s</w:t>
      </w:r>
      <w:r w:rsidRPr="4BD4BC34">
        <w:rPr>
          <w:rFonts w:ascii="Arial" w:hAnsi="Arial" w:cs="Arial"/>
          <w:sz w:val="20"/>
          <w:szCs w:val="20"/>
        </w:rPr>
        <w:t>ector,</w:t>
      </w:r>
      <w:r w:rsidR="002644ED" w:rsidRPr="4BD4BC34">
        <w:rPr>
          <w:rFonts w:ascii="Arial" w:eastAsia="Arial" w:hAnsi="Arial" w:cs="Arial"/>
          <w:sz w:val="20"/>
          <w:szCs w:val="20"/>
        </w:rPr>
        <w:t xml:space="preserve"> </w:t>
      </w:r>
      <w:r w:rsidRPr="4BD4BC34">
        <w:rPr>
          <w:rFonts w:ascii="Arial" w:hAnsi="Arial" w:cs="Arial"/>
          <w:sz w:val="20"/>
          <w:szCs w:val="20"/>
        </w:rPr>
        <w:t>así</w:t>
      </w:r>
      <w:r w:rsidR="002644ED" w:rsidRPr="4BD4BC34">
        <w:rPr>
          <w:rFonts w:ascii="Arial" w:eastAsia="Arial" w:hAnsi="Arial" w:cs="Arial"/>
          <w:sz w:val="20"/>
          <w:szCs w:val="20"/>
        </w:rPr>
        <w:t xml:space="preserve"> </w:t>
      </w:r>
      <w:r w:rsidRPr="4BD4BC34">
        <w:rPr>
          <w:rFonts w:ascii="Arial" w:hAnsi="Arial" w:cs="Arial"/>
          <w:sz w:val="20"/>
          <w:szCs w:val="20"/>
        </w:rPr>
        <w:t>como</w:t>
      </w:r>
      <w:r w:rsidR="002644ED" w:rsidRPr="4BD4BC34">
        <w:rPr>
          <w:rFonts w:ascii="Arial" w:eastAsia="Arial" w:hAnsi="Arial" w:cs="Arial"/>
          <w:sz w:val="20"/>
          <w:szCs w:val="20"/>
        </w:rPr>
        <w:t xml:space="preserve"> </w:t>
      </w:r>
      <w:r w:rsidRPr="4BD4BC34">
        <w:rPr>
          <w:rFonts w:ascii="Arial" w:hAnsi="Arial" w:cs="Arial"/>
          <w:sz w:val="20"/>
          <w:szCs w:val="20"/>
        </w:rPr>
        <w:t>cualquiera</w:t>
      </w:r>
      <w:r w:rsidR="002644ED" w:rsidRPr="4BD4BC34">
        <w:rPr>
          <w:rFonts w:ascii="Arial" w:eastAsia="Arial" w:hAnsi="Arial" w:cs="Arial"/>
          <w:sz w:val="20"/>
          <w:szCs w:val="20"/>
        </w:rPr>
        <w:t xml:space="preserve"> </w:t>
      </w:r>
      <w:r w:rsidRPr="4BD4BC34">
        <w:rPr>
          <w:rFonts w:ascii="Arial" w:hAnsi="Arial" w:cs="Arial"/>
          <w:sz w:val="20"/>
          <w:szCs w:val="20"/>
        </w:rPr>
        <w:t>de</w:t>
      </w:r>
      <w:r w:rsidR="002644ED" w:rsidRPr="4BD4BC34">
        <w:rPr>
          <w:rFonts w:ascii="Arial" w:eastAsia="Arial" w:hAnsi="Arial" w:cs="Arial"/>
          <w:sz w:val="20"/>
          <w:szCs w:val="20"/>
        </w:rPr>
        <w:t xml:space="preserve"> </w:t>
      </w:r>
      <w:r w:rsidRPr="4BD4BC34">
        <w:rPr>
          <w:rFonts w:ascii="Arial" w:hAnsi="Arial" w:cs="Arial"/>
          <w:sz w:val="20"/>
          <w:szCs w:val="20"/>
        </w:rPr>
        <w:t>sus</w:t>
      </w:r>
      <w:r w:rsidR="002644ED" w:rsidRPr="4BD4BC34">
        <w:rPr>
          <w:rFonts w:ascii="Arial" w:eastAsia="Arial" w:hAnsi="Arial" w:cs="Arial"/>
          <w:sz w:val="20"/>
          <w:szCs w:val="20"/>
        </w:rPr>
        <w:t xml:space="preserve"> </w:t>
      </w:r>
      <w:r w:rsidR="00162692">
        <w:rPr>
          <w:rFonts w:ascii="Arial" w:hAnsi="Arial" w:cs="Arial"/>
          <w:sz w:val="20"/>
          <w:szCs w:val="20"/>
        </w:rPr>
        <w:t>A</w:t>
      </w:r>
      <w:r w:rsidRPr="4BD4BC34">
        <w:rPr>
          <w:rFonts w:ascii="Arial" w:hAnsi="Arial" w:cs="Arial"/>
          <w:sz w:val="20"/>
          <w:szCs w:val="20"/>
        </w:rPr>
        <w:t>nexos</w:t>
      </w:r>
      <w:r w:rsidR="008F5D78" w:rsidRPr="4BD4BC34">
        <w:rPr>
          <w:rFonts w:ascii="Arial" w:eastAsia="Arial" w:hAnsi="Arial" w:cs="Arial"/>
          <w:sz w:val="20"/>
          <w:szCs w:val="20"/>
        </w:rPr>
        <w:t>,</w:t>
      </w:r>
      <w:r w:rsidR="002644ED" w:rsidRPr="4BD4BC34">
        <w:rPr>
          <w:rFonts w:ascii="Arial" w:eastAsia="Arial" w:hAnsi="Arial" w:cs="Arial"/>
          <w:sz w:val="20"/>
          <w:szCs w:val="20"/>
        </w:rPr>
        <w:t xml:space="preserve"> </w:t>
      </w:r>
      <w:r w:rsidRPr="4BD4BC34">
        <w:rPr>
          <w:rFonts w:ascii="Arial" w:hAnsi="Arial" w:cs="Arial"/>
          <w:sz w:val="20"/>
          <w:szCs w:val="20"/>
        </w:rPr>
        <w:t>están</w:t>
      </w:r>
      <w:r w:rsidR="002644ED" w:rsidRPr="4BD4BC34">
        <w:rPr>
          <w:rFonts w:ascii="Arial" w:eastAsia="Arial" w:hAnsi="Arial" w:cs="Arial"/>
          <w:sz w:val="20"/>
          <w:szCs w:val="20"/>
        </w:rPr>
        <w:t xml:space="preserve"> </w:t>
      </w:r>
      <w:r w:rsidRPr="4BD4BC34">
        <w:rPr>
          <w:rFonts w:ascii="Arial" w:hAnsi="Arial" w:cs="Arial"/>
          <w:sz w:val="20"/>
          <w:szCs w:val="20"/>
        </w:rPr>
        <w:t>a</w:t>
      </w:r>
      <w:r w:rsidR="002644ED" w:rsidRPr="4BD4BC34">
        <w:rPr>
          <w:rFonts w:ascii="Arial" w:eastAsia="Arial" w:hAnsi="Arial" w:cs="Arial"/>
          <w:sz w:val="20"/>
          <w:szCs w:val="20"/>
        </w:rPr>
        <w:t xml:space="preserve"> </w:t>
      </w:r>
      <w:r w:rsidRPr="4BD4BC34">
        <w:rPr>
          <w:rFonts w:ascii="Arial" w:hAnsi="Arial" w:cs="Arial"/>
          <w:sz w:val="20"/>
          <w:szCs w:val="20"/>
        </w:rPr>
        <w:t>disposición</w:t>
      </w:r>
      <w:r w:rsidR="002644ED" w:rsidRPr="4BD4BC34">
        <w:rPr>
          <w:rFonts w:ascii="Arial" w:eastAsia="Arial" w:hAnsi="Arial" w:cs="Arial"/>
          <w:sz w:val="20"/>
          <w:szCs w:val="20"/>
        </w:rPr>
        <w:t xml:space="preserve"> </w:t>
      </w:r>
      <w:r w:rsidRPr="4BD4BC34">
        <w:rPr>
          <w:rFonts w:ascii="Arial" w:hAnsi="Arial" w:cs="Arial"/>
          <w:sz w:val="20"/>
          <w:szCs w:val="20"/>
        </w:rPr>
        <w:t>del</w:t>
      </w:r>
      <w:r w:rsidR="002644ED" w:rsidRPr="4BD4BC34">
        <w:rPr>
          <w:rFonts w:ascii="Arial" w:eastAsia="Arial" w:hAnsi="Arial" w:cs="Arial"/>
          <w:sz w:val="20"/>
          <w:szCs w:val="20"/>
        </w:rPr>
        <w:t xml:space="preserve"> </w:t>
      </w:r>
      <w:r w:rsidRPr="4BD4BC34">
        <w:rPr>
          <w:rFonts w:ascii="Arial" w:hAnsi="Arial" w:cs="Arial"/>
          <w:sz w:val="20"/>
          <w:szCs w:val="20"/>
        </w:rPr>
        <w:t>público</w:t>
      </w:r>
      <w:r w:rsidR="002644ED" w:rsidRPr="4BD4BC34">
        <w:rPr>
          <w:rFonts w:ascii="Arial" w:eastAsia="Arial" w:hAnsi="Arial" w:cs="Arial"/>
          <w:sz w:val="20"/>
          <w:szCs w:val="20"/>
        </w:rPr>
        <w:t xml:space="preserve"> </w:t>
      </w:r>
      <w:r w:rsidRPr="4BD4BC34">
        <w:rPr>
          <w:rFonts w:ascii="Arial" w:hAnsi="Arial" w:cs="Arial"/>
          <w:sz w:val="20"/>
          <w:szCs w:val="20"/>
        </w:rPr>
        <w:t>en</w:t>
      </w:r>
      <w:r w:rsidR="002644ED" w:rsidRPr="4BD4BC34">
        <w:rPr>
          <w:rFonts w:ascii="Arial" w:eastAsia="Arial" w:hAnsi="Arial" w:cs="Arial"/>
          <w:sz w:val="20"/>
          <w:szCs w:val="20"/>
        </w:rPr>
        <w:t xml:space="preserve"> </w:t>
      </w:r>
      <w:r w:rsidRPr="4BD4BC34">
        <w:rPr>
          <w:rFonts w:ascii="Arial" w:hAnsi="Arial" w:cs="Arial"/>
          <w:sz w:val="20"/>
          <w:szCs w:val="20"/>
        </w:rPr>
        <w:t>el</w:t>
      </w:r>
      <w:r w:rsidR="002644ED" w:rsidRPr="4BD4BC34">
        <w:rPr>
          <w:rFonts w:ascii="Arial" w:eastAsia="Arial" w:hAnsi="Arial" w:cs="Arial"/>
          <w:sz w:val="20"/>
          <w:szCs w:val="20"/>
        </w:rPr>
        <w:t xml:space="preserve"> </w:t>
      </w:r>
      <w:r w:rsidRPr="4BD4BC34">
        <w:rPr>
          <w:rFonts w:ascii="Arial" w:hAnsi="Arial" w:cs="Arial"/>
          <w:sz w:val="20"/>
          <w:szCs w:val="20"/>
        </w:rPr>
        <w:t>Sistema</w:t>
      </w:r>
      <w:r w:rsidR="002644ED" w:rsidRPr="4BD4BC34">
        <w:rPr>
          <w:rFonts w:ascii="Arial" w:eastAsia="Arial" w:hAnsi="Arial" w:cs="Arial"/>
          <w:sz w:val="20"/>
          <w:szCs w:val="20"/>
        </w:rPr>
        <w:t xml:space="preserve"> </w:t>
      </w:r>
      <w:r w:rsidRPr="4BD4BC34">
        <w:rPr>
          <w:rFonts w:ascii="Arial" w:hAnsi="Arial" w:cs="Arial"/>
          <w:sz w:val="20"/>
          <w:szCs w:val="20"/>
        </w:rPr>
        <w:t>Electrónico</w:t>
      </w:r>
      <w:r w:rsidR="002644ED" w:rsidRPr="4BD4BC34">
        <w:rPr>
          <w:rFonts w:ascii="Arial" w:eastAsia="Arial" w:hAnsi="Arial" w:cs="Arial"/>
          <w:sz w:val="20"/>
          <w:szCs w:val="20"/>
        </w:rPr>
        <w:t xml:space="preserve"> </w:t>
      </w:r>
      <w:r w:rsidRPr="4BD4BC34">
        <w:rPr>
          <w:rFonts w:ascii="Arial" w:hAnsi="Arial" w:cs="Arial"/>
          <w:sz w:val="20"/>
          <w:szCs w:val="20"/>
        </w:rPr>
        <w:t>de</w:t>
      </w:r>
      <w:r w:rsidR="002644ED" w:rsidRPr="4BD4BC34">
        <w:rPr>
          <w:rFonts w:ascii="Arial" w:eastAsia="Arial" w:hAnsi="Arial" w:cs="Arial"/>
          <w:sz w:val="20"/>
          <w:szCs w:val="20"/>
        </w:rPr>
        <w:t xml:space="preserve"> </w:t>
      </w:r>
      <w:r w:rsidRPr="4BD4BC34">
        <w:rPr>
          <w:rFonts w:ascii="Arial" w:hAnsi="Arial" w:cs="Arial"/>
          <w:sz w:val="20"/>
          <w:szCs w:val="20"/>
        </w:rPr>
        <w:t>Contratación</w:t>
      </w:r>
      <w:r w:rsidR="002644ED" w:rsidRPr="4BD4BC34">
        <w:rPr>
          <w:rFonts w:ascii="Arial" w:eastAsia="Arial" w:hAnsi="Arial" w:cs="Arial"/>
          <w:sz w:val="20"/>
          <w:szCs w:val="20"/>
        </w:rPr>
        <w:t xml:space="preserve"> </w:t>
      </w:r>
      <w:r w:rsidRPr="4BD4BC34">
        <w:rPr>
          <w:rFonts w:ascii="Arial" w:hAnsi="Arial" w:cs="Arial"/>
          <w:sz w:val="20"/>
          <w:szCs w:val="20"/>
        </w:rPr>
        <w:t>Pública</w:t>
      </w:r>
      <w:r w:rsidR="002644ED" w:rsidRPr="4BD4BC34">
        <w:rPr>
          <w:rFonts w:ascii="Arial" w:eastAsia="Arial" w:hAnsi="Arial" w:cs="Arial"/>
          <w:sz w:val="20"/>
          <w:szCs w:val="20"/>
        </w:rPr>
        <w:t xml:space="preserve"> </w:t>
      </w:r>
      <w:r w:rsidRPr="4BD4BC34">
        <w:rPr>
          <w:rFonts w:ascii="Arial" w:hAnsi="Arial" w:cs="Arial"/>
          <w:sz w:val="20"/>
          <w:szCs w:val="20"/>
        </w:rPr>
        <w:t>–SECOP–.</w:t>
      </w:r>
      <w:r w:rsidR="002644ED" w:rsidRPr="4BD4BC34">
        <w:rPr>
          <w:rFonts w:ascii="Arial" w:hAnsi="Arial" w:cs="Arial"/>
          <w:sz w:val="20"/>
          <w:szCs w:val="20"/>
        </w:rPr>
        <w:t xml:space="preserve"> </w:t>
      </w:r>
    </w:p>
    <w:p w14:paraId="12B30A32" w14:textId="77777777" w:rsidR="0000163F" w:rsidRPr="00BA09CA" w:rsidRDefault="0000163F">
      <w:pPr>
        <w:jc w:val="both"/>
        <w:rPr>
          <w:rFonts w:ascii="Arial" w:eastAsia="Arial" w:hAnsi="Arial" w:cs="Arial"/>
          <w:sz w:val="20"/>
          <w:szCs w:val="20"/>
        </w:rPr>
      </w:pPr>
    </w:p>
    <w:p w14:paraId="42F1EC07" w14:textId="55CBA9B2" w:rsidR="00ED3589" w:rsidRPr="00BA09CA" w:rsidRDefault="00CC1484">
      <w:pPr>
        <w:jc w:val="both"/>
        <w:rPr>
          <w:rFonts w:ascii="Arial" w:hAnsi="Arial" w:cs="Arial"/>
          <w:sz w:val="20"/>
          <w:szCs w:val="20"/>
        </w:rPr>
      </w:pP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selección</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00CF0908" w:rsidRPr="00BA09CA">
        <w:rPr>
          <w:rFonts w:ascii="Arial" w:hAnsi="Arial" w:cs="Arial"/>
          <w:sz w:val="20"/>
          <w:szCs w:val="20"/>
        </w:rPr>
        <w:t>C</w:t>
      </w:r>
      <w:r w:rsidRPr="00BA09CA">
        <w:rPr>
          <w:rFonts w:ascii="Arial" w:hAnsi="Arial" w:cs="Arial"/>
          <w:sz w:val="20"/>
          <w:szCs w:val="20"/>
        </w:rPr>
        <w:t>ontratista</w:t>
      </w:r>
      <w:r w:rsidR="002644ED" w:rsidRPr="00BA09CA">
        <w:rPr>
          <w:rFonts w:ascii="Arial" w:eastAsia="Arial" w:hAnsi="Arial" w:cs="Arial"/>
          <w:sz w:val="20"/>
          <w:szCs w:val="20"/>
        </w:rPr>
        <w:t xml:space="preserve"> </w:t>
      </w:r>
      <w:r w:rsidRPr="00BA09CA">
        <w:rPr>
          <w:rFonts w:ascii="Arial" w:hAnsi="Arial" w:cs="Arial"/>
          <w:sz w:val="20"/>
          <w:szCs w:val="20"/>
        </w:rPr>
        <w:t>se</w:t>
      </w:r>
      <w:r w:rsidR="002644ED" w:rsidRPr="00BA09CA">
        <w:rPr>
          <w:rFonts w:ascii="Arial" w:eastAsia="Arial" w:hAnsi="Arial" w:cs="Arial"/>
          <w:sz w:val="20"/>
          <w:szCs w:val="20"/>
        </w:rPr>
        <w:t xml:space="preserve"> </w:t>
      </w:r>
      <w:r w:rsidRPr="00BA09CA">
        <w:rPr>
          <w:rFonts w:ascii="Arial" w:hAnsi="Arial" w:cs="Arial"/>
          <w:sz w:val="20"/>
          <w:szCs w:val="20"/>
        </w:rPr>
        <w:t>realiza</w:t>
      </w:r>
      <w:r w:rsidR="00C746F0" w:rsidRPr="00BA09CA">
        <w:rPr>
          <w:rFonts w:ascii="Arial" w:hAnsi="Arial" w:cs="Arial"/>
          <w:sz w:val="20"/>
          <w:szCs w:val="20"/>
        </w:rPr>
        <w:t>rá</w:t>
      </w:r>
      <w:r w:rsidR="002644ED" w:rsidRPr="00BA09CA">
        <w:rPr>
          <w:rFonts w:ascii="Arial" w:eastAsia="Arial" w:hAnsi="Arial" w:cs="Arial"/>
          <w:sz w:val="20"/>
          <w:szCs w:val="20"/>
        </w:rPr>
        <w:t xml:space="preserve"> </w:t>
      </w:r>
      <w:r w:rsidRPr="00BA09CA">
        <w:rPr>
          <w:rFonts w:ascii="Arial" w:hAnsi="Arial" w:cs="Arial"/>
          <w:sz w:val="20"/>
          <w:szCs w:val="20"/>
        </w:rPr>
        <w:t>a</w:t>
      </w:r>
      <w:r w:rsidR="002644ED" w:rsidRPr="00BA09CA">
        <w:rPr>
          <w:rFonts w:ascii="Arial" w:eastAsia="Arial" w:hAnsi="Arial" w:cs="Arial"/>
          <w:sz w:val="20"/>
          <w:szCs w:val="20"/>
        </w:rPr>
        <w:t xml:space="preserve"> </w:t>
      </w:r>
      <w:r w:rsidRPr="00BA09CA">
        <w:rPr>
          <w:rFonts w:ascii="Arial" w:hAnsi="Arial" w:cs="Arial"/>
          <w:sz w:val="20"/>
          <w:szCs w:val="20"/>
        </w:rPr>
        <w:t>través</w:t>
      </w:r>
      <w:r w:rsidR="002644ED" w:rsidRPr="00BA09CA">
        <w:rPr>
          <w:rFonts w:ascii="Arial" w:hAnsi="Arial" w:cs="Arial"/>
          <w:sz w:val="20"/>
          <w:szCs w:val="20"/>
        </w:rPr>
        <w:t xml:space="preserve"> </w:t>
      </w:r>
      <w:r w:rsidRPr="00BA09CA">
        <w:rPr>
          <w:rFonts w:ascii="Arial" w:hAnsi="Arial" w:cs="Arial"/>
          <w:sz w:val="20"/>
          <w:szCs w:val="20"/>
        </w:rPr>
        <w:t>de</w:t>
      </w:r>
      <w:r w:rsidR="00D65A77" w:rsidRPr="00BA09CA">
        <w:rPr>
          <w:rFonts w:ascii="Arial" w:hAnsi="Arial" w:cs="Arial"/>
          <w:sz w:val="20"/>
          <w:szCs w:val="20"/>
        </w:rPr>
        <w:t xml:space="preserve">l </w:t>
      </w:r>
      <w:r w:rsidR="7BDCFCF5" w:rsidRPr="00BA09CA">
        <w:rPr>
          <w:rFonts w:ascii="Arial" w:hAnsi="Arial" w:cs="Arial"/>
          <w:sz w:val="20"/>
          <w:szCs w:val="20"/>
        </w:rPr>
        <w:t>P</w:t>
      </w:r>
      <w:r w:rsidR="05C1873D" w:rsidRPr="00BA09CA">
        <w:rPr>
          <w:rFonts w:ascii="Arial" w:hAnsi="Arial" w:cs="Arial"/>
          <w:sz w:val="20"/>
          <w:szCs w:val="20"/>
        </w:rPr>
        <w:t>roceso</w:t>
      </w:r>
      <w:r w:rsidR="00D65A77" w:rsidRPr="00BA09CA">
        <w:rPr>
          <w:rFonts w:ascii="Arial" w:hAnsi="Arial" w:cs="Arial"/>
          <w:sz w:val="20"/>
          <w:szCs w:val="20"/>
        </w:rPr>
        <w:t xml:space="preserve"> de </w:t>
      </w:r>
      <w:r w:rsidR="6D75AE5A" w:rsidRPr="00BA09CA">
        <w:rPr>
          <w:rFonts w:ascii="Arial" w:hAnsi="Arial" w:cs="Arial"/>
          <w:sz w:val="20"/>
          <w:szCs w:val="20"/>
        </w:rPr>
        <w:t>C</w:t>
      </w:r>
      <w:r w:rsidR="05C1873D" w:rsidRPr="00BA09CA">
        <w:rPr>
          <w:rFonts w:ascii="Arial" w:hAnsi="Arial" w:cs="Arial"/>
          <w:sz w:val="20"/>
          <w:szCs w:val="20"/>
        </w:rPr>
        <w:t>ontrataci</w:t>
      </w:r>
      <w:r w:rsidR="0FCA1399" w:rsidRPr="00BA09CA">
        <w:rPr>
          <w:rFonts w:ascii="Arial" w:hAnsi="Arial" w:cs="Arial"/>
          <w:sz w:val="20"/>
          <w:szCs w:val="20"/>
        </w:rPr>
        <w:t>ón</w:t>
      </w:r>
      <w:r w:rsidR="005A4366" w:rsidRPr="00BA09CA">
        <w:rPr>
          <w:rFonts w:ascii="Arial" w:hAnsi="Arial" w:cs="Arial"/>
          <w:sz w:val="20"/>
          <w:szCs w:val="20"/>
        </w:rPr>
        <w:t xml:space="preserve"> </w:t>
      </w:r>
      <w:r w:rsidR="0010738C" w:rsidRPr="00BA09CA">
        <w:rPr>
          <w:rFonts w:ascii="Arial" w:hAnsi="Arial" w:cs="Arial"/>
          <w:sz w:val="20"/>
          <w:szCs w:val="20"/>
          <w:highlight w:val="lightGray"/>
        </w:rPr>
        <w:t>[</w:t>
      </w:r>
      <w:r w:rsidR="0010738C" w:rsidRPr="001D0583">
        <w:rPr>
          <w:rFonts w:ascii="Arial" w:hAnsi="Arial" w:cs="Arial"/>
          <w:sz w:val="20"/>
          <w:szCs w:val="20"/>
          <w:highlight w:val="yellow"/>
        </w:rPr>
        <w:t>Incluir número de Proceso de Contratación que debe ser igual al establecido en el SECOP]</w:t>
      </w:r>
      <w:r w:rsidR="008475CB" w:rsidRPr="001D0583">
        <w:rPr>
          <w:rFonts w:ascii="Arial" w:hAnsi="Arial" w:cs="Arial"/>
          <w:sz w:val="20"/>
          <w:szCs w:val="20"/>
          <w:highlight w:val="yellow"/>
        </w:rPr>
        <w:t>.</w:t>
      </w:r>
      <w:r w:rsidR="0010738C" w:rsidRPr="00BA09CA" w:rsidDel="0010738C">
        <w:rPr>
          <w:rFonts w:ascii="Arial" w:hAnsi="Arial" w:cs="Arial"/>
          <w:sz w:val="20"/>
          <w:szCs w:val="20"/>
        </w:rPr>
        <w:t xml:space="preserve"> </w:t>
      </w:r>
    </w:p>
    <w:p w14:paraId="698E2CD2" w14:textId="77777777" w:rsidR="00895CC0" w:rsidRPr="00BA09CA" w:rsidRDefault="00895CC0">
      <w:pPr>
        <w:jc w:val="both"/>
        <w:rPr>
          <w:rFonts w:ascii="Arial" w:eastAsia="Arial" w:hAnsi="Arial" w:cs="Arial"/>
          <w:sz w:val="20"/>
          <w:szCs w:val="20"/>
        </w:rPr>
      </w:pPr>
    </w:p>
    <w:p w14:paraId="57611A55" w14:textId="0139F03A" w:rsidR="00895CC0" w:rsidRPr="00BA09CA" w:rsidRDefault="005F51F0">
      <w:pPr>
        <w:jc w:val="both"/>
        <w:rPr>
          <w:rFonts w:ascii="Arial" w:eastAsia="Arial" w:hAnsi="Arial" w:cs="Arial"/>
          <w:sz w:val="20"/>
          <w:szCs w:val="20"/>
        </w:rPr>
      </w:pPr>
      <w:r w:rsidRPr="00BA09CA">
        <w:rPr>
          <w:rFonts w:ascii="Arial" w:hAnsi="Arial" w:cs="Arial"/>
          <w:sz w:val="20"/>
          <w:szCs w:val="20"/>
        </w:rPr>
        <w:t>La</w:t>
      </w:r>
      <w:r w:rsidR="002644ED" w:rsidRPr="00BA09CA">
        <w:rPr>
          <w:rFonts w:ascii="Arial" w:eastAsia="Arial" w:hAnsi="Arial" w:cs="Arial"/>
          <w:sz w:val="20"/>
          <w:szCs w:val="20"/>
        </w:rPr>
        <w:t xml:space="preserve"> </w:t>
      </w:r>
      <w:r w:rsidR="00E41DBB" w:rsidRPr="00BA09CA">
        <w:rPr>
          <w:rFonts w:ascii="Arial" w:hAnsi="Arial" w:cs="Arial"/>
          <w:sz w:val="20"/>
          <w:szCs w:val="20"/>
        </w:rPr>
        <w:t>Entidad</w:t>
      </w:r>
      <w:r w:rsidR="002644ED" w:rsidRPr="00BA09CA">
        <w:rPr>
          <w:rFonts w:ascii="Arial" w:eastAsia="Arial" w:hAnsi="Arial" w:cs="Arial"/>
          <w:sz w:val="20"/>
          <w:szCs w:val="20"/>
        </w:rPr>
        <w:t xml:space="preserve"> </w:t>
      </w:r>
      <w:r w:rsidRPr="00BA09CA">
        <w:rPr>
          <w:rFonts w:ascii="Arial" w:hAnsi="Arial" w:cs="Arial"/>
          <w:sz w:val="20"/>
          <w:szCs w:val="20"/>
        </w:rPr>
        <w:t>evaluará</w:t>
      </w:r>
      <w:r w:rsidR="002644ED" w:rsidRPr="00BA09CA">
        <w:rPr>
          <w:rFonts w:ascii="Arial" w:eastAsia="Arial" w:hAnsi="Arial" w:cs="Arial"/>
          <w:sz w:val="20"/>
          <w:szCs w:val="20"/>
        </w:rPr>
        <w:t xml:space="preserve"> </w:t>
      </w:r>
      <w:r w:rsidRPr="00BA09CA">
        <w:rPr>
          <w:rFonts w:ascii="Arial" w:hAnsi="Arial" w:cs="Arial"/>
          <w:sz w:val="20"/>
          <w:szCs w:val="20"/>
        </w:rPr>
        <w:t>las</w:t>
      </w:r>
      <w:r w:rsidR="002644ED" w:rsidRPr="00BA09CA">
        <w:rPr>
          <w:rFonts w:ascii="Arial" w:eastAsia="Arial" w:hAnsi="Arial" w:cs="Arial"/>
          <w:sz w:val="20"/>
          <w:szCs w:val="20"/>
        </w:rPr>
        <w:t xml:space="preserve"> </w:t>
      </w:r>
      <w:r w:rsidR="00EC3D70" w:rsidRPr="00BA09CA">
        <w:rPr>
          <w:rFonts w:ascii="Arial" w:hAnsi="Arial" w:cs="Arial"/>
          <w:sz w:val="20"/>
          <w:szCs w:val="20"/>
        </w:rPr>
        <w:t>o</w:t>
      </w:r>
      <w:r w:rsidR="00220C64" w:rsidRPr="00BA09CA">
        <w:rPr>
          <w:rFonts w:ascii="Arial" w:hAnsi="Arial" w:cs="Arial"/>
          <w:sz w:val="20"/>
          <w:szCs w:val="20"/>
        </w:rPr>
        <w:t>fertas</w:t>
      </w:r>
      <w:r w:rsidR="002644ED" w:rsidRPr="00BA09CA">
        <w:rPr>
          <w:rFonts w:ascii="Arial" w:eastAsia="Arial" w:hAnsi="Arial" w:cs="Arial"/>
          <w:sz w:val="20"/>
          <w:szCs w:val="20"/>
        </w:rPr>
        <w:t xml:space="preserve"> </w:t>
      </w:r>
      <w:r w:rsidRPr="00BA09CA">
        <w:rPr>
          <w:rFonts w:ascii="Arial" w:hAnsi="Arial" w:cs="Arial"/>
          <w:sz w:val="20"/>
          <w:szCs w:val="20"/>
        </w:rPr>
        <w:t>con</w:t>
      </w:r>
      <w:r w:rsidR="002644ED" w:rsidRPr="00BA09CA">
        <w:rPr>
          <w:rFonts w:ascii="Arial" w:eastAsia="Arial" w:hAnsi="Arial" w:cs="Arial"/>
          <w:sz w:val="20"/>
          <w:szCs w:val="20"/>
        </w:rPr>
        <w:t xml:space="preserve"> </w:t>
      </w:r>
      <w:r w:rsidRPr="00BA09CA">
        <w:rPr>
          <w:rFonts w:ascii="Arial" w:hAnsi="Arial" w:cs="Arial"/>
          <w:sz w:val="20"/>
          <w:szCs w:val="20"/>
        </w:rPr>
        <w:t>base</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las</w:t>
      </w:r>
      <w:r w:rsidR="002644ED" w:rsidRPr="00BA09CA">
        <w:rPr>
          <w:rFonts w:ascii="Arial" w:eastAsia="Arial" w:hAnsi="Arial" w:cs="Arial"/>
          <w:sz w:val="20"/>
          <w:szCs w:val="20"/>
        </w:rPr>
        <w:t xml:space="preserve"> </w:t>
      </w:r>
      <w:r w:rsidRPr="00BA09CA">
        <w:rPr>
          <w:rFonts w:ascii="Arial" w:hAnsi="Arial" w:cs="Arial"/>
          <w:sz w:val="20"/>
          <w:szCs w:val="20"/>
        </w:rPr>
        <w:t>reglas</w:t>
      </w:r>
      <w:r w:rsidR="002644ED" w:rsidRPr="00BA09CA">
        <w:rPr>
          <w:rFonts w:ascii="Arial" w:eastAsia="Arial" w:hAnsi="Arial" w:cs="Arial"/>
          <w:sz w:val="20"/>
          <w:szCs w:val="20"/>
        </w:rPr>
        <w:t xml:space="preserve"> </w:t>
      </w:r>
      <w:r w:rsidRPr="00BA09CA">
        <w:rPr>
          <w:rFonts w:ascii="Arial" w:hAnsi="Arial" w:cs="Arial"/>
          <w:sz w:val="20"/>
          <w:szCs w:val="20"/>
        </w:rPr>
        <w:t>establecidas</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el</w:t>
      </w:r>
      <w:r w:rsidR="002644ED" w:rsidRPr="00BA09CA">
        <w:rPr>
          <w:rFonts w:ascii="Arial" w:eastAsia="Arial" w:hAnsi="Arial" w:cs="Arial"/>
          <w:sz w:val="20"/>
          <w:szCs w:val="20"/>
        </w:rPr>
        <w:t xml:space="preserve"> </w:t>
      </w:r>
      <w:r w:rsidR="1D0C872A" w:rsidRPr="00BA09CA">
        <w:rPr>
          <w:rFonts w:ascii="Arial" w:hAnsi="Arial" w:cs="Arial"/>
          <w:sz w:val="20"/>
          <w:szCs w:val="20"/>
        </w:rPr>
        <w:t>P</w:t>
      </w:r>
      <w:r w:rsidR="4FD0C6A4" w:rsidRPr="00BA09CA">
        <w:rPr>
          <w:rFonts w:ascii="Arial" w:hAnsi="Arial" w:cs="Arial"/>
          <w:sz w:val="20"/>
          <w:szCs w:val="20"/>
        </w:rPr>
        <w:t>liego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4BBB5F33" w:rsidRPr="00BA09CA">
        <w:rPr>
          <w:rFonts w:ascii="Arial" w:hAnsi="Arial" w:cs="Arial"/>
          <w:sz w:val="20"/>
          <w:szCs w:val="20"/>
        </w:rPr>
        <w:t>C</w:t>
      </w:r>
      <w:r w:rsidR="4FD0C6A4" w:rsidRPr="00BA09CA">
        <w:rPr>
          <w:rFonts w:ascii="Arial" w:hAnsi="Arial" w:cs="Arial"/>
          <w:sz w:val="20"/>
          <w:szCs w:val="20"/>
        </w:rPr>
        <w:t>ondiciones</w:t>
      </w:r>
      <w:r w:rsidR="002644ED" w:rsidRPr="00BA09CA">
        <w:rPr>
          <w:rFonts w:ascii="Arial" w:eastAsia="Arial" w:hAnsi="Arial" w:cs="Arial"/>
          <w:sz w:val="20"/>
          <w:szCs w:val="20"/>
        </w:rPr>
        <w:t xml:space="preserve"> </w:t>
      </w:r>
      <w:r w:rsidRPr="00BA09CA">
        <w:rPr>
          <w:rFonts w:ascii="Arial" w:hAnsi="Arial" w:cs="Arial"/>
          <w:sz w:val="20"/>
          <w:szCs w:val="20"/>
        </w:rPr>
        <w:t>y</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00235229" w:rsidRPr="00BA09CA">
        <w:rPr>
          <w:rFonts w:ascii="Arial" w:hAnsi="Arial" w:cs="Arial"/>
          <w:sz w:val="20"/>
          <w:szCs w:val="20"/>
        </w:rPr>
        <w:t>normativa aplicable</w:t>
      </w:r>
      <w:r w:rsidRPr="00BA09CA">
        <w:rPr>
          <w:rFonts w:ascii="Arial" w:eastAsia="Arial" w:hAnsi="Arial" w:cs="Arial"/>
          <w:sz w:val="20"/>
          <w:szCs w:val="20"/>
        </w:rPr>
        <w:t>.</w:t>
      </w:r>
      <w:bookmarkStart w:id="14" w:name="_Hlk530417578"/>
    </w:p>
    <w:p w14:paraId="72F617B1" w14:textId="77777777" w:rsidR="00895CC0" w:rsidRPr="00BA09CA" w:rsidRDefault="00895CC0">
      <w:pPr>
        <w:jc w:val="both"/>
        <w:rPr>
          <w:rFonts w:ascii="Arial" w:eastAsia="Arial" w:hAnsi="Arial" w:cs="Arial"/>
          <w:sz w:val="20"/>
          <w:szCs w:val="20"/>
        </w:rPr>
      </w:pPr>
    </w:p>
    <w:p w14:paraId="5737EFA3" w14:textId="28F1E024" w:rsidR="00063C43" w:rsidRDefault="005D48B2">
      <w:pPr>
        <w:jc w:val="both"/>
        <w:rPr>
          <w:rFonts w:ascii="Arial" w:eastAsia="Arial" w:hAnsi="Arial" w:cs="Arial"/>
          <w:sz w:val="20"/>
          <w:szCs w:val="20"/>
          <w:lang w:val="es-ES"/>
        </w:rPr>
      </w:pPr>
      <w:r w:rsidRPr="4BD4BC34">
        <w:rPr>
          <w:rFonts w:ascii="Arial" w:eastAsia="Arial" w:hAnsi="Arial" w:cs="Arial"/>
          <w:sz w:val="20"/>
          <w:szCs w:val="20"/>
          <w:lang w:val="es-ES"/>
        </w:rPr>
        <w:t xml:space="preserve">El uso de los </w:t>
      </w:r>
      <w:r w:rsidR="0C561416" w:rsidRPr="4BD4BC34">
        <w:rPr>
          <w:rFonts w:ascii="Arial" w:eastAsia="Arial" w:hAnsi="Arial" w:cs="Arial"/>
          <w:sz w:val="20"/>
          <w:szCs w:val="20"/>
          <w:lang w:val="es-ES"/>
        </w:rPr>
        <w:t>D</w:t>
      </w:r>
      <w:r w:rsidR="0D9D7ED0" w:rsidRPr="4BD4BC34">
        <w:rPr>
          <w:rFonts w:ascii="Arial" w:eastAsia="Arial" w:hAnsi="Arial" w:cs="Arial"/>
          <w:sz w:val="20"/>
          <w:szCs w:val="20"/>
          <w:lang w:val="es-ES"/>
        </w:rPr>
        <w:t xml:space="preserve">ocumentos </w:t>
      </w:r>
      <w:r w:rsidR="746A3B08" w:rsidRPr="4BD4BC34">
        <w:rPr>
          <w:rFonts w:ascii="Arial" w:eastAsia="Arial" w:hAnsi="Arial" w:cs="Arial"/>
          <w:sz w:val="20"/>
          <w:szCs w:val="20"/>
          <w:lang w:val="es-ES"/>
        </w:rPr>
        <w:t>T</w:t>
      </w:r>
      <w:r w:rsidR="0D9D7ED0" w:rsidRPr="4BD4BC34">
        <w:rPr>
          <w:rFonts w:ascii="Arial" w:eastAsia="Arial" w:hAnsi="Arial" w:cs="Arial"/>
          <w:sz w:val="20"/>
          <w:szCs w:val="20"/>
          <w:lang w:val="es-ES"/>
        </w:rPr>
        <w:t>ipo</w:t>
      </w:r>
      <w:r w:rsidRPr="4BD4BC34">
        <w:rPr>
          <w:rFonts w:ascii="Arial" w:eastAsia="Arial" w:hAnsi="Arial" w:cs="Arial"/>
          <w:sz w:val="20"/>
          <w:szCs w:val="20"/>
          <w:lang w:val="es-ES"/>
        </w:rPr>
        <w:t xml:space="preserve"> no exime a la </w:t>
      </w:r>
      <w:r w:rsidR="00E41DBB" w:rsidRPr="4BD4BC34">
        <w:rPr>
          <w:rFonts w:ascii="Arial" w:eastAsia="Arial" w:hAnsi="Arial" w:cs="Arial"/>
          <w:sz w:val="20"/>
          <w:szCs w:val="20"/>
          <w:lang w:val="es-ES"/>
        </w:rPr>
        <w:t>Entidad</w:t>
      </w:r>
      <w:r w:rsidR="0D9D7ED0" w:rsidRPr="4BD4BC34">
        <w:rPr>
          <w:rFonts w:ascii="Arial" w:eastAsia="Arial" w:hAnsi="Arial" w:cs="Arial"/>
          <w:sz w:val="20"/>
          <w:szCs w:val="20"/>
          <w:lang w:val="es-ES"/>
        </w:rPr>
        <w:t xml:space="preserve"> </w:t>
      </w:r>
      <w:r w:rsidRPr="4BD4BC34">
        <w:rPr>
          <w:rFonts w:ascii="Arial" w:eastAsia="Arial" w:hAnsi="Arial" w:cs="Arial"/>
          <w:sz w:val="20"/>
          <w:szCs w:val="20"/>
          <w:lang w:val="es-ES"/>
        </w:rPr>
        <w:t xml:space="preserve">de la obligación de </w:t>
      </w:r>
      <w:r w:rsidR="002B6124" w:rsidRPr="4BD4BC34">
        <w:rPr>
          <w:rFonts w:ascii="Arial" w:eastAsia="Arial" w:hAnsi="Arial" w:cs="Arial"/>
          <w:sz w:val="20"/>
          <w:szCs w:val="20"/>
          <w:lang w:val="es-ES"/>
        </w:rPr>
        <w:t>utilizar</w:t>
      </w:r>
      <w:r w:rsidRPr="4BD4BC34">
        <w:rPr>
          <w:rFonts w:ascii="Arial" w:eastAsia="Arial" w:hAnsi="Arial" w:cs="Arial"/>
          <w:sz w:val="20"/>
          <w:szCs w:val="20"/>
          <w:lang w:val="es-ES"/>
        </w:rPr>
        <w:t xml:space="preserve"> la normativa y la jurisprudencia aplicable al </w:t>
      </w:r>
      <w:r w:rsidR="163D490D" w:rsidRPr="4BD4BC34">
        <w:rPr>
          <w:rFonts w:ascii="Arial" w:eastAsia="Arial" w:hAnsi="Arial" w:cs="Arial"/>
          <w:sz w:val="20"/>
          <w:szCs w:val="20"/>
          <w:lang w:val="es-ES"/>
        </w:rPr>
        <w:t>P</w:t>
      </w:r>
      <w:r w:rsidR="0D9D7ED0" w:rsidRPr="4BD4BC34">
        <w:rPr>
          <w:rFonts w:ascii="Arial" w:eastAsia="Arial" w:hAnsi="Arial" w:cs="Arial"/>
          <w:sz w:val="20"/>
          <w:szCs w:val="20"/>
          <w:lang w:val="es-ES"/>
        </w:rPr>
        <w:t>roceso</w:t>
      </w:r>
      <w:r w:rsidRPr="4BD4BC34">
        <w:rPr>
          <w:rFonts w:ascii="Arial" w:eastAsia="Arial" w:hAnsi="Arial" w:cs="Arial"/>
          <w:sz w:val="20"/>
          <w:szCs w:val="20"/>
          <w:lang w:val="es-ES"/>
        </w:rPr>
        <w:t xml:space="preserve"> de </w:t>
      </w:r>
      <w:r w:rsidR="1F0A25F3" w:rsidRPr="4BD4BC34">
        <w:rPr>
          <w:rFonts w:ascii="Arial" w:eastAsia="Arial" w:hAnsi="Arial" w:cs="Arial"/>
          <w:sz w:val="20"/>
          <w:szCs w:val="20"/>
          <w:lang w:val="es-ES"/>
        </w:rPr>
        <w:t>C</w:t>
      </w:r>
      <w:r w:rsidR="0D9D7ED0" w:rsidRPr="4BD4BC34">
        <w:rPr>
          <w:rFonts w:ascii="Arial" w:eastAsia="Arial" w:hAnsi="Arial" w:cs="Arial"/>
          <w:sz w:val="20"/>
          <w:szCs w:val="20"/>
          <w:lang w:val="es-ES"/>
        </w:rPr>
        <w:t>ontratación</w:t>
      </w:r>
      <w:r w:rsidR="00CF6F15">
        <w:rPr>
          <w:rFonts w:ascii="Arial" w:eastAsia="Arial" w:hAnsi="Arial" w:cs="Arial"/>
          <w:sz w:val="20"/>
          <w:szCs w:val="20"/>
          <w:lang w:val="es-ES"/>
        </w:rPr>
        <w:t>.</w:t>
      </w:r>
    </w:p>
    <w:p w14:paraId="67558024" w14:textId="77777777" w:rsidR="006A1B32" w:rsidRPr="00BA09CA" w:rsidRDefault="006A1B32">
      <w:pPr>
        <w:jc w:val="both"/>
        <w:rPr>
          <w:rFonts w:ascii="Arial" w:eastAsia="Arial" w:hAnsi="Arial" w:cs="Arial"/>
          <w:sz w:val="20"/>
          <w:szCs w:val="20"/>
        </w:rPr>
      </w:pPr>
    </w:p>
    <w:p w14:paraId="79D9CC88" w14:textId="62309600" w:rsidR="00ED3589" w:rsidRPr="00BA09CA" w:rsidRDefault="00ED3589">
      <w:pPr>
        <w:jc w:val="both"/>
        <w:rPr>
          <w:rFonts w:ascii="Arial" w:eastAsia="Arial" w:hAnsi="Arial" w:cs="Arial"/>
          <w:sz w:val="20"/>
          <w:szCs w:val="20"/>
        </w:rPr>
      </w:pPr>
      <w:r w:rsidRPr="00BA09CA">
        <w:rPr>
          <w:rFonts w:ascii="Arial" w:eastAsia="Arial" w:hAnsi="Arial" w:cs="Arial"/>
          <w:sz w:val="20"/>
          <w:szCs w:val="20"/>
        </w:rPr>
        <w:t xml:space="preserve">La </w:t>
      </w:r>
      <w:r w:rsidR="00E41DBB" w:rsidRPr="00BA09CA">
        <w:rPr>
          <w:rFonts w:ascii="Arial" w:eastAsia="Arial" w:hAnsi="Arial" w:cs="Arial"/>
          <w:sz w:val="20"/>
          <w:szCs w:val="20"/>
        </w:rPr>
        <w:t>Entidad</w:t>
      </w:r>
      <w:r w:rsidRPr="00BA09CA">
        <w:rPr>
          <w:rFonts w:ascii="Arial" w:eastAsia="Arial" w:hAnsi="Arial" w:cs="Arial"/>
          <w:sz w:val="20"/>
          <w:szCs w:val="20"/>
        </w:rPr>
        <w:t xml:space="preserve"> no podrá modificar los Formatos, Anexos, </w:t>
      </w:r>
      <w:r w:rsidR="002B6124" w:rsidRPr="00BA09CA">
        <w:rPr>
          <w:rFonts w:ascii="Arial" w:eastAsia="Arial" w:hAnsi="Arial" w:cs="Arial"/>
          <w:sz w:val="20"/>
          <w:szCs w:val="20"/>
        </w:rPr>
        <w:t>M</w:t>
      </w:r>
      <w:r w:rsidRPr="00BA09CA">
        <w:rPr>
          <w:rFonts w:ascii="Arial" w:eastAsia="Arial" w:hAnsi="Arial" w:cs="Arial"/>
          <w:sz w:val="20"/>
          <w:szCs w:val="20"/>
        </w:rPr>
        <w:t xml:space="preserve">atrices y Formularios, ni solicitar soportes o requisitos adicionales a los establecidos en </w:t>
      </w:r>
      <w:r w:rsidR="008D760A">
        <w:rPr>
          <w:rFonts w:ascii="Arial" w:eastAsia="Arial" w:hAnsi="Arial" w:cs="Arial"/>
          <w:sz w:val="20"/>
          <w:szCs w:val="20"/>
        </w:rPr>
        <w:t>los</w:t>
      </w:r>
      <w:r w:rsidRPr="00BA09CA">
        <w:rPr>
          <w:rFonts w:ascii="Arial" w:eastAsia="Arial" w:hAnsi="Arial" w:cs="Arial"/>
          <w:sz w:val="20"/>
          <w:szCs w:val="20"/>
        </w:rPr>
        <w:t xml:space="preserve"> </w:t>
      </w:r>
      <w:r w:rsidR="05C5E270" w:rsidRPr="00BA09CA">
        <w:rPr>
          <w:rFonts w:ascii="Arial" w:eastAsia="Arial" w:hAnsi="Arial" w:cs="Arial"/>
          <w:sz w:val="20"/>
          <w:szCs w:val="20"/>
        </w:rPr>
        <w:t>D</w:t>
      </w:r>
      <w:r w:rsidR="7921F6C0" w:rsidRPr="00BA09CA">
        <w:rPr>
          <w:rFonts w:ascii="Arial" w:eastAsia="Arial" w:hAnsi="Arial" w:cs="Arial"/>
          <w:sz w:val="20"/>
          <w:szCs w:val="20"/>
        </w:rPr>
        <w:t>ocumento</w:t>
      </w:r>
      <w:r w:rsidR="008D760A">
        <w:rPr>
          <w:rFonts w:ascii="Arial" w:eastAsia="Arial" w:hAnsi="Arial" w:cs="Arial"/>
          <w:sz w:val="20"/>
          <w:szCs w:val="20"/>
        </w:rPr>
        <w:t>s</w:t>
      </w:r>
      <w:r w:rsidR="7921F6C0" w:rsidRPr="00BA09CA">
        <w:rPr>
          <w:rFonts w:ascii="Arial" w:eastAsia="Arial" w:hAnsi="Arial" w:cs="Arial"/>
          <w:sz w:val="20"/>
          <w:szCs w:val="20"/>
        </w:rPr>
        <w:t xml:space="preserve"> </w:t>
      </w:r>
      <w:r w:rsidR="11E8DB9C" w:rsidRPr="00BA09CA">
        <w:rPr>
          <w:rFonts w:ascii="Arial" w:eastAsia="Arial" w:hAnsi="Arial" w:cs="Arial"/>
          <w:sz w:val="20"/>
          <w:szCs w:val="20"/>
        </w:rPr>
        <w:t>T</w:t>
      </w:r>
      <w:r w:rsidR="7921F6C0" w:rsidRPr="00BA09CA">
        <w:rPr>
          <w:rFonts w:ascii="Arial" w:eastAsia="Arial" w:hAnsi="Arial" w:cs="Arial"/>
          <w:sz w:val="20"/>
          <w:szCs w:val="20"/>
        </w:rPr>
        <w:t>ipo</w:t>
      </w:r>
      <w:r w:rsidR="007D3C76" w:rsidRPr="00BA09CA">
        <w:rPr>
          <w:rFonts w:ascii="Arial" w:eastAsia="Arial" w:hAnsi="Arial" w:cs="Arial"/>
          <w:sz w:val="20"/>
          <w:szCs w:val="20"/>
        </w:rPr>
        <w:t>.</w:t>
      </w:r>
    </w:p>
    <w:p w14:paraId="21F5F3BB" w14:textId="77777777" w:rsidR="00E50B64" w:rsidRPr="00BA09CA" w:rsidRDefault="00E50B64">
      <w:pPr>
        <w:jc w:val="both"/>
        <w:rPr>
          <w:rFonts w:ascii="Arial" w:eastAsia="Arial" w:hAnsi="Arial" w:cs="Arial"/>
          <w:sz w:val="20"/>
          <w:szCs w:val="20"/>
        </w:rPr>
      </w:pPr>
    </w:p>
    <w:p w14:paraId="08F84674" w14:textId="38EE9966" w:rsidR="005D48B2" w:rsidRPr="00BA09CA" w:rsidRDefault="005D48B2">
      <w:pPr>
        <w:jc w:val="both"/>
        <w:rPr>
          <w:rFonts w:ascii="Arial" w:eastAsia="Arial" w:hAnsi="Arial" w:cs="Arial"/>
          <w:sz w:val="20"/>
          <w:szCs w:val="20"/>
        </w:rPr>
      </w:pPr>
      <w:r w:rsidRPr="00BA09CA">
        <w:rPr>
          <w:rFonts w:ascii="Arial" w:eastAsia="Arial" w:hAnsi="Arial" w:cs="Arial"/>
          <w:sz w:val="20"/>
          <w:szCs w:val="20"/>
        </w:rPr>
        <w:t xml:space="preserve">Todas las personas y organizaciones interesadas en hacer control social al </w:t>
      </w:r>
      <w:r w:rsidR="7D653F2C" w:rsidRPr="00BA09CA">
        <w:rPr>
          <w:rFonts w:ascii="Arial" w:eastAsia="Arial" w:hAnsi="Arial" w:cs="Arial"/>
          <w:sz w:val="20"/>
          <w:szCs w:val="20"/>
        </w:rPr>
        <w:t>P</w:t>
      </w:r>
      <w:r w:rsidR="0D9D7ED0" w:rsidRPr="00BA09CA">
        <w:rPr>
          <w:rFonts w:ascii="Arial" w:eastAsia="Arial" w:hAnsi="Arial" w:cs="Arial"/>
          <w:sz w:val="20"/>
          <w:szCs w:val="20"/>
        </w:rPr>
        <w:t>roceso</w:t>
      </w:r>
      <w:r w:rsidRPr="00BA09CA">
        <w:rPr>
          <w:rFonts w:ascii="Arial" w:eastAsia="Arial" w:hAnsi="Arial" w:cs="Arial"/>
          <w:sz w:val="20"/>
          <w:szCs w:val="20"/>
        </w:rPr>
        <w:t xml:space="preserve"> de </w:t>
      </w:r>
      <w:r w:rsidR="4061E51C" w:rsidRPr="00BA09CA">
        <w:rPr>
          <w:rFonts w:ascii="Arial" w:eastAsia="Arial" w:hAnsi="Arial" w:cs="Arial"/>
          <w:sz w:val="20"/>
          <w:szCs w:val="20"/>
        </w:rPr>
        <w:t>C</w:t>
      </w:r>
      <w:r w:rsidR="0D9D7ED0" w:rsidRPr="00BA09CA">
        <w:rPr>
          <w:rFonts w:ascii="Arial" w:eastAsia="Arial" w:hAnsi="Arial" w:cs="Arial"/>
          <w:sz w:val="20"/>
          <w:szCs w:val="20"/>
        </w:rPr>
        <w:t>ontratación</w:t>
      </w:r>
      <w:r w:rsidRPr="00BA09CA">
        <w:rPr>
          <w:rFonts w:ascii="Arial" w:eastAsia="Arial" w:hAnsi="Arial" w:cs="Arial"/>
          <w:sz w:val="20"/>
          <w:szCs w:val="20"/>
        </w:rPr>
        <w:t>, en cualquiera de sus fases o etapas</w:t>
      </w:r>
      <w:r w:rsidR="000A2A3E" w:rsidRPr="00BA09CA">
        <w:rPr>
          <w:rFonts w:ascii="Arial" w:eastAsia="Arial" w:hAnsi="Arial" w:cs="Arial"/>
          <w:sz w:val="20"/>
          <w:szCs w:val="20"/>
        </w:rPr>
        <w:t>,</w:t>
      </w:r>
      <w:r w:rsidRPr="00BA09CA">
        <w:rPr>
          <w:rFonts w:ascii="Arial" w:eastAsia="Arial" w:hAnsi="Arial" w:cs="Arial"/>
          <w:sz w:val="20"/>
          <w:szCs w:val="20"/>
        </w:rPr>
        <w:t xml:space="preserve"> pueden presentar las recomendaciones que consideren convenientes, intervenir en las audiencias y consultar los </w:t>
      </w:r>
      <w:r w:rsidR="00556C90">
        <w:rPr>
          <w:rFonts w:ascii="Arial" w:eastAsia="Arial" w:hAnsi="Arial" w:cs="Arial"/>
          <w:sz w:val="20"/>
          <w:szCs w:val="20"/>
        </w:rPr>
        <w:t>D</w:t>
      </w:r>
      <w:r w:rsidRPr="00BA09CA">
        <w:rPr>
          <w:rFonts w:ascii="Arial" w:eastAsia="Arial" w:hAnsi="Arial" w:cs="Arial"/>
          <w:sz w:val="20"/>
          <w:szCs w:val="20"/>
        </w:rPr>
        <w:t xml:space="preserve">ocumentos del </w:t>
      </w:r>
      <w:r w:rsidR="00556C90">
        <w:rPr>
          <w:rFonts w:ascii="Arial" w:eastAsia="Arial" w:hAnsi="Arial" w:cs="Arial"/>
          <w:sz w:val="20"/>
          <w:szCs w:val="20"/>
        </w:rPr>
        <w:t>P</w:t>
      </w:r>
      <w:r w:rsidRPr="00BA09CA">
        <w:rPr>
          <w:rFonts w:ascii="Arial" w:eastAsia="Arial" w:hAnsi="Arial" w:cs="Arial"/>
          <w:sz w:val="20"/>
          <w:szCs w:val="20"/>
        </w:rPr>
        <w:t xml:space="preserve">roceso en los términos previstos en el inciso 3 del artículo 66 de la Ley 80 de 1993 y el artículo 2.2.1.1.1.2.1 del Decreto 1082 de 2015. </w:t>
      </w:r>
    </w:p>
    <w:p w14:paraId="7F5C362C" w14:textId="77777777" w:rsidR="00CA286F" w:rsidRPr="00BA09CA" w:rsidRDefault="00CA286F">
      <w:pPr>
        <w:jc w:val="both"/>
        <w:rPr>
          <w:rFonts w:ascii="Arial" w:eastAsia="Arial" w:hAnsi="Arial" w:cs="Arial"/>
          <w:sz w:val="20"/>
          <w:szCs w:val="20"/>
        </w:rPr>
      </w:pPr>
    </w:p>
    <w:p w14:paraId="08F7BE0B" w14:textId="6493EEF8" w:rsidR="00952890" w:rsidRPr="00BA09CA" w:rsidRDefault="002B6124">
      <w:pPr>
        <w:jc w:val="both"/>
        <w:rPr>
          <w:rFonts w:ascii="Arial" w:eastAsia="Arial" w:hAnsi="Arial" w:cs="Arial"/>
          <w:sz w:val="20"/>
          <w:szCs w:val="20"/>
        </w:rPr>
      </w:pPr>
      <w:r w:rsidRPr="00BA09CA">
        <w:rPr>
          <w:rFonts w:ascii="Arial" w:eastAsia="Arial" w:hAnsi="Arial" w:cs="Arial"/>
          <w:sz w:val="20"/>
          <w:szCs w:val="20"/>
        </w:rPr>
        <w:t>Est</w:t>
      </w:r>
      <w:r w:rsidR="00A111FB">
        <w:rPr>
          <w:rFonts w:ascii="Arial" w:eastAsia="Arial" w:hAnsi="Arial" w:cs="Arial"/>
          <w:sz w:val="20"/>
          <w:szCs w:val="20"/>
        </w:rPr>
        <w:t>os</w:t>
      </w:r>
      <w:r w:rsidR="002A0B44" w:rsidRPr="00BA09CA">
        <w:rPr>
          <w:rFonts w:ascii="Arial" w:eastAsia="Arial" w:hAnsi="Arial" w:cs="Arial"/>
          <w:sz w:val="20"/>
          <w:szCs w:val="20"/>
        </w:rPr>
        <w:t xml:space="preserve"> </w:t>
      </w:r>
      <w:r w:rsidR="2661405F" w:rsidRPr="00BA09CA">
        <w:rPr>
          <w:rFonts w:ascii="Arial" w:eastAsia="Arial" w:hAnsi="Arial" w:cs="Arial"/>
          <w:sz w:val="20"/>
          <w:szCs w:val="20"/>
        </w:rPr>
        <w:t>D</w:t>
      </w:r>
      <w:r w:rsidR="230856FB" w:rsidRPr="00BA09CA">
        <w:rPr>
          <w:rFonts w:ascii="Arial" w:eastAsia="Arial" w:hAnsi="Arial" w:cs="Arial"/>
          <w:sz w:val="20"/>
          <w:szCs w:val="20"/>
        </w:rPr>
        <w:t>ocumento</w:t>
      </w:r>
      <w:r w:rsidR="00A111FB">
        <w:rPr>
          <w:rFonts w:ascii="Arial" w:eastAsia="Arial" w:hAnsi="Arial" w:cs="Arial"/>
          <w:sz w:val="20"/>
          <w:szCs w:val="20"/>
        </w:rPr>
        <w:t>s</w:t>
      </w:r>
      <w:r w:rsidR="230856FB" w:rsidRPr="00BA09CA">
        <w:rPr>
          <w:rFonts w:ascii="Arial" w:eastAsia="Arial" w:hAnsi="Arial" w:cs="Arial"/>
          <w:sz w:val="20"/>
          <w:szCs w:val="20"/>
        </w:rPr>
        <w:t xml:space="preserve"> </w:t>
      </w:r>
      <w:r w:rsidR="482918C4" w:rsidRPr="00BA09CA">
        <w:rPr>
          <w:rFonts w:ascii="Arial" w:eastAsia="Arial" w:hAnsi="Arial" w:cs="Arial"/>
          <w:sz w:val="20"/>
          <w:szCs w:val="20"/>
        </w:rPr>
        <w:t>T</w:t>
      </w:r>
      <w:r w:rsidR="230856FB" w:rsidRPr="00BA09CA">
        <w:rPr>
          <w:rFonts w:ascii="Arial" w:eastAsia="Arial" w:hAnsi="Arial" w:cs="Arial"/>
          <w:sz w:val="20"/>
          <w:szCs w:val="20"/>
        </w:rPr>
        <w:t>ipo</w:t>
      </w:r>
      <w:r w:rsidR="002A0B44" w:rsidRPr="00BA09CA">
        <w:rPr>
          <w:rFonts w:ascii="Arial" w:eastAsia="Arial" w:hAnsi="Arial" w:cs="Arial"/>
          <w:sz w:val="20"/>
          <w:szCs w:val="20"/>
        </w:rPr>
        <w:t xml:space="preserve"> aplica</w:t>
      </w:r>
      <w:r w:rsidR="004C7321">
        <w:rPr>
          <w:rFonts w:ascii="Arial" w:eastAsia="Arial" w:hAnsi="Arial" w:cs="Arial"/>
          <w:sz w:val="20"/>
          <w:szCs w:val="20"/>
        </w:rPr>
        <w:t>n</w:t>
      </w:r>
      <w:r w:rsidR="002A0B44" w:rsidRPr="00BA09CA">
        <w:rPr>
          <w:rFonts w:ascii="Arial" w:eastAsia="Arial" w:hAnsi="Arial" w:cs="Arial"/>
          <w:sz w:val="20"/>
          <w:szCs w:val="20"/>
        </w:rPr>
        <w:t xml:space="preserve"> a los procesos de interventor</w:t>
      </w:r>
      <w:r w:rsidR="00A55807" w:rsidRPr="00BA09CA">
        <w:rPr>
          <w:rFonts w:ascii="Arial" w:eastAsia="Arial" w:hAnsi="Arial" w:cs="Arial"/>
          <w:sz w:val="20"/>
          <w:szCs w:val="20"/>
        </w:rPr>
        <w:t>ía de</w:t>
      </w:r>
      <w:r w:rsidR="002A0B44" w:rsidRPr="00BA09CA">
        <w:rPr>
          <w:rFonts w:ascii="Arial" w:eastAsia="Arial" w:hAnsi="Arial" w:cs="Arial"/>
          <w:sz w:val="20"/>
          <w:szCs w:val="20"/>
        </w:rPr>
        <w:t xml:space="preserve"> obra pública de infraestructura de </w:t>
      </w:r>
      <w:r w:rsidR="006A59B4">
        <w:rPr>
          <w:rFonts w:ascii="Arial" w:eastAsia="Arial" w:hAnsi="Arial" w:cs="Arial"/>
          <w:sz w:val="20"/>
          <w:szCs w:val="20"/>
        </w:rPr>
        <w:t>agua potable y saneamiento básico</w:t>
      </w:r>
      <w:r w:rsidR="006A59B4" w:rsidRPr="00BA09CA">
        <w:rPr>
          <w:rFonts w:ascii="Arial" w:eastAsia="Arial" w:hAnsi="Arial" w:cs="Arial"/>
          <w:sz w:val="20"/>
          <w:szCs w:val="20"/>
        </w:rPr>
        <w:t xml:space="preserve"> </w:t>
      </w:r>
      <w:r w:rsidR="008F7725" w:rsidRPr="00BA09CA">
        <w:rPr>
          <w:rFonts w:ascii="Arial" w:eastAsia="Arial" w:hAnsi="Arial" w:cs="Arial"/>
          <w:sz w:val="20"/>
          <w:szCs w:val="20"/>
        </w:rPr>
        <w:t>celebrados</w:t>
      </w:r>
      <w:r w:rsidR="00E43E24" w:rsidRPr="00BA09CA">
        <w:rPr>
          <w:rFonts w:ascii="Arial" w:eastAsia="Arial" w:hAnsi="Arial" w:cs="Arial"/>
          <w:sz w:val="20"/>
          <w:szCs w:val="20"/>
        </w:rPr>
        <w:t xml:space="preserve"> en </w:t>
      </w:r>
      <w:r w:rsidR="00830FAD">
        <w:rPr>
          <w:rFonts w:ascii="Arial" w:eastAsia="Arial" w:hAnsi="Arial" w:cs="Arial"/>
          <w:sz w:val="20"/>
          <w:szCs w:val="20"/>
        </w:rPr>
        <w:t>la modalidad de concurso de méritos</w:t>
      </w:r>
      <w:r w:rsidR="002A0B44" w:rsidRPr="00BA09CA">
        <w:rPr>
          <w:rFonts w:ascii="Arial" w:eastAsia="Arial" w:hAnsi="Arial" w:cs="Arial"/>
          <w:sz w:val="20"/>
          <w:szCs w:val="20"/>
        </w:rPr>
        <w:t xml:space="preserve">, que correspondan </w:t>
      </w:r>
      <w:r w:rsidR="006F55D1" w:rsidRPr="00BA09CA">
        <w:rPr>
          <w:rFonts w:ascii="Arial" w:eastAsia="Arial" w:hAnsi="Arial" w:cs="Arial"/>
          <w:sz w:val="20"/>
          <w:szCs w:val="20"/>
        </w:rPr>
        <w:t>con</w:t>
      </w:r>
      <w:r w:rsidR="002A0B44" w:rsidRPr="00BA09CA">
        <w:rPr>
          <w:rFonts w:ascii="Arial" w:eastAsia="Arial" w:hAnsi="Arial" w:cs="Arial"/>
          <w:sz w:val="20"/>
          <w:szCs w:val="20"/>
        </w:rPr>
        <w:t xml:space="preserve"> las </w:t>
      </w:r>
      <w:r w:rsidR="007B21A3">
        <w:rPr>
          <w:rFonts w:ascii="Arial" w:eastAsia="Arial" w:hAnsi="Arial" w:cs="Arial"/>
          <w:sz w:val="20"/>
          <w:szCs w:val="20"/>
        </w:rPr>
        <w:t>“</w:t>
      </w:r>
      <w:r w:rsidR="002A0B44" w:rsidRPr="00BA09CA">
        <w:rPr>
          <w:rFonts w:ascii="Arial" w:eastAsia="Arial" w:hAnsi="Arial" w:cs="Arial"/>
          <w:sz w:val="20"/>
          <w:szCs w:val="20"/>
        </w:rPr>
        <w:t>actividades</w:t>
      </w:r>
      <w:r w:rsidR="007B21A3">
        <w:rPr>
          <w:rFonts w:ascii="Arial" w:eastAsia="Arial" w:hAnsi="Arial" w:cs="Arial"/>
          <w:sz w:val="20"/>
          <w:szCs w:val="20"/>
        </w:rPr>
        <w:t>”</w:t>
      </w:r>
      <w:r w:rsidR="002A0B44" w:rsidRPr="00BA09CA">
        <w:rPr>
          <w:rFonts w:ascii="Arial" w:eastAsia="Arial" w:hAnsi="Arial" w:cs="Arial"/>
          <w:sz w:val="20"/>
          <w:szCs w:val="20"/>
        </w:rPr>
        <w:t xml:space="preserve"> definidas en la </w:t>
      </w:r>
      <w:r w:rsidR="3D198407" w:rsidRPr="00BA09CA">
        <w:rPr>
          <w:rFonts w:ascii="Arial" w:eastAsia="Arial" w:hAnsi="Arial" w:cs="Arial"/>
          <w:sz w:val="20"/>
          <w:szCs w:val="20"/>
        </w:rPr>
        <w:t>“</w:t>
      </w:r>
      <w:r w:rsidR="002A0B44" w:rsidRPr="00BA09CA">
        <w:rPr>
          <w:rFonts w:ascii="Arial" w:eastAsia="Arial" w:hAnsi="Arial" w:cs="Arial"/>
          <w:sz w:val="20"/>
          <w:szCs w:val="20"/>
        </w:rPr>
        <w:t>Matriz 1 – Experiencia</w:t>
      </w:r>
      <w:r w:rsidR="025AC994" w:rsidRPr="00BA09CA">
        <w:rPr>
          <w:rFonts w:ascii="Arial" w:eastAsia="Arial" w:hAnsi="Arial" w:cs="Arial"/>
          <w:sz w:val="20"/>
          <w:szCs w:val="20"/>
        </w:rPr>
        <w:t>”</w:t>
      </w:r>
      <w:r w:rsidR="230856FB" w:rsidRPr="00BA09CA">
        <w:rPr>
          <w:rFonts w:ascii="Arial" w:eastAsia="Arial" w:hAnsi="Arial" w:cs="Arial"/>
          <w:sz w:val="20"/>
          <w:szCs w:val="20"/>
        </w:rPr>
        <w:t>.</w:t>
      </w:r>
      <w:r w:rsidR="002A0B44" w:rsidRPr="00BA09CA">
        <w:rPr>
          <w:rFonts w:ascii="Arial" w:eastAsia="Arial" w:hAnsi="Arial" w:cs="Arial"/>
          <w:sz w:val="20"/>
          <w:szCs w:val="20"/>
        </w:rPr>
        <w:t xml:space="preserve"> En consecuencia, las actividades de infraestructura de </w:t>
      </w:r>
      <w:r w:rsidR="00735B5C">
        <w:rPr>
          <w:rFonts w:ascii="Arial" w:eastAsia="Arial" w:hAnsi="Arial" w:cs="Arial"/>
          <w:sz w:val="20"/>
          <w:szCs w:val="20"/>
        </w:rPr>
        <w:t xml:space="preserve">agua potable y saneamiento básico </w:t>
      </w:r>
      <w:r w:rsidR="002A0B44" w:rsidRPr="00BA09CA">
        <w:rPr>
          <w:rFonts w:ascii="Arial" w:eastAsia="Arial" w:hAnsi="Arial" w:cs="Arial"/>
          <w:sz w:val="20"/>
          <w:szCs w:val="20"/>
        </w:rPr>
        <w:t xml:space="preserve">no contempladas en la </w:t>
      </w:r>
      <w:r w:rsidR="68E42156" w:rsidRPr="00BA09CA">
        <w:rPr>
          <w:rFonts w:ascii="Arial" w:eastAsia="Arial" w:hAnsi="Arial" w:cs="Arial"/>
          <w:sz w:val="20"/>
          <w:szCs w:val="20"/>
        </w:rPr>
        <w:t>“</w:t>
      </w:r>
      <w:r w:rsidR="002A0B44" w:rsidRPr="00BA09CA">
        <w:rPr>
          <w:rFonts w:ascii="Arial" w:eastAsia="Arial" w:hAnsi="Arial" w:cs="Arial"/>
          <w:sz w:val="20"/>
          <w:szCs w:val="20"/>
        </w:rPr>
        <w:t>Matriz 1 – Experiencia</w:t>
      </w:r>
      <w:r w:rsidR="23F712DE" w:rsidRPr="00BA09CA">
        <w:rPr>
          <w:rFonts w:ascii="Arial" w:eastAsia="Arial" w:hAnsi="Arial" w:cs="Arial"/>
          <w:sz w:val="20"/>
          <w:szCs w:val="20"/>
        </w:rPr>
        <w:t>”</w:t>
      </w:r>
      <w:r w:rsidR="002A0B44" w:rsidRPr="00BA09CA">
        <w:rPr>
          <w:rFonts w:ascii="Arial" w:eastAsia="Arial" w:hAnsi="Arial" w:cs="Arial"/>
          <w:sz w:val="20"/>
          <w:szCs w:val="20"/>
        </w:rPr>
        <w:t xml:space="preserve"> no tienen que </w:t>
      </w:r>
      <w:r w:rsidR="00557D50">
        <w:rPr>
          <w:rFonts w:ascii="Arial" w:eastAsia="Arial" w:hAnsi="Arial" w:cs="Arial"/>
          <w:sz w:val="20"/>
          <w:szCs w:val="20"/>
        </w:rPr>
        <w:t>emplearlos</w:t>
      </w:r>
      <w:r w:rsidR="002A0B44" w:rsidRPr="00BA09CA">
        <w:rPr>
          <w:rFonts w:ascii="Arial" w:eastAsia="Arial" w:hAnsi="Arial" w:cs="Arial"/>
          <w:sz w:val="20"/>
          <w:szCs w:val="20"/>
        </w:rPr>
        <w:t xml:space="preserve">; sin perjuicio de lo previsto en el </w:t>
      </w:r>
      <w:r w:rsidR="00AD677E" w:rsidRPr="009E33DD">
        <w:rPr>
          <w:rFonts w:ascii="Arial" w:eastAsia="Arial" w:hAnsi="Arial" w:cs="Arial"/>
          <w:sz w:val="20"/>
          <w:szCs w:val="20"/>
        </w:rPr>
        <w:t>artículo 4</w:t>
      </w:r>
      <w:r w:rsidR="00AD677E" w:rsidRPr="00375672">
        <w:rPr>
          <w:rFonts w:ascii="Arial" w:eastAsia="Arial" w:hAnsi="Arial" w:cs="Arial"/>
          <w:sz w:val="20"/>
          <w:szCs w:val="20"/>
        </w:rPr>
        <w:t xml:space="preserve"> </w:t>
      </w:r>
      <w:r w:rsidR="001F18F7" w:rsidRPr="00375672">
        <w:rPr>
          <w:rFonts w:ascii="Arial" w:eastAsia="Arial" w:hAnsi="Arial" w:cs="Arial"/>
          <w:sz w:val="20"/>
          <w:szCs w:val="20"/>
        </w:rPr>
        <w:t>de</w:t>
      </w:r>
      <w:r w:rsidR="001F18F7" w:rsidRPr="00BA09CA">
        <w:rPr>
          <w:rFonts w:ascii="Arial" w:eastAsia="Arial" w:hAnsi="Arial" w:cs="Arial"/>
          <w:sz w:val="20"/>
          <w:szCs w:val="20"/>
        </w:rPr>
        <w:t xml:space="preserve"> la </w:t>
      </w:r>
      <w:r w:rsidR="001F18F7" w:rsidRPr="00BA09CA" w:rsidDel="00BD2C85">
        <w:rPr>
          <w:rFonts w:ascii="Arial" w:eastAsia="Arial" w:hAnsi="Arial" w:cs="Arial"/>
          <w:sz w:val="20"/>
          <w:szCs w:val="20"/>
        </w:rPr>
        <w:t>r</w:t>
      </w:r>
      <w:r w:rsidR="001F18F7" w:rsidRPr="00BA09CA">
        <w:rPr>
          <w:rFonts w:ascii="Arial" w:eastAsia="Arial" w:hAnsi="Arial" w:cs="Arial"/>
          <w:sz w:val="20"/>
          <w:szCs w:val="20"/>
        </w:rPr>
        <w:t xml:space="preserve">esolución que adopta </w:t>
      </w:r>
      <w:r w:rsidR="00295473" w:rsidRPr="00BA09CA">
        <w:rPr>
          <w:rFonts w:ascii="Arial" w:eastAsia="Arial" w:hAnsi="Arial" w:cs="Arial"/>
          <w:sz w:val="20"/>
          <w:szCs w:val="20"/>
        </w:rPr>
        <w:t>los</w:t>
      </w:r>
      <w:r w:rsidR="001F18F7" w:rsidRPr="00BA09CA">
        <w:rPr>
          <w:rFonts w:ascii="Arial" w:eastAsia="Arial" w:hAnsi="Arial" w:cs="Arial"/>
          <w:sz w:val="20"/>
          <w:szCs w:val="20"/>
        </w:rPr>
        <w:t xml:space="preserve"> </w:t>
      </w:r>
      <w:r w:rsidR="00DF6FAB">
        <w:rPr>
          <w:rFonts w:ascii="Arial" w:eastAsia="Arial" w:hAnsi="Arial" w:cs="Arial"/>
          <w:sz w:val="20"/>
          <w:szCs w:val="20"/>
        </w:rPr>
        <w:t>D</w:t>
      </w:r>
      <w:r w:rsidR="001F18F7" w:rsidRPr="00BA09CA">
        <w:rPr>
          <w:rFonts w:ascii="Arial" w:eastAsia="Arial" w:hAnsi="Arial" w:cs="Arial"/>
          <w:sz w:val="20"/>
          <w:szCs w:val="20"/>
        </w:rPr>
        <w:t xml:space="preserve">ocumentos </w:t>
      </w:r>
      <w:r w:rsidR="00DF6FAB">
        <w:rPr>
          <w:rFonts w:ascii="Arial" w:eastAsia="Arial" w:hAnsi="Arial" w:cs="Arial"/>
          <w:sz w:val="20"/>
          <w:szCs w:val="20"/>
        </w:rPr>
        <w:t>T</w:t>
      </w:r>
      <w:r w:rsidR="001F18F7" w:rsidRPr="00BA09CA">
        <w:rPr>
          <w:rFonts w:ascii="Arial" w:eastAsia="Arial" w:hAnsi="Arial" w:cs="Arial"/>
          <w:sz w:val="20"/>
          <w:szCs w:val="20"/>
        </w:rPr>
        <w:t>ipo</w:t>
      </w:r>
      <w:r w:rsidR="00295473" w:rsidRPr="00BA09CA">
        <w:rPr>
          <w:rFonts w:ascii="Arial" w:eastAsia="Arial" w:hAnsi="Arial" w:cs="Arial"/>
          <w:sz w:val="20"/>
          <w:szCs w:val="20"/>
        </w:rPr>
        <w:t xml:space="preserve"> de interventoría de obra pública de infraestructura de </w:t>
      </w:r>
      <w:r w:rsidR="00AA735B">
        <w:rPr>
          <w:rFonts w:ascii="Arial" w:eastAsia="Arial" w:hAnsi="Arial" w:cs="Arial"/>
          <w:sz w:val="20"/>
          <w:szCs w:val="20"/>
        </w:rPr>
        <w:t>agua potable y saneamiento básico</w:t>
      </w:r>
      <w:r w:rsidR="002A0B44" w:rsidRPr="00BA09CA">
        <w:rPr>
          <w:rFonts w:ascii="Arial" w:eastAsia="Arial" w:hAnsi="Arial" w:cs="Arial"/>
          <w:sz w:val="20"/>
          <w:szCs w:val="20"/>
        </w:rPr>
        <w:t>.</w:t>
      </w:r>
      <w:r w:rsidR="005147C0" w:rsidRPr="00BA09CA">
        <w:rPr>
          <w:rFonts w:ascii="Arial" w:eastAsia="Arial" w:hAnsi="Arial" w:cs="Arial"/>
          <w:sz w:val="20"/>
          <w:szCs w:val="20"/>
        </w:rPr>
        <w:t xml:space="preserve"> </w:t>
      </w:r>
    </w:p>
    <w:bookmarkEnd w:id="14"/>
    <w:p w14:paraId="2D2B6B4A" w14:textId="77777777" w:rsidR="00271D76" w:rsidRPr="00BA09CA" w:rsidRDefault="00271D76">
      <w:pPr>
        <w:jc w:val="both"/>
        <w:rPr>
          <w:rFonts w:ascii="Arial" w:eastAsia="Arial" w:hAnsi="Arial" w:cs="Arial"/>
          <w:sz w:val="20"/>
          <w:szCs w:val="20"/>
        </w:rPr>
      </w:pPr>
    </w:p>
    <w:p w14:paraId="403953DF" w14:textId="4EE73CAA" w:rsidR="00E24488" w:rsidRDefault="008E0403" w:rsidP="4BD4BC34">
      <w:pPr>
        <w:jc w:val="both"/>
        <w:rPr>
          <w:rFonts w:ascii="Arial" w:eastAsia="Arial" w:hAnsi="Arial" w:cs="Arial"/>
          <w:sz w:val="20"/>
          <w:szCs w:val="20"/>
        </w:rPr>
      </w:pPr>
      <w:r w:rsidRPr="4BD4BC34">
        <w:rPr>
          <w:rFonts w:ascii="Arial" w:hAnsi="Arial" w:cs="Arial"/>
          <w:sz w:val="20"/>
          <w:szCs w:val="20"/>
        </w:rPr>
        <w:t xml:space="preserve">Se aclara que este </w:t>
      </w:r>
      <w:r w:rsidR="00DF6FAB">
        <w:rPr>
          <w:rFonts w:ascii="Arial" w:hAnsi="Arial" w:cs="Arial"/>
          <w:sz w:val="20"/>
          <w:szCs w:val="20"/>
        </w:rPr>
        <w:t>D</w:t>
      </w:r>
      <w:r w:rsidRPr="4BD4BC34">
        <w:rPr>
          <w:rFonts w:ascii="Arial" w:hAnsi="Arial" w:cs="Arial"/>
          <w:sz w:val="20"/>
          <w:szCs w:val="20"/>
        </w:rPr>
        <w:t xml:space="preserve">ocumento </w:t>
      </w:r>
      <w:r w:rsidR="00DF6FAB">
        <w:rPr>
          <w:rFonts w:ascii="Arial" w:hAnsi="Arial" w:cs="Arial"/>
          <w:sz w:val="20"/>
          <w:szCs w:val="20"/>
        </w:rPr>
        <w:t>T</w:t>
      </w:r>
      <w:r w:rsidRPr="4BD4BC34">
        <w:rPr>
          <w:rFonts w:ascii="Arial" w:hAnsi="Arial" w:cs="Arial"/>
          <w:sz w:val="20"/>
          <w:szCs w:val="20"/>
        </w:rPr>
        <w:t xml:space="preserve">ipo no aplica a las interventorías de </w:t>
      </w:r>
      <w:r w:rsidR="006B66E8" w:rsidRPr="4BD4BC34">
        <w:rPr>
          <w:rFonts w:ascii="Arial" w:hAnsi="Arial" w:cs="Arial"/>
          <w:sz w:val="20"/>
          <w:szCs w:val="20"/>
        </w:rPr>
        <w:t>los contratos de que trata la Ley 1508 de 2012, esto es, para la</w:t>
      </w:r>
      <w:r w:rsidR="00DF6FAB">
        <w:rPr>
          <w:rFonts w:ascii="Arial" w:hAnsi="Arial" w:cs="Arial"/>
          <w:sz w:val="20"/>
          <w:szCs w:val="20"/>
        </w:rPr>
        <w:t>s</w:t>
      </w:r>
      <w:r w:rsidR="006B66E8" w:rsidRPr="4BD4BC34">
        <w:rPr>
          <w:rFonts w:ascii="Arial" w:hAnsi="Arial" w:cs="Arial"/>
          <w:sz w:val="20"/>
          <w:szCs w:val="20"/>
        </w:rPr>
        <w:t xml:space="preserve"> Asoci</w:t>
      </w:r>
      <w:r w:rsidR="00C9755F" w:rsidRPr="4BD4BC34">
        <w:rPr>
          <w:rFonts w:ascii="Arial" w:hAnsi="Arial" w:cs="Arial"/>
          <w:sz w:val="20"/>
          <w:szCs w:val="20"/>
        </w:rPr>
        <w:t xml:space="preserve">aciones </w:t>
      </w:r>
      <w:r w:rsidR="00A65CA3" w:rsidRPr="4BD4BC34">
        <w:rPr>
          <w:rFonts w:ascii="Arial" w:hAnsi="Arial" w:cs="Arial"/>
          <w:sz w:val="20"/>
          <w:szCs w:val="20"/>
        </w:rPr>
        <w:t>Público-Privadas</w:t>
      </w:r>
      <w:r w:rsidR="00C9755F" w:rsidRPr="4BD4BC34">
        <w:rPr>
          <w:rFonts w:ascii="Arial" w:hAnsi="Arial" w:cs="Arial"/>
          <w:sz w:val="20"/>
          <w:szCs w:val="20"/>
        </w:rPr>
        <w:t>, d</w:t>
      </w:r>
      <w:r w:rsidR="00D91D83" w:rsidRPr="4BD4BC34">
        <w:rPr>
          <w:rFonts w:ascii="Arial" w:hAnsi="Arial" w:cs="Arial"/>
          <w:sz w:val="20"/>
          <w:szCs w:val="20"/>
        </w:rPr>
        <w:t>ebido</w:t>
      </w:r>
      <w:r w:rsidR="0058169C" w:rsidRPr="4BD4BC34">
        <w:rPr>
          <w:rFonts w:ascii="Arial" w:hAnsi="Arial" w:cs="Arial"/>
          <w:sz w:val="20"/>
          <w:szCs w:val="20"/>
        </w:rPr>
        <w:t xml:space="preserve"> a </w:t>
      </w:r>
      <w:r w:rsidR="00D91D83" w:rsidRPr="4BD4BC34">
        <w:rPr>
          <w:rFonts w:ascii="Arial" w:hAnsi="Arial" w:cs="Arial"/>
          <w:sz w:val="20"/>
          <w:szCs w:val="20"/>
        </w:rPr>
        <w:t xml:space="preserve">la naturaleza y especialidad de </w:t>
      </w:r>
      <w:r w:rsidR="006058FC" w:rsidRPr="4BD4BC34">
        <w:rPr>
          <w:rFonts w:ascii="Arial" w:hAnsi="Arial" w:cs="Arial"/>
          <w:sz w:val="20"/>
          <w:szCs w:val="20"/>
        </w:rPr>
        <w:t>dichos contratos</w:t>
      </w:r>
      <w:r w:rsidR="006058FC" w:rsidRPr="4BD4BC34">
        <w:rPr>
          <w:rFonts w:ascii="Arial" w:eastAsia="Arial" w:hAnsi="Arial" w:cs="Arial"/>
          <w:sz w:val="20"/>
          <w:szCs w:val="20"/>
        </w:rPr>
        <w:t>.</w:t>
      </w:r>
    </w:p>
    <w:p w14:paraId="2537E3A7" w14:textId="77777777" w:rsidR="00E24488" w:rsidRPr="00BA09CA" w:rsidRDefault="00E24488" w:rsidP="4BD4BC34">
      <w:pPr>
        <w:jc w:val="both"/>
        <w:rPr>
          <w:rFonts w:cs="Arial"/>
        </w:rPr>
      </w:pPr>
    </w:p>
    <w:p w14:paraId="14B07862" w14:textId="77777777" w:rsidR="00DF6FAB" w:rsidRDefault="00DF6FAB" w:rsidP="0078105A">
      <w:pPr>
        <w:jc w:val="both"/>
      </w:pPr>
    </w:p>
    <w:p w14:paraId="68E53DEA" w14:textId="68D3201B" w:rsidR="003D7EF4" w:rsidRPr="00BA09CA" w:rsidRDefault="00172D95" w:rsidP="0078105A">
      <w:pPr>
        <w:pStyle w:val="TtuloTDC"/>
        <w:rPr>
          <w:rFonts w:cs="Arial"/>
          <w:color w:val="auto"/>
          <w:szCs w:val="20"/>
        </w:rPr>
      </w:pPr>
      <w:r w:rsidRPr="00BA09CA">
        <w:rPr>
          <w:rFonts w:cs="Arial"/>
          <w:color w:val="auto"/>
          <w:szCs w:val="20"/>
        </w:rPr>
        <w:tab/>
      </w:r>
      <w:bookmarkStart w:id="15" w:name="_Toc504124480"/>
      <w:bookmarkStart w:id="16" w:name="_Toc424219421"/>
      <w:bookmarkStart w:id="17" w:name="_Toc504145573"/>
    </w:p>
    <w:p w14:paraId="40A76D50" w14:textId="77777777" w:rsidR="000A2A3E" w:rsidRPr="00BA09CA" w:rsidRDefault="000A2A3E"/>
    <w:sdt>
      <w:sdtPr>
        <w:rPr>
          <w:rFonts w:ascii="Times New Roman" w:eastAsia="Times New Roman" w:hAnsi="Times New Roman" w:cs="Times New Roman"/>
          <w:color w:val="auto"/>
          <w:sz w:val="24"/>
          <w:szCs w:val="24"/>
          <w:lang w:val="es-ES"/>
        </w:rPr>
        <w:id w:val="355091657"/>
        <w:docPartObj>
          <w:docPartGallery w:val="Table of Contents"/>
          <w:docPartUnique/>
        </w:docPartObj>
      </w:sdtPr>
      <w:sdtEndPr>
        <w:rPr>
          <w:b/>
          <w:bCs/>
        </w:rPr>
      </w:sdtEndPr>
      <w:sdtContent>
        <w:p w14:paraId="4E1B7EAD" w14:textId="7028D0F5" w:rsidR="008F445A" w:rsidRPr="00BA09CA" w:rsidRDefault="008F445A">
          <w:pPr>
            <w:pStyle w:val="TtuloTDC"/>
            <w:jc w:val="center"/>
            <w:rPr>
              <w:rStyle w:val="Hipervnculo"/>
              <w:rFonts w:asciiTheme="minorBidi" w:eastAsiaTheme="minorHAnsi" w:hAnsiTheme="minorBidi" w:cstheme="minorBidi"/>
              <w:b/>
              <w:noProof/>
              <w:color w:val="auto"/>
              <w:sz w:val="20"/>
              <w:szCs w:val="22"/>
              <w:u w:val="none"/>
              <w:lang w:eastAsia="en-US"/>
            </w:rPr>
          </w:pPr>
          <w:r w:rsidRPr="00BA09CA">
            <w:rPr>
              <w:rStyle w:val="Hipervnculo"/>
              <w:rFonts w:asciiTheme="minorBidi" w:eastAsiaTheme="minorHAnsi" w:hAnsiTheme="minorBidi" w:cstheme="minorBidi"/>
              <w:b/>
              <w:noProof/>
              <w:color w:val="auto"/>
              <w:sz w:val="20"/>
              <w:szCs w:val="22"/>
              <w:u w:val="none"/>
              <w:lang w:eastAsia="en-US"/>
            </w:rPr>
            <w:t>TABLA DE CONTENIDO</w:t>
          </w:r>
        </w:p>
        <w:p w14:paraId="6E70D598" w14:textId="77777777" w:rsidR="008F445A" w:rsidRPr="00BA09CA" w:rsidRDefault="008F445A">
          <w:pPr>
            <w:rPr>
              <w:rFonts w:asciiTheme="minorBidi" w:hAnsiTheme="minorBidi" w:cstheme="minorBidi"/>
              <w:sz w:val="20"/>
              <w:szCs w:val="20"/>
            </w:rPr>
          </w:pPr>
        </w:p>
        <w:p w14:paraId="2774C704" w14:textId="6C55F140" w:rsidR="00E24488" w:rsidRPr="00E24488" w:rsidRDefault="008F445A" w:rsidP="00E24488">
          <w:pPr>
            <w:pStyle w:val="TDC1"/>
            <w:rPr>
              <w:rFonts w:asciiTheme="minorHAnsi" w:eastAsiaTheme="minorEastAsia" w:hAnsiTheme="minorHAnsi" w:cstheme="minorBidi"/>
              <w:sz w:val="22"/>
              <w:szCs w:val="22"/>
              <w:lang w:eastAsia="es-CO"/>
            </w:rPr>
          </w:pPr>
          <w:r w:rsidRPr="00BA09CA">
            <w:rPr>
              <w:rFonts w:asciiTheme="minorBidi" w:hAnsiTheme="minorBidi" w:cstheme="minorBidi"/>
            </w:rPr>
            <w:fldChar w:fldCharType="begin"/>
          </w:r>
          <w:r w:rsidRPr="00BA09CA">
            <w:rPr>
              <w:rFonts w:asciiTheme="minorBidi" w:hAnsiTheme="minorBidi" w:cstheme="minorBidi"/>
            </w:rPr>
            <w:instrText xml:space="preserve"> TOC \o "1-3" \h \z \u </w:instrText>
          </w:r>
          <w:r w:rsidRPr="00BA09CA">
            <w:rPr>
              <w:rFonts w:asciiTheme="minorBidi" w:hAnsiTheme="minorBidi" w:cstheme="minorBidi"/>
            </w:rPr>
            <w:fldChar w:fldCharType="separate"/>
          </w:r>
          <w:hyperlink w:anchor="_Toc109144937" w:history="1">
            <w:r w:rsidR="00E24488" w:rsidRPr="00E24488">
              <w:rPr>
                <w:rStyle w:val="Hipervnculo"/>
              </w:rPr>
              <w:t>INTRODUCCIÓN</w:t>
            </w:r>
            <w:r w:rsidR="00E24488" w:rsidRPr="00E24488">
              <w:rPr>
                <w:webHidden/>
              </w:rPr>
              <w:tab/>
            </w:r>
            <w:r w:rsidR="00E24488" w:rsidRPr="00E24488">
              <w:rPr>
                <w:webHidden/>
              </w:rPr>
              <w:fldChar w:fldCharType="begin"/>
            </w:r>
            <w:r w:rsidR="00E24488" w:rsidRPr="00E24488">
              <w:rPr>
                <w:webHidden/>
              </w:rPr>
              <w:instrText xml:space="preserve"> PAGEREF _Toc109144937 \h </w:instrText>
            </w:r>
            <w:r w:rsidR="00E24488" w:rsidRPr="00E24488">
              <w:rPr>
                <w:webHidden/>
              </w:rPr>
            </w:r>
            <w:r w:rsidR="00E24488" w:rsidRPr="00E24488">
              <w:rPr>
                <w:webHidden/>
              </w:rPr>
              <w:fldChar w:fldCharType="separate"/>
            </w:r>
            <w:r w:rsidR="009E33DD">
              <w:rPr>
                <w:webHidden/>
              </w:rPr>
              <w:t>1</w:t>
            </w:r>
            <w:r w:rsidR="00E24488" w:rsidRPr="00E24488">
              <w:rPr>
                <w:webHidden/>
              </w:rPr>
              <w:fldChar w:fldCharType="end"/>
            </w:r>
          </w:hyperlink>
        </w:p>
        <w:p w14:paraId="4603A950" w14:textId="195D0D82" w:rsidR="00E24488" w:rsidRPr="00E24488" w:rsidRDefault="00E24488" w:rsidP="00E24488">
          <w:pPr>
            <w:pStyle w:val="TDC1"/>
            <w:rPr>
              <w:rFonts w:asciiTheme="minorHAnsi" w:eastAsiaTheme="minorEastAsia" w:hAnsiTheme="minorHAnsi" w:cstheme="minorBidi"/>
              <w:sz w:val="22"/>
              <w:szCs w:val="22"/>
              <w:lang w:eastAsia="es-CO"/>
            </w:rPr>
          </w:pPr>
          <w:hyperlink w:anchor="_Toc109144938" w:history="1">
            <w:r w:rsidRPr="00E24488">
              <w:rPr>
                <w:rStyle w:val="Hipervnculo"/>
              </w:rPr>
              <w:t>CAPÍTULO I. INFORMACIÓN GENERAL</w:t>
            </w:r>
            <w:r w:rsidRPr="00E24488">
              <w:rPr>
                <w:webHidden/>
              </w:rPr>
              <w:tab/>
            </w:r>
            <w:r w:rsidRPr="00E24488">
              <w:rPr>
                <w:webHidden/>
              </w:rPr>
              <w:fldChar w:fldCharType="begin"/>
            </w:r>
            <w:r w:rsidRPr="00E24488">
              <w:rPr>
                <w:webHidden/>
              </w:rPr>
              <w:instrText xml:space="preserve"> PAGEREF _Toc109144938 \h </w:instrText>
            </w:r>
            <w:r w:rsidRPr="00E24488">
              <w:rPr>
                <w:webHidden/>
              </w:rPr>
            </w:r>
            <w:r w:rsidRPr="00E24488">
              <w:rPr>
                <w:webHidden/>
              </w:rPr>
              <w:fldChar w:fldCharType="separate"/>
            </w:r>
            <w:r w:rsidR="009E33DD">
              <w:rPr>
                <w:webHidden/>
              </w:rPr>
              <w:t>6</w:t>
            </w:r>
            <w:r w:rsidRPr="00E24488">
              <w:rPr>
                <w:webHidden/>
              </w:rPr>
              <w:fldChar w:fldCharType="end"/>
            </w:r>
          </w:hyperlink>
        </w:p>
        <w:p w14:paraId="15833922" w14:textId="0F00D749"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39" w:history="1">
            <w:r w:rsidRPr="0078105A">
              <w:rPr>
                <w:rStyle w:val="Hipervnculo"/>
                <w:b w:val="0"/>
              </w:rPr>
              <w:t>1.1.</w:t>
            </w:r>
            <w:r w:rsidRPr="0078105A">
              <w:rPr>
                <w:rFonts w:asciiTheme="minorHAnsi" w:eastAsiaTheme="minorEastAsia" w:hAnsiTheme="minorHAnsi" w:cstheme="minorBidi"/>
                <w:b w:val="0"/>
                <w:sz w:val="22"/>
                <w:szCs w:val="22"/>
                <w:lang w:eastAsia="es-CO"/>
              </w:rPr>
              <w:tab/>
            </w:r>
            <w:r w:rsidRPr="0078105A">
              <w:rPr>
                <w:rStyle w:val="Hipervnculo"/>
                <w:b w:val="0"/>
              </w:rPr>
              <w:t>OBJETO, PRESUPUESTO OFICIAL, PLAZO Y UBICACIÓN</w:t>
            </w:r>
            <w:r w:rsidRPr="0078105A">
              <w:rPr>
                <w:b w:val="0"/>
                <w:webHidden/>
              </w:rPr>
              <w:tab/>
            </w:r>
            <w:r w:rsidRPr="0078105A">
              <w:rPr>
                <w:b w:val="0"/>
                <w:webHidden/>
              </w:rPr>
              <w:fldChar w:fldCharType="begin"/>
            </w:r>
            <w:r w:rsidRPr="0078105A">
              <w:rPr>
                <w:b w:val="0"/>
                <w:webHidden/>
              </w:rPr>
              <w:instrText xml:space="preserve"> PAGEREF _Toc109144939 \h </w:instrText>
            </w:r>
            <w:r w:rsidRPr="0078105A">
              <w:rPr>
                <w:b w:val="0"/>
                <w:webHidden/>
              </w:rPr>
            </w:r>
            <w:r w:rsidRPr="0078105A">
              <w:rPr>
                <w:b w:val="0"/>
                <w:webHidden/>
              </w:rPr>
              <w:fldChar w:fldCharType="separate"/>
            </w:r>
            <w:r w:rsidR="009E33DD">
              <w:rPr>
                <w:b w:val="0"/>
                <w:webHidden/>
              </w:rPr>
              <w:t>6</w:t>
            </w:r>
            <w:r w:rsidRPr="0078105A">
              <w:rPr>
                <w:b w:val="0"/>
                <w:webHidden/>
              </w:rPr>
              <w:fldChar w:fldCharType="end"/>
            </w:r>
          </w:hyperlink>
        </w:p>
        <w:p w14:paraId="6633835F" w14:textId="46CBF260"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0" w:history="1">
            <w:r w:rsidRPr="0078105A">
              <w:rPr>
                <w:rStyle w:val="Hipervnculo"/>
                <w:b w:val="0"/>
              </w:rPr>
              <w:t>1.2.</w:t>
            </w:r>
            <w:r w:rsidRPr="0078105A">
              <w:rPr>
                <w:rFonts w:asciiTheme="minorHAnsi" w:eastAsiaTheme="minorEastAsia" w:hAnsiTheme="minorHAnsi" w:cstheme="minorBidi"/>
                <w:b w:val="0"/>
                <w:sz w:val="22"/>
                <w:szCs w:val="22"/>
                <w:lang w:eastAsia="es-CO"/>
              </w:rPr>
              <w:tab/>
            </w:r>
            <w:r w:rsidRPr="0078105A">
              <w:rPr>
                <w:rStyle w:val="Hipervnculo"/>
                <w:b w:val="0"/>
              </w:rPr>
              <w:t>DOCUMENTOS DEL PROCESO</w:t>
            </w:r>
            <w:r w:rsidRPr="0078105A">
              <w:rPr>
                <w:b w:val="0"/>
                <w:webHidden/>
              </w:rPr>
              <w:tab/>
            </w:r>
            <w:r w:rsidRPr="0078105A">
              <w:rPr>
                <w:b w:val="0"/>
                <w:webHidden/>
              </w:rPr>
              <w:fldChar w:fldCharType="begin"/>
            </w:r>
            <w:r w:rsidRPr="0078105A">
              <w:rPr>
                <w:b w:val="0"/>
                <w:webHidden/>
              </w:rPr>
              <w:instrText xml:space="preserve"> PAGEREF _Toc109144940 \h </w:instrText>
            </w:r>
            <w:r w:rsidRPr="0078105A">
              <w:rPr>
                <w:b w:val="0"/>
                <w:webHidden/>
              </w:rPr>
            </w:r>
            <w:r w:rsidRPr="0078105A">
              <w:rPr>
                <w:b w:val="0"/>
                <w:webHidden/>
              </w:rPr>
              <w:fldChar w:fldCharType="separate"/>
            </w:r>
            <w:r w:rsidR="009E33DD">
              <w:rPr>
                <w:b w:val="0"/>
                <w:webHidden/>
              </w:rPr>
              <w:t>7</w:t>
            </w:r>
            <w:r w:rsidRPr="0078105A">
              <w:rPr>
                <w:b w:val="0"/>
                <w:webHidden/>
              </w:rPr>
              <w:fldChar w:fldCharType="end"/>
            </w:r>
          </w:hyperlink>
        </w:p>
        <w:p w14:paraId="6143D24A" w14:textId="3383DA61"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1" w:history="1">
            <w:r w:rsidRPr="0078105A">
              <w:rPr>
                <w:rStyle w:val="Hipervnculo"/>
                <w:b w:val="0"/>
              </w:rPr>
              <w:t>1.3.</w:t>
            </w:r>
            <w:r w:rsidRPr="0078105A">
              <w:rPr>
                <w:rFonts w:asciiTheme="minorHAnsi" w:eastAsiaTheme="minorEastAsia" w:hAnsiTheme="minorHAnsi" w:cstheme="minorBidi"/>
                <w:b w:val="0"/>
                <w:sz w:val="22"/>
                <w:szCs w:val="22"/>
                <w:lang w:eastAsia="es-CO"/>
              </w:rPr>
              <w:tab/>
            </w:r>
            <w:r w:rsidRPr="0078105A">
              <w:rPr>
                <w:rStyle w:val="Hipervnculo"/>
                <w:b w:val="0"/>
              </w:rPr>
              <w:t>COMUNICACIONES Y OBSERVACIONES AL PROCESO</w:t>
            </w:r>
            <w:r w:rsidRPr="0078105A">
              <w:rPr>
                <w:b w:val="0"/>
                <w:webHidden/>
              </w:rPr>
              <w:tab/>
            </w:r>
            <w:r w:rsidRPr="0078105A">
              <w:rPr>
                <w:b w:val="0"/>
                <w:webHidden/>
              </w:rPr>
              <w:fldChar w:fldCharType="begin"/>
            </w:r>
            <w:r w:rsidRPr="0078105A">
              <w:rPr>
                <w:b w:val="0"/>
                <w:webHidden/>
              </w:rPr>
              <w:instrText xml:space="preserve"> PAGEREF _Toc109144941 \h </w:instrText>
            </w:r>
            <w:r w:rsidRPr="0078105A">
              <w:rPr>
                <w:b w:val="0"/>
                <w:webHidden/>
              </w:rPr>
            </w:r>
            <w:r w:rsidRPr="0078105A">
              <w:rPr>
                <w:b w:val="0"/>
                <w:webHidden/>
              </w:rPr>
              <w:fldChar w:fldCharType="separate"/>
            </w:r>
            <w:r w:rsidR="009E33DD">
              <w:rPr>
                <w:b w:val="0"/>
                <w:webHidden/>
              </w:rPr>
              <w:t>7</w:t>
            </w:r>
            <w:r w:rsidRPr="0078105A">
              <w:rPr>
                <w:b w:val="0"/>
                <w:webHidden/>
              </w:rPr>
              <w:fldChar w:fldCharType="end"/>
            </w:r>
          </w:hyperlink>
        </w:p>
        <w:p w14:paraId="01E7479D" w14:textId="740D7EDE"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2" w:history="1">
            <w:r w:rsidRPr="0078105A">
              <w:rPr>
                <w:rStyle w:val="Hipervnculo"/>
                <w:b w:val="0"/>
              </w:rPr>
              <w:t>1.4.</w:t>
            </w:r>
            <w:r w:rsidRPr="0078105A">
              <w:rPr>
                <w:rFonts w:asciiTheme="minorHAnsi" w:eastAsiaTheme="minorEastAsia" w:hAnsiTheme="minorHAnsi" w:cstheme="minorBidi"/>
                <w:b w:val="0"/>
                <w:sz w:val="22"/>
                <w:szCs w:val="22"/>
                <w:lang w:eastAsia="es-CO"/>
              </w:rPr>
              <w:tab/>
            </w:r>
            <w:r w:rsidRPr="0078105A">
              <w:rPr>
                <w:rStyle w:val="Hipervnculo"/>
                <w:b w:val="0"/>
              </w:rPr>
              <w:t>CLASIFICADOR DE BIENES Y SERVICIOS DE NACIONES UNIDAS (UNSPSC)</w:t>
            </w:r>
            <w:r w:rsidRPr="0078105A">
              <w:rPr>
                <w:b w:val="0"/>
                <w:webHidden/>
              </w:rPr>
              <w:tab/>
            </w:r>
            <w:r w:rsidRPr="0078105A">
              <w:rPr>
                <w:b w:val="0"/>
                <w:webHidden/>
              </w:rPr>
              <w:fldChar w:fldCharType="begin"/>
            </w:r>
            <w:r w:rsidRPr="0078105A">
              <w:rPr>
                <w:b w:val="0"/>
                <w:webHidden/>
              </w:rPr>
              <w:instrText xml:space="preserve"> PAGEREF _Toc109144942 \h </w:instrText>
            </w:r>
            <w:r w:rsidRPr="0078105A">
              <w:rPr>
                <w:b w:val="0"/>
                <w:webHidden/>
              </w:rPr>
            </w:r>
            <w:r w:rsidRPr="0078105A">
              <w:rPr>
                <w:b w:val="0"/>
                <w:webHidden/>
              </w:rPr>
              <w:fldChar w:fldCharType="separate"/>
            </w:r>
            <w:r w:rsidR="009E33DD">
              <w:rPr>
                <w:b w:val="0"/>
                <w:webHidden/>
              </w:rPr>
              <w:t>8</w:t>
            </w:r>
            <w:r w:rsidRPr="0078105A">
              <w:rPr>
                <w:b w:val="0"/>
                <w:webHidden/>
              </w:rPr>
              <w:fldChar w:fldCharType="end"/>
            </w:r>
          </w:hyperlink>
        </w:p>
        <w:p w14:paraId="20B306A3" w14:textId="6E2570C9"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3" w:history="1">
            <w:r w:rsidRPr="0078105A">
              <w:rPr>
                <w:rStyle w:val="Hipervnculo"/>
                <w:b w:val="0"/>
              </w:rPr>
              <w:t>1.5.</w:t>
            </w:r>
            <w:r w:rsidRPr="0078105A">
              <w:rPr>
                <w:rFonts w:asciiTheme="minorHAnsi" w:eastAsiaTheme="minorEastAsia" w:hAnsiTheme="minorHAnsi" w:cstheme="minorBidi"/>
                <w:b w:val="0"/>
                <w:sz w:val="22"/>
                <w:szCs w:val="22"/>
                <w:lang w:eastAsia="es-CO"/>
              </w:rPr>
              <w:tab/>
            </w:r>
            <w:r w:rsidRPr="0078105A">
              <w:rPr>
                <w:rStyle w:val="Hipervnculo"/>
                <w:b w:val="0"/>
              </w:rPr>
              <w:t>RECURSOS QUE RESPALDAN LA CONTRATACIÓN</w:t>
            </w:r>
            <w:r w:rsidRPr="0078105A">
              <w:rPr>
                <w:b w:val="0"/>
                <w:webHidden/>
              </w:rPr>
              <w:tab/>
            </w:r>
            <w:r w:rsidRPr="0078105A">
              <w:rPr>
                <w:b w:val="0"/>
                <w:webHidden/>
              </w:rPr>
              <w:fldChar w:fldCharType="begin"/>
            </w:r>
            <w:r w:rsidRPr="0078105A">
              <w:rPr>
                <w:b w:val="0"/>
                <w:webHidden/>
              </w:rPr>
              <w:instrText xml:space="preserve"> PAGEREF _Toc109144943 \h </w:instrText>
            </w:r>
            <w:r w:rsidRPr="0078105A">
              <w:rPr>
                <w:b w:val="0"/>
                <w:webHidden/>
              </w:rPr>
            </w:r>
            <w:r w:rsidRPr="0078105A">
              <w:rPr>
                <w:b w:val="0"/>
                <w:webHidden/>
              </w:rPr>
              <w:fldChar w:fldCharType="separate"/>
            </w:r>
            <w:r w:rsidR="009E33DD">
              <w:rPr>
                <w:b w:val="0"/>
                <w:webHidden/>
              </w:rPr>
              <w:t>8</w:t>
            </w:r>
            <w:r w:rsidRPr="0078105A">
              <w:rPr>
                <w:b w:val="0"/>
                <w:webHidden/>
              </w:rPr>
              <w:fldChar w:fldCharType="end"/>
            </w:r>
          </w:hyperlink>
        </w:p>
        <w:p w14:paraId="0F126254" w14:textId="0F65EFC5"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4" w:history="1">
            <w:r w:rsidRPr="0078105A">
              <w:rPr>
                <w:rStyle w:val="Hipervnculo"/>
                <w:b w:val="0"/>
              </w:rPr>
              <w:t>1.6.</w:t>
            </w:r>
            <w:r w:rsidRPr="0078105A">
              <w:rPr>
                <w:rFonts w:asciiTheme="minorHAnsi" w:eastAsiaTheme="minorEastAsia" w:hAnsiTheme="minorHAnsi" w:cstheme="minorBidi"/>
                <w:b w:val="0"/>
                <w:sz w:val="22"/>
                <w:szCs w:val="22"/>
                <w:lang w:eastAsia="es-CO"/>
              </w:rPr>
              <w:tab/>
            </w:r>
            <w:r w:rsidRPr="0078105A">
              <w:rPr>
                <w:rStyle w:val="Hipervnculo"/>
                <w:b w:val="0"/>
              </w:rPr>
              <w:t>REGLAS DE SUBSANABILIDAD, EXPLICACIONES Y ACLARACIONES</w:t>
            </w:r>
            <w:r w:rsidRPr="0078105A">
              <w:rPr>
                <w:b w:val="0"/>
                <w:webHidden/>
              </w:rPr>
              <w:tab/>
            </w:r>
            <w:r w:rsidRPr="0078105A">
              <w:rPr>
                <w:b w:val="0"/>
                <w:webHidden/>
              </w:rPr>
              <w:fldChar w:fldCharType="begin"/>
            </w:r>
            <w:r w:rsidRPr="0078105A">
              <w:rPr>
                <w:b w:val="0"/>
                <w:webHidden/>
              </w:rPr>
              <w:instrText xml:space="preserve"> PAGEREF _Toc109144944 \h </w:instrText>
            </w:r>
            <w:r w:rsidRPr="0078105A">
              <w:rPr>
                <w:b w:val="0"/>
                <w:webHidden/>
              </w:rPr>
            </w:r>
            <w:r w:rsidRPr="0078105A">
              <w:rPr>
                <w:b w:val="0"/>
                <w:webHidden/>
              </w:rPr>
              <w:fldChar w:fldCharType="separate"/>
            </w:r>
            <w:r w:rsidR="009E33DD">
              <w:rPr>
                <w:b w:val="0"/>
                <w:webHidden/>
              </w:rPr>
              <w:t>8</w:t>
            </w:r>
            <w:r w:rsidRPr="0078105A">
              <w:rPr>
                <w:b w:val="0"/>
                <w:webHidden/>
              </w:rPr>
              <w:fldChar w:fldCharType="end"/>
            </w:r>
          </w:hyperlink>
        </w:p>
        <w:p w14:paraId="4F52E317" w14:textId="691FDF1A"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5" w:history="1">
            <w:r w:rsidRPr="0078105A">
              <w:rPr>
                <w:rStyle w:val="Hipervnculo"/>
                <w:b w:val="0"/>
              </w:rPr>
              <w:t>1.7.</w:t>
            </w:r>
            <w:r w:rsidRPr="0078105A">
              <w:rPr>
                <w:rFonts w:asciiTheme="minorHAnsi" w:eastAsiaTheme="minorEastAsia" w:hAnsiTheme="minorHAnsi" w:cstheme="minorBidi"/>
                <w:b w:val="0"/>
                <w:sz w:val="22"/>
                <w:szCs w:val="22"/>
                <w:lang w:eastAsia="es-CO"/>
              </w:rPr>
              <w:tab/>
            </w:r>
            <w:r w:rsidRPr="0078105A">
              <w:rPr>
                <w:rStyle w:val="Hipervnculo"/>
                <w:b w:val="0"/>
              </w:rPr>
              <w:t>CRONOGRAMA DEL PROCESO</w:t>
            </w:r>
            <w:r w:rsidRPr="0078105A">
              <w:rPr>
                <w:b w:val="0"/>
                <w:webHidden/>
              </w:rPr>
              <w:tab/>
            </w:r>
            <w:r w:rsidRPr="0078105A">
              <w:rPr>
                <w:b w:val="0"/>
                <w:webHidden/>
              </w:rPr>
              <w:fldChar w:fldCharType="begin"/>
            </w:r>
            <w:r w:rsidRPr="0078105A">
              <w:rPr>
                <w:b w:val="0"/>
                <w:webHidden/>
              </w:rPr>
              <w:instrText xml:space="preserve"> PAGEREF _Toc109144945 \h </w:instrText>
            </w:r>
            <w:r w:rsidRPr="0078105A">
              <w:rPr>
                <w:b w:val="0"/>
                <w:webHidden/>
              </w:rPr>
            </w:r>
            <w:r w:rsidRPr="0078105A">
              <w:rPr>
                <w:b w:val="0"/>
                <w:webHidden/>
              </w:rPr>
              <w:fldChar w:fldCharType="separate"/>
            </w:r>
            <w:r w:rsidR="009E33DD">
              <w:rPr>
                <w:b w:val="0"/>
                <w:webHidden/>
              </w:rPr>
              <w:t>9</w:t>
            </w:r>
            <w:r w:rsidRPr="0078105A">
              <w:rPr>
                <w:b w:val="0"/>
                <w:webHidden/>
              </w:rPr>
              <w:fldChar w:fldCharType="end"/>
            </w:r>
          </w:hyperlink>
        </w:p>
        <w:p w14:paraId="39DEDA7F" w14:textId="6468E00E"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6" w:history="1">
            <w:r w:rsidRPr="0078105A">
              <w:rPr>
                <w:rStyle w:val="Hipervnculo"/>
                <w:b w:val="0"/>
              </w:rPr>
              <w:t>1.8.</w:t>
            </w:r>
            <w:r w:rsidRPr="0078105A">
              <w:rPr>
                <w:rFonts w:asciiTheme="minorHAnsi" w:eastAsiaTheme="minorEastAsia" w:hAnsiTheme="minorHAnsi" w:cstheme="minorBidi"/>
                <w:b w:val="0"/>
                <w:sz w:val="22"/>
                <w:szCs w:val="22"/>
                <w:lang w:eastAsia="es-CO"/>
              </w:rPr>
              <w:tab/>
            </w:r>
            <w:r w:rsidRPr="0078105A">
              <w:rPr>
                <w:rStyle w:val="Hipervnculo"/>
                <w:b w:val="0"/>
              </w:rPr>
              <w:t>IDIOMA</w:t>
            </w:r>
            <w:r w:rsidRPr="0078105A">
              <w:rPr>
                <w:b w:val="0"/>
                <w:webHidden/>
              </w:rPr>
              <w:tab/>
            </w:r>
            <w:r w:rsidRPr="0078105A">
              <w:rPr>
                <w:b w:val="0"/>
                <w:webHidden/>
              </w:rPr>
              <w:fldChar w:fldCharType="begin"/>
            </w:r>
            <w:r w:rsidRPr="0078105A">
              <w:rPr>
                <w:b w:val="0"/>
                <w:webHidden/>
              </w:rPr>
              <w:instrText xml:space="preserve"> PAGEREF _Toc109144946 \h </w:instrText>
            </w:r>
            <w:r w:rsidRPr="0078105A">
              <w:rPr>
                <w:b w:val="0"/>
                <w:webHidden/>
              </w:rPr>
            </w:r>
            <w:r w:rsidRPr="0078105A">
              <w:rPr>
                <w:b w:val="0"/>
                <w:webHidden/>
              </w:rPr>
              <w:fldChar w:fldCharType="separate"/>
            </w:r>
            <w:r w:rsidR="009E33DD">
              <w:rPr>
                <w:b w:val="0"/>
                <w:webHidden/>
              </w:rPr>
              <w:t>9</w:t>
            </w:r>
            <w:r w:rsidRPr="0078105A">
              <w:rPr>
                <w:b w:val="0"/>
                <w:webHidden/>
              </w:rPr>
              <w:fldChar w:fldCharType="end"/>
            </w:r>
          </w:hyperlink>
        </w:p>
        <w:p w14:paraId="35711E9E" w14:textId="0B78BD51"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7" w:history="1">
            <w:r w:rsidRPr="0078105A">
              <w:rPr>
                <w:rStyle w:val="Hipervnculo"/>
                <w:b w:val="0"/>
              </w:rPr>
              <w:t>1.9.</w:t>
            </w:r>
            <w:r w:rsidRPr="0078105A">
              <w:rPr>
                <w:rFonts w:asciiTheme="minorHAnsi" w:eastAsiaTheme="minorEastAsia" w:hAnsiTheme="minorHAnsi" w:cstheme="minorBidi"/>
                <w:b w:val="0"/>
                <w:sz w:val="22"/>
                <w:szCs w:val="22"/>
                <w:lang w:eastAsia="es-CO"/>
              </w:rPr>
              <w:tab/>
            </w:r>
            <w:r w:rsidRPr="0078105A">
              <w:rPr>
                <w:rStyle w:val="Hipervnculo"/>
                <w:b w:val="0"/>
              </w:rPr>
              <w:t>DOCUMENTOS OTORGADOS EN EL EXTERIOR</w:t>
            </w:r>
            <w:r w:rsidRPr="0078105A">
              <w:rPr>
                <w:b w:val="0"/>
                <w:webHidden/>
              </w:rPr>
              <w:tab/>
            </w:r>
            <w:r w:rsidRPr="0078105A">
              <w:rPr>
                <w:b w:val="0"/>
                <w:webHidden/>
              </w:rPr>
              <w:fldChar w:fldCharType="begin"/>
            </w:r>
            <w:r w:rsidRPr="0078105A">
              <w:rPr>
                <w:b w:val="0"/>
                <w:webHidden/>
              </w:rPr>
              <w:instrText xml:space="preserve"> PAGEREF _Toc109144947 \h </w:instrText>
            </w:r>
            <w:r w:rsidRPr="0078105A">
              <w:rPr>
                <w:b w:val="0"/>
                <w:webHidden/>
              </w:rPr>
            </w:r>
            <w:r w:rsidRPr="0078105A">
              <w:rPr>
                <w:b w:val="0"/>
                <w:webHidden/>
              </w:rPr>
              <w:fldChar w:fldCharType="separate"/>
            </w:r>
            <w:r w:rsidR="009E33DD">
              <w:rPr>
                <w:b w:val="0"/>
                <w:webHidden/>
              </w:rPr>
              <w:t>9</w:t>
            </w:r>
            <w:r w:rsidRPr="0078105A">
              <w:rPr>
                <w:b w:val="0"/>
                <w:webHidden/>
              </w:rPr>
              <w:fldChar w:fldCharType="end"/>
            </w:r>
          </w:hyperlink>
        </w:p>
        <w:p w14:paraId="4FB05D21" w14:textId="4B00F615"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8" w:history="1">
            <w:r w:rsidRPr="0078105A">
              <w:rPr>
                <w:rStyle w:val="Hipervnculo"/>
                <w:b w:val="0"/>
              </w:rPr>
              <w:t>1.10.</w:t>
            </w:r>
            <w:r w:rsidRPr="0078105A">
              <w:rPr>
                <w:rFonts w:asciiTheme="minorHAnsi" w:eastAsiaTheme="minorEastAsia" w:hAnsiTheme="minorHAnsi" w:cstheme="minorBidi"/>
                <w:b w:val="0"/>
                <w:sz w:val="22"/>
                <w:szCs w:val="22"/>
                <w:lang w:eastAsia="es-CO"/>
              </w:rPr>
              <w:tab/>
            </w:r>
            <w:r w:rsidRPr="0078105A">
              <w:rPr>
                <w:rStyle w:val="Hipervnculo"/>
                <w:b w:val="0"/>
              </w:rPr>
              <w:t>GLOSARIO</w:t>
            </w:r>
            <w:r w:rsidRPr="0078105A">
              <w:rPr>
                <w:b w:val="0"/>
                <w:webHidden/>
              </w:rPr>
              <w:tab/>
            </w:r>
            <w:r w:rsidRPr="0078105A">
              <w:rPr>
                <w:b w:val="0"/>
                <w:webHidden/>
              </w:rPr>
              <w:fldChar w:fldCharType="begin"/>
            </w:r>
            <w:r w:rsidRPr="0078105A">
              <w:rPr>
                <w:b w:val="0"/>
                <w:webHidden/>
              </w:rPr>
              <w:instrText xml:space="preserve"> PAGEREF _Toc109144948 \h </w:instrText>
            </w:r>
            <w:r w:rsidRPr="0078105A">
              <w:rPr>
                <w:b w:val="0"/>
                <w:webHidden/>
              </w:rPr>
            </w:r>
            <w:r w:rsidRPr="0078105A">
              <w:rPr>
                <w:b w:val="0"/>
                <w:webHidden/>
              </w:rPr>
              <w:fldChar w:fldCharType="separate"/>
            </w:r>
            <w:r w:rsidR="009E33DD">
              <w:rPr>
                <w:b w:val="0"/>
                <w:webHidden/>
              </w:rPr>
              <w:t>10</w:t>
            </w:r>
            <w:r w:rsidRPr="0078105A">
              <w:rPr>
                <w:b w:val="0"/>
                <w:webHidden/>
              </w:rPr>
              <w:fldChar w:fldCharType="end"/>
            </w:r>
          </w:hyperlink>
        </w:p>
        <w:p w14:paraId="3BF18AA3" w14:textId="7283BDA2"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49" w:history="1">
            <w:r w:rsidRPr="0078105A">
              <w:rPr>
                <w:rStyle w:val="Hipervnculo"/>
                <w:b w:val="0"/>
              </w:rPr>
              <w:t>1.11.</w:t>
            </w:r>
            <w:r w:rsidRPr="0078105A">
              <w:rPr>
                <w:rFonts w:asciiTheme="minorHAnsi" w:eastAsiaTheme="minorEastAsia" w:hAnsiTheme="minorHAnsi" w:cstheme="minorBidi"/>
                <w:b w:val="0"/>
                <w:sz w:val="22"/>
                <w:szCs w:val="22"/>
                <w:lang w:eastAsia="es-CO"/>
              </w:rPr>
              <w:tab/>
            </w:r>
            <w:r w:rsidRPr="0078105A">
              <w:rPr>
                <w:rStyle w:val="Hipervnculo"/>
                <w:b w:val="0"/>
              </w:rPr>
              <w:t>INFORMACIÓN INEXACTA</w:t>
            </w:r>
            <w:r w:rsidRPr="0078105A">
              <w:rPr>
                <w:b w:val="0"/>
                <w:webHidden/>
              </w:rPr>
              <w:tab/>
            </w:r>
            <w:r w:rsidRPr="0078105A">
              <w:rPr>
                <w:b w:val="0"/>
                <w:webHidden/>
              </w:rPr>
              <w:fldChar w:fldCharType="begin"/>
            </w:r>
            <w:r w:rsidRPr="0078105A">
              <w:rPr>
                <w:b w:val="0"/>
                <w:webHidden/>
              </w:rPr>
              <w:instrText xml:space="preserve"> PAGEREF _Toc109144949 \h </w:instrText>
            </w:r>
            <w:r w:rsidRPr="0078105A">
              <w:rPr>
                <w:b w:val="0"/>
                <w:webHidden/>
              </w:rPr>
            </w:r>
            <w:r w:rsidRPr="0078105A">
              <w:rPr>
                <w:b w:val="0"/>
                <w:webHidden/>
              </w:rPr>
              <w:fldChar w:fldCharType="separate"/>
            </w:r>
            <w:r w:rsidR="009E33DD">
              <w:rPr>
                <w:b w:val="0"/>
                <w:webHidden/>
              </w:rPr>
              <w:t>10</w:t>
            </w:r>
            <w:r w:rsidRPr="0078105A">
              <w:rPr>
                <w:b w:val="0"/>
                <w:webHidden/>
              </w:rPr>
              <w:fldChar w:fldCharType="end"/>
            </w:r>
          </w:hyperlink>
        </w:p>
        <w:p w14:paraId="3C606C47" w14:textId="2FC2D355"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0" w:history="1">
            <w:r w:rsidRPr="0078105A">
              <w:rPr>
                <w:rStyle w:val="Hipervnculo"/>
                <w:b w:val="0"/>
              </w:rPr>
              <w:t>1.12.</w:t>
            </w:r>
            <w:r w:rsidRPr="0078105A">
              <w:rPr>
                <w:rFonts w:asciiTheme="minorHAnsi" w:eastAsiaTheme="minorEastAsia" w:hAnsiTheme="minorHAnsi" w:cstheme="minorBidi"/>
                <w:b w:val="0"/>
                <w:sz w:val="22"/>
                <w:szCs w:val="22"/>
                <w:lang w:eastAsia="es-CO"/>
              </w:rPr>
              <w:tab/>
            </w:r>
            <w:r w:rsidRPr="0078105A">
              <w:rPr>
                <w:rStyle w:val="Hipervnculo"/>
                <w:b w:val="0"/>
              </w:rPr>
              <w:t>INFORMACIÓN RESERVADA</w:t>
            </w:r>
            <w:r w:rsidRPr="0078105A">
              <w:rPr>
                <w:b w:val="0"/>
                <w:webHidden/>
              </w:rPr>
              <w:tab/>
            </w:r>
            <w:r w:rsidRPr="0078105A">
              <w:rPr>
                <w:b w:val="0"/>
                <w:webHidden/>
              </w:rPr>
              <w:fldChar w:fldCharType="begin"/>
            </w:r>
            <w:r w:rsidRPr="0078105A">
              <w:rPr>
                <w:b w:val="0"/>
                <w:webHidden/>
              </w:rPr>
              <w:instrText xml:space="preserve"> PAGEREF _Toc109144950 \h </w:instrText>
            </w:r>
            <w:r w:rsidRPr="0078105A">
              <w:rPr>
                <w:b w:val="0"/>
                <w:webHidden/>
              </w:rPr>
            </w:r>
            <w:r w:rsidRPr="0078105A">
              <w:rPr>
                <w:b w:val="0"/>
                <w:webHidden/>
              </w:rPr>
              <w:fldChar w:fldCharType="separate"/>
            </w:r>
            <w:r w:rsidR="009E33DD">
              <w:rPr>
                <w:b w:val="0"/>
                <w:webHidden/>
              </w:rPr>
              <w:t>10</w:t>
            </w:r>
            <w:r w:rsidRPr="0078105A">
              <w:rPr>
                <w:b w:val="0"/>
                <w:webHidden/>
              </w:rPr>
              <w:fldChar w:fldCharType="end"/>
            </w:r>
          </w:hyperlink>
        </w:p>
        <w:p w14:paraId="5A26AA32" w14:textId="021D7187"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1" w:history="1">
            <w:r w:rsidRPr="0078105A">
              <w:rPr>
                <w:rStyle w:val="Hipervnculo"/>
                <w:b w:val="0"/>
              </w:rPr>
              <w:t>1.13.</w:t>
            </w:r>
            <w:r w:rsidRPr="0078105A">
              <w:rPr>
                <w:rFonts w:asciiTheme="minorHAnsi" w:eastAsiaTheme="minorEastAsia" w:hAnsiTheme="minorHAnsi" w:cstheme="minorBidi"/>
                <w:b w:val="0"/>
                <w:sz w:val="22"/>
                <w:szCs w:val="22"/>
                <w:lang w:eastAsia="es-CO"/>
              </w:rPr>
              <w:tab/>
            </w:r>
            <w:r w:rsidRPr="0078105A">
              <w:rPr>
                <w:rStyle w:val="Hipervnculo"/>
                <w:b w:val="0"/>
              </w:rPr>
              <w:t>MONEDA</w:t>
            </w:r>
            <w:r w:rsidRPr="0078105A">
              <w:rPr>
                <w:b w:val="0"/>
                <w:webHidden/>
              </w:rPr>
              <w:tab/>
            </w:r>
            <w:r w:rsidRPr="0078105A">
              <w:rPr>
                <w:b w:val="0"/>
                <w:webHidden/>
              </w:rPr>
              <w:fldChar w:fldCharType="begin"/>
            </w:r>
            <w:r w:rsidRPr="0078105A">
              <w:rPr>
                <w:b w:val="0"/>
                <w:webHidden/>
              </w:rPr>
              <w:instrText xml:space="preserve"> PAGEREF _Toc109144951 \h </w:instrText>
            </w:r>
            <w:r w:rsidRPr="0078105A">
              <w:rPr>
                <w:b w:val="0"/>
                <w:webHidden/>
              </w:rPr>
            </w:r>
            <w:r w:rsidRPr="0078105A">
              <w:rPr>
                <w:b w:val="0"/>
                <w:webHidden/>
              </w:rPr>
              <w:fldChar w:fldCharType="separate"/>
            </w:r>
            <w:r w:rsidR="009E33DD">
              <w:rPr>
                <w:b w:val="0"/>
                <w:webHidden/>
              </w:rPr>
              <w:t>10</w:t>
            </w:r>
            <w:r w:rsidRPr="0078105A">
              <w:rPr>
                <w:b w:val="0"/>
                <w:webHidden/>
              </w:rPr>
              <w:fldChar w:fldCharType="end"/>
            </w:r>
          </w:hyperlink>
        </w:p>
        <w:p w14:paraId="185C282B" w14:textId="0FCA79EA"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2" w:history="1">
            <w:r w:rsidRPr="0078105A">
              <w:rPr>
                <w:rStyle w:val="Hipervnculo"/>
                <w:b w:val="0"/>
              </w:rPr>
              <w:t>1.14.</w:t>
            </w:r>
            <w:r w:rsidRPr="0078105A">
              <w:rPr>
                <w:rFonts w:asciiTheme="minorHAnsi" w:eastAsiaTheme="minorEastAsia" w:hAnsiTheme="minorHAnsi" w:cstheme="minorBidi"/>
                <w:b w:val="0"/>
                <w:sz w:val="22"/>
                <w:szCs w:val="22"/>
                <w:lang w:eastAsia="es-CO"/>
              </w:rPr>
              <w:tab/>
            </w:r>
            <w:r w:rsidRPr="0078105A">
              <w:rPr>
                <w:rStyle w:val="Hipervnculo"/>
                <w:b w:val="0"/>
              </w:rPr>
              <w:t>CONFLICTO DE INTERÉS DE ORIGEN CONSTITUCIONAL O LEGAL</w:t>
            </w:r>
            <w:r w:rsidRPr="0078105A">
              <w:rPr>
                <w:b w:val="0"/>
                <w:webHidden/>
              </w:rPr>
              <w:tab/>
            </w:r>
            <w:r w:rsidRPr="0078105A">
              <w:rPr>
                <w:b w:val="0"/>
                <w:webHidden/>
              </w:rPr>
              <w:fldChar w:fldCharType="begin"/>
            </w:r>
            <w:r w:rsidRPr="0078105A">
              <w:rPr>
                <w:b w:val="0"/>
                <w:webHidden/>
              </w:rPr>
              <w:instrText xml:space="preserve"> PAGEREF _Toc109144952 \h </w:instrText>
            </w:r>
            <w:r w:rsidRPr="0078105A">
              <w:rPr>
                <w:b w:val="0"/>
                <w:webHidden/>
              </w:rPr>
            </w:r>
            <w:r w:rsidRPr="0078105A">
              <w:rPr>
                <w:b w:val="0"/>
                <w:webHidden/>
              </w:rPr>
              <w:fldChar w:fldCharType="separate"/>
            </w:r>
            <w:r w:rsidR="009E33DD">
              <w:rPr>
                <w:b w:val="0"/>
                <w:webHidden/>
              </w:rPr>
              <w:t>11</w:t>
            </w:r>
            <w:r w:rsidRPr="0078105A">
              <w:rPr>
                <w:b w:val="0"/>
                <w:webHidden/>
              </w:rPr>
              <w:fldChar w:fldCharType="end"/>
            </w:r>
          </w:hyperlink>
        </w:p>
        <w:p w14:paraId="227DB198" w14:textId="3B52968C"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3" w:history="1">
            <w:r w:rsidRPr="0078105A">
              <w:rPr>
                <w:rStyle w:val="Hipervnculo"/>
                <w:b w:val="0"/>
              </w:rPr>
              <w:t>1.15.</w:t>
            </w:r>
            <w:r w:rsidRPr="0078105A">
              <w:rPr>
                <w:rFonts w:asciiTheme="minorHAnsi" w:eastAsiaTheme="minorEastAsia" w:hAnsiTheme="minorHAnsi" w:cstheme="minorBidi"/>
                <w:b w:val="0"/>
                <w:sz w:val="22"/>
                <w:szCs w:val="22"/>
                <w:lang w:eastAsia="es-CO"/>
              </w:rPr>
              <w:tab/>
            </w:r>
            <w:r w:rsidRPr="0078105A">
              <w:rPr>
                <w:rStyle w:val="Hipervnculo"/>
                <w:b w:val="0"/>
              </w:rPr>
              <w:t>CAUSALES DE RECHAZO</w:t>
            </w:r>
            <w:r w:rsidRPr="0078105A">
              <w:rPr>
                <w:b w:val="0"/>
                <w:webHidden/>
              </w:rPr>
              <w:tab/>
            </w:r>
            <w:r w:rsidRPr="0078105A">
              <w:rPr>
                <w:b w:val="0"/>
                <w:webHidden/>
              </w:rPr>
              <w:fldChar w:fldCharType="begin"/>
            </w:r>
            <w:r w:rsidRPr="0078105A">
              <w:rPr>
                <w:b w:val="0"/>
                <w:webHidden/>
              </w:rPr>
              <w:instrText xml:space="preserve"> PAGEREF _Toc109144953 \h </w:instrText>
            </w:r>
            <w:r w:rsidRPr="0078105A">
              <w:rPr>
                <w:b w:val="0"/>
                <w:webHidden/>
              </w:rPr>
            </w:r>
            <w:r w:rsidRPr="0078105A">
              <w:rPr>
                <w:b w:val="0"/>
                <w:webHidden/>
              </w:rPr>
              <w:fldChar w:fldCharType="separate"/>
            </w:r>
            <w:r w:rsidR="009E33DD">
              <w:rPr>
                <w:b w:val="0"/>
                <w:webHidden/>
              </w:rPr>
              <w:t>12</w:t>
            </w:r>
            <w:r w:rsidRPr="0078105A">
              <w:rPr>
                <w:b w:val="0"/>
                <w:webHidden/>
              </w:rPr>
              <w:fldChar w:fldCharType="end"/>
            </w:r>
          </w:hyperlink>
        </w:p>
        <w:p w14:paraId="4B12E1FE" w14:textId="70B94321"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4" w:history="1">
            <w:r w:rsidRPr="0078105A">
              <w:rPr>
                <w:rStyle w:val="Hipervnculo"/>
                <w:b w:val="0"/>
              </w:rPr>
              <w:t>1.16.</w:t>
            </w:r>
            <w:r w:rsidRPr="0078105A">
              <w:rPr>
                <w:rFonts w:asciiTheme="minorHAnsi" w:eastAsiaTheme="minorEastAsia" w:hAnsiTheme="minorHAnsi" w:cstheme="minorBidi"/>
                <w:b w:val="0"/>
                <w:sz w:val="22"/>
                <w:szCs w:val="22"/>
                <w:lang w:eastAsia="es-CO"/>
              </w:rPr>
              <w:tab/>
            </w:r>
            <w:r w:rsidRPr="0078105A">
              <w:rPr>
                <w:rStyle w:val="Hipervnculo"/>
                <w:b w:val="0"/>
              </w:rPr>
              <w:t>CAUSALES PARA DECLARAR DESIERTO EL PROCESO DE CONTRATACIÓN</w:t>
            </w:r>
            <w:r w:rsidRPr="0078105A">
              <w:rPr>
                <w:b w:val="0"/>
                <w:webHidden/>
              </w:rPr>
              <w:tab/>
            </w:r>
            <w:r w:rsidRPr="0078105A">
              <w:rPr>
                <w:b w:val="0"/>
                <w:webHidden/>
              </w:rPr>
              <w:fldChar w:fldCharType="begin"/>
            </w:r>
            <w:r w:rsidRPr="0078105A">
              <w:rPr>
                <w:b w:val="0"/>
                <w:webHidden/>
              </w:rPr>
              <w:instrText xml:space="preserve"> PAGEREF _Toc109144954 \h </w:instrText>
            </w:r>
            <w:r w:rsidRPr="0078105A">
              <w:rPr>
                <w:b w:val="0"/>
                <w:webHidden/>
              </w:rPr>
            </w:r>
            <w:r w:rsidRPr="0078105A">
              <w:rPr>
                <w:b w:val="0"/>
                <w:webHidden/>
              </w:rPr>
              <w:fldChar w:fldCharType="separate"/>
            </w:r>
            <w:r w:rsidR="009E33DD">
              <w:rPr>
                <w:b w:val="0"/>
                <w:webHidden/>
              </w:rPr>
              <w:t>14</w:t>
            </w:r>
            <w:r w:rsidRPr="0078105A">
              <w:rPr>
                <w:b w:val="0"/>
                <w:webHidden/>
              </w:rPr>
              <w:fldChar w:fldCharType="end"/>
            </w:r>
          </w:hyperlink>
        </w:p>
        <w:p w14:paraId="2E74BBF2" w14:textId="5F383122"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5" w:history="1">
            <w:r w:rsidRPr="0078105A">
              <w:rPr>
                <w:rStyle w:val="Hipervnculo"/>
                <w:b w:val="0"/>
              </w:rPr>
              <w:t>1.17.</w:t>
            </w:r>
            <w:r w:rsidRPr="0078105A">
              <w:rPr>
                <w:rFonts w:asciiTheme="minorHAnsi" w:eastAsiaTheme="minorEastAsia" w:hAnsiTheme="minorHAnsi" w:cstheme="minorBidi"/>
                <w:b w:val="0"/>
                <w:sz w:val="22"/>
                <w:szCs w:val="22"/>
                <w:lang w:eastAsia="es-CO"/>
              </w:rPr>
              <w:tab/>
            </w:r>
            <w:r w:rsidRPr="0078105A">
              <w:rPr>
                <w:rStyle w:val="Hipervnculo"/>
                <w:b w:val="0"/>
              </w:rPr>
              <w:t>NORMAS DE INTERPRETACIÓN DEL PLIEGO DE CONDICIONES</w:t>
            </w:r>
            <w:r w:rsidRPr="0078105A">
              <w:rPr>
                <w:b w:val="0"/>
                <w:webHidden/>
              </w:rPr>
              <w:tab/>
            </w:r>
            <w:r w:rsidRPr="0078105A">
              <w:rPr>
                <w:b w:val="0"/>
                <w:webHidden/>
              </w:rPr>
              <w:fldChar w:fldCharType="begin"/>
            </w:r>
            <w:r w:rsidRPr="0078105A">
              <w:rPr>
                <w:b w:val="0"/>
                <w:webHidden/>
              </w:rPr>
              <w:instrText xml:space="preserve"> PAGEREF _Toc109144955 \h </w:instrText>
            </w:r>
            <w:r w:rsidRPr="0078105A">
              <w:rPr>
                <w:b w:val="0"/>
                <w:webHidden/>
              </w:rPr>
            </w:r>
            <w:r w:rsidRPr="0078105A">
              <w:rPr>
                <w:b w:val="0"/>
                <w:webHidden/>
              </w:rPr>
              <w:fldChar w:fldCharType="separate"/>
            </w:r>
            <w:r w:rsidR="009E33DD">
              <w:rPr>
                <w:b w:val="0"/>
                <w:webHidden/>
              </w:rPr>
              <w:t>14</w:t>
            </w:r>
            <w:r w:rsidRPr="0078105A">
              <w:rPr>
                <w:b w:val="0"/>
                <w:webHidden/>
              </w:rPr>
              <w:fldChar w:fldCharType="end"/>
            </w:r>
          </w:hyperlink>
        </w:p>
        <w:p w14:paraId="4F5AF141" w14:textId="6AA51764"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6" w:history="1">
            <w:r w:rsidRPr="0078105A">
              <w:rPr>
                <w:rStyle w:val="Hipervnculo"/>
                <w:b w:val="0"/>
              </w:rPr>
              <w:t>1.18.</w:t>
            </w:r>
            <w:r w:rsidRPr="0078105A">
              <w:rPr>
                <w:rFonts w:asciiTheme="minorHAnsi" w:eastAsiaTheme="minorEastAsia" w:hAnsiTheme="minorHAnsi" w:cstheme="minorBidi"/>
                <w:b w:val="0"/>
                <w:sz w:val="22"/>
                <w:szCs w:val="22"/>
                <w:lang w:eastAsia="es-CO"/>
              </w:rPr>
              <w:tab/>
            </w:r>
            <w:r w:rsidRPr="0078105A">
              <w:rPr>
                <w:rStyle w:val="Hipervnculo"/>
                <w:b w:val="0"/>
              </w:rPr>
              <w:t>RETIRO DE LA PROPUESTA</w:t>
            </w:r>
            <w:r w:rsidRPr="0078105A">
              <w:rPr>
                <w:b w:val="0"/>
                <w:webHidden/>
              </w:rPr>
              <w:tab/>
            </w:r>
            <w:r w:rsidRPr="0078105A">
              <w:rPr>
                <w:b w:val="0"/>
                <w:webHidden/>
              </w:rPr>
              <w:fldChar w:fldCharType="begin"/>
            </w:r>
            <w:r w:rsidRPr="0078105A">
              <w:rPr>
                <w:b w:val="0"/>
                <w:webHidden/>
              </w:rPr>
              <w:instrText xml:space="preserve"> PAGEREF _Toc109144956 \h </w:instrText>
            </w:r>
            <w:r w:rsidRPr="0078105A">
              <w:rPr>
                <w:b w:val="0"/>
                <w:webHidden/>
              </w:rPr>
            </w:r>
            <w:r w:rsidRPr="0078105A">
              <w:rPr>
                <w:b w:val="0"/>
                <w:webHidden/>
              </w:rPr>
              <w:fldChar w:fldCharType="separate"/>
            </w:r>
            <w:r w:rsidR="009E33DD">
              <w:rPr>
                <w:b w:val="0"/>
                <w:webHidden/>
              </w:rPr>
              <w:t>14</w:t>
            </w:r>
            <w:r w:rsidRPr="0078105A">
              <w:rPr>
                <w:b w:val="0"/>
                <w:webHidden/>
              </w:rPr>
              <w:fldChar w:fldCharType="end"/>
            </w:r>
          </w:hyperlink>
        </w:p>
        <w:p w14:paraId="6EE6293F" w14:textId="5F4E509B"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7" w:history="1">
            <w:r w:rsidRPr="0078105A">
              <w:rPr>
                <w:rStyle w:val="Hipervnculo"/>
                <w:b w:val="0"/>
              </w:rPr>
              <w:t>1.19.</w:t>
            </w:r>
            <w:r w:rsidRPr="0078105A">
              <w:rPr>
                <w:rFonts w:asciiTheme="minorHAnsi" w:eastAsiaTheme="minorEastAsia" w:hAnsiTheme="minorHAnsi" w:cstheme="minorBidi"/>
                <w:b w:val="0"/>
                <w:sz w:val="22"/>
                <w:szCs w:val="22"/>
                <w:lang w:eastAsia="es-CO"/>
              </w:rPr>
              <w:tab/>
            </w:r>
            <w:r w:rsidRPr="0078105A">
              <w:rPr>
                <w:rStyle w:val="Hipervnculo"/>
                <w:b w:val="0"/>
              </w:rPr>
              <w:t>CONFIDENCIALIDAD DE LA INFORMACIÓN RELACIONADA CON DATOS SENSIBLES</w:t>
            </w:r>
            <w:r w:rsidRPr="0078105A">
              <w:rPr>
                <w:b w:val="0"/>
                <w:webHidden/>
              </w:rPr>
              <w:tab/>
            </w:r>
            <w:r w:rsidRPr="0078105A">
              <w:rPr>
                <w:b w:val="0"/>
                <w:webHidden/>
              </w:rPr>
              <w:fldChar w:fldCharType="begin"/>
            </w:r>
            <w:r w:rsidRPr="0078105A">
              <w:rPr>
                <w:b w:val="0"/>
                <w:webHidden/>
              </w:rPr>
              <w:instrText xml:space="preserve"> PAGEREF _Toc109144957 \h </w:instrText>
            </w:r>
            <w:r w:rsidRPr="0078105A">
              <w:rPr>
                <w:b w:val="0"/>
                <w:webHidden/>
              </w:rPr>
            </w:r>
            <w:r w:rsidRPr="0078105A">
              <w:rPr>
                <w:b w:val="0"/>
                <w:webHidden/>
              </w:rPr>
              <w:fldChar w:fldCharType="separate"/>
            </w:r>
            <w:r w:rsidR="009E33DD">
              <w:rPr>
                <w:b w:val="0"/>
                <w:webHidden/>
              </w:rPr>
              <w:t>15</w:t>
            </w:r>
            <w:r w:rsidRPr="0078105A">
              <w:rPr>
                <w:b w:val="0"/>
                <w:webHidden/>
              </w:rPr>
              <w:fldChar w:fldCharType="end"/>
            </w:r>
          </w:hyperlink>
        </w:p>
        <w:p w14:paraId="0EC93F8A" w14:textId="2B8C8B1F" w:rsidR="00E24488" w:rsidRPr="00E24488" w:rsidRDefault="00E24488" w:rsidP="00E24488">
          <w:pPr>
            <w:pStyle w:val="TDC1"/>
            <w:rPr>
              <w:rFonts w:asciiTheme="minorHAnsi" w:eastAsiaTheme="minorEastAsia" w:hAnsiTheme="minorHAnsi" w:cstheme="minorBidi"/>
              <w:sz w:val="22"/>
              <w:szCs w:val="22"/>
              <w:lang w:eastAsia="es-CO"/>
            </w:rPr>
          </w:pPr>
          <w:hyperlink w:anchor="_Toc109144958" w:history="1">
            <w:r w:rsidRPr="00E24488">
              <w:rPr>
                <w:rStyle w:val="Hipervnculo"/>
              </w:rPr>
              <w:t>CAPÍTULO II</w:t>
            </w:r>
            <w:r w:rsidRPr="00E24488">
              <w:rPr>
                <w:rStyle w:val="Hipervnculo"/>
                <w:shd w:val="clear" w:color="auto" w:fill="FFFFFF"/>
              </w:rPr>
              <w:t>. ELABORACIÓN, PRESENTACIÓN DE LA OFERTA Y EVALUACIÓN</w:t>
            </w:r>
            <w:r w:rsidRPr="00E24488">
              <w:rPr>
                <w:webHidden/>
              </w:rPr>
              <w:tab/>
            </w:r>
            <w:r w:rsidRPr="00E24488">
              <w:rPr>
                <w:webHidden/>
              </w:rPr>
              <w:fldChar w:fldCharType="begin"/>
            </w:r>
            <w:r w:rsidRPr="00E24488">
              <w:rPr>
                <w:webHidden/>
              </w:rPr>
              <w:instrText xml:space="preserve"> PAGEREF _Toc109144958 \h </w:instrText>
            </w:r>
            <w:r w:rsidRPr="00E24488">
              <w:rPr>
                <w:webHidden/>
              </w:rPr>
            </w:r>
            <w:r w:rsidRPr="00E24488">
              <w:rPr>
                <w:webHidden/>
              </w:rPr>
              <w:fldChar w:fldCharType="separate"/>
            </w:r>
            <w:r w:rsidR="009E33DD">
              <w:rPr>
                <w:webHidden/>
              </w:rPr>
              <w:t>15</w:t>
            </w:r>
            <w:r w:rsidRPr="00E24488">
              <w:rPr>
                <w:webHidden/>
              </w:rPr>
              <w:fldChar w:fldCharType="end"/>
            </w:r>
          </w:hyperlink>
        </w:p>
        <w:p w14:paraId="5997491A" w14:textId="2D5015E5"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59" w:history="1">
            <w:r w:rsidRPr="0078105A">
              <w:rPr>
                <w:rStyle w:val="Hipervnculo"/>
                <w:b w:val="0"/>
              </w:rPr>
              <w:t>2.1</w:t>
            </w:r>
            <w:r w:rsidRPr="0078105A">
              <w:rPr>
                <w:rFonts w:asciiTheme="minorHAnsi" w:eastAsiaTheme="minorEastAsia" w:hAnsiTheme="minorHAnsi" w:cstheme="minorBidi"/>
                <w:b w:val="0"/>
                <w:sz w:val="22"/>
                <w:szCs w:val="22"/>
                <w:lang w:eastAsia="es-CO"/>
              </w:rPr>
              <w:tab/>
            </w:r>
            <w:r w:rsidRPr="0078105A">
              <w:rPr>
                <w:rStyle w:val="Hipervnculo"/>
                <w:b w:val="0"/>
              </w:rPr>
              <w:t>CARTA DE PRESENTACIÓN DE LA OFERTA</w:t>
            </w:r>
            <w:r w:rsidRPr="0078105A">
              <w:rPr>
                <w:b w:val="0"/>
                <w:webHidden/>
              </w:rPr>
              <w:tab/>
            </w:r>
            <w:r w:rsidRPr="0078105A">
              <w:rPr>
                <w:b w:val="0"/>
                <w:webHidden/>
              </w:rPr>
              <w:fldChar w:fldCharType="begin"/>
            </w:r>
            <w:r w:rsidRPr="0078105A">
              <w:rPr>
                <w:b w:val="0"/>
                <w:webHidden/>
              </w:rPr>
              <w:instrText xml:space="preserve"> PAGEREF _Toc109144959 \h </w:instrText>
            </w:r>
            <w:r w:rsidRPr="0078105A">
              <w:rPr>
                <w:b w:val="0"/>
                <w:webHidden/>
              </w:rPr>
            </w:r>
            <w:r w:rsidRPr="0078105A">
              <w:rPr>
                <w:b w:val="0"/>
                <w:webHidden/>
              </w:rPr>
              <w:fldChar w:fldCharType="separate"/>
            </w:r>
            <w:r w:rsidR="009E33DD">
              <w:rPr>
                <w:b w:val="0"/>
                <w:webHidden/>
              </w:rPr>
              <w:t>15</w:t>
            </w:r>
            <w:r w:rsidRPr="0078105A">
              <w:rPr>
                <w:b w:val="0"/>
                <w:webHidden/>
              </w:rPr>
              <w:fldChar w:fldCharType="end"/>
            </w:r>
          </w:hyperlink>
        </w:p>
        <w:p w14:paraId="1BDC5E96" w14:textId="550BF918"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0" w:history="1">
            <w:r w:rsidRPr="0078105A">
              <w:rPr>
                <w:rStyle w:val="Hipervnculo"/>
                <w:b w:val="0"/>
              </w:rPr>
              <w:t>2.2</w:t>
            </w:r>
            <w:r w:rsidRPr="0078105A">
              <w:rPr>
                <w:rFonts w:asciiTheme="minorHAnsi" w:eastAsiaTheme="minorEastAsia" w:hAnsiTheme="minorHAnsi" w:cstheme="minorBidi"/>
                <w:b w:val="0"/>
                <w:sz w:val="22"/>
                <w:szCs w:val="22"/>
                <w:lang w:eastAsia="es-CO"/>
              </w:rPr>
              <w:tab/>
            </w:r>
            <w:r w:rsidRPr="0078105A">
              <w:rPr>
                <w:rStyle w:val="Hipervnculo"/>
                <w:b w:val="0"/>
              </w:rPr>
              <w:t>APODERADO</w:t>
            </w:r>
            <w:r w:rsidRPr="0078105A">
              <w:rPr>
                <w:b w:val="0"/>
                <w:webHidden/>
              </w:rPr>
              <w:tab/>
            </w:r>
            <w:r w:rsidRPr="0078105A">
              <w:rPr>
                <w:b w:val="0"/>
                <w:webHidden/>
              </w:rPr>
              <w:fldChar w:fldCharType="begin"/>
            </w:r>
            <w:r w:rsidRPr="0078105A">
              <w:rPr>
                <w:b w:val="0"/>
                <w:webHidden/>
              </w:rPr>
              <w:instrText xml:space="preserve"> PAGEREF _Toc109144960 \h </w:instrText>
            </w:r>
            <w:r w:rsidRPr="0078105A">
              <w:rPr>
                <w:b w:val="0"/>
                <w:webHidden/>
              </w:rPr>
            </w:r>
            <w:r w:rsidRPr="0078105A">
              <w:rPr>
                <w:b w:val="0"/>
                <w:webHidden/>
              </w:rPr>
              <w:fldChar w:fldCharType="separate"/>
            </w:r>
            <w:r w:rsidR="009E33DD">
              <w:rPr>
                <w:b w:val="0"/>
                <w:webHidden/>
              </w:rPr>
              <w:t>16</w:t>
            </w:r>
            <w:r w:rsidRPr="0078105A">
              <w:rPr>
                <w:b w:val="0"/>
                <w:webHidden/>
              </w:rPr>
              <w:fldChar w:fldCharType="end"/>
            </w:r>
          </w:hyperlink>
        </w:p>
        <w:p w14:paraId="702568CC" w14:textId="44E16F05"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1" w:history="1">
            <w:r w:rsidRPr="0078105A">
              <w:rPr>
                <w:rStyle w:val="Hipervnculo"/>
                <w:b w:val="0"/>
              </w:rPr>
              <w:t>2.3</w:t>
            </w:r>
            <w:r w:rsidRPr="0078105A">
              <w:rPr>
                <w:rFonts w:asciiTheme="minorHAnsi" w:eastAsiaTheme="minorEastAsia" w:hAnsiTheme="minorHAnsi" w:cstheme="minorBidi"/>
                <w:b w:val="0"/>
                <w:sz w:val="22"/>
                <w:szCs w:val="22"/>
                <w:lang w:eastAsia="es-CO"/>
              </w:rPr>
              <w:tab/>
            </w:r>
            <w:r w:rsidRPr="0078105A">
              <w:rPr>
                <w:rStyle w:val="Hipervnculo"/>
                <w:b w:val="0"/>
              </w:rPr>
              <w:t>LIMITACIÓN A MIPYME</w:t>
            </w:r>
            <w:r w:rsidRPr="0078105A">
              <w:rPr>
                <w:b w:val="0"/>
                <w:webHidden/>
              </w:rPr>
              <w:tab/>
            </w:r>
            <w:r w:rsidRPr="0078105A">
              <w:rPr>
                <w:b w:val="0"/>
                <w:webHidden/>
              </w:rPr>
              <w:fldChar w:fldCharType="begin"/>
            </w:r>
            <w:r w:rsidRPr="0078105A">
              <w:rPr>
                <w:b w:val="0"/>
                <w:webHidden/>
              </w:rPr>
              <w:instrText xml:space="preserve"> PAGEREF _Toc109144961 \h </w:instrText>
            </w:r>
            <w:r w:rsidRPr="0078105A">
              <w:rPr>
                <w:b w:val="0"/>
                <w:webHidden/>
              </w:rPr>
            </w:r>
            <w:r w:rsidRPr="0078105A">
              <w:rPr>
                <w:b w:val="0"/>
                <w:webHidden/>
              </w:rPr>
              <w:fldChar w:fldCharType="separate"/>
            </w:r>
            <w:r w:rsidR="009E33DD">
              <w:rPr>
                <w:b w:val="0"/>
                <w:webHidden/>
              </w:rPr>
              <w:t>16</w:t>
            </w:r>
            <w:r w:rsidRPr="0078105A">
              <w:rPr>
                <w:b w:val="0"/>
                <w:webHidden/>
              </w:rPr>
              <w:fldChar w:fldCharType="end"/>
            </w:r>
          </w:hyperlink>
        </w:p>
        <w:p w14:paraId="66323ED0" w14:textId="46AED280"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2" w:history="1">
            <w:r w:rsidRPr="0078105A">
              <w:rPr>
                <w:rStyle w:val="Hipervnculo"/>
                <w:b w:val="0"/>
              </w:rPr>
              <w:t>2.4</w:t>
            </w:r>
            <w:r w:rsidRPr="0078105A">
              <w:rPr>
                <w:rFonts w:asciiTheme="minorHAnsi" w:eastAsiaTheme="minorEastAsia" w:hAnsiTheme="minorHAnsi" w:cstheme="minorBidi"/>
                <w:b w:val="0"/>
                <w:sz w:val="22"/>
                <w:szCs w:val="22"/>
                <w:lang w:eastAsia="es-CO"/>
              </w:rPr>
              <w:tab/>
            </w:r>
            <w:r w:rsidRPr="0078105A">
              <w:rPr>
                <w:rStyle w:val="Hipervnculo"/>
                <w:b w:val="0"/>
              </w:rPr>
              <w:t>ELABORACIÓN Y PRESENTACIÓN DE LA OFERTA</w:t>
            </w:r>
            <w:r w:rsidRPr="0078105A">
              <w:rPr>
                <w:b w:val="0"/>
                <w:webHidden/>
              </w:rPr>
              <w:tab/>
            </w:r>
            <w:r w:rsidRPr="0078105A">
              <w:rPr>
                <w:b w:val="0"/>
                <w:webHidden/>
              </w:rPr>
              <w:fldChar w:fldCharType="begin"/>
            </w:r>
            <w:r w:rsidRPr="0078105A">
              <w:rPr>
                <w:b w:val="0"/>
                <w:webHidden/>
              </w:rPr>
              <w:instrText xml:space="preserve"> PAGEREF _Toc109144962 \h </w:instrText>
            </w:r>
            <w:r w:rsidRPr="0078105A">
              <w:rPr>
                <w:b w:val="0"/>
                <w:webHidden/>
              </w:rPr>
            </w:r>
            <w:r w:rsidRPr="0078105A">
              <w:rPr>
                <w:b w:val="0"/>
                <w:webHidden/>
              </w:rPr>
              <w:fldChar w:fldCharType="separate"/>
            </w:r>
            <w:r w:rsidR="009E33DD">
              <w:rPr>
                <w:b w:val="0"/>
                <w:webHidden/>
              </w:rPr>
              <w:t>18</w:t>
            </w:r>
            <w:r w:rsidRPr="0078105A">
              <w:rPr>
                <w:b w:val="0"/>
                <w:webHidden/>
              </w:rPr>
              <w:fldChar w:fldCharType="end"/>
            </w:r>
          </w:hyperlink>
        </w:p>
        <w:p w14:paraId="30A09033" w14:textId="73CF7592"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3" w:history="1">
            <w:r w:rsidRPr="0078105A">
              <w:rPr>
                <w:rStyle w:val="Hipervnculo"/>
                <w:b w:val="0"/>
              </w:rPr>
              <w:t>2.5</w:t>
            </w:r>
            <w:r w:rsidRPr="0078105A">
              <w:rPr>
                <w:rFonts w:asciiTheme="minorHAnsi" w:eastAsiaTheme="minorEastAsia" w:hAnsiTheme="minorHAnsi" w:cstheme="minorBidi"/>
                <w:b w:val="0"/>
                <w:sz w:val="22"/>
                <w:szCs w:val="22"/>
                <w:lang w:eastAsia="es-CO"/>
              </w:rPr>
              <w:tab/>
            </w:r>
            <w:r w:rsidRPr="0078105A">
              <w:rPr>
                <w:rStyle w:val="Hipervnculo"/>
                <w:b w:val="0"/>
              </w:rPr>
              <w:t>CIERRE DEL PROCESO Y APERTURA DE OFERTAS</w:t>
            </w:r>
            <w:r w:rsidRPr="0078105A">
              <w:rPr>
                <w:b w:val="0"/>
                <w:webHidden/>
              </w:rPr>
              <w:tab/>
            </w:r>
            <w:r w:rsidRPr="0078105A">
              <w:rPr>
                <w:b w:val="0"/>
                <w:webHidden/>
              </w:rPr>
              <w:fldChar w:fldCharType="begin"/>
            </w:r>
            <w:r w:rsidRPr="0078105A">
              <w:rPr>
                <w:b w:val="0"/>
                <w:webHidden/>
              </w:rPr>
              <w:instrText xml:space="preserve"> PAGEREF _Toc109144963 \h </w:instrText>
            </w:r>
            <w:r w:rsidRPr="0078105A">
              <w:rPr>
                <w:b w:val="0"/>
                <w:webHidden/>
              </w:rPr>
            </w:r>
            <w:r w:rsidRPr="0078105A">
              <w:rPr>
                <w:b w:val="0"/>
                <w:webHidden/>
              </w:rPr>
              <w:fldChar w:fldCharType="separate"/>
            </w:r>
            <w:r w:rsidR="009E33DD">
              <w:rPr>
                <w:b w:val="0"/>
                <w:webHidden/>
              </w:rPr>
              <w:t>19</w:t>
            </w:r>
            <w:r w:rsidRPr="0078105A">
              <w:rPr>
                <w:b w:val="0"/>
                <w:webHidden/>
              </w:rPr>
              <w:fldChar w:fldCharType="end"/>
            </w:r>
          </w:hyperlink>
        </w:p>
        <w:p w14:paraId="1AC8B7D1" w14:textId="03AE55D4"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4" w:history="1">
            <w:r w:rsidRPr="0078105A">
              <w:rPr>
                <w:rStyle w:val="Hipervnculo"/>
                <w:b w:val="0"/>
              </w:rPr>
              <w:t>2.6</w:t>
            </w:r>
            <w:r w:rsidRPr="0078105A">
              <w:rPr>
                <w:rFonts w:asciiTheme="minorHAnsi" w:eastAsiaTheme="minorEastAsia" w:hAnsiTheme="minorHAnsi" w:cstheme="minorBidi"/>
                <w:b w:val="0"/>
                <w:sz w:val="22"/>
                <w:szCs w:val="22"/>
                <w:lang w:eastAsia="es-CO"/>
              </w:rPr>
              <w:tab/>
            </w:r>
            <w:r w:rsidRPr="0078105A">
              <w:rPr>
                <w:rStyle w:val="Hipervnculo"/>
                <w:b w:val="0"/>
              </w:rPr>
              <w:t>INFORME DE EVALUACIÓN</w:t>
            </w:r>
            <w:r w:rsidRPr="0078105A">
              <w:rPr>
                <w:b w:val="0"/>
                <w:webHidden/>
              </w:rPr>
              <w:tab/>
            </w:r>
            <w:r w:rsidRPr="0078105A">
              <w:rPr>
                <w:b w:val="0"/>
                <w:webHidden/>
              </w:rPr>
              <w:fldChar w:fldCharType="begin"/>
            </w:r>
            <w:r w:rsidRPr="0078105A">
              <w:rPr>
                <w:b w:val="0"/>
                <w:webHidden/>
              </w:rPr>
              <w:instrText xml:space="preserve"> PAGEREF _Toc109144964 \h </w:instrText>
            </w:r>
            <w:r w:rsidRPr="0078105A">
              <w:rPr>
                <w:b w:val="0"/>
                <w:webHidden/>
              </w:rPr>
            </w:r>
            <w:r w:rsidRPr="0078105A">
              <w:rPr>
                <w:b w:val="0"/>
                <w:webHidden/>
              </w:rPr>
              <w:fldChar w:fldCharType="separate"/>
            </w:r>
            <w:r w:rsidR="009E33DD">
              <w:rPr>
                <w:b w:val="0"/>
                <w:webHidden/>
              </w:rPr>
              <w:t>20</w:t>
            </w:r>
            <w:r w:rsidRPr="0078105A">
              <w:rPr>
                <w:b w:val="0"/>
                <w:webHidden/>
              </w:rPr>
              <w:fldChar w:fldCharType="end"/>
            </w:r>
          </w:hyperlink>
        </w:p>
        <w:p w14:paraId="214084C0" w14:textId="19EC6F1A"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5" w:history="1">
            <w:r w:rsidRPr="0078105A">
              <w:rPr>
                <w:rStyle w:val="Hipervnculo"/>
                <w:b w:val="0"/>
              </w:rPr>
              <w:t>2.7</w:t>
            </w:r>
            <w:r w:rsidRPr="0078105A">
              <w:rPr>
                <w:rFonts w:asciiTheme="minorHAnsi" w:eastAsiaTheme="minorEastAsia" w:hAnsiTheme="minorHAnsi" w:cstheme="minorBidi"/>
                <w:b w:val="0"/>
                <w:sz w:val="22"/>
                <w:szCs w:val="22"/>
                <w:lang w:eastAsia="es-CO"/>
              </w:rPr>
              <w:tab/>
            </w:r>
            <w:r w:rsidRPr="0078105A">
              <w:rPr>
                <w:rStyle w:val="Hipervnculo"/>
                <w:b w:val="0"/>
              </w:rPr>
              <w:t>ADJUDICACIÓN</w:t>
            </w:r>
            <w:r w:rsidRPr="0078105A">
              <w:rPr>
                <w:b w:val="0"/>
                <w:webHidden/>
              </w:rPr>
              <w:tab/>
            </w:r>
            <w:r w:rsidRPr="0078105A">
              <w:rPr>
                <w:b w:val="0"/>
                <w:webHidden/>
              </w:rPr>
              <w:fldChar w:fldCharType="begin"/>
            </w:r>
            <w:r w:rsidRPr="0078105A">
              <w:rPr>
                <w:b w:val="0"/>
                <w:webHidden/>
              </w:rPr>
              <w:instrText xml:space="preserve"> PAGEREF _Toc109144965 \h </w:instrText>
            </w:r>
            <w:r w:rsidRPr="0078105A">
              <w:rPr>
                <w:b w:val="0"/>
                <w:webHidden/>
              </w:rPr>
            </w:r>
            <w:r w:rsidRPr="0078105A">
              <w:rPr>
                <w:b w:val="0"/>
                <w:webHidden/>
              </w:rPr>
              <w:fldChar w:fldCharType="separate"/>
            </w:r>
            <w:r w:rsidR="009E33DD">
              <w:rPr>
                <w:b w:val="0"/>
                <w:webHidden/>
              </w:rPr>
              <w:t>20</w:t>
            </w:r>
            <w:r w:rsidRPr="0078105A">
              <w:rPr>
                <w:b w:val="0"/>
                <w:webHidden/>
              </w:rPr>
              <w:fldChar w:fldCharType="end"/>
            </w:r>
          </w:hyperlink>
        </w:p>
        <w:p w14:paraId="43317997" w14:textId="1FFBD2CE"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6" w:history="1">
            <w:r w:rsidRPr="0078105A">
              <w:rPr>
                <w:rStyle w:val="Hipervnculo"/>
                <w:b w:val="0"/>
              </w:rPr>
              <w:t>2.8</w:t>
            </w:r>
            <w:r w:rsidRPr="0078105A">
              <w:rPr>
                <w:rFonts w:asciiTheme="minorHAnsi" w:eastAsiaTheme="minorEastAsia" w:hAnsiTheme="minorHAnsi" w:cstheme="minorBidi"/>
                <w:b w:val="0"/>
                <w:sz w:val="22"/>
                <w:szCs w:val="22"/>
                <w:lang w:eastAsia="es-CO"/>
              </w:rPr>
              <w:tab/>
            </w:r>
            <w:r w:rsidRPr="0078105A">
              <w:rPr>
                <w:rStyle w:val="Hipervnculo"/>
                <w:b w:val="0"/>
              </w:rPr>
              <w:t>PROPUESTAS PARCIALES</w:t>
            </w:r>
            <w:r w:rsidRPr="0078105A">
              <w:rPr>
                <w:b w:val="0"/>
                <w:webHidden/>
              </w:rPr>
              <w:tab/>
            </w:r>
            <w:r w:rsidRPr="0078105A">
              <w:rPr>
                <w:b w:val="0"/>
                <w:webHidden/>
              </w:rPr>
              <w:fldChar w:fldCharType="begin"/>
            </w:r>
            <w:r w:rsidRPr="0078105A">
              <w:rPr>
                <w:b w:val="0"/>
                <w:webHidden/>
              </w:rPr>
              <w:instrText xml:space="preserve"> PAGEREF _Toc109144966 \h </w:instrText>
            </w:r>
            <w:r w:rsidRPr="0078105A">
              <w:rPr>
                <w:b w:val="0"/>
                <w:webHidden/>
              </w:rPr>
            </w:r>
            <w:r w:rsidRPr="0078105A">
              <w:rPr>
                <w:b w:val="0"/>
                <w:webHidden/>
              </w:rPr>
              <w:fldChar w:fldCharType="separate"/>
            </w:r>
            <w:r w:rsidR="009E33DD">
              <w:rPr>
                <w:b w:val="0"/>
                <w:webHidden/>
              </w:rPr>
              <w:t>21</w:t>
            </w:r>
            <w:r w:rsidRPr="0078105A">
              <w:rPr>
                <w:b w:val="0"/>
                <w:webHidden/>
              </w:rPr>
              <w:fldChar w:fldCharType="end"/>
            </w:r>
          </w:hyperlink>
        </w:p>
        <w:p w14:paraId="5C126667" w14:textId="2A099051"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7" w:history="1">
            <w:r w:rsidRPr="0078105A">
              <w:rPr>
                <w:rStyle w:val="Hipervnculo"/>
                <w:b w:val="0"/>
              </w:rPr>
              <w:t>2.9</w:t>
            </w:r>
            <w:r w:rsidRPr="0078105A">
              <w:rPr>
                <w:rFonts w:asciiTheme="minorHAnsi" w:eastAsiaTheme="minorEastAsia" w:hAnsiTheme="minorHAnsi" w:cstheme="minorBidi"/>
                <w:b w:val="0"/>
                <w:sz w:val="22"/>
                <w:szCs w:val="22"/>
                <w:lang w:eastAsia="es-CO"/>
              </w:rPr>
              <w:tab/>
            </w:r>
            <w:r w:rsidRPr="0078105A">
              <w:rPr>
                <w:rStyle w:val="Hipervnculo"/>
                <w:b w:val="0"/>
              </w:rPr>
              <w:t>PROPUESTAS ALTERNATIVAS</w:t>
            </w:r>
            <w:r w:rsidRPr="0078105A">
              <w:rPr>
                <w:b w:val="0"/>
                <w:webHidden/>
              </w:rPr>
              <w:tab/>
            </w:r>
            <w:r w:rsidRPr="0078105A">
              <w:rPr>
                <w:b w:val="0"/>
                <w:webHidden/>
              </w:rPr>
              <w:fldChar w:fldCharType="begin"/>
            </w:r>
            <w:r w:rsidRPr="0078105A">
              <w:rPr>
                <w:b w:val="0"/>
                <w:webHidden/>
              </w:rPr>
              <w:instrText xml:space="preserve"> PAGEREF _Toc109144967 \h </w:instrText>
            </w:r>
            <w:r w:rsidRPr="0078105A">
              <w:rPr>
                <w:b w:val="0"/>
                <w:webHidden/>
              </w:rPr>
            </w:r>
            <w:r w:rsidRPr="0078105A">
              <w:rPr>
                <w:b w:val="0"/>
                <w:webHidden/>
              </w:rPr>
              <w:fldChar w:fldCharType="separate"/>
            </w:r>
            <w:r w:rsidR="009E33DD">
              <w:rPr>
                <w:b w:val="0"/>
                <w:webHidden/>
              </w:rPr>
              <w:t>21</w:t>
            </w:r>
            <w:r w:rsidRPr="0078105A">
              <w:rPr>
                <w:b w:val="0"/>
                <w:webHidden/>
              </w:rPr>
              <w:fldChar w:fldCharType="end"/>
            </w:r>
          </w:hyperlink>
        </w:p>
        <w:p w14:paraId="48EF615F" w14:textId="2820CBAC"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68" w:history="1">
            <w:r w:rsidRPr="0078105A">
              <w:rPr>
                <w:rStyle w:val="Hipervnculo"/>
                <w:b w:val="0"/>
              </w:rPr>
              <w:t>2.10</w:t>
            </w:r>
            <w:r w:rsidRPr="0078105A">
              <w:rPr>
                <w:rFonts w:asciiTheme="minorHAnsi" w:eastAsiaTheme="minorEastAsia" w:hAnsiTheme="minorHAnsi" w:cstheme="minorBidi"/>
                <w:b w:val="0"/>
                <w:sz w:val="22"/>
                <w:szCs w:val="22"/>
                <w:lang w:eastAsia="es-CO"/>
              </w:rPr>
              <w:tab/>
            </w:r>
            <w:r w:rsidRPr="0078105A">
              <w:rPr>
                <w:rStyle w:val="Hipervnculo"/>
                <w:b w:val="0"/>
              </w:rPr>
              <w:t>REGLAS PARA LOS PROCESOS ESTRUCTURADOS POR LOTES O POR GRUPOS</w:t>
            </w:r>
            <w:r w:rsidRPr="0078105A">
              <w:rPr>
                <w:b w:val="0"/>
                <w:webHidden/>
              </w:rPr>
              <w:tab/>
            </w:r>
            <w:r w:rsidRPr="0078105A">
              <w:rPr>
                <w:b w:val="0"/>
                <w:webHidden/>
              </w:rPr>
              <w:fldChar w:fldCharType="begin"/>
            </w:r>
            <w:r w:rsidRPr="0078105A">
              <w:rPr>
                <w:b w:val="0"/>
                <w:webHidden/>
              </w:rPr>
              <w:instrText xml:space="preserve"> PAGEREF _Toc109144968 \h </w:instrText>
            </w:r>
            <w:r w:rsidRPr="0078105A">
              <w:rPr>
                <w:b w:val="0"/>
                <w:webHidden/>
              </w:rPr>
            </w:r>
            <w:r w:rsidRPr="0078105A">
              <w:rPr>
                <w:b w:val="0"/>
                <w:webHidden/>
              </w:rPr>
              <w:fldChar w:fldCharType="separate"/>
            </w:r>
            <w:r w:rsidR="009E33DD">
              <w:rPr>
                <w:b w:val="0"/>
                <w:webHidden/>
              </w:rPr>
              <w:t>22</w:t>
            </w:r>
            <w:r w:rsidRPr="0078105A">
              <w:rPr>
                <w:b w:val="0"/>
                <w:webHidden/>
              </w:rPr>
              <w:fldChar w:fldCharType="end"/>
            </w:r>
          </w:hyperlink>
        </w:p>
        <w:p w14:paraId="22775F31" w14:textId="5DC26461" w:rsidR="00E24488" w:rsidRPr="00E24488" w:rsidRDefault="00E24488" w:rsidP="00E24488">
          <w:pPr>
            <w:pStyle w:val="TDC1"/>
            <w:rPr>
              <w:rFonts w:asciiTheme="minorHAnsi" w:eastAsiaTheme="minorEastAsia" w:hAnsiTheme="minorHAnsi" w:cstheme="minorBidi"/>
              <w:sz w:val="22"/>
              <w:szCs w:val="22"/>
              <w:lang w:eastAsia="es-CO"/>
            </w:rPr>
          </w:pPr>
          <w:hyperlink w:anchor="_Toc109144969" w:history="1">
            <w:r w:rsidRPr="00E24488">
              <w:rPr>
                <w:rStyle w:val="Hipervnculo"/>
              </w:rPr>
              <w:t>CAPÍTULO III. REQUISITOS HABILITANTES Y SU VERIFICACIÓN</w:t>
            </w:r>
            <w:r w:rsidRPr="00E24488">
              <w:rPr>
                <w:webHidden/>
              </w:rPr>
              <w:tab/>
            </w:r>
            <w:r w:rsidRPr="00E24488">
              <w:rPr>
                <w:webHidden/>
              </w:rPr>
              <w:fldChar w:fldCharType="begin"/>
            </w:r>
            <w:r w:rsidRPr="00E24488">
              <w:rPr>
                <w:webHidden/>
              </w:rPr>
              <w:instrText xml:space="preserve"> PAGEREF _Toc109144969 \h </w:instrText>
            </w:r>
            <w:r w:rsidRPr="00E24488">
              <w:rPr>
                <w:webHidden/>
              </w:rPr>
            </w:r>
            <w:r w:rsidRPr="00E24488">
              <w:rPr>
                <w:webHidden/>
              </w:rPr>
              <w:fldChar w:fldCharType="separate"/>
            </w:r>
            <w:r w:rsidR="009E33DD">
              <w:rPr>
                <w:webHidden/>
              </w:rPr>
              <w:t>23</w:t>
            </w:r>
            <w:r w:rsidRPr="00E24488">
              <w:rPr>
                <w:webHidden/>
              </w:rPr>
              <w:fldChar w:fldCharType="end"/>
            </w:r>
          </w:hyperlink>
        </w:p>
        <w:p w14:paraId="588BA0EF" w14:textId="434E7EBF"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70" w:history="1">
            <w:r w:rsidRPr="0078105A">
              <w:rPr>
                <w:rStyle w:val="Hipervnculo"/>
                <w:b w:val="0"/>
              </w:rPr>
              <w:t>3.1 GENERALIDADES</w:t>
            </w:r>
            <w:r w:rsidRPr="0078105A">
              <w:rPr>
                <w:b w:val="0"/>
                <w:webHidden/>
              </w:rPr>
              <w:tab/>
            </w:r>
            <w:r w:rsidRPr="0078105A">
              <w:rPr>
                <w:b w:val="0"/>
                <w:webHidden/>
              </w:rPr>
              <w:fldChar w:fldCharType="begin"/>
            </w:r>
            <w:r w:rsidRPr="0078105A">
              <w:rPr>
                <w:b w:val="0"/>
                <w:webHidden/>
              </w:rPr>
              <w:instrText xml:space="preserve"> PAGEREF _Toc109144970 \h </w:instrText>
            </w:r>
            <w:r w:rsidRPr="0078105A">
              <w:rPr>
                <w:b w:val="0"/>
                <w:webHidden/>
              </w:rPr>
            </w:r>
            <w:r w:rsidRPr="0078105A">
              <w:rPr>
                <w:b w:val="0"/>
                <w:webHidden/>
              </w:rPr>
              <w:fldChar w:fldCharType="separate"/>
            </w:r>
            <w:r w:rsidR="009E33DD">
              <w:rPr>
                <w:b w:val="0"/>
                <w:webHidden/>
              </w:rPr>
              <w:t>23</w:t>
            </w:r>
            <w:r w:rsidRPr="0078105A">
              <w:rPr>
                <w:b w:val="0"/>
                <w:webHidden/>
              </w:rPr>
              <w:fldChar w:fldCharType="end"/>
            </w:r>
          </w:hyperlink>
        </w:p>
        <w:p w14:paraId="7FA9CB42" w14:textId="6EF163AC"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71" w:history="1">
            <w:r w:rsidRPr="0078105A">
              <w:rPr>
                <w:rStyle w:val="Hipervnculo"/>
                <w:b w:val="0"/>
              </w:rPr>
              <w:t>3.2 CAPACIDAD JURÍDICA</w:t>
            </w:r>
            <w:r w:rsidRPr="0078105A">
              <w:rPr>
                <w:b w:val="0"/>
                <w:webHidden/>
              </w:rPr>
              <w:tab/>
            </w:r>
            <w:r w:rsidRPr="0078105A">
              <w:rPr>
                <w:b w:val="0"/>
                <w:webHidden/>
              </w:rPr>
              <w:fldChar w:fldCharType="begin"/>
            </w:r>
            <w:r w:rsidRPr="0078105A">
              <w:rPr>
                <w:b w:val="0"/>
                <w:webHidden/>
              </w:rPr>
              <w:instrText xml:space="preserve"> PAGEREF _Toc109144971 \h </w:instrText>
            </w:r>
            <w:r w:rsidRPr="0078105A">
              <w:rPr>
                <w:b w:val="0"/>
                <w:webHidden/>
              </w:rPr>
            </w:r>
            <w:r w:rsidRPr="0078105A">
              <w:rPr>
                <w:b w:val="0"/>
                <w:webHidden/>
              </w:rPr>
              <w:fldChar w:fldCharType="separate"/>
            </w:r>
            <w:r w:rsidR="009E33DD">
              <w:rPr>
                <w:b w:val="0"/>
                <w:webHidden/>
              </w:rPr>
              <w:t>23</w:t>
            </w:r>
            <w:r w:rsidRPr="0078105A">
              <w:rPr>
                <w:b w:val="0"/>
                <w:webHidden/>
              </w:rPr>
              <w:fldChar w:fldCharType="end"/>
            </w:r>
          </w:hyperlink>
        </w:p>
        <w:p w14:paraId="2FE7AC65" w14:textId="640BCB0D"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72" w:history="1">
            <w:r w:rsidRPr="0078105A">
              <w:rPr>
                <w:rStyle w:val="Hipervnculo"/>
                <w:b w:val="0"/>
              </w:rPr>
              <w:t>3.3 EXISTENCIA Y REPRESENTACIÓN LEGAL</w:t>
            </w:r>
            <w:r w:rsidRPr="0078105A">
              <w:rPr>
                <w:b w:val="0"/>
                <w:webHidden/>
              </w:rPr>
              <w:tab/>
            </w:r>
            <w:r w:rsidRPr="0078105A">
              <w:rPr>
                <w:b w:val="0"/>
                <w:webHidden/>
              </w:rPr>
              <w:fldChar w:fldCharType="begin"/>
            </w:r>
            <w:r w:rsidRPr="0078105A">
              <w:rPr>
                <w:b w:val="0"/>
                <w:webHidden/>
              </w:rPr>
              <w:instrText xml:space="preserve"> PAGEREF _Toc109144972 \h </w:instrText>
            </w:r>
            <w:r w:rsidRPr="0078105A">
              <w:rPr>
                <w:b w:val="0"/>
                <w:webHidden/>
              </w:rPr>
            </w:r>
            <w:r w:rsidRPr="0078105A">
              <w:rPr>
                <w:b w:val="0"/>
                <w:webHidden/>
              </w:rPr>
              <w:fldChar w:fldCharType="separate"/>
            </w:r>
            <w:r w:rsidR="009E33DD">
              <w:rPr>
                <w:b w:val="0"/>
                <w:webHidden/>
              </w:rPr>
              <w:t>24</w:t>
            </w:r>
            <w:r w:rsidRPr="0078105A">
              <w:rPr>
                <w:b w:val="0"/>
                <w:webHidden/>
              </w:rPr>
              <w:fldChar w:fldCharType="end"/>
            </w:r>
          </w:hyperlink>
        </w:p>
        <w:p w14:paraId="65CD7DA0" w14:textId="5AE8AE18" w:rsidR="00E24488" w:rsidRPr="00E24488" w:rsidRDefault="00E24488">
          <w:pPr>
            <w:pStyle w:val="TDC3"/>
            <w:rPr>
              <w:rFonts w:asciiTheme="minorHAnsi" w:eastAsiaTheme="minorEastAsia" w:hAnsiTheme="minorHAnsi" w:cstheme="minorBidi"/>
              <w:sz w:val="22"/>
              <w:szCs w:val="22"/>
            </w:rPr>
          </w:pPr>
          <w:hyperlink w:anchor="_Toc109144973" w:history="1">
            <w:r w:rsidRPr="0078105A">
              <w:rPr>
                <w:rStyle w:val="Hipervnculo"/>
              </w:rPr>
              <w:t>3.3.1</w:t>
            </w:r>
            <w:r w:rsidRPr="00E24488">
              <w:rPr>
                <w:rFonts w:asciiTheme="minorHAnsi" w:eastAsiaTheme="minorEastAsia" w:hAnsiTheme="minorHAnsi" w:cstheme="minorBidi"/>
                <w:sz w:val="22"/>
                <w:szCs w:val="22"/>
              </w:rPr>
              <w:tab/>
            </w:r>
            <w:r w:rsidRPr="0078105A">
              <w:rPr>
                <w:rStyle w:val="Hipervnculo"/>
              </w:rPr>
              <w:t>PERSONAS NATURALES</w:t>
            </w:r>
            <w:r w:rsidRPr="00E24488">
              <w:rPr>
                <w:webHidden/>
              </w:rPr>
              <w:tab/>
            </w:r>
            <w:r w:rsidRPr="00E24488">
              <w:rPr>
                <w:webHidden/>
              </w:rPr>
              <w:fldChar w:fldCharType="begin"/>
            </w:r>
            <w:r w:rsidRPr="00E24488">
              <w:rPr>
                <w:webHidden/>
              </w:rPr>
              <w:instrText xml:space="preserve"> PAGEREF _Toc109144973 \h </w:instrText>
            </w:r>
            <w:r w:rsidRPr="00E24488">
              <w:rPr>
                <w:webHidden/>
              </w:rPr>
            </w:r>
            <w:r w:rsidRPr="00E24488">
              <w:rPr>
                <w:webHidden/>
              </w:rPr>
              <w:fldChar w:fldCharType="separate"/>
            </w:r>
            <w:r w:rsidR="009E33DD">
              <w:rPr>
                <w:webHidden/>
              </w:rPr>
              <w:t>24</w:t>
            </w:r>
            <w:r w:rsidRPr="00E24488">
              <w:rPr>
                <w:webHidden/>
              </w:rPr>
              <w:fldChar w:fldCharType="end"/>
            </w:r>
          </w:hyperlink>
        </w:p>
        <w:p w14:paraId="17594249" w14:textId="5C08E94D" w:rsidR="00E24488" w:rsidRPr="00E24488" w:rsidRDefault="00E24488">
          <w:pPr>
            <w:pStyle w:val="TDC3"/>
            <w:rPr>
              <w:rFonts w:asciiTheme="minorHAnsi" w:eastAsiaTheme="minorEastAsia" w:hAnsiTheme="minorHAnsi" w:cstheme="minorBidi"/>
              <w:sz w:val="22"/>
              <w:szCs w:val="22"/>
            </w:rPr>
          </w:pPr>
          <w:hyperlink w:anchor="_Toc109144974" w:history="1">
            <w:r w:rsidRPr="0078105A">
              <w:rPr>
                <w:rStyle w:val="Hipervnculo"/>
              </w:rPr>
              <w:t>3.3.2</w:t>
            </w:r>
            <w:r w:rsidRPr="00E24488">
              <w:rPr>
                <w:rFonts w:asciiTheme="minorHAnsi" w:eastAsiaTheme="minorEastAsia" w:hAnsiTheme="minorHAnsi" w:cstheme="minorBidi"/>
                <w:sz w:val="22"/>
                <w:szCs w:val="22"/>
              </w:rPr>
              <w:tab/>
            </w:r>
            <w:r w:rsidRPr="0078105A">
              <w:rPr>
                <w:rStyle w:val="Hipervnculo"/>
              </w:rPr>
              <w:t>PERSONAS JURÍDICAS</w:t>
            </w:r>
            <w:r w:rsidRPr="00E24488">
              <w:rPr>
                <w:webHidden/>
              </w:rPr>
              <w:tab/>
            </w:r>
            <w:r w:rsidRPr="00E24488">
              <w:rPr>
                <w:webHidden/>
              </w:rPr>
              <w:fldChar w:fldCharType="begin"/>
            </w:r>
            <w:r w:rsidRPr="00E24488">
              <w:rPr>
                <w:webHidden/>
              </w:rPr>
              <w:instrText xml:space="preserve"> PAGEREF _Toc109144974 \h </w:instrText>
            </w:r>
            <w:r w:rsidRPr="00E24488">
              <w:rPr>
                <w:webHidden/>
              </w:rPr>
            </w:r>
            <w:r w:rsidRPr="00E24488">
              <w:rPr>
                <w:webHidden/>
              </w:rPr>
              <w:fldChar w:fldCharType="separate"/>
            </w:r>
            <w:r w:rsidR="009E33DD">
              <w:rPr>
                <w:webHidden/>
              </w:rPr>
              <w:t>24</w:t>
            </w:r>
            <w:r w:rsidRPr="00E24488">
              <w:rPr>
                <w:webHidden/>
              </w:rPr>
              <w:fldChar w:fldCharType="end"/>
            </w:r>
          </w:hyperlink>
        </w:p>
        <w:p w14:paraId="5650B838" w14:textId="41F42BC2" w:rsidR="00E24488" w:rsidRPr="00E24488" w:rsidRDefault="00E24488">
          <w:pPr>
            <w:pStyle w:val="TDC3"/>
            <w:rPr>
              <w:rFonts w:asciiTheme="minorHAnsi" w:eastAsiaTheme="minorEastAsia" w:hAnsiTheme="minorHAnsi" w:cstheme="minorBidi"/>
              <w:sz w:val="22"/>
              <w:szCs w:val="22"/>
            </w:rPr>
          </w:pPr>
          <w:hyperlink w:anchor="_Toc109144975" w:history="1">
            <w:r w:rsidRPr="0078105A">
              <w:rPr>
                <w:rStyle w:val="Hipervnculo"/>
              </w:rPr>
              <w:t>3.3.3</w:t>
            </w:r>
            <w:r w:rsidRPr="00E24488">
              <w:rPr>
                <w:rFonts w:asciiTheme="minorHAnsi" w:eastAsiaTheme="minorEastAsia" w:hAnsiTheme="minorHAnsi" w:cstheme="minorBidi"/>
                <w:sz w:val="22"/>
                <w:szCs w:val="22"/>
              </w:rPr>
              <w:tab/>
            </w:r>
            <w:r w:rsidRPr="0078105A">
              <w:rPr>
                <w:rStyle w:val="Hipervnculo"/>
              </w:rPr>
              <w:t>PROPONENTES PLURALES</w:t>
            </w:r>
            <w:r w:rsidRPr="00E24488">
              <w:rPr>
                <w:webHidden/>
              </w:rPr>
              <w:tab/>
            </w:r>
            <w:r w:rsidRPr="00E24488">
              <w:rPr>
                <w:webHidden/>
              </w:rPr>
              <w:fldChar w:fldCharType="begin"/>
            </w:r>
            <w:r w:rsidRPr="00E24488">
              <w:rPr>
                <w:webHidden/>
              </w:rPr>
              <w:instrText xml:space="preserve"> PAGEREF _Toc109144975 \h </w:instrText>
            </w:r>
            <w:r w:rsidRPr="00E24488">
              <w:rPr>
                <w:webHidden/>
              </w:rPr>
            </w:r>
            <w:r w:rsidRPr="00E24488">
              <w:rPr>
                <w:webHidden/>
              </w:rPr>
              <w:fldChar w:fldCharType="separate"/>
            </w:r>
            <w:r w:rsidR="009E33DD">
              <w:rPr>
                <w:webHidden/>
              </w:rPr>
              <w:t>27</w:t>
            </w:r>
            <w:r w:rsidRPr="00E24488">
              <w:rPr>
                <w:webHidden/>
              </w:rPr>
              <w:fldChar w:fldCharType="end"/>
            </w:r>
          </w:hyperlink>
        </w:p>
        <w:p w14:paraId="71B8240B" w14:textId="52D09F9B"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76" w:history="1">
            <w:r w:rsidRPr="0078105A">
              <w:rPr>
                <w:rStyle w:val="Hipervnculo"/>
                <w:b w:val="0"/>
              </w:rPr>
              <w:t>3.4</w:t>
            </w:r>
            <w:r w:rsidRPr="0078105A">
              <w:rPr>
                <w:rFonts w:asciiTheme="minorHAnsi" w:eastAsiaTheme="minorEastAsia" w:hAnsiTheme="minorHAnsi" w:cstheme="minorBidi"/>
                <w:b w:val="0"/>
                <w:sz w:val="22"/>
                <w:szCs w:val="22"/>
                <w:lang w:eastAsia="es-CO"/>
              </w:rPr>
              <w:tab/>
            </w:r>
            <w:r w:rsidRPr="0078105A">
              <w:rPr>
                <w:rStyle w:val="Hipervnculo"/>
                <w:b w:val="0"/>
              </w:rPr>
              <w:t>CERTIFICACIÓN DE PAGOS AL SISTEMA DE SEGURIDAD SOCIAL Y APORTES LEGALES</w:t>
            </w:r>
            <w:r w:rsidRPr="0078105A">
              <w:rPr>
                <w:b w:val="0"/>
                <w:webHidden/>
              </w:rPr>
              <w:tab/>
            </w:r>
            <w:r w:rsidRPr="0078105A">
              <w:rPr>
                <w:b w:val="0"/>
                <w:webHidden/>
              </w:rPr>
              <w:fldChar w:fldCharType="begin"/>
            </w:r>
            <w:r w:rsidRPr="0078105A">
              <w:rPr>
                <w:b w:val="0"/>
                <w:webHidden/>
              </w:rPr>
              <w:instrText xml:space="preserve"> PAGEREF _Toc109144976 \h </w:instrText>
            </w:r>
            <w:r w:rsidRPr="0078105A">
              <w:rPr>
                <w:b w:val="0"/>
                <w:webHidden/>
              </w:rPr>
            </w:r>
            <w:r w:rsidRPr="0078105A">
              <w:rPr>
                <w:b w:val="0"/>
                <w:webHidden/>
              </w:rPr>
              <w:fldChar w:fldCharType="separate"/>
            </w:r>
            <w:r w:rsidR="009E33DD">
              <w:rPr>
                <w:b w:val="0"/>
                <w:webHidden/>
              </w:rPr>
              <w:t>28</w:t>
            </w:r>
            <w:r w:rsidRPr="0078105A">
              <w:rPr>
                <w:b w:val="0"/>
                <w:webHidden/>
              </w:rPr>
              <w:fldChar w:fldCharType="end"/>
            </w:r>
          </w:hyperlink>
        </w:p>
        <w:p w14:paraId="404BA2D2" w14:textId="017D5A24" w:rsidR="00E24488" w:rsidRPr="00E24488" w:rsidRDefault="00E24488">
          <w:pPr>
            <w:pStyle w:val="TDC3"/>
            <w:rPr>
              <w:rFonts w:asciiTheme="minorHAnsi" w:eastAsiaTheme="minorEastAsia" w:hAnsiTheme="minorHAnsi" w:cstheme="minorBidi"/>
              <w:sz w:val="22"/>
              <w:szCs w:val="22"/>
            </w:rPr>
          </w:pPr>
          <w:hyperlink w:anchor="_Toc109144977" w:history="1">
            <w:r w:rsidRPr="0078105A">
              <w:rPr>
                <w:rStyle w:val="Hipervnculo"/>
              </w:rPr>
              <w:t>3.4.1 PERSONAS JURÍDICAS</w:t>
            </w:r>
            <w:r w:rsidRPr="00E24488">
              <w:rPr>
                <w:webHidden/>
              </w:rPr>
              <w:tab/>
            </w:r>
            <w:r w:rsidRPr="00E24488">
              <w:rPr>
                <w:webHidden/>
              </w:rPr>
              <w:fldChar w:fldCharType="begin"/>
            </w:r>
            <w:r w:rsidRPr="00E24488">
              <w:rPr>
                <w:webHidden/>
              </w:rPr>
              <w:instrText xml:space="preserve"> PAGEREF _Toc109144977 \h </w:instrText>
            </w:r>
            <w:r w:rsidRPr="00E24488">
              <w:rPr>
                <w:webHidden/>
              </w:rPr>
            </w:r>
            <w:r w:rsidRPr="00E24488">
              <w:rPr>
                <w:webHidden/>
              </w:rPr>
              <w:fldChar w:fldCharType="separate"/>
            </w:r>
            <w:r w:rsidR="009E33DD">
              <w:rPr>
                <w:webHidden/>
              </w:rPr>
              <w:t>28</w:t>
            </w:r>
            <w:r w:rsidRPr="00E24488">
              <w:rPr>
                <w:webHidden/>
              </w:rPr>
              <w:fldChar w:fldCharType="end"/>
            </w:r>
          </w:hyperlink>
        </w:p>
        <w:p w14:paraId="30B230A0" w14:textId="7C002851" w:rsidR="00E24488" w:rsidRPr="00E24488" w:rsidRDefault="00E24488">
          <w:pPr>
            <w:pStyle w:val="TDC3"/>
            <w:rPr>
              <w:rFonts w:asciiTheme="minorHAnsi" w:eastAsiaTheme="minorEastAsia" w:hAnsiTheme="minorHAnsi" w:cstheme="minorBidi"/>
              <w:sz w:val="22"/>
              <w:szCs w:val="22"/>
            </w:rPr>
          </w:pPr>
          <w:hyperlink w:anchor="_Toc109144978" w:history="1">
            <w:r w:rsidRPr="0078105A">
              <w:rPr>
                <w:rStyle w:val="Hipervnculo"/>
              </w:rPr>
              <w:t>3.4.2</w:t>
            </w:r>
            <w:r w:rsidRPr="00E24488">
              <w:rPr>
                <w:rFonts w:asciiTheme="minorHAnsi" w:eastAsiaTheme="minorEastAsia" w:hAnsiTheme="minorHAnsi" w:cstheme="minorBidi"/>
                <w:sz w:val="22"/>
                <w:szCs w:val="22"/>
              </w:rPr>
              <w:tab/>
            </w:r>
            <w:r w:rsidRPr="0078105A">
              <w:rPr>
                <w:rStyle w:val="Hipervnculo"/>
              </w:rPr>
              <w:t>PERSONAS NATURALES</w:t>
            </w:r>
            <w:r w:rsidRPr="00E24488">
              <w:rPr>
                <w:webHidden/>
              </w:rPr>
              <w:tab/>
            </w:r>
            <w:r w:rsidRPr="00E24488">
              <w:rPr>
                <w:webHidden/>
              </w:rPr>
              <w:fldChar w:fldCharType="begin"/>
            </w:r>
            <w:r w:rsidRPr="00E24488">
              <w:rPr>
                <w:webHidden/>
              </w:rPr>
              <w:instrText xml:space="preserve"> PAGEREF _Toc109144978 \h </w:instrText>
            </w:r>
            <w:r w:rsidRPr="00E24488">
              <w:rPr>
                <w:webHidden/>
              </w:rPr>
            </w:r>
            <w:r w:rsidRPr="00E24488">
              <w:rPr>
                <w:webHidden/>
              </w:rPr>
              <w:fldChar w:fldCharType="separate"/>
            </w:r>
            <w:r w:rsidR="009E33DD">
              <w:rPr>
                <w:webHidden/>
              </w:rPr>
              <w:t>28</w:t>
            </w:r>
            <w:r w:rsidRPr="00E24488">
              <w:rPr>
                <w:webHidden/>
              </w:rPr>
              <w:fldChar w:fldCharType="end"/>
            </w:r>
          </w:hyperlink>
        </w:p>
        <w:p w14:paraId="3F0037E7" w14:textId="00E94830" w:rsidR="00E24488" w:rsidRPr="00E24488" w:rsidRDefault="00E24488">
          <w:pPr>
            <w:pStyle w:val="TDC3"/>
            <w:rPr>
              <w:rFonts w:asciiTheme="minorHAnsi" w:eastAsiaTheme="minorEastAsia" w:hAnsiTheme="minorHAnsi" w:cstheme="minorBidi"/>
              <w:sz w:val="22"/>
              <w:szCs w:val="22"/>
            </w:rPr>
          </w:pPr>
          <w:hyperlink w:anchor="_Toc109144979" w:history="1">
            <w:r w:rsidRPr="0078105A">
              <w:rPr>
                <w:rStyle w:val="Hipervnculo"/>
              </w:rPr>
              <w:t>3.4.3</w:t>
            </w:r>
            <w:r w:rsidRPr="00E24488">
              <w:rPr>
                <w:rFonts w:asciiTheme="minorHAnsi" w:eastAsiaTheme="minorEastAsia" w:hAnsiTheme="minorHAnsi" w:cstheme="minorBidi"/>
                <w:sz w:val="22"/>
                <w:szCs w:val="22"/>
              </w:rPr>
              <w:tab/>
            </w:r>
            <w:r w:rsidRPr="0078105A">
              <w:rPr>
                <w:rStyle w:val="Hipervnculo"/>
              </w:rPr>
              <w:t>PROPONENTES PLURALES</w:t>
            </w:r>
            <w:r w:rsidRPr="00E24488">
              <w:rPr>
                <w:webHidden/>
              </w:rPr>
              <w:tab/>
            </w:r>
            <w:r w:rsidRPr="00E24488">
              <w:rPr>
                <w:webHidden/>
              </w:rPr>
              <w:fldChar w:fldCharType="begin"/>
            </w:r>
            <w:r w:rsidRPr="00E24488">
              <w:rPr>
                <w:webHidden/>
              </w:rPr>
              <w:instrText xml:space="preserve"> PAGEREF _Toc109144979 \h </w:instrText>
            </w:r>
            <w:r w:rsidRPr="00E24488">
              <w:rPr>
                <w:webHidden/>
              </w:rPr>
            </w:r>
            <w:r w:rsidRPr="00E24488">
              <w:rPr>
                <w:webHidden/>
              </w:rPr>
              <w:fldChar w:fldCharType="separate"/>
            </w:r>
            <w:r w:rsidR="009E33DD">
              <w:rPr>
                <w:webHidden/>
              </w:rPr>
              <w:t>28</w:t>
            </w:r>
            <w:r w:rsidRPr="00E24488">
              <w:rPr>
                <w:webHidden/>
              </w:rPr>
              <w:fldChar w:fldCharType="end"/>
            </w:r>
          </w:hyperlink>
        </w:p>
        <w:p w14:paraId="066D613A" w14:textId="0C90B5D5" w:rsidR="00E24488" w:rsidRPr="00E24488" w:rsidRDefault="00E24488">
          <w:pPr>
            <w:pStyle w:val="TDC3"/>
            <w:rPr>
              <w:rFonts w:asciiTheme="minorHAnsi" w:eastAsiaTheme="minorEastAsia" w:hAnsiTheme="minorHAnsi" w:cstheme="minorBidi"/>
              <w:sz w:val="22"/>
              <w:szCs w:val="22"/>
            </w:rPr>
          </w:pPr>
          <w:hyperlink w:anchor="_Toc109144980" w:history="1">
            <w:r w:rsidRPr="0078105A">
              <w:rPr>
                <w:rStyle w:val="Hipervnculo"/>
              </w:rPr>
              <w:t>3.4.4</w:t>
            </w:r>
            <w:r w:rsidRPr="00E24488">
              <w:rPr>
                <w:rFonts w:asciiTheme="minorHAnsi" w:eastAsiaTheme="minorEastAsia" w:hAnsiTheme="minorHAnsi" w:cstheme="minorBidi"/>
                <w:sz w:val="22"/>
                <w:szCs w:val="22"/>
              </w:rPr>
              <w:tab/>
            </w:r>
            <w:r w:rsidRPr="0078105A">
              <w:rPr>
                <w:rStyle w:val="Hipervnculo"/>
              </w:rPr>
              <w:t>SEGURIDAD SOCIAL PARA LA SUSCRIPCIÓN DEL CONTRATO</w:t>
            </w:r>
            <w:r w:rsidRPr="00E24488">
              <w:rPr>
                <w:webHidden/>
              </w:rPr>
              <w:tab/>
            </w:r>
            <w:r w:rsidRPr="00E24488">
              <w:rPr>
                <w:webHidden/>
              </w:rPr>
              <w:fldChar w:fldCharType="begin"/>
            </w:r>
            <w:r w:rsidRPr="00E24488">
              <w:rPr>
                <w:webHidden/>
              </w:rPr>
              <w:instrText xml:space="preserve"> PAGEREF _Toc109144980 \h </w:instrText>
            </w:r>
            <w:r w:rsidRPr="00E24488">
              <w:rPr>
                <w:webHidden/>
              </w:rPr>
            </w:r>
            <w:r w:rsidRPr="00E24488">
              <w:rPr>
                <w:webHidden/>
              </w:rPr>
              <w:fldChar w:fldCharType="separate"/>
            </w:r>
            <w:r w:rsidR="009E33DD">
              <w:rPr>
                <w:webHidden/>
              </w:rPr>
              <w:t>29</w:t>
            </w:r>
            <w:r w:rsidRPr="00E24488">
              <w:rPr>
                <w:webHidden/>
              </w:rPr>
              <w:fldChar w:fldCharType="end"/>
            </w:r>
          </w:hyperlink>
        </w:p>
        <w:p w14:paraId="2D37AC6A" w14:textId="5B0E7406"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81" w:history="1">
            <w:r w:rsidRPr="0078105A">
              <w:rPr>
                <w:rStyle w:val="Hipervnculo"/>
                <w:b w:val="0"/>
              </w:rPr>
              <w:t>3.5 CAPACIDAD FINANCIERA</w:t>
            </w:r>
            <w:r w:rsidRPr="0078105A">
              <w:rPr>
                <w:b w:val="0"/>
                <w:webHidden/>
              </w:rPr>
              <w:tab/>
            </w:r>
            <w:r w:rsidRPr="0078105A">
              <w:rPr>
                <w:b w:val="0"/>
                <w:webHidden/>
              </w:rPr>
              <w:fldChar w:fldCharType="begin"/>
            </w:r>
            <w:r w:rsidRPr="0078105A">
              <w:rPr>
                <w:b w:val="0"/>
                <w:webHidden/>
              </w:rPr>
              <w:instrText xml:space="preserve"> PAGEREF _Toc109144981 \h </w:instrText>
            </w:r>
            <w:r w:rsidRPr="0078105A">
              <w:rPr>
                <w:b w:val="0"/>
                <w:webHidden/>
              </w:rPr>
            </w:r>
            <w:r w:rsidRPr="0078105A">
              <w:rPr>
                <w:b w:val="0"/>
                <w:webHidden/>
              </w:rPr>
              <w:fldChar w:fldCharType="separate"/>
            </w:r>
            <w:r w:rsidR="009E33DD">
              <w:rPr>
                <w:b w:val="0"/>
                <w:webHidden/>
              </w:rPr>
              <w:t>29</w:t>
            </w:r>
            <w:r w:rsidRPr="0078105A">
              <w:rPr>
                <w:b w:val="0"/>
                <w:webHidden/>
              </w:rPr>
              <w:fldChar w:fldCharType="end"/>
            </w:r>
          </w:hyperlink>
        </w:p>
        <w:p w14:paraId="4BDE16C7" w14:textId="2FF81079"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82" w:history="1">
            <w:r w:rsidRPr="0078105A">
              <w:rPr>
                <w:rStyle w:val="Hipervnculo"/>
                <w:b w:val="0"/>
              </w:rPr>
              <w:t>3.6 CAPITAL DE TRABAJO</w:t>
            </w:r>
            <w:r w:rsidRPr="0078105A">
              <w:rPr>
                <w:b w:val="0"/>
                <w:webHidden/>
              </w:rPr>
              <w:tab/>
            </w:r>
            <w:r w:rsidRPr="0078105A">
              <w:rPr>
                <w:b w:val="0"/>
                <w:webHidden/>
              </w:rPr>
              <w:fldChar w:fldCharType="begin"/>
            </w:r>
            <w:r w:rsidRPr="0078105A">
              <w:rPr>
                <w:b w:val="0"/>
                <w:webHidden/>
              </w:rPr>
              <w:instrText xml:space="preserve"> PAGEREF _Toc109144982 \h </w:instrText>
            </w:r>
            <w:r w:rsidRPr="0078105A">
              <w:rPr>
                <w:b w:val="0"/>
                <w:webHidden/>
              </w:rPr>
            </w:r>
            <w:r w:rsidRPr="0078105A">
              <w:rPr>
                <w:b w:val="0"/>
                <w:webHidden/>
              </w:rPr>
              <w:fldChar w:fldCharType="separate"/>
            </w:r>
            <w:r w:rsidR="009E33DD">
              <w:rPr>
                <w:b w:val="0"/>
                <w:webHidden/>
              </w:rPr>
              <w:t>29</w:t>
            </w:r>
            <w:r w:rsidRPr="0078105A">
              <w:rPr>
                <w:b w:val="0"/>
                <w:webHidden/>
              </w:rPr>
              <w:fldChar w:fldCharType="end"/>
            </w:r>
          </w:hyperlink>
        </w:p>
        <w:p w14:paraId="221CB9F2" w14:textId="4AE4728F"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83" w:history="1">
            <w:r w:rsidRPr="0078105A">
              <w:rPr>
                <w:rStyle w:val="Hipervnculo"/>
                <w:b w:val="0"/>
              </w:rPr>
              <w:t>3.7 CAPACIDAD ORGANIZACIONAL</w:t>
            </w:r>
            <w:r w:rsidRPr="0078105A">
              <w:rPr>
                <w:b w:val="0"/>
                <w:webHidden/>
              </w:rPr>
              <w:tab/>
            </w:r>
            <w:r w:rsidRPr="0078105A">
              <w:rPr>
                <w:b w:val="0"/>
                <w:webHidden/>
              </w:rPr>
              <w:fldChar w:fldCharType="begin"/>
            </w:r>
            <w:r w:rsidRPr="0078105A">
              <w:rPr>
                <w:b w:val="0"/>
                <w:webHidden/>
              </w:rPr>
              <w:instrText xml:space="preserve"> PAGEREF _Toc109144983 \h </w:instrText>
            </w:r>
            <w:r w:rsidRPr="0078105A">
              <w:rPr>
                <w:b w:val="0"/>
                <w:webHidden/>
              </w:rPr>
            </w:r>
            <w:r w:rsidRPr="0078105A">
              <w:rPr>
                <w:b w:val="0"/>
                <w:webHidden/>
              </w:rPr>
              <w:fldChar w:fldCharType="separate"/>
            </w:r>
            <w:r w:rsidR="009E33DD">
              <w:rPr>
                <w:b w:val="0"/>
                <w:webHidden/>
              </w:rPr>
              <w:t>31</w:t>
            </w:r>
            <w:r w:rsidRPr="0078105A">
              <w:rPr>
                <w:b w:val="0"/>
                <w:webHidden/>
              </w:rPr>
              <w:fldChar w:fldCharType="end"/>
            </w:r>
          </w:hyperlink>
        </w:p>
        <w:p w14:paraId="431630BC" w14:textId="113A5DDA" w:rsidR="00E24488" w:rsidRPr="00E24488" w:rsidRDefault="00E24488">
          <w:pPr>
            <w:pStyle w:val="TDC3"/>
            <w:rPr>
              <w:rFonts w:asciiTheme="minorHAnsi" w:eastAsiaTheme="minorEastAsia" w:hAnsiTheme="minorHAnsi" w:cstheme="minorBidi"/>
              <w:sz w:val="22"/>
              <w:szCs w:val="22"/>
            </w:rPr>
          </w:pPr>
          <w:hyperlink w:anchor="_Toc109144984" w:history="1">
            <w:r w:rsidRPr="0078105A">
              <w:rPr>
                <w:rStyle w:val="Hipervnculo"/>
              </w:rPr>
              <w:t>3.7.1</w:t>
            </w:r>
            <w:r w:rsidRPr="00E24488">
              <w:rPr>
                <w:rFonts w:asciiTheme="minorHAnsi" w:eastAsiaTheme="minorEastAsia" w:hAnsiTheme="minorHAnsi" w:cstheme="minorBidi"/>
                <w:sz w:val="22"/>
                <w:szCs w:val="22"/>
              </w:rPr>
              <w:tab/>
            </w:r>
            <w:r w:rsidRPr="0078105A">
              <w:rPr>
                <w:rStyle w:val="Hipervnculo"/>
              </w:rPr>
              <w:t>ACREDITACIÓN DE LA CAPACIDAD FINANCIERA Y ORGANIZACIONAL</w:t>
            </w:r>
            <w:r w:rsidRPr="00E24488">
              <w:rPr>
                <w:webHidden/>
              </w:rPr>
              <w:tab/>
            </w:r>
            <w:r w:rsidRPr="00E24488">
              <w:rPr>
                <w:webHidden/>
              </w:rPr>
              <w:fldChar w:fldCharType="begin"/>
            </w:r>
            <w:r w:rsidRPr="00E24488">
              <w:rPr>
                <w:webHidden/>
              </w:rPr>
              <w:instrText xml:space="preserve"> PAGEREF _Toc109144984 \h </w:instrText>
            </w:r>
            <w:r w:rsidRPr="00E24488">
              <w:rPr>
                <w:webHidden/>
              </w:rPr>
            </w:r>
            <w:r w:rsidRPr="00E24488">
              <w:rPr>
                <w:webHidden/>
              </w:rPr>
              <w:fldChar w:fldCharType="separate"/>
            </w:r>
            <w:r w:rsidR="009E33DD">
              <w:rPr>
                <w:webHidden/>
              </w:rPr>
              <w:t>31</w:t>
            </w:r>
            <w:r w:rsidRPr="00E24488">
              <w:rPr>
                <w:webHidden/>
              </w:rPr>
              <w:fldChar w:fldCharType="end"/>
            </w:r>
          </w:hyperlink>
        </w:p>
        <w:p w14:paraId="45588280" w14:textId="361A8E47"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85" w:history="1">
            <w:r w:rsidRPr="0078105A">
              <w:rPr>
                <w:rStyle w:val="Hipervnculo"/>
                <w:b w:val="0"/>
              </w:rPr>
              <w:t>3.8</w:t>
            </w:r>
            <w:r w:rsidRPr="0078105A">
              <w:rPr>
                <w:rFonts w:asciiTheme="minorHAnsi" w:eastAsiaTheme="minorEastAsia" w:hAnsiTheme="minorHAnsi" w:cstheme="minorBidi"/>
                <w:b w:val="0"/>
                <w:sz w:val="22"/>
                <w:szCs w:val="22"/>
                <w:lang w:eastAsia="es-CO"/>
              </w:rPr>
              <w:tab/>
            </w:r>
            <w:r w:rsidRPr="0078105A">
              <w:rPr>
                <w:rStyle w:val="Hipervnculo"/>
                <w:b w:val="0"/>
              </w:rPr>
              <w:t>EXIGENCIAS MÍNIMAS DE LA EXPERIENCIA DEL PROPONENTE Y LA EXPERIENCIA Y FORMACIÓN ACADÉMICA DEL EQUIPO DE TRABAJO (Personal clave evaluable)</w:t>
            </w:r>
            <w:r w:rsidRPr="0078105A">
              <w:rPr>
                <w:b w:val="0"/>
                <w:webHidden/>
              </w:rPr>
              <w:tab/>
            </w:r>
            <w:r w:rsidRPr="0078105A">
              <w:rPr>
                <w:b w:val="0"/>
                <w:webHidden/>
              </w:rPr>
              <w:fldChar w:fldCharType="begin"/>
            </w:r>
            <w:r w:rsidRPr="0078105A">
              <w:rPr>
                <w:b w:val="0"/>
                <w:webHidden/>
              </w:rPr>
              <w:instrText xml:space="preserve"> PAGEREF _Toc109144985 \h </w:instrText>
            </w:r>
            <w:r w:rsidRPr="0078105A">
              <w:rPr>
                <w:b w:val="0"/>
                <w:webHidden/>
              </w:rPr>
            </w:r>
            <w:r w:rsidRPr="0078105A">
              <w:rPr>
                <w:b w:val="0"/>
                <w:webHidden/>
              </w:rPr>
              <w:fldChar w:fldCharType="separate"/>
            </w:r>
            <w:r w:rsidR="009E33DD">
              <w:rPr>
                <w:b w:val="0"/>
                <w:webHidden/>
              </w:rPr>
              <w:t>33</w:t>
            </w:r>
            <w:r w:rsidRPr="0078105A">
              <w:rPr>
                <w:b w:val="0"/>
                <w:webHidden/>
              </w:rPr>
              <w:fldChar w:fldCharType="end"/>
            </w:r>
          </w:hyperlink>
        </w:p>
        <w:p w14:paraId="6F93390C" w14:textId="78387085" w:rsidR="00E24488" w:rsidRPr="00E24488" w:rsidRDefault="00E24488">
          <w:pPr>
            <w:pStyle w:val="TDC3"/>
            <w:rPr>
              <w:rFonts w:asciiTheme="minorHAnsi" w:eastAsiaTheme="minorEastAsia" w:hAnsiTheme="minorHAnsi" w:cstheme="minorBidi"/>
              <w:sz w:val="22"/>
              <w:szCs w:val="22"/>
            </w:rPr>
          </w:pPr>
          <w:hyperlink w:anchor="_Toc109144986" w:history="1">
            <w:r w:rsidRPr="0078105A">
              <w:rPr>
                <w:rStyle w:val="Hipervnculo"/>
              </w:rPr>
              <w:t>3.8.1</w:t>
            </w:r>
            <w:r w:rsidRPr="00E24488">
              <w:rPr>
                <w:rFonts w:asciiTheme="minorHAnsi" w:eastAsiaTheme="minorEastAsia" w:hAnsiTheme="minorHAnsi" w:cstheme="minorBidi"/>
                <w:sz w:val="22"/>
                <w:szCs w:val="22"/>
              </w:rPr>
              <w:tab/>
            </w:r>
            <w:r w:rsidRPr="0078105A">
              <w:rPr>
                <w:rStyle w:val="Hipervnculo"/>
              </w:rPr>
              <w:t>EXIGENCIA MÍNIMA DE LA EXPERIENCIA DEL PROPONENTE</w:t>
            </w:r>
            <w:r w:rsidRPr="00E24488">
              <w:rPr>
                <w:webHidden/>
              </w:rPr>
              <w:tab/>
            </w:r>
            <w:r w:rsidRPr="00E24488">
              <w:rPr>
                <w:webHidden/>
              </w:rPr>
              <w:fldChar w:fldCharType="begin"/>
            </w:r>
            <w:r w:rsidRPr="00E24488">
              <w:rPr>
                <w:webHidden/>
              </w:rPr>
              <w:instrText xml:space="preserve"> PAGEREF _Toc109144986 \h </w:instrText>
            </w:r>
            <w:r w:rsidRPr="00E24488">
              <w:rPr>
                <w:webHidden/>
              </w:rPr>
            </w:r>
            <w:r w:rsidRPr="00E24488">
              <w:rPr>
                <w:webHidden/>
              </w:rPr>
              <w:fldChar w:fldCharType="separate"/>
            </w:r>
            <w:r w:rsidR="009E33DD">
              <w:rPr>
                <w:webHidden/>
              </w:rPr>
              <w:t>33</w:t>
            </w:r>
            <w:r w:rsidRPr="00E24488">
              <w:rPr>
                <w:webHidden/>
              </w:rPr>
              <w:fldChar w:fldCharType="end"/>
            </w:r>
          </w:hyperlink>
        </w:p>
        <w:p w14:paraId="7E00654F" w14:textId="75B3855B" w:rsidR="00E24488" w:rsidRPr="00E24488" w:rsidRDefault="00E24488">
          <w:pPr>
            <w:pStyle w:val="TDC3"/>
            <w:rPr>
              <w:rFonts w:asciiTheme="minorHAnsi" w:eastAsiaTheme="minorEastAsia" w:hAnsiTheme="minorHAnsi" w:cstheme="minorBidi"/>
              <w:sz w:val="22"/>
              <w:szCs w:val="22"/>
            </w:rPr>
          </w:pPr>
          <w:hyperlink w:anchor="_Toc109144987" w:history="1">
            <w:r w:rsidRPr="0078105A">
              <w:rPr>
                <w:rStyle w:val="Hipervnculo"/>
              </w:rPr>
              <w:t>3.8.2</w:t>
            </w:r>
            <w:r w:rsidRPr="00E24488">
              <w:rPr>
                <w:rFonts w:asciiTheme="minorHAnsi" w:eastAsiaTheme="minorEastAsia" w:hAnsiTheme="minorHAnsi" w:cstheme="minorBidi"/>
                <w:sz w:val="22"/>
                <w:szCs w:val="22"/>
              </w:rPr>
              <w:tab/>
            </w:r>
            <w:r w:rsidRPr="0078105A">
              <w:rPr>
                <w:rStyle w:val="Hipervnculo"/>
              </w:rPr>
              <w:t>EXIGENCIAS MÍNIMAS DE EXPERIENCIA Y FORMACIÓN ACADÉMICA DEL EQUIPO DE TRABAJO (Personal Clave Evaluable)</w:t>
            </w:r>
            <w:r w:rsidRPr="00E24488">
              <w:rPr>
                <w:webHidden/>
              </w:rPr>
              <w:tab/>
            </w:r>
            <w:r w:rsidRPr="00E24488">
              <w:rPr>
                <w:webHidden/>
              </w:rPr>
              <w:fldChar w:fldCharType="begin"/>
            </w:r>
            <w:r w:rsidRPr="00E24488">
              <w:rPr>
                <w:webHidden/>
              </w:rPr>
              <w:instrText xml:space="preserve"> PAGEREF _Toc109144987 \h </w:instrText>
            </w:r>
            <w:r w:rsidRPr="00E24488">
              <w:rPr>
                <w:webHidden/>
              </w:rPr>
            </w:r>
            <w:r w:rsidRPr="00E24488">
              <w:rPr>
                <w:webHidden/>
              </w:rPr>
              <w:fldChar w:fldCharType="separate"/>
            </w:r>
            <w:r w:rsidR="009E33DD">
              <w:rPr>
                <w:webHidden/>
              </w:rPr>
              <w:t>33</w:t>
            </w:r>
            <w:r w:rsidRPr="00E24488">
              <w:rPr>
                <w:webHidden/>
              </w:rPr>
              <w:fldChar w:fldCharType="end"/>
            </w:r>
          </w:hyperlink>
        </w:p>
        <w:p w14:paraId="703B93E3" w14:textId="170ED506" w:rsidR="00E24488" w:rsidRPr="00E24488" w:rsidRDefault="00E24488" w:rsidP="00E24488">
          <w:pPr>
            <w:pStyle w:val="TDC1"/>
            <w:rPr>
              <w:rFonts w:asciiTheme="minorHAnsi" w:eastAsiaTheme="minorEastAsia" w:hAnsiTheme="minorHAnsi" w:cstheme="minorBidi"/>
              <w:sz w:val="22"/>
              <w:szCs w:val="22"/>
              <w:lang w:eastAsia="es-CO"/>
            </w:rPr>
          </w:pPr>
          <w:hyperlink w:anchor="_Toc109144988" w:history="1">
            <w:r w:rsidRPr="00E24488">
              <w:rPr>
                <w:rStyle w:val="Hipervnculo"/>
              </w:rPr>
              <w:t>CAPÍTULO IV. CRITERIOS DE EVALUACIÓN, ASIGNACIÓN DE PUNTAJE Y CRITERIOS DE DESEMPATE</w:t>
            </w:r>
            <w:r w:rsidRPr="00E24488">
              <w:rPr>
                <w:webHidden/>
              </w:rPr>
              <w:tab/>
            </w:r>
            <w:r w:rsidRPr="00E24488">
              <w:rPr>
                <w:webHidden/>
              </w:rPr>
              <w:fldChar w:fldCharType="begin"/>
            </w:r>
            <w:r w:rsidRPr="00E24488">
              <w:rPr>
                <w:webHidden/>
              </w:rPr>
              <w:instrText xml:space="preserve"> PAGEREF _Toc109144988 \h </w:instrText>
            </w:r>
            <w:r w:rsidRPr="00E24488">
              <w:rPr>
                <w:webHidden/>
              </w:rPr>
            </w:r>
            <w:r w:rsidRPr="00E24488">
              <w:rPr>
                <w:webHidden/>
              </w:rPr>
              <w:fldChar w:fldCharType="separate"/>
            </w:r>
            <w:r w:rsidR="009E33DD">
              <w:rPr>
                <w:webHidden/>
              </w:rPr>
              <w:t>34</w:t>
            </w:r>
            <w:r w:rsidRPr="00E24488">
              <w:rPr>
                <w:webHidden/>
              </w:rPr>
              <w:fldChar w:fldCharType="end"/>
            </w:r>
          </w:hyperlink>
        </w:p>
        <w:p w14:paraId="38A565F9" w14:textId="6BE11125"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89" w:history="1">
            <w:r w:rsidRPr="0078105A">
              <w:rPr>
                <w:rStyle w:val="Hipervnculo"/>
                <w:b w:val="0"/>
              </w:rPr>
              <w:t>4.1 FORMA DE VERIFICACIÓN Y ASIGNACIÓN DE PUNTAJE POR LA EXPERIENCIA DEL PROPONENTE</w:t>
            </w:r>
            <w:r w:rsidRPr="0078105A">
              <w:rPr>
                <w:b w:val="0"/>
                <w:webHidden/>
              </w:rPr>
              <w:tab/>
            </w:r>
            <w:r w:rsidRPr="0078105A">
              <w:rPr>
                <w:b w:val="0"/>
                <w:webHidden/>
              </w:rPr>
              <w:fldChar w:fldCharType="begin"/>
            </w:r>
            <w:r w:rsidRPr="0078105A">
              <w:rPr>
                <w:b w:val="0"/>
                <w:webHidden/>
              </w:rPr>
              <w:instrText xml:space="preserve"> PAGEREF _Toc109144989 \h </w:instrText>
            </w:r>
            <w:r w:rsidRPr="0078105A">
              <w:rPr>
                <w:b w:val="0"/>
                <w:webHidden/>
              </w:rPr>
            </w:r>
            <w:r w:rsidRPr="0078105A">
              <w:rPr>
                <w:b w:val="0"/>
                <w:webHidden/>
              </w:rPr>
              <w:fldChar w:fldCharType="separate"/>
            </w:r>
            <w:r w:rsidR="009E33DD">
              <w:rPr>
                <w:b w:val="0"/>
                <w:webHidden/>
              </w:rPr>
              <w:t>36</w:t>
            </w:r>
            <w:r w:rsidRPr="0078105A">
              <w:rPr>
                <w:b w:val="0"/>
                <w:webHidden/>
              </w:rPr>
              <w:fldChar w:fldCharType="end"/>
            </w:r>
          </w:hyperlink>
        </w:p>
        <w:p w14:paraId="3C45DAB2" w14:textId="3B717E97"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90" w:history="1">
            <w:r w:rsidRPr="0078105A">
              <w:rPr>
                <w:rStyle w:val="Hipervnculo"/>
                <w:b w:val="0"/>
              </w:rPr>
              <w:t>4.2</w:t>
            </w:r>
            <w:r w:rsidRPr="0078105A">
              <w:rPr>
                <w:rFonts w:asciiTheme="minorHAnsi" w:eastAsiaTheme="minorEastAsia" w:hAnsiTheme="minorHAnsi" w:cstheme="minorBidi"/>
                <w:b w:val="0"/>
                <w:sz w:val="22"/>
                <w:szCs w:val="22"/>
                <w:lang w:eastAsia="es-CO"/>
              </w:rPr>
              <w:tab/>
            </w:r>
            <w:r w:rsidRPr="0078105A">
              <w:rPr>
                <w:rStyle w:val="Hipervnculo"/>
                <w:b w:val="0"/>
              </w:rPr>
              <w:t>EQUIPO DE TRABAJO (Personal Clave Evaluable)</w:t>
            </w:r>
            <w:r w:rsidRPr="0078105A">
              <w:rPr>
                <w:b w:val="0"/>
                <w:webHidden/>
              </w:rPr>
              <w:tab/>
            </w:r>
            <w:r w:rsidRPr="0078105A">
              <w:rPr>
                <w:b w:val="0"/>
                <w:webHidden/>
              </w:rPr>
              <w:fldChar w:fldCharType="begin"/>
            </w:r>
            <w:r w:rsidRPr="0078105A">
              <w:rPr>
                <w:b w:val="0"/>
                <w:webHidden/>
              </w:rPr>
              <w:instrText xml:space="preserve"> PAGEREF _Toc109144990 \h </w:instrText>
            </w:r>
            <w:r w:rsidRPr="0078105A">
              <w:rPr>
                <w:b w:val="0"/>
                <w:webHidden/>
              </w:rPr>
            </w:r>
            <w:r w:rsidRPr="0078105A">
              <w:rPr>
                <w:b w:val="0"/>
                <w:webHidden/>
              </w:rPr>
              <w:fldChar w:fldCharType="separate"/>
            </w:r>
            <w:r w:rsidR="009E33DD">
              <w:rPr>
                <w:b w:val="0"/>
                <w:webHidden/>
              </w:rPr>
              <w:t>39</w:t>
            </w:r>
            <w:r w:rsidRPr="0078105A">
              <w:rPr>
                <w:b w:val="0"/>
                <w:webHidden/>
              </w:rPr>
              <w:fldChar w:fldCharType="end"/>
            </w:r>
          </w:hyperlink>
        </w:p>
        <w:p w14:paraId="5EE3C550" w14:textId="307CFE8A" w:rsidR="00E24488" w:rsidRPr="00E24488" w:rsidRDefault="00E24488">
          <w:pPr>
            <w:pStyle w:val="TDC3"/>
            <w:rPr>
              <w:rFonts w:asciiTheme="minorHAnsi" w:eastAsiaTheme="minorEastAsia" w:hAnsiTheme="minorHAnsi" w:cstheme="minorBidi"/>
              <w:sz w:val="22"/>
              <w:szCs w:val="22"/>
            </w:rPr>
          </w:pPr>
          <w:hyperlink w:anchor="_Toc109144991" w:history="1">
            <w:r w:rsidRPr="0078105A">
              <w:rPr>
                <w:rStyle w:val="Hipervnculo"/>
              </w:rPr>
              <w:t>4.2.1</w:t>
            </w:r>
            <w:r w:rsidRPr="0078105A">
              <w:rPr>
                <w:rStyle w:val="Hipervnculo"/>
                <w:rFonts w:eastAsia="Times New Roman" w:cs="Times New Roman"/>
              </w:rPr>
              <w:t xml:space="preserve">      </w:t>
            </w:r>
            <w:r w:rsidRPr="0078105A">
              <w:rPr>
                <w:rStyle w:val="Hipervnculo"/>
              </w:rPr>
              <w:t>EXPERIENCIA ESPECÍFICA ADICIONAL</w:t>
            </w:r>
            <w:r w:rsidRPr="00E24488">
              <w:rPr>
                <w:webHidden/>
              </w:rPr>
              <w:tab/>
            </w:r>
            <w:r w:rsidRPr="00E24488">
              <w:rPr>
                <w:webHidden/>
              </w:rPr>
              <w:fldChar w:fldCharType="begin"/>
            </w:r>
            <w:r w:rsidRPr="00E24488">
              <w:rPr>
                <w:webHidden/>
              </w:rPr>
              <w:instrText xml:space="preserve"> PAGEREF _Toc109144991 \h </w:instrText>
            </w:r>
            <w:r w:rsidRPr="00E24488">
              <w:rPr>
                <w:webHidden/>
              </w:rPr>
            </w:r>
            <w:r w:rsidRPr="00E24488">
              <w:rPr>
                <w:webHidden/>
              </w:rPr>
              <w:fldChar w:fldCharType="separate"/>
            </w:r>
            <w:r w:rsidR="009E33DD">
              <w:rPr>
                <w:webHidden/>
              </w:rPr>
              <w:t>39</w:t>
            </w:r>
            <w:r w:rsidRPr="00E24488">
              <w:rPr>
                <w:webHidden/>
              </w:rPr>
              <w:fldChar w:fldCharType="end"/>
            </w:r>
          </w:hyperlink>
        </w:p>
        <w:p w14:paraId="6315886B" w14:textId="4A8F8C96" w:rsidR="00E24488" w:rsidRPr="00E24488" w:rsidRDefault="00E24488">
          <w:pPr>
            <w:pStyle w:val="TDC3"/>
            <w:rPr>
              <w:rFonts w:asciiTheme="minorHAnsi" w:eastAsiaTheme="minorEastAsia" w:hAnsiTheme="minorHAnsi" w:cstheme="minorBidi"/>
              <w:sz w:val="22"/>
              <w:szCs w:val="22"/>
            </w:rPr>
          </w:pPr>
          <w:hyperlink w:anchor="_Toc109144992" w:history="1">
            <w:r w:rsidRPr="0078105A">
              <w:rPr>
                <w:rStyle w:val="Hipervnculo"/>
              </w:rPr>
              <w:t>4.2.2     FORMACIÓN ACADÉMICA ADICIONAL</w:t>
            </w:r>
            <w:r w:rsidRPr="00E24488">
              <w:rPr>
                <w:webHidden/>
              </w:rPr>
              <w:tab/>
            </w:r>
            <w:r w:rsidRPr="00E24488">
              <w:rPr>
                <w:webHidden/>
              </w:rPr>
              <w:fldChar w:fldCharType="begin"/>
            </w:r>
            <w:r w:rsidRPr="00E24488">
              <w:rPr>
                <w:webHidden/>
              </w:rPr>
              <w:instrText xml:space="preserve"> PAGEREF _Toc109144992 \h </w:instrText>
            </w:r>
            <w:r w:rsidRPr="00E24488">
              <w:rPr>
                <w:webHidden/>
              </w:rPr>
            </w:r>
            <w:r w:rsidRPr="00E24488">
              <w:rPr>
                <w:webHidden/>
              </w:rPr>
              <w:fldChar w:fldCharType="separate"/>
            </w:r>
            <w:r w:rsidR="009E33DD">
              <w:rPr>
                <w:webHidden/>
              </w:rPr>
              <w:t>40</w:t>
            </w:r>
            <w:r w:rsidRPr="00E24488">
              <w:rPr>
                <w:webHidden/>
              </w:rPr>
              <w:fldChar w:fldCharType="end"/>
            </w:r>
          </w:hyperlink>
        </w:p>
        <w:p w14:paraId="4C1F6276" w14:textId="31497E17" w:rsidR="00E24488" w:rsidRPr="00E24488" w:rsidRDefault="00E24488">
          <w:pPr>
            <w:pStyle w:val="TDC3"/>
            <w:rPr>
              <w:rFonts w:asciiTheme="minorHAnsi" w:eastAsiaTheme="minorEastAsia" w:hAnsiTheme="minorHAnsi" w:cstheme="minorBidi"/>
              <w:sz w:val="22"/>
              <w:szCs w:val="22"/>
            </w:rPr>
          </w:pPr>
          <w:hyperlink w:anchor="_Toc109144993" w:history="1">
            <w:r w:rsidRPr="0078105A">
              <w:rPr>
                <w:rStyle w:val="Hipervnculo"/>
              </w:rPr>
              <w:t>4.2.3</w:t>
            </w:r>
            <w:r w:rsidRPr="0078105A">
              <w:rPr>
                <w:rStyle w:val="Hipervnculo"/>
                <w:rFonts w:eastAsia="Times New Roman" w:cs="Times New Roman"/>
              </w:rPr>
              <w:t xml:space="preserve">  </w:t>
            </w:r>
            <w:r w:rsidRPr="0078105A">
              <w:rPr>
                <w:rStyle w:val="Hipervnculo"/>
              </w:rPr>
              <w:t>CAMBIO DEL PERSONAL CLAVE EVALUABLE</w:t>
            </w:r>
            <w:r w:rsidRPr="00E24488">
              <w:rPr>
                <w:webHidden/>
              </w:rPr>
              <w:tab/>
            </w:r>
            <w:r w:rsidRPr="00E24488">
              <w:rPr>
                <w:webHidden/>
              </w:rPr>
              <w:fldChar w:fldCharType="begin"/>
            </w:r>
            <w:r w:rsidRPr="00E24488">
              <w:rPr>
                <w:webHidden/>
              </w:rPr>
              <w:instrText xml:space="preserve"> PAGEREF _Toc109144993 \h </w:instrText>
            </w:r>
            <w:r w:rsidRPr="00E24488">
              <w:rPr>
                <w:webHidden/>
              </w:rPr>
            </w:r>
            <w:r w:rsidRPr="00E24488">
              <w:rPr>
                <w:webHidden/>
              </w:rPr>
              <w:fldChar w:fldCharType="separate"/>
            </w:r>
            <w:r w:rsidR="009E33DD">
              <w:rPr>
                <w:webHidden/>
              </w:rPr>
              <w:t>41</w:t>
            </w:r>
            <w:r w:rsidRPr="00E24488">
              <w:rPr>
                <w:webHidden/>
              </w:rPr>
              <w:fldChar w:fldCharType="end"/>
            </w:r>
          </w:hyperlink>
        </w:p>
        <w:p w14:paraId="6B1130CA" w14:textId="522745CA"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94" w:history="1">
            <w:r w:rsidRPr="0078105A">
              <w:rPr>
                <w:rStyle w:val="Hipervnculo"/>
                <w:b w:val="0"/>
              </w:rPr>
              <w:t>4.3 FACTOR DE SOSTENIBILIDAD</w:t>
            </w:r>
            <w:r w:rsidRPr="0078105A">
              <w:rPr>
                <w:b w:val="0"/>
                <w:webHidden/>
              </w:rPr>
              <w:tab/>
            </w:r>
            <w:r w:rsidRPr="0078105A">
              <w:rPr>
                <w:b w:val="0"/>
                <w:webHidden/>
              </w:rPr>
              <w:fldChar w:fldCharType="begin"/>
            </w:r>
            <w:r w:rsidRPr="0078105A">
              <w:rPr>
                <w:b w:val="0"/>
                <w:webHidden/>
              </w:rPr>
              <w:instrText xml:space="preserve"> PAGEREF _Toc109144994 \h </w:instrText>
            </w:r>
            <w:r w:rsidRPr="0078105A">
              <w:rPr>
                <w:b w:val="0"/>
                <w:webHidden/>
              </w:rPr>
            </w:r>
            <w:r w:rsidRPr="0078105A">
              <w:rPr>
                <w:b w:val="0"/>
                <w:webHidden/>
              </w:rPr>
              <w:fldChar w:fldCharType="separate"/>
            </w:r>
            <w:r w:rsidR="009E33DD">
              <w:rPr>
                <w:b w:val="0"/>
                <w:webHidden/>
              </w:rPr>
              <w:t>41</w:t>
            </w:r>
            <w:r w:rsidRPr="0078105A">
              <w:rPr>
                <w:b w:val="0"/>
                <w:webHidden/>
              </w:rPr>
              <w:fldChar w:fldCharType="end"/>
            </w:r>
          </w:hyperlink>
        </w:p>
        <w:p w14:paraId="0D89B31E" w14:textId="5DDFE12F"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95" w:history="1">
            <w:r w:rsidRPr="0078105A">
              <w:rPr>
                <w:rStyle w:val="Hipervnculo"/>
                <w:b w:val="0"/>
              </w:rPr>
              <w:t>4.4. APOYO A LA INDUSTRIA NACIONAL</w:t>
            </w:r>
            <w:r w:rsidRPr="0078105A">
              <w:rPr>
                <w:b w:val="0"/>
                <w:webHidden/>
              </w:rPr>
              <w:tab/>
            </w:r>
            <w:r w:rsidRPr="0078105A">
              <w:rPr>
                <w:b w:val="0"/>
                <w:webHidden/>
              </w:rPr>
              <w:fldChar w:fldCharType="begin"/>
            </w:r>
            <w:r w:rsidRPr="0078105A">
              <w:rPr>
                <w:b w:val="0"/>
                <w:webHidden/>
              </w:rPr>
              <w:instrText xml:space="preserve"> PAGEREF _Toc109144995 \h </w:instrText>
            </w:r>
            <w:r w:rsidRPr="0078105A">
              <w:rPr>
                <w:b w:val="0"/>
                <w:webHidden/>
              </w:rPr>
            </w:r>
            <w:r w:rsidRPr="0078105A">
              <w:rPr>
                <w:b w:val="0"/>
                <w:webHidden/>
              </w:rPr>
              <w:fldChar w:fldCharType="separate"/>
            </w:r>
            <w:r w:rsidR="009E33DD">
              <w:rPr>
                <w:b w:val="0"/>
                <w:webHidden/>
              </w:rPr>
              <w:t>41</w:t>
            </w:r>
            <w:r w:rsidRPr="0078105A">
              <w:rPr>
                <w:b w:val="0"/>
                <w:webHidden/>
              </w:rPr>
              <w:fldChar w:fldCharType="end"/>
            </w:r>
          </w:hyperlink>
        </w:p>
        <w:p w14:paraId="76A93194" w14:textId="42C75870" w:rsidR="00E24488" w:rsidRPr="00E24488" w:rsidRDefault="00E24488">
          <w:pPr>
            <w:pStyle w:val="TDC3"/>
            <w:rPr>
              <w:rFonts w:asciiTheme="minorHAnsi" w:eastAsiaTheme="minorEastAsia" w:hAnsiTheme="minorHAnsi" w:cstheme="minorBidi"/>
              <w:sz w:val="22"/>
              <w:szCs w:val="22"/>
            </w:rPr>
          </w:pPr>
          <w:hyperlink w:anchor="_Toc109144996" w:history="1">
            <w:r w:rsidRPr="0078105A">
              <w:rPr>
                <w:rStyle w:val="Hipervnculo"/>
                <w:lang w:eastAsia="es-ES"/>
              </w:rPr>
              <w:t>4.4.1 PROMOCIÓN DE SERVICIOS NACIONALES O CON TRATO NACIONAL</w:t>
            </w:r>
            <w:r w:rsidRPr="00E24488">
              <w:rPr>
                <w:webHidden/>
              </w:rPr>
              <w:tab/>
            </w:r>
            <w:r w:rsidRPr="00E24488">
              <w:rPr>
                <w:webHidden/>
              </w:rPr>
              <w:fldChar w:fldCharType="begin"/>
            </w:r>
            <w:r w:rsidRPr="00E24488">
              <w:rPr>
                <w:webHidden/>
              </w:rPr>
              <w:instrText xml:space="preserve"> PAGEREF _Toc109144996 \h </w:instrText>
            </w:r>
            <w:r w:rsidRPr="00E24488">
              <w:rPr>
                <w:webHidden/>
              </w:rPr>
            </w:r>
            <w:r w:rsidRPr="00E24488">
              <w:rPr>
                <w:webHidden/>
              </w:rPr>
              <w:fldChar w:fldCharType="separate"/>
            </w:r>
            <w:r w:rsidR="009E33DD">
              <w:rPr>
                <w:webHidden/>
              </w:rPr>
              <w:t>42</w:t>
            </w:r>
            <w:r w:rsidRPr="00E24488">
              <w:rPr>
                <w:webHidden/>
              </w:rPr>
              <w:fldChar w:fldCharType="end"/>
            </w:r>
          </w:hyperlink>
        </w:p>
        <w:p w14:paraId="53DFF6FF" w14:textId="1D4A8045" w:rsidR="00E24488" w:rsidRPr="00E24488" w:rsidRDefault="00E24488">
          <w:pPr>
            <w:pStyle w:val="TDC3"/>
            <w:rPr>
              <w:rFonts w:asciiTheme="minorHAnsi" w:eastAsiaTheme="minorEastAsia" w:hAnsiTheme="minorHAnsi" w:cstheme="minorBidi"/>
              <w:sz w:val="22"/>
              <w:szCs w:val="22"/>
            </w:rPr>
          </w:pPr>
          <w:hyperlink w:anchor="_Toc109144997" w:history="1">
            <w:r w:rsidRPr="0078105A">
              <w:rPr>
                <w:rStyle w:val="Hipervnculo"/>
              </w:rPr>
              <w:t>4.4.1.1 ACREDITACIÓN DEL PUNTAJE POR SERVICIOS NACIONALES O CON TRATO NACIONAL</w:t>
            </w:r>
            <w:r w:rsidRPr="00E24488">
              <w:rPr>
                <w:webHidden/>
              </w:rPr>
              <w:tab/>
            </w:r>
            <w:r w:rsidRPr="00E24488">
              <w:rPr>
                <w:webHidden/>
              </w:rPr>
              <w:fldChar w:fldCharType="begin"/>
            </w:r>
            <w:r w:rsidRPr="00E24488">
              <w:rPr>
                <w:webHidden/>
              </w:rPr>
              <w:instrText xml:space="preserve"> PAGEREF _Toc109144997 \h </w:instrText>
            </w:r>
            <w:r w:rsidRPr="00E24488">
              <w:rPr>
                <w:webHidden/>
              </w:rPr>
            </w:r>
            <w:r w:rsidRPr="00E24488">
              <w:rPr>
                <w:webHidden/>
              </w:rPr>
              <w:fldChar w:fldCharType="separate"/>
            </w:r>
            <w:r w:rsidR="009E33DD">
              <w:rPr>
                <w:webHidden/>
              </w:rPr>
              <w:t>43</w:t>
            </w:r>
            <w:r w:rsidRPr="00E24488">
              <w:rPr>
                <w:webHidden/>
              </w:rPr>
              <w:fldChar w:fldCharType="end"/>
            </w:r>
          </w:hyperlink>
        </w:p>
        <w:p w14:paraId="521374C5" w14:textId="5F98B58B" w:rsidR="00E24488" w:rsidRPr="00E24488" w:rsidRDefault="00E24488">
          <w:pPr>
            <w:pStyle w:val="TDC3"/>
            <w:rPr>
              <w:rFonts w:asciiTheme="minorHAnsi" w:eastAsiaTheme="minorEastAsia" w:hAnsiTheme="minorHAnsi" w:cstheme="minorBidi"/>
              <w:sz w:val="22"/>
              <w:szCs w:val="22"/>
            </w:rPr>
          </w:pPr>
          <w:hyperlink w:anchor="_Toc109144998" w:history="1">
            <w:r w:rsidRPr="0078105A">
              <w:rPr>
                <w:rStyle w:val="Hipervnculo"/>
              </w:rPr>
              <w:t>4.4.2 INCORPORACIÓN DE COMPONENTE NACIONAL EN SERVICIOS EXTRANJEROS</w:t>
            </w:r>
            <w:r w:rsidRPr="00E24488">
              <w:rPr>
                <w:webHidden/>
              </w:rPr>
              <w:tab/>
            </w:r>
            <w:r w:rsidRPr="00E24488">
              <w:rPr>
                <w:webHidden/>
              </w:rPr>
              <w:fldChar w:fldCharType="begin"/>
            </w:r>
            <w:r w:rsidRPr="00E24488">
              <w:rPr>
                <w:webHidden/>
              </w:rPr>
              <w:instrText xml:space="preserve"> PAGEREF _Toc109144998 \h </w:instrText>
            </w:r>
            <w:r w:rsidRPr="00E24488">
              <w:rPr>
                <w:webHidden/>
              </w:rPr>
            </w:r>
            <w:r w:rsidRPr="00E24488">
              <w:rPr>
                <w:webHidden/>
              </w:rPr>
              <w:fldChar w:fldCharType="separate"/>
            </w:r>
            <w:r w:rsidR="009E33DD">
              <w:rPr>
                <w:webHidden/>
              </w:rPr>
              <w:t>44</w:t>
            </w:r>
            <w:r w:rsidRPr="00E24488">
              <w:rPr>
                <w:webHidden/>
              </w:rPr>
              <w:fldChar w:fldCharType="end"/>
            </w:r>
          </w:hyperlink>
        </w:p>
        <w:p w14:paraId="4F738521" w14:textId="50ADA583"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4999" w:history="1">
            <w:r w:rsidRPr="0078105A">
              <w:rPr>
                <w:rStyle w:val="Hipervnculo"/>
                <w:b w:val="0"/>
              </w:rPr>
              <w:t>4.5 VINCULACIÓN DE PERSONAS EN CONDICIÓN DE DISCAPACIDAD</w:t>
            </w:r>
            <w:r w:rsidRPr="0078105A">
              <w:rPr>
                <w:b w:val="0"/>
                <w:webHidden/>
              </w:rPr>
              <w:tab/>
            </w:r>
            <w:r w:rsidRPr="0078105A">
              <w:rPr>
                <w:b w:val="0"/>
                <w:webHidden/>
              </w:rPr>
              <w:fldChar w:fldCharType="begin"/>
            </w:r>
            <w:r w:rsidRPr="0078105A">
              <w:rPr>
                <w:b w:val="0"/>
                <w:webHidden/>
              </w:rPr>
              <w:instrText xml:space="preserve"> PAGEREF _Toc109144999 \h </w:instrText>
            </w:r>
            <w:r w:rsidRPr="0078105A">
              <w:rPr>
                <w:b w:val="0"/>
                <w:webHidden/>
              </w:rPr>
            </w:r>
            <w:r w:rsidRPr="0078105A">
              <w:rPr>
                <w:b w:val="0"/>
                <w:webHidden/>
              </w:rPr>
              <w:fldChar w:fldCharType="separate"/>
            </w:r>
            <w:r w:rsidR="009E33DD">
              <w:rPr>
                <w:b w:val="0"/>
                <w:webHidden/>
              </w:rPr>
              <w:t>44</w:t>
            </w:r>
            <w:r w:rsidRPr="0078105A">
              <w:rPr>
                <w:b w:val="0"/>
                <w:webHidden/>
              </w:rPr>
              <w:fldChar w:fldCharType="end"/>
            </w:r>
          </w:hyperlink>
        </w:p>
        <w:p w14:paraId="1DC71B7B" w14:textId="70B4F9AD"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00" w:history="1">
            <w:r w:rsidRPr="0078105A">
              <w:rPr>
                <w:rStyle w:val="Hipervnculo"/>
                <w:b w:val="0"/>
              </w:rPr>
              <w:t>4.6</w:t>
            </w:r>
            <w:r w:rsidRPr="0078105A">
              <w:rPr>
                <w:rFonts w:asciiTheme="minorHAnsi" w:eastAsiaTheme="minorEastAsia" w:hAnsiTheme="minorHAnsi" w:cstheme="minorBidi"/>
                <w:b w:val="0"/>
                <w:sz w:val="22"/>
                <w:szCs w:val="22"/>
                <w:lang w:eastAsia="es-CO"/>
              </w:rPr>
              <w:tab/>
            </w:r>
            <w:r w:rsidRPr="0078105A">
              <w:rPr>
                <w:rStyle w:val="Hipervnculo"/>
                <w:b w:val="0"/>
              </w:rPr>
              <w:t>EMPRENDIMIENTOS Y EMPRESAS DE MUJERES</w:t>
            </w:r>
            <w:r w:rsidRPr="0078105A">
              <w:rPr>
                <w:b w:val="0"/>
                <w:webHidden/>
              </w:rPr>
              <w:tab/>
            </w:r>
            <w:r w:rsidRPr="0078105A">
              <w:rPr>
                <w:b w:val="0"/>
                <w:webHidden/>
              </w:rPr>
              <w:fldChar w:fldCharType="begin"/>
            </w:r>
            <w:r w:rsidRPr="0078105A">
              <w:rPr>
                <w:b w:val="0"/>
                <w:webHidden/>
              </w:rPr>
              <w:instrText xml:space="preserve"> PAGEREF _Toc109145000 \h </w:instrText>
            </w:r>
            <w:r w:rsidRPr="0078105A">
              <w:rPr>
                <w:b w:val="0"/>
                <w:webHidden/>
              </w:rPr>
            </w:r>
            <w:r w:rsidRPr="0078105A">
              <w:rPr>
                <w:b w:val="0"/>
                <w:webHidden/>
              </w:rPr>
              <w:fldChar w:fldCharType="separate"/>
            </w:r>
            <w:r w:rsidR="009E33DD">
              <w:rPr>
                <w:b w:val="0"/>
                <w:webHidden/>
              </w:rPr>
              <w:t>45</w:t>
            </w:r>
            <w:r w:rsidRPr="0078105A">
              <w:rPr>
                <w:b w:val="0"/>
                <w:webHidden/>
              </w:rPr>
              <w:fldChar w:fldCharType="end"/>
            </w:r>
          </w:hyperlink>
        </w:p>
        <w:p w14:paraId="7A760503" w14:textId="2055FE29"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01" w:history="1">
            <w:r w:rsidRPr="0078105A">
              <w:rPr>
                <w:rStyle w:val="Hipervnculo"/>
                <w:b w:val="0"/>
              </w:rPr>
              <w:t>4.7</w:t>
            </w:r>
            <w:r w:rsidRPr="0078105A">
              <w:rPr>
                <w:rFonts w:asciiTheme="minorHAnsi" w:eastAsiaTheme="minorEastAsia" w:hAnsiTheme="minorHAnsi" w:cstheme="minorBidi"/>
                <w:b w:val="0"/>
                <w:sz w:val="22"/>
                <w:szCs w:val="22"/>
                <w:lang w:eastAsia="es-CO"/>
              </w:rPr>
              <w:tab/>
            </w:r>
            <w:r w:rsidRPr="0078105A">
              <w:rPr>
                <w:rStyle w:val="Hipervnculo"/>
                <w:b w:val="0"/>
              </w:rPr>
              <w:t>MIPYME DOMICILIADA EN COLOMBIA</w:t>
            </w:r>
            <w:r w:rsidRPr="0078105A">
              <w:rPr>
                <w:b w:val="0"/>
                <w:webHidden/>
              </w:rPr>
              <w:tab/>
            </w:r>
            <w:r w:rsidRPr="0078105A">
              <w:rPr>
                <w:b w:val="0"/>
                <w:webHidden/>
              </w:rPr>
              <w:fldChar w:fldCharType="begin"/>
            </w:r>
            <w:r w:rsidRPr="0078105A">
              <w:rPr>
                <w:b w:val="0"/>
                <w:webHidden/>
              </w:rPr>
              <w:instrText xml:space="preserve"> PAGEREF _Toc109145001 \h </w:instrText>
            </w:r>
            <w:r w:rsidRPr="0078105A">
              <w:rPr>
                <w:b w:val="0"/>
                <w:webHidden/>
              </w:rPr>
            </w:r>
            <w:r w:rsidRPr="0078105A">
              <w:rPr>
                <w:b w:val="0"/>
                <w:webHidden/>
              </w:rPr>
              <w:fldChar w:fldCharType="separate"/>
            </w:r>
            <w:r w:rsidR="009E33DD">
              <w:rPr>
                <w:b w:val="0"/>
                <w:webHidden/>
              </w:rPr>
              <w:t>45</w:t>
            </w:r>
            <w:r w:rsidRPr="0078105A">
              <w:rPr>
                <w:b w:val="0"/>
                <w:webHidden/>
              </w:rPr>
              <w:fldChar w:fldCharType="end"/>
            </w:r>
          </w:hyperlink>
        </w:p>
        <w:p w14:paraId="1CAB414C" w14:textId="1F39123F"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02" w:history="1">
            <w:r w:rsidRPr="0078105A">
              <w:rPr>
                <w:rStyle w:val="Hipervnculo"/>
                <w:b w:val="0"/>
              </w:rPr>
              <w:t>4.8 CRITERIOS DE DESEMPATE</w:t>
            </w:r>
            <w:r w:rsidRPr="0078105A">
              <w:rPr>
                <w:b w:val="0"/>
                <w:webHidden/>
              </w:rPr>
              <w:tab/>
            </w:r>
            <w:r w:rsidRPr="0078105A">
              <w:rPr>
                <w:b w:val="0"/>
                <w:webHidden/>
              </w:rPr>
              <w:fldChar w:fldCharType="begin"/>
            </w:r>
            <w:r w:rsidRPr="0078105A">
              <w:rPr>
                <w:b w:val="0"/>
                <w:webHidden/>
              </w:rPr>
              <w:instrText xml:space="preserve"> PAGEREF _Toc109145002 \h </w:instrText>
            </w:r>
            <w:r w:rsidRPr="0078105A">
              <w:rPr>
                <w:b w:val="0"/>
                <w:webHidden/>
              </w:rPr>
            </w:r>
            <w:r w:rsidRPr="0078105A">
              <w:rPr>
                <w:b w:val="0"/>
                <w:webHidden/>
              </w:rPr>
              <w:fldChar w:fldCharType="separate"/>
            </w:r>
            <w:r w:rsidR="009E33DD">
              <w:rPr>
                <w:b w:val="0"/>
                <w:webHidden/>
              </w:rPr>
              <w:t>46</w:t>
            </w:r>
            <w:r w:rsidRPr="0078105A">
              <w:rPr>
                <w:b w:val="0"/>
                <w:webHidden/>
              </w:rPr>
              <w:fldChar w:fldCharType="end"/>
            </w:r>
          </w:hyperlink>
        </w:p>
        <w:p w14:paraId="70F4C82A" w14:textId="51C1BE7F" w:rsidR="00E24488" w:rsidRPr="00E24488" w:rsidRDefault="00E24488" w:rsidP="00E24488">
          <w:pPr>
            <w:pStyle w:val="TDC1"/>
            <w:rPr>
              <w:rFonts w:asciiTheme="minorHAnsi" w:eastAsiaTheme="minorEastAsia" w:hAnsiTheme="minorHAnsi" w:cstheme="minorBidi"/>
              <w:sz w:val="22"/>
              <w:szCs w:val="22"/>
              <w:lang w:eastAsia="es-CO"/>
            </w:rPr>
          </w:pPr>
          <w:hyperlink w:anchor="_Toc109145003" w:history="1">
            <w:r w:rsidRPr="00E24488">
              <w:rPr>
                <w:rStyle w:val="Hipervnculo"/>
                <w:rFonts w:eastAsia="Arial"/>
                <w:lang w:val="es-ES"/>
              </w:rPr>
              <w:t>CAPÍTULO V. OFERTA ECONÓMICA</w:t>
            </w:r>
            <w:r w:rsidRPr="00E24488">
              <w:rPr>
                <w:webHidden/>
              </w:rPr>
              <w:tab/>
            </w:r>
            <w:r w:rsidRPr="00E24488">
              <w:rPr>
                <w:webHidden/>
              </w:rPr>
              <w:fldChar w:fldCharType="begin"/>
            </w:r>
            <w:r w:rsidRPr="00E24488">
              <w:rPr>
                <w:webHidden/>
              </w:rPr>
              <w:instrText xml:space="preserve"> PAGEREF _Toc109145003 \h </w:instrText>
            </w:r>
            <w:r w:rsidRPr="00E24488">
              <w:rPr>
                <w:webHidden/>
              </w:rPr>
            </w:r>
            <w:r w:rsidRPr="00E24488">
              <w:rPr>
                <w:webHidden/>
              </w:rPr>
              <w:fldChar w:fldCharType="separate"/>
            </w:r>
            <w:r w:rsidR="009E33DD">
              <w:rPr>
                <w:webHidden/>
              </w:rPr>
              <w:t>52</w:t>
            </w:r>
            <w:r w:rsidRPr="00E24488">
              <w:rPr>
                <w:webHidden/>
              </w:rPr>
              <w:fldChar w:fldCharType="end"/>
            </w:r>
          </w:hyperlink>
        </w:p>
        <w:p w14:paraId="79AFDF00" w14:textId="2F0CA26C"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04" w:history="1">
            <w:r w:rsidRPr="0078105A">
              <w:rPr>
                <w:rStyle w:val="Hipervnculo"/>
                <w:b w:val="0"/>
              </w:rPr>
              <w:t>5.1</w:t>
            </w:r>
            <w:r w:rsidRPr="0078105A">
              <w:rPr>
                <w:rFonts w:asciiTheme="minorHAnsi" w:eastAsiaTheme="minorEastAsia" w:hAnsiTheme="minorHAnsi" w:cstheme="minorBidi"/>
                <w:b w:val="0"/>
                <w:sz w:val="22"/>
                <w:szCs w:val="22"/>
                <w:lang w:eastAsia="es-CO"/>
              </w:rPr>
              <w:tab/>
            </w:r>
            <w:r w:rsidRPr="0078105A">
              <w:rPr>
                <w:rStyle w:val="Hipervnculo"/>
                <w:b w:val="0"/>
              </w:rPr>
              <w:t>CORRECCIONES ARITMÉTICAS</w:t>
            </w:r>
            <w:r w:rsidRPr="0078105A">
              <w:rPr>
                <w:b w:val="0"/>
                <w:webHidden/>
              </w:rPr>
              <w:tab/>
            </w:r>
            <w:r w:rsidRPr="0078105A">
              <w:rPr>
                <w:b w:val="0"/>
                <w:webHidden/>
              </w:rPr>
              <w:fldChar w:fldCharType="begin"/>
            </w:r>
            <w:r w:rsidRPr="0078105A">
              <w:rPr>
                <w:b w:val="0"/>
                <w:webHidden/>
              </w:rPr>
              <w:instrText xml:space="preserve"> PAGEREF _Toc109145004 \h </w:instrText>
            </w:r>
            <w:r w:rsidRPr="0078105A">
              <w:rPr>
                <w:b w:val="0"/>
                <w:webHidden/>
              </w:rPr>
            </w:r>
            <w:r w:rsidRPr="0078105A">
              <w:rPr>
                <w:b w:val="0"/>
                <w:webHidden/>
              </w:rPr>
              <w:fldChar w:fldCharType="separate"/>
            </w:r>
            <w:r w:rsidR="009E33DD">
              <w:rPr>
                <w:b w:val="0"/>
                <w:webHidden/>
              </w:rPr>
              <w:t>53</w:t>
            </w:r>
            <w:r w:rsidRPr="0078105A">
              <w:rPr>
                <w:b w:val="0"/>
                <w:webHidden/>
              </w:rPr>
              <w:fldChar w:fldCharType="end"/>
            </w:r>
          </w:hyperlink>
        </w:p>
        <w:p w14:paraId="6B0B0AFE" w14:textId="655D6E3F"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05" w:history="1">
            <w:r w:rsidRPr="0078105A">
              <w:rPr>
                <w:rStyle w:val="Hipervnculo"/>
                <w:b w:val="0"/>
              </w:rPr>
              <w:t>5.2</w:t>
            </w:r>
            <w:r w:rsidRPr="0078105A">
              <w:rPr>
                <w:rFonts w:asciiTheme="minorHAnsi" w:eastAsiaTheme="minorEastAsia" w:hAnsiTheme="minorHAnsi" w:cstheme="minorBidi"/>
                <w:b w:val="0"/>
                <w:sz w:val="22"/>
                <w:szCs w:val="22"/>
                <w:lang w:eastAsia="es-CO"/>
              </w:rPr>
              <w:tab/>
            </w:r>
            <w:r w:rsidRPr="0078105A">
              <w:rPr>
                <w:rStyle w:val="Hipervnculo"/>
                <w:b w:val="0"/>
              </w:rPr>
              <w:t>PRECIO ARTIFICIALMENTE BAJO</w:t>
            </w:r>
            <w:r w:rsidRPr="0078105A">
              <w:rPr>
                <w:b w:val="0"/>
                <w:webHidden/>
              </w:rPr>
              <w:tab/>
            </w:r>
            <w:r w:rsidRPr="0078105A">
              <w:rPr>
                <w:b w:val="0"/>
                <w:webHidden/>
              </w:rPr>
              <w:fldChar w:fldCharType="begin"/>
            </w:r>
            <w:r w:rsidRPr="0078105A">
              <w:rPr>
                <w:b w:val="0"/>
                <w:webHidden/>
              </w:rPr>
              <w:instrText xml:space="preserve"> PAGEREF _Toc109145005 \h </w:instrText>
            </w:r>
            <w:r w:rsidRPr="0078105A">
              <w:rPr>
                <w:b w:val="0"/>
                <w:webHidden/>
              </w:rPr>
            </w:r>
            <w:r w:rsidRPr="0078105A">
              <w:rPr>
                <w:b w:val="0"/>
                <w:webHidden/>
              </w:rPr>
              <w:fldChar w:fldCharType="separate"/>
            </w:r>
            <w:r w:rsidR="009E33DD">
              <w:rPr>
                <w:b w:val="0"/>
                <w:webHidden/>
              </w:rPr>
              <w:t>53</w:t>
            </w:r>
            <w:r w:rsidRPr="0078105A">
              <w:rPr>
                <w:b w:val="0"/>
                <w:webHidden/>
              </w:rPr>
              <w:fldChar w:fldCharType="end"/>
            </w:r>
          </w:hyperlink>
        </w:p>
        <w:p w14:paraId="21B1A631" w14:textId="66C5CF19" w:rsidR="00E24488" w:rsidRPr="00E24488" w:rsidRDefault="00E24488" w:rsidP="00E24488">
          <w:pPr>
            <w:pStyle w:val="TDC1"/>
            <w:rPr>
              <w:rFonts w:asciiTheme="minorHAnsi" w:eastAsiaTheme="minorEastAsia" w:hAnsiTheme="minorHAnsi" w:cstheme="minorBidi"/>
              <w:sz w:val="22"/>
              <w:szCs w:val="22"/>
              <w:lang w:eastAsia="es-CO"/>
            </w:rPr>
          </w:pPr>
          <w:hyperlink w:anchor="_Toc109145006" w:history="1">
            <w:r w:rsidRPr="00E24488">
              <w:rPr>
                <w:rStyle w:val="Hipervnculo"/>
                <w:rFonts w:eastAsia="Arial"/>
              </w:rPr>
              <w:t>CAPÍTULO VI. RIESGOS ASOCIADOS AL CONTRATO, FORMA DE MITIGARLOS Y ASIGNACIÓN DE RIESGOS</w:t>
            </w:r>
            <w:r w:rsidRPr="00E24488">
              <w:rPr>
                <w:webHidden/>
              </w:rPr>
              <w:tab/>
            </w:r>
            <w:r w:rsidRPr="00E24488">
              <w:rPr>
                <w:webHidden/>
              </w:rPr>
              <w:fldChar w:fldCharType="begin"/>
            </w:r>
            <w:r w:rsidRPr="00E24488">
              <w:rPr>
                <w:webHidden/>
              </w:rPr>
              <w:instrText xml:space="preserve"> PAGEREF _Toc109145006 \h </w:instrText>
            </w:r>
            <w:r w:rsidRPr="00E24488">
              <w:rPr>
                <w:webHidden/>
              </w:rPr>
            </w:r>
            <w:r w:rsidRPr="00E24488">
              <w:rPr>
                <w:webHidden/>
              </w:rPr>
              <w:fldChar w:fldCharType="separate"/>
            </w:r>
            <w:r w:rsidR="009E33DD">
              <w:rPr>
                <w:webHidden/>
              </w:rPr>
              <w:t>53</w:t>
            </w:r>
            <w:r w:rsidRPr="00E24488">
              <w:rPr>
                <w:webHidden/>
              </w:rPr>
              <w:fldChar w:fldCharType="end"/>
            </w:r>
          </w:hyperlink>
        </w:p>
        <w:p w14:paraId="37415947" w14:textId="168784C4"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07" w:history="1">
            <w:r w:rsidRPr="0078105A">
              <w:rPr>
                <w:rStyle w:val="Hipervnculo"/>
                <w:b w:val="0"/>
              </w:rPr>
              <w:t>6.1 ASIGNACIÓN DE RIESGOS</w:t>
            </w:r>
            <w:r w:rsidRPr="0078105A">
              <w:rPr>
                <w:b w:val="0"/>
                <w:webHidden/>
              </w:rPr>
              <w:tab/>
            </w:r>
            <w:r w:rsidRPr="0078105A">
              <w:rPr>
                <w:b w:val="0"/>
                <w:webHidden/>
              </w:rPr>
              <w:fldChar w:fldCharType="begin"/>
            </w:r>
            <w:r w:rsidRPr="0078105A">
              <w:rPr>
                <w:b w:val="0"/>
                <w:webHidden/>
              </w:rPr>
              <w:instrText xml:space="preserve"> PAGEREF _Toc109145007 \h </w:instrText>
            </w:r>
            <w:r w:rsidRPr="0078105A">
              <w:rPr>
                <w:b w:val="0"/>
                <w:webHidden/>
              </w:rPr>
            </w:r>
            <w:r w:rsidRPr="0078105A">
              <w:rPr>
                <w:b w:val="0"/>
                <w:webHidden/>
              </w:rPr>
              <w:fldChar w:fldCharType="separate"/>
            </w:r>
            <w:r w:rsidR="009E33DD">
              <w:rPr>
                <w:b w:val="0"/>
                <w:webHidden/>
              </w:rPr>
              <w:t>54</w:t>
            </w:r>
            <w:r w:rsidRPr="0078105A">
              <w:rPr>
                <w:b w:val="0"/>
                <w:webHidden/>
              </w:rPr>
              <w:fldChar w:fldCharType="end"/>
            </w:r>
          </w:hyperlink>
        </w:p>
        <w:p w14:paraId="610ACA77" w14:textId="7340787F" w:rsidR="00E24488" w:rsidRPr="00E24488" w:rsidRDefault="00E24488" w:rsidP="00E24488">
          <w:pPr>
            <w:pStyle w:val="TDC1"/>
            <w:rPr>
              <w:rFonts w:asciiTheme="minorHAnsi" w:eastAsiaTheme="minorEastAsia" w:hAnsiTheme="minorHAnsi" w:cstheme="minorBidi"/>
              <w:sz w:val="22"/>
              <w:szCs w:val="22"/>
              <w:lang w:eastAsia="es-CO"/>
            </w:rPr>
          </w:pPr>
          <w:hyperlink w:anchor="_Toc109145008" w:history="1">
            <w:r w:rsidRPr="00E24488">
              <w:rPr>
                <w:rStyle w:val="Hipervnculo"/>
                <w:rFonts w:eastAsia="Arial"/>
              </w:rPr>
              <w:t>CAPÍTULO VII. ACUERDOS COMERCIALES</w:t>
            </w:r>
            <w:r w:rsidRPr="00E24488">
              <w:rPr>
                <w:webHidden/>
              </w:rPr>
              <w:tab/>
            </w:r>
            <w:r w:rsidRPr="00E24488">
              <w:rPr>
                <w:webHidden/>
              </w:rPr>
              <w:fldChar w:fldCharType="begin"/>
            </w:r>
            <w:r w:rsidRPr="00E24488">
              <w:rPr>
                <w:webHidden/>
              </w:rPr>
              <w:instrText xml:space="preserve"> PAGEREF _Toc109145008 \h </w:instrText>
            </w:r>
            <w:r w:rsidRPr="00E24488">
              <w:rPr>
                <w:webHidden/>
              </w:rPr>
            </w:r>
            <w:r w:rsidRPr="00E24488">
              <w:rPr>
                <w:webHidden/>
              </w:rPr>
              <w:fldChar w:fldCharType="separate"/>
            </w:r>
            <w:r w:rsidR="009E33DD">
              <w:rPr>
                <w:webHidden/>
              </w:rPr>
              <w:t>54</w:t>
            </w:r>
            <w:r w:rsidRPr="00E24488">
              <w:rPr>
                <w:webHidden/>
              </w:rPr>
              <w:fldChar w:fldCharType="end"/>
            </w:r>
          </w:hyperlink>
        </w:p>
        <w:p w14:paraId="7606109E" w14:textId="55903670" w:rsidR="00E24488" w:rsidRPr="00E24488" w:rsidRDefault="00E24488" w:rsidP="00E24488">
          <w:pPr>
            <w:pStyle w:val="TDC1"/>
            <w:rPr>
              <w:rFonts w:asciiTheme="minorHAnsi" w:eastAsiaTheme="minorEastAsia" w:hAnsiTheme="minorHAnsi" w:cstheme="minorBidi"/>
              <w:sz w:val="22"/>
              <w:szCs w:val="22"/>
              <w:lang w:eastAsia="es-CO"/>
            </w:rPr>
          </w:pPr>
          <w:hyperlink w:anchor="_Toc109145009" w:history="1">
            <w:r w:rsidRPr="00E24488">
              <w:rPr>
                <w:rStyle w:val="Hipervnculo"/>
                <w:rFonts w:eastAsia="Arial"/>
              </w:rPr>
              <w:t>CAPÍTULO VIII. GARANTÍAS</w:t>
            </w:r>
            <w:r w:rsidRPr="00E24488">
              <w:rPr>
                <w:webHidden/>
              </w:rPr>
              <w:tab/>
            </w:r>
            <w:r w:rsidRPr="00E24488">
              <w:rPr>
                <w:webHidden/>
              </w:rPr>
              <w:fldChar w:fldCharType="begin"/>
            </w:r>
            <w:r w:rsidRPr="00E24488">
              <w:rPr>
                <w:webHidden/>
              </w:rPr>
              <w:instrText xml:space="preserve"> PAGEREF _Toc109145009 \h </w:instrText>
            </w:r>
            <w:r w:rsidRPr="00E24488">
              <w:rPr>
                <w:webHidden/>
              </w:rPr>
            </w:r>
            <w:r w:rsidRPr="00E24488">
              <w:rPr>
                <w:webHidden/>
              </w:rPr>
              <w:fldChar w:fldCharType="separate"/>
            </w:r>
            <w:r w:rsidR="009E33DD">
              <w:rPr>
                <w:webHidden/>
              </w:rPr>
              <w:t>55</w:t>
            </w:r>
            <w:r w:rsidRPr="00E24488">
              <w:rPr>
                <w:webHidden/>
              </w:rPr>
              <w:fldChar w:fldCharType="end"/>
            </w:r>
          </w:hyperlink>
        </w:p>
        <w:p w14:paraId="61B871FC" w14:textId="4B8AA6E5"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10" w:history="1">
            <w:r w:rsidRPr="0078105A">
              <w:rPr>
                <w:rStyle w:val="Hipervnculo"/>
                <w:b w:val="0"/>
              </w:rPr>
              <w:t>8.1 GARANTÍA DE SERIEDAD DE LA OFERTA</w:t>
            </w:r>
            <w:r w:rsidRPr="0078105A">
              <w:rPr>
                <w:b w:val="0"/>
                <w:webHidden/>
              </w:rPr>
              <w:tab/>
            </w:r>
            <w:r w:rsidRPr="0078105A">
              <w:rPr>
                <w:b w:val="0"/>
                <w:webHidden/>
              </w:rPr>
              <w:fldChar w:fldCharType="begin"/>
            </w:r>
            <w:r w:rsidRPr="0078105A">
              <w:rPr>
                <w:b w:val="0"/>
                <w:webHidden/>
              </w:rPr>
              <w:instrText xml:space="preserve"> PAGEREF _Toc109145010 \h </w:instrText>
            </w:r>
            <w:r w:rsidRPr="0078105A">
              <w:rPr>
                <w:b w:val="0"/>
                <w:webHidden/>
              </w:rPr>
            </w:r>
            <w:r w:rsidRPr="0078105A">
              <w:rPr>
                <w:b w:val="0"/>
                <w:webHidden/>
              </w:rPr>
              <w:fldChar w:fldCharType="separate"/>
            </w:r>
            <w:r w:rsidR="009E33DD">
              <w:rPr>
                <w:b w:val="0"/>
                <w:webHidden/>
              </w:rPr>
              <w:t>55</w:t>
            </w:r>
            <w:r w:rsidRPr="0078105A">
              <w:rPr>
                <w:b w:val="0"/>
                <w:webHidden/>
              </w:rPr>
              <w:fldChar w:fldCharType="end"/>
            </w:r>
          </w:hyperlink>
        </w:p>
        <w:p w14:paraId="7BF9C2A9" w14:textId="02E00F5E"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11" w:history="1">
            <w:r w:rsidRPr="0078105A">
              <w:rPr>
                <w:rStyle w:val="Hipervnculo"/>
                <w:b w:val="0"/>
              </w:rPr>
              <w:t>8.2</w:t>
            </w:r>
            <w:r w:rsidRPr="0078105A">
              <w:rPr>
                <w:rFonts w:asciiTheme="minorHAnsi" w:eastAsiaTheme="minorEastAsia" w:hAnsiTheme="minorHAnsi" w:cstheme="minorBidi"/>
                <w:b w:val="0"/>
                <w:sz w:val="22"/>
                <w:szCs w:val="22"/>
                <w:lang w:eastAsia="es-CO"/>
              </w:rPr>
              <w:tab/>
            </w:r>
            <w:r w:rsidRPr="0078105A">
              <w:rPr>
                <w:rStyle w:val="Hipervnculo"/>
                <w:b w:val="0"/>
              </w:rPr>
              <w:t>GARANTÍAS DEL CONTRATO</w:t>
            </w:r>
            <w:r w:rsidRPr="0078105A">
              <w:rPr>
                <w:b w:val="0"/>
                <w:webHidden/>
              </w:rPr>
              <w:tab/>
            </w:r>
            <w:r w:rsidRPr="0078105A">
              <w:rPr>
                <w:b w:val="0"/>
                <w:webHidden/>
              </w:rPr>
              <w:fldChar w:fldCharType="begin"/>
            </w:r>
            <w:r w:rsidRPr="0078105A">
              <w:rPr>
                <w:b w:val="0"/>
                <w:webHidden/>
              </w:rPr>
              <w:instrText xml:space="preserve"> PAGEREF _Toc109145011 \h </w:instrText>
            </w:r>
            <w:r w:rsidRPr="0078105A">
              <w:rPr>
                <w:b w:val="0"/>
                <w:webHidden/>
              </w:rPr>
            </w:r>
            <w:r w:rsidRPr="0078105A">
              <w:rPr>
                <w:b w:val="0"/>
                <w:webHidden/>
              </w:rPr>
              <w:fldChar w:fldCharType="separate"/>
            </w:r>
            <w:r w:rsidR="009E33DD">
              <w:rPr>
                <w:b w:val="0"/>
                <w:webHidden/>
              </w:rPr>
              <w:t>56</w:t>
            </w:r>
            <w:r w:rsidRPr="0078105A">
              <w:rPr>
                <w:b w:val="0"/>
                <w:webHidden/>
              </w:rPr>
              <w:fldChar w:fldCharType="end"/>
            </w:r>
          </w:hyperlink>
        </w:p>
        <w:p w14:paraId="37ADBFBC" w14:textId="48D798C7" w:rsidR="00E24488" w:rsidRPr="00E24488" w:rsidRDefault="00E24488">
          <w:pPr>
            <w:pStyle w:val="TDC3"/>
            <w:rPr>
              <w:rFonts w:asciiTheme="minorHAnsi" w:eastAsiaTheme="minorEastAsia" w:hAnsiTheme="minorHAnsi" w:cstheme="minorBidi"/>
              <w:sz w:val="22"/>
              <w:szCs w:val="22"/>
            </w:rPr>
          </w:pPr>
          <w:hyperlink w:anchor="_Toc109145012" w:history="1">
            <w:r w:rsidRPr="00E24488">
              <w:rPr>
                <w:rStyle w:val="Hipervnculo"/>
                <w:lang w:eastAsia="es-ES"/>
              </w:rPr>
              <w:t>8.2.1</w:t>
            </w:r>
            <w:r w:rsidRPr="00E24488">
              <w:rPr>
                <w:rFonts w:asciiTheme="minorHAnsi" w:eastAsiaTheme="minorEastAsia" w:hAnsiTheme="minorHAnsi" w:cstheme="minorBidi"/>
                <w:sz w:val="22"/>
                <w:szCs w:val="22"/>
              </w:rPr>
              <w:tab/>
            </w:r>
            <w:r w:rsidRPr="00E24488">
              <w:rPr>
                <w:rStyle w:val="Hipervnculo"/>
                <w:lang w:eastAsia="es-ES"/>
              </w:rPr>
              <w:t>GARANTÍA DE CUMPLIMIENTO</w:t>
            </w:r>
            <w:r w:rsidRPr="00E24488">
              <w:rPr>
                <w:webHidden/>
              </w:rPr>
              <w:tab/>
            </w:r>
            <w:r w:rsidRPr="00E24488">
              <w:rPr>
                <w:webHidden/>
              </w:rPr>
              <w:fldChar w:fldCharType="begin"/>
            </w:r>
            <w:r w:rsidRPr="00E24488">
              <w:rPr>
                <w:webHidden/>
              </w:rPr>
              <w:instrText xml:space="preserve"> PAGEREF _Toc109145012 \h </w:instrText>
            </w:r>
            <w:r w:rsidRPr="00E24488">
              <w:rPr>
                <w:webHidden/>
              </w:rPr>
            </w:r>
            <w:r w:rsidRPr="00E24488">
              <w:rPr>
                <w:webHidden/>
              </w:rPr>
              <w:fldChar w:fldCharType="separate"/>
            </w:r>
            <w:r w:rsidR="009E33DD">
              <w:rPr>
                <w:webHidden/>
              </w:rPr>
              <w:t>56</w:t>
            </w:r>
            <w:r w:rsidRPr="00E24488">
              <w:rPr>
                <w:webHidden/>
              </w:rPr>
              <w:fldChar w:fldCharType="end"/>
            </w:r>
          </w:hyperlink>
        </w:p>
        <w:p w14:paraId="1FA17055" w14:textId="137BFF52" w:rsidR="00E24488" w:rsidRPr="00E24488" w:rsidRDefault="00E24488">
          <w:pPr>
            <w:pStyle w:val="TDC3"/>
            <w:rPr>
              <w:rFonts w:asciiTheme="minorHAnsi" w:eastAsiaTheme="minorEastAsia" w:hAnsiTheme="minorHAnsi" w:cstheme="minorBidi"/>
              <w:sz w:val="22"/>
              <w:szCs w:val="22"/>
            </w:rPr>
          </w:pPr>
          <w:hyperlink w:anchor="_Toc109145013" w:history="1">
            <w:r w:rsidRPr="00E24488">
              <w:rPr>
                <w:rStyle w:val="Hipervnculo"/>
                <w:lang w:eastAsia="es-ES"/>
              </w:rPr>
              <w:t>8.2.2</w:t>
            </w:r>
            <w:r w:rsidRPr="00E24488">
              <w:rPr>
                <w:rFonts w:asciiTheme="minorHAnsi" w:eastAsiaTheme="minorEastAsia" w:hAnsiTheme="minorHAnsi" w:cstheme="minorBidi"/>
                <w:sz w:val="22"/>
                <w:szCs w:val="22"/>
              </w:rPr>
              <w:tab/>
            </w:r>
            <w:r w:rsidRPr="00E24488">
              <w:rPr>
                <w:rStyle w:val="Hipervnculo"/>
                <w:lang w:eastAsia="es-ES"/>
              </w:rPr>
              <w:t>DEL AMPARO DE CALIDAD DEL SERVICIO EN LA GARANTÍA ÚNICA DE CUMPLIMIENTO</w:t>
            </w:r>
            <w:r w:rsidRPr="00E24488">
              <w:rPr>
                <w:webHidden/>
              </w:rPr>
              <w:tab/>
            </w:r>
            <w:r w:rsidRPr="00E24488">
              <w:rPr>
                <w:webHidden/>
              </w:rPr>
              <w:fldChar w:fldCharType="begin"/>
            </w:r>
            <w:r w:rsidRPr="00E24488">
              <w:rPr>
                <w:webHidden/>
              </w:rPr>
              <w:instrText xml:space="preserve"> PAGEREF _Toc109145013 \h </w:instrText>
            </w:r>
            <w:r w:rsidRPr="00E24488">
              <w:rPr>
                <w:webHidden/>
              </w:rPr>
            </w:r>
            <w:r w:rsidRPr="00E24488">
              <w:rPr>
                <w:webHidden/>
              </w:rPr>
              <w:fldChar w:fldCharType="separate"/>
            </w:r>
            <w:r w:rsidR="009E33DD">
              <w:rPr>
                <w:webHidden/>
              </w:rPr>
              <w:t>58</w:t>
            </w:r>
            <w:r w:rsidRPr="00E24488">
              <w:rPr>
                <w:webHidden/>
              </w:rPr>
              <w:fldChar w:fldCharType="end"/>
            </w:r>
          </w:hyperlink>
        </w:p>
        <w:p w14:paraId="0F5F28FA" w14:textId="41B31E3D" w:rsidR="00E24488" w:rsidRPr="00E24488" w:rsidRDefault="00E24488" w:rsidP="00E24488">
          <w:pPr>
            <w:pStyle w:val="TDC1"/>
            <w:rPr>
              <w:rFonts w:asciiTheme="minorHAnsi" w:eastAsiaTheme="minorEastAsia" w:hAnsiTheme="minorHAnsi" w:cstheme="minorBidi"/>
              <w:sz w:val="22"/>
              <w:szCs w:val="22"/>
              <w:lang w:eastAsia="es-CO"/>
            </w:rPr>
          </w:pPr>
          <w:hyperlink w:anchor="_Toc109145014" w:history="1">
            <w:r w:rsidRPr="00E24488">
              <w:rPr>
                <w:rStyle w:val="Hipervnculo"/>
                <w:rFonts w:eastAsia="Arial"/>
              </w:rPr>
              <w:t>CAPÍTULO IX. MINUTA Y CONDICIONES DEL CONTRATO</w:t>
            </w:r>
            <w:r w:rsidRPr="00E24488">
              <w:rPr>
                <w:webHidden/>
              </w:rPr>
              <w:tab/>
            </w:r>
            <w:r w:rsidRPr="00E24488">
              <w:rPr>
                <w:webHidden/>
              </w:rPr>
              <w:fldChar w:fldCharType="begin"/>
            </w:r>
            <w:r w:rsidRPr="00E24488">
              <w:rPr>
                <w:webHidden/>
              </w:rPr>
              <w:instrText xml:space="preserve"> PAGEREF _Toc109145014 \h </w:instrText>
            </w:r>
            <w:r w:rsidRPr="00E24488">
              <w:rPr>
                <w:webHidden/>
              </w:rPr>
            </w:r>
            <w:r w:rsidRPr="00E24488">
              <w:rPr>
                <w:webHidden/>
              </w:rPr>
              <w:fldChar w:fldCharType="separate"/>
            </w:r>
            <w:r w:rsidR="009E33DD">
              <w:rPr>
                <w:webHidden/>
              </w:rPr>
              <w:t>58</w:t>
            </w:r>
            <w:r w:rsidRPr="00E24488">
              <w:rPr>
                <w:webHidden/>
              </w:rPr>
              <w:fldChar w:fldCharType="end"/>
            </w:r>
          </w:hyperlink>
        </w:p>
        <w:p w14:paraId="50B3A5DB" w14:textId="67F1836A"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15" w:history="1">
            <w:r w:rsidRPr="0078105A">
              <w:rPr>
                <w:rStyle w:val="Hipervnculo"/>
                <w:b w:val="0"/>
              </w:rPr>
              <w:t>9.1 INFORMACIÓN PARA EL CONTROL DE LA EJECUCIÓN DE LA OBRA</w:t>
            </w:r>
            <w:r w:rsidRPr="0078105A">
              <w:rPr>
                <w:b w:val="0"/>
                <w:webHidden/>
              </w:rPr>
              <w:tab/>
            </w:r>
            <w:r w:rsidRPr="0078105A">
              <w:rPr>
                <w:b w:val="0"/>
                <w:webHidden/>
              </w:rPr>
              <w:fldChar w:fldCharType="begin"/>
            </w:r>
            <w:r w:rsidRPr="0078105A">
              <w:rPr>
                <w:b w:val="0"/>
                <w:webHidden/>
              </w:rPr>
              <w:instrText xml:space="preserve"> PAGEREF _Toc109145015 \h </w:instrText>
            </w:r>
            <w:r w:rsidRPr="0078105A">
              <w:rPr>
                <w:b w:val="0"/>
                <w:webHidden/>
              </w:rPr>
            </w:r>
            <w:r w:rsidRPr="0078105A">
              <w:rPr>
                <w:b w:val="0"/>
                <w:webHidden/>
              </w:rPr>
              <w:fldChar w:fldCharType="separate"/>
            </w:r>
            <w:r w:rsidR="009E33DD">
              <w:rPr>
                <w:b w:val="0"/>
                <w:webHidden/>
              </w:rPr>
              <w:t>58</w:t>
            </w:r>
            <w:r w:rsidRPr="0078105A">
              <w:rPr>
                <w:b w:val="0"/>
                <w:webHidden/>
              </w:rPr>
              <w:fldChar w:fldCharType="end"/>
            </w:r>
          </w:hyperlink>
        </w:p>
        <w:p w14:paraId="16EEB4C1" w14:textId="63C8A0F6"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16" w:history="1">
            <w:r w:rsidRPr="0078105A">
              <w:rPr>
                <w:rStyle w:val="Hipervnculo"/>
                <w:b w:val="0"/>
              </w:rPr>
              <w:t>9.2</w:t>
            </w:r>
            <w:r w:rsidRPr="0078105A">
              <w:rPr>
                <w:rFonts w:asciiTheme="minorHAnsi" w:eastAsiaTheme="minorEastAsia" w:hAnsiTheme="minorHAnsi" w:cstheme="minorBidi"/>
                <w:b w:val="0"/>
                <w:sz w:val="22"/>
                <w:szCs w:val="22"/>
                <w:lang w:eastAsia="es-CO"/>
              </w:rPr>
              <w:tab/>
            </w:r>
            <w:r w:rsidRPr="0078105A">
              <w:rPr>
                <w:rStyle w:val="Hipervnculo"/>
                <w:b w:val="0"/>
              </w:rPr>
              <w:t>ANTICIPO Y/O PAGO ANTICIPADO</w:t>
            </w:r>
            <w:r w:rsidRPr="0078105A">
              <w:rPr>
                <w:b w:val="0"/>
                <w:webHidden/>
              </w:rPr>
              <w:tab/>
            </w:r>
            <w:r w:rsidRPr="0078105A">
              <w:rPr>
                <w:b w:val="0"/>
                <w:webHidden/>
              </w:rPr>
              <w:fldChar w:fldCharType="begin"/>
            </w:r>
            <w:r w:rsidRPr="0078105A">
              <w:rPr>
                <w:b w:val="0"/>
                <w:webHidden/>
              </w:rPr>
              <w:instrText xml:space="preserve"> PAGEREF _Toc109145016 \h </w:instrText>
            </w:r>
            <w:r w:rsidRPr="0078105A">
              <w:rPr>
                <w:b w:val="0"/>
                <w:webHidden/>
              </w:rPr>
            </w:r>
            <w:r w:rsidRPr="0078105A">
              <w:rPr>
                <w:b w:val="0"/>
                <w:webHidden/>
              </w:rPr>
              <w:fldChar w:fldCharType="separate"/>
            </w:r>
            <w:r w:rsidR="009E33DD">
              <w:rPr>
                <w:b w:val="0"/>
                <w:webHidden/>
              </w:rPr>
              <w:t>59</w:t>
            </w:r>
            <w:r w:rsidRPr="0078105A">
              <w:rPr>
                <w:b w:val="0"/>
                <w:webHidden/>
              </w:rPr>
              <w:fldChar w:fldCharType="end"/>
            </w:r>
          </w:hyperlink>
        </w:p>
        <w:p w14:paraId="5E98FCB2" w14:textId="383DEC86" w:rsidR="00E24488" w:rsidRPr="00E24488" w:rsidRDefault="00E24488" w:rsidP="00E24488">
          <w:pPr>
            <w:pStyle w:val="TDC1"/>
            <w:rPr>
              <w:rFonts w:asciiTheme="minorHAnsi" w:eastAsiaTheme="minorEastAsia" w:hAnsiTheme="minorHAnsi" w:cstheme="minorBidi"/>
              <w:sz w:val="22"/>
              <w:szCs w:val="22"/>
              <w:lang w:eastAsia="es-CO"/>
            </w:rPr>
          </w:pPr>
          <w:hyperlink w:anchor="_Toc109145017" w:history="1">
            <w:r w:rsidRPr="00E24488">
              <w:rPr>
                <w:rStyle w:val="Hipervnculo"/>
              </w:rPr>
              <w:t>CAPÍTULO X. CONDICIONES DE ACREDITACIÓN DE LA EXPERIENCIA DEL PROPONENTE Y LA EXPERIENCIA Y FORMACIÓN ACADÉMICA DEL EQUIPO DE TRABAJO Y EL PERSONAL CLAVE EVALUABLE</w:t>
            </w:r>
            <w:r w:rsidRPr="00E24488">
              <w:rPr>
                <w:webHidden/>
              </w:rPr>
              <w:tab/>
            </w:r>
            <w:r w:rsidRPr="00E24488">
              <w:rPr>
                <w:webHidden/>
              </w:rPr>
              <w:fldChar w:fldCharType="begin"/>
            </w:r>
            <w:r w:rsidRPr="00E24488">
              <w:rPr>
                <w:webHidden/>
              </w:rPr>
              <w:instrText xml:space="preserve"> PAGEREF _Toc109145017 \h </w:instrText>
            </w:r>
            <w:r w:rsidRPr="00E24488">
              <w:rPr>
                <w:webHidden/>
              </w:rPr>
            </w:r>
            <w:r w:rsidRPr="00E24488">
              <w:rPr>
                <w:webHidden/>
              </w:rPr>
              <w:fldChar w:fldCharType="separate"/>
            </w:r>
            <w:r w:rsidR="009E33DD">
              <w:rPr>
                <w:webHidden/>
              </w:rPr>
              <w:t>59</w:t>
            </w:r>
            <w:r w:rsidRPr="00E24488">
              <w:rPr>
                <w:webHidden/>
              </w:rPr>
              <w:fldChar w:fldCharType="end"/>
            </w:r>
          </w:hyperlink>
        </w:p>
        <w:p w14:paraId="2E23156D" w14:textId="4D008517"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18" w:history="1">
            <w:r w:rsidRPr="0078105A">
              <w:rPr>
                <w:rStyle w:val="Hipervnculo"/>
                <w:b w:val="0"/>
              </w:rPr>
              <w:t>10.1</w:t>
            </w:r>
            <w:r w:rsidRPr="0078105A">
              <w:rPr>
                <w:rFonts w:asciiTheme="minorHAnsi" w:eastAsiaTheme="minorEastAsia" w:hAnsiTheme="minorHAnsi" w:cstheme="minorBidi"/>
                <w:b w:val="0"/>
                <w:sz w:val="22"/>
                <w:szCs w:val="22"/>
                <w:lang w:eastAsia="es-CO"/>
              </w:rPr>
              <w:tab/>
            </w:r>
            <w:r w:rsidRPr="0078105A">
              <w:rPr>
                <w:rStyle w:val="Hipervnculo"/>
                <w:b w:val="0"/>
              </w:rPr>
              <w:t>ACREDITACIÓN DE LA EXPERIENCIA DEL PROPONENTE</w:t>
            </w:r>
            <w:r w:rsidRPr="0078105A">
              <w:rPr>
                <w:b w:val="0"/>
                <w:webHidden/>
              </w:rPr>
              <w:tab/>
            </w:r>
            <w:r w:rsidRPr="0078105A">
              <w:rPr>
                <w:b w:val="0"/>
                <w:webHidden/>
              </w:rPr>
              <w:fldChar w:fldCharType="begin"/>
            </w:r>
            <w:r w:rsidRPr="0078105A">
              <w:rPr>
                <w:b w:val="0"/>
                <w:webHidden/>
              </w:rPr>
              <w:instrText xml:space="preserve"> PAGEREF _Toc109145018 \h </w:instrText>
            </w:r>
            <w:r w:rsidRPr="0078105A">
              <w:rPr>
                <w:b w:val="0"/>
                <w:webHidden/>
              </w:rPr>
            </w:r>
            <w:r w:rsidRPr="0078105A">
              <w:rPr>
                <w:b w:val="0"/>
                <w:webHidden/>
              </w:rPr>
              <w:fldChar w:fldCharType="separate"/>
            </w:r>
            <w:r w:rsidR="009E33DD">
              <w:rPr>
                <w:b w:val="0"/>
                <w:webHidden/>
              </w:rPr>
              <w:t>59</w:t>
            </w:r>
            <w:r w:rsidRPr="0078105A">
              <w:rPr>
                <w:b w:val="0"/>
                <w:webHidden/>
              </w:rPr>
              <w:fldChar w:fldCharType="end"/>
            </w:r>
          </w:hyperlink>
        </w:p>
        <w:p w14:paraId="12F9CB7F" w14:textId="7122F354" w:rsidR="00E24488" w:rsidRPr="00E24488" w:rsidRDefault="00E24488">
          <w:pPr>
            <w:pStyle w:val="TDC3"/>
            <w:rPr>
              <w:rFonts w:asciiTheme="minorHAnsi" w:eastAsiaTheme="minorEastAsia" w:hAnsiTheme="minorHAnsi" w:cstheme="minorBidi"/>
              <w:sz w:val="22"/>
              <w:szCs w:val="22"/>
            </w:rPr>
          </w:pPr>
          <w:hyperlink w:anchor="_Toc109145019" w:history="1">
            <w:r w:rsidRPr="0078105A">
              <w:rPr>
                <w:rStyle w:val="Hipervnculo"/>
              </w:rPr>
              <w:t>10.1.1</w:t>
            </w:r>
            <w:r w:rsidRPr="00E24488">
              <w:rPr>
                <w:rFonts w:asciiTheme="minorHAnsi" w:eastAsiaTheme="minorEastAsia" w:hAnsiTheme="minorHAnsi" w:cstheme="minorBidi"/>
                <w:sz w:val="22"/>
                <w:szCs w:val="22"/>
              </w:rPr>
              <w:tab/>
            </w:r>
            <w:r w:rsidRPr="0078105A">
              <w:rPr>
                <w:rStyle w:val="Hipervnculo"/>
              </w:rPr>
              <w:t>CARACTERÍSTICAS DE LOS CONTRATOS PRESENTADOS PARA ACREDITAR LA EXPERIENCIA DEL PROPONENTE</w:t>
            </w:r>
            <w:r w:rsidRPr="00E24488">
              <w:rPr>
                <w:webHidden/>
              </w:rPr>
              <w:tab/>
            </w:r>
            <w:r w:rsidRPr="00E24488">
              <w:rPr>
                <w:webHidden/>
              </w:rPr>
              <w:fldChar w:fldCharType="begin"/>
            </w:r>
            <w:r w:rsidRPr="00E24488">
              <w:rPr>
                <w:webHidden/>
              </w:rPr>
              <w:instrText xml:space="preserve"> PAGEREF _Toc109145019 \h </w:instrText>
            </w:r>
            <w:r w:rsidRPr="00E24488">
              <w:rPr>
                <w:webHidden/>
              </w:rPr>
            </w:r>
            <w:r w:rsidRPr="00E24488">
              <w:rPr>
                <w:webHidden/>
              </w:rPr>
              <w:fldChar w:fldCharType="separate"/>
            </w:r>
            <w:r w:rsidR="009E33DD">
              <w:rPr>
                <w:webHidden/>
              </w:rPr>
              <w:t>60</w:t>
            </w:r>
            <w:r w:rsidRPr="00E24488">
              <w:rPr>
                <w:webHidden/>
              </w:rPr>
              <w:fldChar w:fldCharType="end"/>
            </w:r>
          </w:hyperlink>
        </w:p>
        <w:p w14:paraId="140072E6" w14:textId="2D9E3875" w:rsidR="00E24488" w:rsidRPr="00E24488" w:rsidRDefault="00E24488">
          <w:pPr>
            <w:pStyle w:val="TDC3"/>
            <w:rPr>
              <w:rFonts w:asciiTheme="minorHAnsi" w:eastAsiaTheme="minorEastAsia" w:hAnsiTheme="minorHAnsi" w:cstheme="minorBidi"/>
              <w:sz w:val="22"/>
              <w:szCs w:val="22"/>
            </w:rPr>
          </w:pPr>
          <w:hyperlink w:anchor="_Toc109145020" w:history="1">
            <w:r w:rsidRPr="0078105A">
              <w:rPr>
                <w:rStyle w:val="Hipervnculo"/>
              </w:rPr>
              <w:t>10.1.2</w:t>
            </w:r>
            <w:r w:rsidRPr="00E24488">
              <w:rPr>
                <w:rFonts w:asciiTheme="minorHAnsi" w:eastAsiaTheme="minorEastAsia" w:hAnsiTheme="minorHAnsi" w:cstheme="minorBidi"/>
                <w:sz w:val="22"/>
                <w:szCs w:val="22"/>
              </w:rPr>
              <w:tab/>
            </w:r>
            <w:r w:rsidRPr="0078105A">
              <w:rPr>
                <w:rStyle w:val="Hipervnculo"/>
              </w:rPr>
              <w:t>CONSIDERACIONES PARA LA VALIDEZ DE LA EXPERIENCIA DEL PROPONENTE</w:t>
            </w:r>
            <w:r w:rsidRPr="00E24488">
              <w:rPr>
                <w:webHidden/>
              </w:rPr>
              <w:tab/>
            </w:r>
            <w:r w:rsidRPr="00E24488">
              <w:rPr>
                <w:webHidden/>
              </w:rPr>
              <w:fldChar w:fldCharType="begin"/>
            </w:r>
            <w:r w:rsidRPr="00E24488">
              <w:rPr>
                <w:webHidden/>
              </w:rPr>
              <w:instrText xml:space="preserve"> PAGEREF _Toc109145020 \h </w:instrText>
            </w:r>
            <w:r w:rsidRPr="00E24488">
              <w:rPr>
                <w:webHidden/>
              </w:rPr>
            </w:r>
            <w:r w:rsidRPr="00E24488">
              <w:rPr>
                <w:webHidden/>
              </w:rPr>
              <w:fldChar w:fldCharType="separate"/>
            </w:r>
            <w:r w:rsidR="009E33DD">
              <w:rPr>
                <w:webHidden/>
              </w:rPr>
              <w:t>64</w:t>
            </w:r>
            <w:r w:rsidRPr="00E24488">
              <w:rPr>
                <w:webHidden/>
              </w:rPr>
              <w:fldChar w:fldCharType="end"/>
            </w:r>
          </w:hyperlink>
        </w:p>
        <w:p w14:paraId="70449806" w14:textId="5B9E690D" w:rsidR="00E24488" w:rsidRPr="00E24488" w:rsidRDefault="00E24488">
          <w:pPr>
            <w:pStyle w:val="TDC3"/>
            <w:rPr>
              <w:rFonts w:asciiTheme="minorHAnsi" w:eastAsiaTheme="minorEastAsia" w:hAnsiTheme="minorHAnsi" w:cstheme="minorBidi"/>
              <w:sz w:val="22"/>
              <w:szCs w:val="22"/>
            </w:rPr>
          </w:pPr>
          <w:hyperlink w:anchor="_Toc109145023" w:history="1">
            <w:r w:rsidRPr="0078105A">
              <w:rPr>
                <w:rStyle w:val="Hipervnculo"/>
              </w:rPr>
              <w:t>10.1.3</w:t>
            </w:r>
            <w:r w:rsidRPr="00E24488">
              <w:rPr>
                <w:rFonts w:asciiTheme="minorHAnsi" w:eastAsiaTheme="minorEastAsia" w:hAnsiTheme="minorHAnsi" w:cstheme="minorBidi"/>
                <w:sz w:val="22"/>
                <w:szCs w:val="22"/>
              </w:rPr>
              <w:tab/>
            </w:r>
            <w:r w:rsidRPr="0078105A">
              <w:rPr>
                <w:rStyle w:val="Hipervnculo"/>
              </w:rPr>
              <w:t>CLASIFICACIÓN DE LA EXPERIENCIA EN EL “CLASIFICADOR DE BIENES, OBRAS Y SERVICIOS DE LAS NACIONES UNIDAS”</w:t>
            </w:r>
            <w:r w:rsidRPr="00E24488">
              <w:rPr>
                <w:webHidden/>
              </w:rPr>
              <w:tab/>
            </w:r>
            <w:r w:rsidRPr="00E24488">
              <w:rPr>
                <w:webHidden/>
              </w:rPr>
              <w:fldChar w:fldCharType="begin"/>
            </w:r>
            <w:r w:rsidRPr="00E24488">
              <w:rPr>
                <w:webHidden/>
              </w:rPr>
              <w:instrText xml:space="preserve"> PAGEREF _Toc109145023 \h </w:instrText>
            </w:r>
            <w:r w:rsidRPr="00E24488">
              <w:rPr>
                <w:webHidden/>
              </w:rPr>
            </w:r>
            <w:r w:rsidRPr="00E24488">
              <w:rPr>
                <w:webHidden/>
              </w:rPr>
              <w:fldChar w:fldCharType="separate"/>
            </w:r>
            <w:r w:rsidR="009E33DD">
              <w:rPr>
                <w:webHidden/>
              </w:rPr>
              <w:t>67</w:t>
            </w:r>
            <w:r w:rsidRPr="00E24488">
              <w:rPr>
                <w:webHidden/>
              </w:rPr>
              <w:fldChar w:fldCharType="end"/>
            </w:r>
          </w:hyperlink>
        </w:p>
        <w:p w14:paraId="12892068" w14:textId="5DB83B93" w:rsidR="00E24488" w:rsidRPr="00E24488" w:rsidRDefault="00E24488">
          <w:pPr>
            <w:pStyle w:val="TDC3"/>
            <w:rPr>
              <w:rFonts w:asciiTheme="minorHAnsi" w:eastAsiaTheme="minorEastAsia" w:hAnsiTheme="minorHAnsi" w:cstheme="minorBidi"/>
              <w:sz w:val="22"/>
              <w:szCs w:val="22"/>
            </w:rPr>
          </w:pPr>
          <w:hyperlink w:anchor="_Toc109145024" w:history="1">
            <w:r w:rsidRPr="0078105A">
              <w:rPr>
                <w:rStyle w:val="Hipervnculo"/>
              </w:rPr>
              <w:t>10.1.4</w:t>
            </w:r>
            <w:r w:rsidRPr="00E24488">
              <w:rPr>
                <w:rFonts w:asciiTheme="minorHAnsi" w:eastAsiaTheme="minorEastAsia" w:hAnsiTheme="minorHAnsi" w:cstheme="minorBidi"/>
                <w:sz w:val="22"/>
                <w:szCs w:val="22"/>
              </w:rPr>
              <w:tab/>
            </w:r>
            <w:r w:rsidRPr="0078105A">
              <w:rPr>
                <w:rStyle w:val="Hipervnculo"/>
              </w:rPr>
              <w:t>ACREDITACIÓN DE LA EXPERIENCIA REQUERIDA</w:t>
            </w:r>
            <w:r w:rsidRPr="00E24488">
              <w:rPr>
                <w:webHidden/>
              </w:rPr>
              <w:tab/>
            </w:r>
            <w:r w:rsidRPr="00E24488">
              <w:rPr>
                <w:webHidden/>
              </w:rPr>
              <w:fldChar w:fldCharType="begin"/>
            </w:r>
            <w:r w:rsidRPr="00E24488">
              <w:rPr>
                <w:webHidden/>
              </w:rPr>
              <w:instrText xml:space="preserve"> PAGEREF _Toc109145024 \h </w:instrText>
            </w:r>
            <w:r w:rsidRPr="00E24488">
              <w:rPr>
                <w:webHidden/>
              </w:rPr>
            </w:r>
            <w:r w:rsidRPr="00E24488">
              <w:rPr>
                <w:webHidden/>
              </w:rPr>
              <w:fldChar w:fldCharType="separate"/>
            </w:r>
            <w:r w:rsidR="009E33DD">
              <w:rPr>
                <w:webHidden/>
              </w:rPr>
              <w:t>67</w:t>
            </w:r>
            <w:r w:rsidRPr="00E24488">
              <w:rPr>
                <w:webHidden/>
              </w:rPr>
              <w:fldChar w:fldCharType="end"/>
            </w:r>
          </w:hyperlink>
        </w:p>
        <w:p w14:paraId="31AD03EF" w14:textId="457F281D" w:rsidR="00E24488" w:rsidRPr="00E24488" w:rsidRDefault="00E24488">
          <w:pPr>
            <w:pStyle w:val="TDC3"/>
            <w:rPr>
              <w:rFonts w:asciiTheme="minorHAnsi" w:eastAsiaTheme="minorEastAsia" w:hAnsiTheme="minorHAnsi" w:cstheme="minorBidi"/>
              <w:sz w:val="22"/>
              <w:szCs w:val="22"/>
            </w:rPr>
          </w:pPr>
          <w:hyperlink w:anchor="_Toc109145025" w:history="1">
            <w:r w:rsidRPr="0078105A">
              <w:rPr>
                <w:rStyle w:val="Hipervnculo"/>
              </w:rPr>
              <w:t>10.1.5</w:t>
            </w:r>
            <w:r w:rsidRPr="00E24488">
              <w:rPr>
                <w:rFonts w:asciiTheme="minorHAnsi" w:eastAsiaTheme="minorEastAsia" w:hAnsiTheme="minorHAnsi" w:cstheme="minorBidi"/>
                <w:sz w:val="22"/>
                <w:szCs w:val="22"/>
              </w:rPr>
              <w:tab/>
            </w:r>
            <w:r w:rsidRPr="0078105A">
              <w:rPr>
                <w:rStyle w:val="Hipervnculo"/>
              </w:rPr>
              <w:t>DOCUMENTOS VÁLIDOS PARA LA ACREDITACIÓN DE LA EXPERIENCIA REQUERIDA</w:t>
            </w:r>
            <w:r w:rsidRPr="00E24488">
              <w:rPr>
                <w:webHidden/>
              </w:rPr>
              <w:tab/>
            </w:r>
            <w:r w:rsidRPr="00E24488">
              <w:rPr>
                <w:webHidden/>
              </w:rPr>
              <w:fldChar w:fldCharType="begin"/>
            </w:r>
            <w:r w:rsidRPr="00E24488">
              <w:rPr>
                <w:webHidden/>
              </w:rPr>
              <w:instrText xml:space="preserve"> PAGEREF _Toc109145025 \h </w:instrText>
            </w:r>
            <w:r w:rsidRPr="00E24488">
              <w:rPr>
                <w:webHidden/>
              </w:rPr>
            </w:r>
            <w:r w:rsidRPr="00E24488">
              <w:rPr>
                <w:webHidden/>
              </w:rPr>
              <w:fldChar w:fldCharType="separate"/>
            </w:r>
            <w:r w:rsidR="009E33DD">
              <w:rPr>
                <w:webHidden/>
              </w:rPr>
              <w:t>68</w:t>
            </w:r>
            <w:r w:rsidRPr="00E24488">
              <w:rPr>
                <w:webHidden/>
              </w:rPr>
              <w:fldChar w:fldCharType="end"/>
            </w:r>
          </w:hyperlink>
        </w:p>
        <w:p w14:paraId="557CAC9B" w14:textId="47418541" w:rsidR="00E24488" w:rsidRPr="00E24488" w:rsidRDefault="00E24488">
          <w:pPr>
            <w:pStyle w:val="TDC3"/>
            <w:rPr>
              <w:rFonts w:asciiTheme="minorHAnsi" w:eastAsiaTheme="minorEastAsia" w:hAnsiTheme="minorHAnsi" w:cstheme="minorBidi"/>
              <w:sz w:val="22"/>
              <w:szCs w:val="22"/>
            </w:rPr>
          </w:pPr>
          <w:hyperlink w:anchor="_Toc109145026" w:history="1">
            <w:r w:rsidRPr="0078105A">
              <w:rPr>
                <w:rStyle w:val="Hipervnculo"/>
              </w:rPr>
              <w:t>10.1.6</w:t>
            </w:r>
            <w:r w:rsidRPr="00E24488">
              <w:rPr>
                <w:rFonts w:asciiTheme="minorHAnsi" w:eastAsiaTheme="minorEastAsia" w:hAnsiTheme="minorHAnsi" w:cstheme="minorBidi"/>
                <w:sz w:val="22"/>
                <w:szCs w:val="22"/>
              </w:rPr>
              <w:tab/>
            </w:r>
            <w:r w:rsidRPr="0078105A">
              <w:rPr>
                <w:rStyle w:val="Hipervnculo"/>
              </w:rPr>
              <w:t>PARA SUBCONTRATOS</w:t>
            </w:r>
            <w:r w:rsidRPr="00E24488">
              <w:rPr>
                <w:webHidden/>
              </w:rPr>
              <w:tab/>
            </w:r>
            <w:r w:rsidRPr="00E24488">
              <w:rPr>
                <w:webHidden/>
              </w:rPr>
              <w:fldChar w:fldCharType="begin"/>
            </w:r>
            <w:r w:rsidRPr="00E24488">
              <w:rPr>
                <w:webHidden/>
              </w:rPr>
              <w:instrText xml:space="preserve"> PAGEREF _Toc109145026 \h </w:instrText>
            </w:r>
            <w:r w:rsidRPr="00E24488">
              <w:rPr>
                <w:webHidden/>
              </w:rPr>
            </w:r>
            <w:r w:rsidRPr="00E24488">
              <w:rPr>
                <w:webHidden/>
              </w:rPr>
              <w:fldChar w:fldCharType="separate"/>
            </w:r>
            <w:r w:rsidR="009E33DD">
              <w:rPr>
                <w:webHidden/>
              </w:rPr>
              <w:t>69</w:t>
            </w:r>
            <w:r w:rsidRPr="00E24488">
              <w:rPr>
                <w:webHidden/>
              </w:rPr>
              <w:fldChar w:fldCharType="end"/>
            </w:r>
          </w:hyperlink>
        </w:p>
        <w:p w14:paraId="2AF6ACC6" w14:textId="58E10180"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27" w:history="1">
            <w:r w:rsidRPr="0078105A">
              <w:rPr>
                <w:rStyle w:val="Hipervnculo"/>
                <w:b w:val="0"/>
              </w:rPr>
              <w:t>10.2</w:t>
            </w:r>
            <w:r w:rsidRPr="0078105A">
              <w:rPr>
                <w:rFonts w:asciiTheme="minorHAnsi" w:eastAsiaTheme="minorEastAsia" w:hAnsiTheme="minorHAnsi" w:cstheme="minorBidi"/>
                <w:b w:val="0"/>
                <w:sz w:val="22"/>
                <w:szCs w:val="22"/>
                <w:lang w:eastAsia="es-CO"/>
              </w:rPr>
              <w:tab/>
            </w:r>
            <w:r w:rsidRPr="0078105A">
              <w:rPr>
                <w:rStyle w:val="Hipervnculo"/>
                <w:b w:val="0"/>
              </w:rPr>
              <w:t xml:space="preserve">ACREDITACIÓN DE EXPERIENCIA Y FORMACIÓN ACÁDEMICA DEL </w:t>
            </w:r>
            <w:r w:rsidRPr="0078105A">
              <w:rPr>
                <w:rStyle w:val="Hipervnculo"/>
                <w:b w:val="0"/>
                <w:lang w:val="es-MX"/>
              </w:rPr>
              <w:t xml:space="preserve">EQUIPO DE TRABAJO Y DEL </w:t>
            </w:r>
            <w:r w:rsidRPr="0078105A">
              <w:rPr>
                <w:rStyle w:val="Hipervnculo"/>
                <w:b w:val="0"/>
              </w:rPr>
              <w:t>PERSONAL CLAVE EVALUABLE</w:t>
            </w:r>
            <w:r w:rsidRPr="0078105A">
              <w:rPr>
                <w:b w:val="0"/>
                <w:webHidden/>
              </w:rPr>
              <w:tab/>
            </w:r>
            <w:r w:rsidRPr="0078105A">
              <w:rPr>
                <w:b w:val="0"/>
                <w:webHidden/>
              </w:rPr>
              <w:fldChar w:fldCharType="begin"/>
            </w:r>
            <w:r w:rsidRPr="0078105A">
              <w:rPr>
                <w:b w:val="0"/>
                <w:webHidden/>
              </w:rPr>
              <w:instrText xml:space="preserve"> PAGEREF _Toc109145027 \h </w:instrText>
            </w:r>
            <w:r w:rsidRPr="0078105A">
              <w:rPr>
                <w:b w:val="0"/>
                <w:webHidden/>
              </w:rPr>
            </w:r>
            <w:r w:rsidRPr="0078105A">
              <w:rPr>
                <w:b w:val="0"/>
                <w:webHidden/>
              </w:rPr>
              <w:fldChar w:fldCharType="separate"/>
            </w:r>
            <w:r w:rsidR="009E33DD">
              <w:rPr>
                <w:b w:val="0"/>
                <w:webHidden/>
              </w:rPr>
              <w:t>70</w:t>
            </w:r>
            <w:r w:rsidRPr="0078105A">
              <w:rPr>
                <w:b w:val="0"/>
                <w:webHidden/>
              </w:rPr>
              <w:fldChar w:fldCharType="end"/>
            </w:r>
          </w:hyperlink>
        </w:p>
        <w:p w14:paraId="544EE213" w14:textId="606F9CF1" w:rsidR="00E24488" w:rsidRPr="00E24488" w:rsidRDefault="00E24488">
          <w:pPr>
            <w:pStyle w:val="TDC3"/>
            <w:rPr>
              <w:rFonts w:asciiTheme="minorHAnsi" w:eastAsiaTheme="minorEastAsia" w:hAnsiTheme="minorHAnsi" w:cstheme="minorBidi"/>
              <w:sz w:val="22"/>
              <w:szCs w:val="22"/>
            </w:rPr>
          </w:pPr>
          <w:hyperlink w:anchor="_Toc109145028" w:history="1">
            <w:r w:rsidRPr="0078105A">
              <w:rPr>
                <w:rStyle w:val="Hipervnculo"/>
              </w:rPr>
              <w:t>10.2.1</w:t>
            </w:r>
            <w:r w:rsidRPr="00E24488">
              <w:rPr>
                <w:rFonts w:asciiTheme="minorHAnsi" w:eastAsiaTheme="minorEastAsia" w:hAnsiTheme="minorHAnsi" w:cstheme="minorBidi"/>
                <w:sz w:val="22"/>
                <w:szCs w:val="22"/>
              </w:rPr>
              <w:tab/>
            </w:r>
            <w:r w:rsidRPr="0078105A">
              <w:rPr>
                <w:rStyle w:val="Hipervnculo"/>
              </w:rPr>
              <w:t>DISPOSICIONES GENERALES PARA LA VALIDEZ DE LA EXPERIENCIA DEL EQUIPO DE TRABAJO Y DEL PERSONAL CLAVE EVALUABLE</w:t>
            </w:r>
            <w:r w:rsidRPr="00E24488">
              <w:rPr>
                <w:webHidden/>
              </w:rPr>
              <w:tab/>
            </w:r>
            <w:r w:rsidRPr="00E24488">
              <w:rPr>
                <w:webHidden/>
              </w:rPr>
              <w:fldChar w:fldCharType="begin"/>
            </w:r>
            <w:r w:rsidRPr="00E24488">
              <w:rPr>
                <w:webHidden/>
              </w:rPr>
              <w:instrText xml:space="preserve"> PAGEREF _Toc109145028 \h </w:instrText>
            </w:r>
            <w:r w:rsidRPr="00E24488">
              <w:rPr>
                <w:webHidden/>
              </w:rPr>
            </w:r>
            <w:r w:rsidRPr="00E24488">
              <w:rPr>
                <w:webHidden/>
              </w:rPr>
              <w:fldChar w:fldCharType="separate"/>
            </w:r>
            <w:r w:rsidR="009E33DD">
              <w:rPr>
                <w:webHidden/>
              </w:rPr>
              <w:t>70</w:t>
            </w:r>
            <w:r w:rsidRPr="00E24488">
              <w:rPr>
                <w:webHidden/>
              </w:rPr>
              <w:fldChar w:fldCharType="end"/>
            </w:r>
          </w:hyperlink>
        </w:p>
        <w:p w14:paraId="7143CAF1" w14:textId="4639D883" w:rsidR="00E24488" w:rsidRPr="00E24488" w:rsidRDefault="00E24488">
          <w:pPr>
            <w:pStyle w:val="TDC3"/>
            <w:rPr>
              <w:rFonts w:asciiTheme="minorHAnsi" w:eastAsiaTheme="minorEastAsia" w:hAnsiTheme="minorHAnsi" w:cstheme="minorBidi"/>
              <w:sz w:val="22"/>
              <w:szCs w:val="22"/>
            </w:rPr>
          </w:pPr>
          <w:hyperlink w:anchor="_Toc109145029" w:history="1">
            <w:r w:rsidRPr="0078105A">
              <w:rPr>
                <w:rStyle w:val="Hipervnculo"/>
              </w:rPr>
              <w:t>10.2.2</w:t>
            </w:r>
            <w:r w:rsidRPr="00E24488">
              <w:rPr>
                <w:rFonts w:asciiTheme="minorHAnsi" w:eastAsiaTheme="minorEastAsia" w:hAnsiTheme="minorHAnsi" w:cstheme="minorBidi"/>
                <w:sz w:val="22"/>
                <w:szCs w:val="22"/>
              </w:rPr>
              <w:tab/>
            </w:r>
            <w:r w:rsidRPr="0078105A">
              <w:rPr>
                <w:rStyle w:val="Hipervnculo"/>
              </w:rPr>
              <w:t>DOCUMENTOS SOPORTE VÁLIDOS PARA ACREDITAR LA EXPERIENCIA DEL EQUIPO DE TRABAJO Y EL PERSONAL CLAVE EVALUABLE</w:t>
            </w:r>
            <w:r w:rsidRPr="00E24488">
              <w:rPr>
                <w:webHidden/>
              </w:rPr>
              <w:tab/>
            </w:r>
            <w:r w:rsidRPr="00E24488">
              <w:rPr>
                <w:webHidden/>
              </w:rPr>
              <w:fldChar w:fldCharType="begin"/>
            </w:r>
            <w:r w:rsidRPr="00E24488">
              <w:rPr>
                <w:webHidden/>
              </w:rPr>
              <w:instrText xml:space="preserve"> PAGEREF _Toc109145029 \h </w:instrText>
            </w:r>
            <w:r w:rsidRPr="00E24488">
              <w:rPr>
                <w:webHidden/>
              </w:rPr>
            </w:r>
            <w:r w:rsidRPr="00E24488">
              <w:rPr>
                <w:webHidden/>
              </w:rPr>
              <w:fldChar w:fldCharType="separate"/>
            </w:r>
            <w:r w:rsidR="009E33DD">
              <w:rPr>
                <w:webHidden/>
              </w:rPr>
              <w:t>71</w:t>
            </w:r>
            <w:r w:rsidRPr="00E24488">
              <w:rPr>
                <w:webHidden/>
              </w:rPr>
              <w:fldChar w:fldCharType="end"/>
            </w:r>
          </w:hyperlink>
        </w:p>
        <w:p w14:paraId="50CD69CC" w14:textId="4842524E" w:rsidR="00E24488" w:rsidRPr="00E24488" w:rsidRDefault="00E24488">
          <w:pPr>
            <w:pStyle w:val="TDC3"/>
            <w:rPr>
              <w:rFonts w:asciiTheme="minorHAnsi" w:eastAsiaTheme="minorEastAsia" w:hAnsiTheme="minorHAnsi" w:cstheme="minorBidi"/>
              <w:sz w:val="22"/>
              <w:szCs w:val="22"/>
            </w:rPr>
          </w:pPr>
          <w:hyperlink w:anchor="_Toc109145030" w:history="1">
            <w:r w:rsidRPr="0078105A">
              <w:rPr>
                <w:rStyle w:val="Hipervnculo"/>
              </w:rPr>
              <w:t>10.2.3</w:t>
            </w:r>
            <w:r w:rsidRPr="00E24488">
              <w:rPr>
                <w:rFonts w:asciiTheme="minorHAnsi" w:eastAsiaTheme="minorEastAsia" w:hAnsiTheme="minorHAnsi" w:cstheme="minorBidi"/>
                <w:sz w:val="22"/>
                <w:szCs w:val="22"/>
              </w:rPr>
              <w:tab/>
            </w:r>
            <w:r w:rsidRPr="0078105A">
              <w:rPr>
                <w:rStyle w:val="Hipervnculo"/>
              </w:rPr>
              <w:t>ACREDITACIÓN DE LA FORMACIÓN ACADÉMICA DEL EQUIPO DE TRABAJO Y EL PERSONAL CLAVE EVALUABLE</w:t>
            </w:r>
            <w:r w:rsidRPr="00E24488">
              <w:rPr>
                <w:webHidden/>
              </w:rPr>
              <w:tab/>
            </w:r>
            <w:r w:rsidRPr="00E24488">
              <w:rPr>
                <w:webHidden/>
              </w:rPr>
              <w:fldChar w:fldCharType="begin"/>
            </w:r>
            <w:r w:rsidRPr="00E24488">
              <w:rPr>
                <w:webHidden/>
              </w:rPr>
              <w:instrText xml:space="preserve"> PAGEREF _Toc109145030 \h </w:instrText>
            </w:r>
            <w:r w:rsidRPr="00E24488">
              <w:rPr>
                <w:webHidden/>
              </w:rPr>
            </w:r>
            <w:r w:rsidRPr="00E24488">
              <w:rPr>
                <w:webHidden/>
              </w:rPr>
              <w:fldChar w:fldCharType="separate"/>
            </w:r>
            <w:r w:rsidR="009E33DD">
              <w:rPr>
                <w:webHidden/>
              </w:rPr>
              <w:t>72</w:t>
            </w:r>
            <w:r w:rsidRPr="00E24488">
              <w:rPr>
                <w:webHidden/>
              </w:rPr>
              <w:fldChar w:fldCharType="end"/>
            </w:r>
          </w:hyperlink>
        </w:p>
        <w:p w14:paraId="7360A6D3" w14:textId="78669065" w:rsidR="00E24488" w:rsidRPr="0078105A" w:rsidRDefault="00E24488" w:rsidP="00E24488">
          <w:pPr>
            <w:pStyle w:val="TDC1"/>
            <w:rPr>
              <w:rFonts w:asciiTheme="minorHAnsi" w:eastAsiaTheme="minorEastAsia" w:hAnsiTheme="minorHAnsi" w:cstheme="minorBidi"/>
              <w:sz w:val="22"/>
              <w:szCs w:val="22"/>
              <w:lang w:eastAsia="es-CO"/>
            </w:rPr>
          </w:pPr>
          <w:hyperlink w:anchor="_Toc109145031" w:history="1">
            <w:r w:rsidRPr="00E24488">
              <w:rPr>
                <w:rStyle w:val="Hipervnculo"/>
              </w:rPr>
              <w:t>CAPÍTULO XI. LISTA DE ANEXOS, FORMATOS, MATRICES Y FORMULARIOS</w:t>
            </w:r>
            <w:r w:rsidRPr="00E24488">
              <w:rPr>
                <w:webHidden/>
              </w:rPr>
              <w:tab/>
            </w:r>
            <w:r w:rsidRPr="00E24488">
              <w:rPr>
                <w:webHidden/>
              </w:rPr>
              <w:fldChar w:fldCharType="begin"/>
            </w:r>
            <w:r w:rsidRPr="00E24488">
              <w:rPr>
                <w:webHidden/>
              </w:rPr>
              <w:instrText xml:space="preserve"> PAGEREF _Toc109145031 \h </w:instrText>
            </w:r>
            <w:r w:rsidRPr="00E24488">
              <w:rPr>
                <w:webHidden/>
              </w:rPr>
            </w:r>
            <w:r w:rsidRPr="00E24488">
              <w:rPr>
                <w:webHidden/>
              </w:rPr>
              <w:fldChar w:fldCharType="separate"/>
            </w:r>
            <w:r w:rsidR="009E33DD">
              <w:rPr>
                <w:webHidden/>
              </w:rPr>
              <w:t>73</w:t>
            </w:r>
            <w:r w:rsidRPr="00E24488">
              <w:rPr>
                <w:webHidden/>
              </w:rPr>
              <w:fldChar w:fldCharType="end"/>
            </w:r>
          </w:hyperlink>
        </w:p>
        <w:p w14:paraId="5DECE62F" w14:textId="522DCE3B"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32" w:history="1">
            <w:r w:rsidRPr="0078105A">
              <w:rPr>
                <w:rStyle w:val="Hipervnculo"/>
                <w:b w:val="0"/>
              </w:rPr>
              <w:t>11.1</w:t>
            </w:r>
            <w:r w:rsidRPr="0078105A">
              <w:rPr>
                <w:rFonts w:asciiTheme="minorHAnsi" w:eastAsiaTheme="minorEastAsia" w:hAnsiTheme="minorHAnsi" w:cstheme="minorBidi"/>
                <w:b w:val="0"/>
                <w:sz w:val="22"/>
                <w:szCs w:val="22"/>
                <w:lang w:eastAsia="es-CO"/>
              </w:rPr>
              <w:tab/>
            </w:r>
            <w:r w:rsidRPr="0078105A">
              <w:rPr>
                <w:rStyle w:val="Hipervnculo"/>
                <w:b w:val="0"/>
              </w:rPr>
              <w:t>ANEXOS</w:t>
            </w:r>
            <w:r w:rsidRPr="0078105A">
              <w:rPr>
                <w:b w:val="0"/>
                <w:webHidden/>
              </w:rPr>
              <w:tab/>
            </w:r>
            <w:r w:rsidRPr="0078105A">
              <w:rPr>
                <w:b w:val="0"/>
                <w:webHidden/>
              </w:rPr>
              <w:fldChar w:fldCharType="begin"/>
            </w:r>
            <w:r w:rsidRPr="0078105A">
              <w:rPr>
                <w:b w:val="0"/>
                <w:webHidden/>
              </w:rPr>
              <w:instrText xml:space="preserve"> PAGEREF _Toc109145032 \h </w:instrText>
            </w:r>
            <w:r w:rsidRPr="0078105A">
              <w:rPr>
                <w:b w:val="0"/>
                <w:webHidden/>
              </w:rPr>
            </w:r>
            <w:r w:rsidRPr="0078105A">
              <w:rPr>
                <w:b w:val="0"/>
                <w:webHidden/>
              </w:rPr>
              <w:fldChar w:fldCharType="separate"/>
            </w:r>
            <w:r w:rsidR="009E33DD">
              <w:rPr>
                <w:b w:val="0"/>
                <w:webHidden/>
              </w:rPr>
              <w:t>73</w:t>
            </w:r>
            <w:r w:rsidRPr="0078105A">
              <w:rPr>
                <w:b w:val="0"/>
                <w:webHidden/>
              </w:rPr>
              <w:fldChar w:fldCharType="end"/>
            </w:r>
          </w:hyperlink>
        </w:p>
        <w:p w14:paraId="64478AE3" w14:textId="34B2A9F0"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33" w:history="1">
            <w:r w:rsidRPr="0078105A">
              <w:rPr>
                <w:rStyle w:val="Hipervnculo"/>
                <w:b w:val="0"/>
              </w:rPr>
              <w:t>11.2</w:t>
            </w:r>
            <w:r w:rsidRPr="0078105A">
              <w:rPr>
                <w:rFonts w:asciiTheme="minorHAnsi" w:eastAsiaTheme="minorEastAsia" w:hAnsiTheme="minorHAnsi" w:cstheme="minorBidi"/>
                <w:b w:val="0"/>
                <w:sz w:val="22"/>
                <w:szCs w:val="22"/>
                <w:lang w:eastAsia="es-CO"/>
              </w:rPr>
              <w:tab/>
            </w:r>
            <w:r w:rsidRPr="0078105A">
              <w:rPr>
                <w:rStyle w:val="Hipervnculo"/>
                <w:b w:val="0"/>
              </w:rPr>
              <w:t>FORMATOS</w:t>
            </w:r>
            <w:r w:rsidRPr="0078105A">
              <w:rPr>
                <w:b w:val="0"/>
                <w:webHidden/>
              </w:rPr>
              <w:tab/>
            </w:r>
            <w:r w:rsidRPr="0078105A">
              <w:rPr>
                <w:b w:val="0"/>
                <w:webHidden/>
              </w:rPr>
              <w:fldChar w:fldCharType="begin"/>
            </w:r>
            <w:r w:rsidRPr="0078105A">
              <w:rPr>
                <w:b w:val="0"/>
                <w:webHidden/>
              </w:rPr>
              <w:instrText xml:space="preserve"> PAGEREF _Toc109145033 \h </w:instrText>
            </w:r>
            <w:r w:rsidRPr="0078105A">
              <w:rPr>
                <w:b w:val="0"/>
                <w:webHidden/>
              </w:rPr>
            </w:r>
            <w:r w:rsidRPr="0078105A">
              <w:rPr>
                <w:b w:val="0"/>
                <w:webHidden/>
              </w:rPr>
              <w:fldChar w:fldCharType="separate"/>
            </w:r>
            <w:r w:rsidR="009E33DD">
              <w:rPr>
                <w:b w:val="0"/>
                <w:webHidden/>
              </w:rPr>
              <w:t>73</w:t>
            </w:r>
            <w:r w:rsidRPr="0078105A">
              <w:rPr>
                <w:b w:val="0"/>
                <w:webHidden/>
              </w:rPr>
              <w:fldChar w:fldCharType="end"/>
            </w:r>
          </w:hyperlink>
        </w:p>
        <w:p w14:paraId="27A8234C" w14:textId="1654B951" w:rsidR="00E24488" w:rsidRPr="0078105A" w:rsidRDefault="00E24488" w:rsidP="00E24488">
          <w:pPr>
            <w:pStyle w:val="TDC2"/>
            <w:rPr>
              <w:rFonts w:asciiTheme="minorHAnsi" w:eastAsiaTheme="minorEastAsia" w:hAnsiTheme="minorHAnsi" w:cstheme="minorBidi"/>
              <w:b w:val="0"/>
              <w:sz w:val="22"/>
              <w:szCs w:val="22"/>
              <w:lang w:eastAsia="es-CO"/>
            </w:rPr>
          </w:pPr>
          <w:hyperlink w:anchor="_Toc109145034" w:history="1">
            <w:r w:rsidRPr="0078105A">
              <w:rPr>
                <w:rStyle w:val="Hipervnculo"/>
                <w:b w:val="0"/>
              </w:rPr>
              <w:t>11.3</w:t>
            </w:r>
            <w:r w:rsidRPr="0078105A">
              <w:rPr>
                <w:rFonts w:asciiTheme="minorHAnsi" w:eastAsiaTheme="minorEastAsia" w:hAnsiTheme="minorHAnsi" w:cstheme="minorBidi"/>
                <w:b w:val="0"/>
                <w:sz w:val="22"/>
                <w:szCs w:val="22"/>
                <w:lang w:eastAsia="es-CO"/>
              </w:rPr>
              <w:tab/>
            </w:r>
            <w:r w:rsidRPr="0078105A">
              <w:rPr>
                <w:rStyle w:val="Hipervnculo"/>
                <w:b w:val="0"/>
              </w:rPr>
              <w:t>MATRICES</w:t>
            </w:r>
            <w:r w:rsidRPr="0078105A">
              <w:rPr>
                <w:b w:val="0"/>
                <w:webHidden/>
              </w:rPr>
              <w:tab/>
            </w:r>
            <w:r w:rsidRPr="0078105A">
              <w:rPr>
                <w:b w:val="0"/>
                <w:webHidden/>
              </w:rPr>
              <w:fldChar w:fldCharType="begin"/>
            </w:r>
            <w:r w:rsidRPr="0078105A">
              <w:rPr>
                <w:b w:val="0"/>
                <w:webHidden/>
              </w:rPr>
              <w:instrText xml:space="preserve"> PAGEREF _Toc109145034 \h </w:instrText>
            </w:r>
            <w:r w:rsidRPr="0078105A">
              <w:rPr>
                <w:b w:val="0"/>
                <w:webHidden/>
              </w:rPr>
            </w:r>
            <w:r w:rsidRPr="0078105A">
              <w:rPr>
                <w:b w:val="0"/>
                <w:webHidden/>
              </w:rPr>
              <w:fldChar w:fldCharType="separate"/>
            </w:r>
            <w:r w:rsidR="009E33DD">
              <w:rPr>
                <w:b w:val="0"/>
                <w:webHidden/>
              </w:rPr>
              <w:t>73</w:t>
            </w:r>
            <w:r w:rsidRPr="0078105A">
              <w:rPr>
                <w:b w:val="0"/>
                <w:webHidden/>
              </w:rPr>
              <w:fldChar w:fldCharType="end"/>
            </w:r>
          </w:hyperlink>
        </w:p>
        <w:p w14:paraId="785EE59C" w14:textId="3FFC441D" w:rsidR="00E24488" w:rsidRDefault="00E24488" w:rsidP="00E24488">
          <w:pPr>
            <w:pStyle w:val="TDC2"/>
            <w:rPr>
              <w:rFonts w:asciiTheme="minorHAnsi" w:eastAsiaTheme="minorEastAsia" w:hAnsiTheme="minorHAnsi" w:cstheme="minorBidi"/>
              <w:sz w:val="22"/>
              <w:szCs w:val="22"/>
              <w:lang w:eastAsia="es-CO"/>
            </w:rPr>
          </w:pPr>
          <w:hyperlink w:anchor="_Toc109145035" w:history="1">
            <w:r w:rsidRPr="0078105A">
              <w:rPr>
                <w:rStyle w:val="Hipervnculo"/>
                <w:b w:val="0"/>
              </w:rPr>
              <w:t>11.4</w:t>
            </w:r>
            <w:r w:rsidRPr="0078105A">
              <w:rPr>
                <w:rFonts w:asciiTheme="minorHAnsi" w:eastAsiaTheme="minorEastAsia" w:hAnsiTheme="minorHAnsi" w:cstheme="minorBidi"/>
                <w:b w:val="0"/>
                <w:sz w:val="22"/>
                <w:szCs w:val="22"/>
                <w:lang w:eastAsia="es-CO"/>
              </w:rPr>
              <w:tab/>
            </w:r>
            <w:r w:rsidRPr="0078105A">
              <w:rPr>
                <w:rStyle w:val="Hipervnculo"/>
                <w:b w:val="0"/>
              </w:rPr>
              <w:t>FORMULARIOS</w:t>
            </w:r>
            <w:r w:rsidRPr="0078105A">
              <w:rPr>
                <w:b w:val="0"/>
                <w:webHidden/>
              </w:rPr>
              <w:tab/>
            </w:r>
            <w:r w:rsidRPr="0078105A">
              <w:rPr>
                <w:b w:val="0"/>
                <w:webHidden/>
              </w:rPr>
              <w:fldChar w:fldCharType="begin"/>
            </w:r>
            <w:r w:rsidRPr="0078105A">
              <w:rPr>
                <w:b w:val="0"/>
                <w:webHidden/>
              </w:rPr>
              <w:instrText xml:space="preserve"> PAGEREF _Toc109145035 \h </w:instrText>
            </w:r>
            <w:r w:rsidRPr="0078105A">
              <w:rPr>
                <w:b w:val="0"/>
                <w:webHidden/>
              </w:rPr>
            </w:r>
            <w:r w:rsidRPr="0078105A">
              <w:rPr>
                <w:b w:val="0"/>
                <w:webHidden/>
              </w:rPr>
              <w:fldChar w:fldCharType="separate"/>
            </w:r>
            <w:r w:rsidR="009E33DD">
              <w:rPr>
                <w:b w:val="0"/>
                <w:webHidden/>
              </w:rPr>
              <w:t>73</w:t>
            </w:r>
            <w:r w:rsidRPr="0078105A">
              <w:rPr>
                <w:b w:val="0"/>
                <w:webHidden/>
              </w:rPr>
              <w:fldChar w:fldCharType="end"/>
            </w:r>
          </w:hyperlink>
        </w:p>
        <w:p w14:paraId="6B39D027" w14:textId="083A2C29" w:rsidR="00CF6F15" w:rsidRDefault="008F445A" w:rsidP="00B90E76">
          <w:pPr>
            <w:rPr>
              <w:rFonts w:ascii="Arial" w:hAnsi="Arial" w:cs="Arial"/>
              <w:b/>
              <w:bCs/>
              <w:sz w:val="20"/>
              <w:szCs w:val="20"/>
            </w:rPr>
          </w:pPr>
          <w:r w:rsidRPr="00BA09CA">
            <w:rPr>
              <w:rFonts w:asciiTheme="minorBidi" w:hAnsiTheme="minorBidi" w:cstheme="minorBidi"/>
              <w:b/>
              <w:bCs/>
              <w:sz w:val="20"/>
              <w:szCs w:val="20"/>
              <w:lang w:val="es-ES"/>
            </w:rPr>
            <w:fldChar w:fldCharType="end"/>
          </w:r>
        </w:p>
      </w:sdtContent>
    </w:sdt>
    <w:p w14:paraId="25290465" w14:textId="77777777" w:rsidR="00E24488" w:rsidRDefault="00E24488">
      <w:pPr>
        <w:jc w:val="center"/>
        <w:rPr>
          <w:rFonts w:ascii="Arial" w:hAnsi="Arial" w:cs="Arial"/>
          <w:b/>
          <w:bCs/>
          <w:sz w:val="20"/>
          <w:szCs w:val="20"/>
        </w:rPr>
      </w:pPr>
    </w:p>
    <w:p w14:paraId="6702C30D" w14:textId="77777777" w:rsidR="00E24488" w:rsidRDefault="00E24488">
      <w:pPr>
        <w:jc w:val="center"/>
        <w:rPr>
          <w:rFonts w:ascii="Arial" w:hAnsi="Arial" w:cs="Arial"/>
          <w:b/>
          <w:bCs/>
          <w:sz w:val="20"/>
          <w:szCs w:val="20"/>
        </w:rPr>
      </w:pPr>
    </w:p>
    <w:p w14:paraId="0B230F05" w14:textId="77777777" w:rsidR="00E24488" w:rsidRDefault="00E24488">
      <w:pPr>
        <w:jc w:val="center"/>
        <w:rPr>
          <w:rFonts w:ascii="Arial" w:hAnsi="Arial" w:cs="Arial"/>
          <w:b/>
          <w:bCs/>
          <w:sz w:val="20"/>
          <w:szCs w:val="20"/>
        </w:rPr>
      </w:pPr>
    </w:p>
    <w:p w14:paraId="41E5830E" w14:textId="77777777" w:rsidR="00E24488" w:rsidRDefault="00E24488">
      <w:pPr>
        <w:jc w:val="center"/>
        <w:rPr>
          <w:rFonts w:ascii="Arial" w:hAnsi="Arial" w:cs="Arial"/>
          <w:b/>
          <w:bCs/>
          <w:sz w:val="20"/>
          <w:szCs w:val="20"/>
        </w:rPr>
      </w:pPr>
    </w:p>
    <w:p w14:paraId="109AFB9F" w14:textId="77777777" w:rsidR="00E24488" w:rsidRDefault="00E24488">
      <w:pPr>
        <w:jc w:val="center"/>
        <w:rPr>
          <w:rFonts w:ascii="Arial" w:hAnsi="Arial" w:cs="Arial"/>
          <w:b/>
          <w:bCs/>
          <w:sz w:val="20"/>
          <w:szCs w:val="20"/>
        </w:rPr>
      </w:pPr>
    </w:p>
    <w:p w14:paraId="1EF581BB" w14:textId="77777777" w:rsidR="00E24488" w:rsidRDefault="00E24488">
      <w:pPr>
        <w:jc w:val="center"/>
        <w:rPr>
          <w:rFonts w:ascii="Arial" w:hAnsi="Arial" w:cs="Arial"/>
          <w:b/>
          <w:bCs/>
          <w:sz w:val="20"/>
          <w:szCs w:val="20"/>
        </w:rPr>
      </w:pPr>
    </w:p>
    <w:p w14:paraId="52124F2E" w14:textId="77777777" w:rsidR="00E24488" w:rsidRDefault="00E24488">
      <w:pPr>
        <w:jc w:val="center"/>
        <w:rPr>
          <w:rFonts w:ascii="Arial" w:hAnsi="Arial" w:cs="Arial"/>
          <w:b/>
          <w:bCs/>
          <w:sz w:val="20"/>
          <w:szCs w:val="20"/>
        </w:rPr>
      </w:pPr>
    </w:p>
    <w:p w14:paraId="43F30E61" w14:textId="77777777" w:rsidR="00E24488" w:rsidRDefault="00E24488">
      <w:pPr>
        <w:jc w:val="center"/>
        <w:rPr>
          <w:rFonts w:ascii="Arial" w:hAnsi="Arial" w:cs="Arial"/>
          <w:b/>
          <w:bCs/>
          <w:sz w:val="20"/>
          <w:szCs w:val="20"/>
        </w:rPr>
      </w:pPr>
    </w:p>
    <w:p w14:paraId="41FD84A5" w14:textId="77777777" w:rsidR="00E24488" w:rsidRDefault="00E24488">
      <w:pPr>
        <w:jc w:val="center"/>
        <w:rPr>
          <w:rFonts w:ascii="Arial" w:hAnsi="Arial" w:cs="Arial"/>
          <w:b/>
          <w:bCs/>
          <w:sz w:val="20"/>
          <w:szCs w:val="20"/>
        </w:rPr>
      </w:pPr>
    </w:p>
    <w:p w14:paraId="01A55B06" w14:textId="77777777" w:rsidR="00E24488" w:rsidRDefault="00E24488">
      <w:pPr>
        <w:jc w:val="center"/>
        <w:rPr>
          <w:rFonts w:ascii="Arial" w:hAnsi="Arial" w:cs="Arial"/>
          <w:b/>
          <w:bCs/>
          <w:sz w:val="20"/>
          <w:szCs w:val="20"/>
        </w:rPr>
      </w:pPr>
    </w:p>
    <w:p w14:paraId="362C5996" w14:textId="77777777" w:rsidR="00E24488" w:rsidRDefault="00E24488">
      <w:pPr>
        <w:jc w:val="center"/>
        <w:rPr>
          <w:rFonts w:ascii="Arial" w:hAnsi="Arial" w:cs="Arial"/>
          <w:b/>
          <w:bCs/>
          <w:sz w:val="20"/>
          <w:szCs w:val="20"/>
        </w:rPr>
      </w:pPr>
    </w:p>
    <w:p w14:paraId="62C2D57D" w14:textId="77777777" w:rsidR="00E24488" w:rsidRDefault="00E24488">
      <w:pPr>
        <w:jc w:val="center"/>
        <w:rPr>
          <w:rFonts w:ascii="Arial" w:hAnsi="Arial" w:cs="Arial"/>
          <w:b/>
          <w:bCs/>
          <w:sz w:val="20"/>
          <w:szCs w:val="20"/>
        </w:rPr>
      </w:pPr>
    </w:p>
    <w:p w14:paraId="765A3F37" w14:textId="77777777" w:rsidR="00E24488" w:rsidRDefault="00E24488">
      <w:pPr>
        <w:jc w:val="center"/>
        <w:rPr>
          <w:rFonts w:ascii="Arial" w:hAnsi="Arial" w:cs="Arial"/>
          <w:b/>
          <w:bCs/>
          <w:sz w:val="20"/>
          <w:szCs w:val="20"/>
        </w:rPr>
      </w:pPr>
    </w:p>
    <w:p w14:paraId="276C391A" w14:textId="77777777" w:rsidR="00E24488" w:rsidRDefault="00E24488">
      <w:pPr>
        <w:jc w:val="center"/>
        <w:rPr>
          <w:rFonts w:ascii="Arial" w:hAnsi="Arial" w:cs="Arial"/>
          <w:b/>
          <w:bCs/>
          <w:sz w:val="20"/>
          <w:szCs w:val="20"/>
        </w:rPr>
      </w:pPr>
    </w:p>
    <w:p w14:paraId="4A700A67" w14:textId="77777777" w:rsidR="00E24488" w:rsidRDefault="00E24488">
      <w:pPr>
        <w:jc w:val="center"/>
        <w:rPr>
          <w:rFonts w:ascii="Arial" w:hAnsi="Arial" w:cs="Arial"/>
          <w:b/>
          <w:bCs/>
          <w:sz w:val="20"/>
          <w:szCs w:val="20"/>
        </w:rPr>
      </w:pPr>
    </w:p>
    <w:p w14:paraId="46F48FFE" w14:textId="77777777" w:rsidR="00E24488" w:rsidRDefault="00E24488">
      <w:pPr>
        <w:jc w:val="center"/>
        <w:rPr>
          <w:rFonts w:ascii="Arial" w:hAnsi="Arial" w:cs="Arial"/>
          <w:b/>
          <w:bCs/>
          <w:sz w:val="20"/>
          <w:szCs w:val="20"/>
        </w:rPr>
      </w:pPr>
    </w:p>
    <w:p w14:paraId="0095AB31" w14:textId="77777777" w:rsidR="00E24488" w:rsidRDefault="00E24488">
      <w:pPr>
        <w:jc w:val="center"/>
        <w:rPr>
          <w:rFonts w:ascii="Arial" w:hAnsi="Arial" w:cs="Arial"/>
          <w:b/>
          <w:bCs/>
          <w:sz w:val="20"/>
          <w:szCs w:val="20"/>
        </w:rPr>
      </w:pPr>
    </w:p>
    <w:p w14:paraId="76A6A1BC" w14:textId="77777777" w:rsidR="00E24488" w:rsidRDefault="00E24488">
      <w:pPr>
        <w:jc w:val="center"/>
        <w:rPr>
          <w:rFonts w:ascii="Arial" w:hAnsi="Arial" w:cs="Arial"/>
          <w:b/>
          <w:bCs/>
          <w:sz w:val="20"/>
          <w:szCs w:val="20"/>
        </w:rPr>
      </w:pPr>
    </w:p>
    <w:p w14:paraId="63B16550" w14:textId="77777777" w:rsidR="00E24488" w:rsidRDefault="00E24488">
      <w:pPr>
        <w:jc w:val="center"/>
        <w:rPr>
          <w:rFonts w:ascii="Arial" w:hAnsi="Arial" w:cs="Arial"/>
          <w:b/>
          <w:bCs/>
          <w:sz w:val="20"/>
          <w:szCs w:val="20"/>
        </w:rPr>
      </w:pPr>
    </w:p>
    <w:p w14:paraId="3BCCBAD9" w14:textId="77777777" w:rsidR="00E24488" w:rsidRDefault="00E24488">
      <w:pPr>
        <w:jc w:val="center"/>
        <w:rPr>
          <w:rFonts w:ascii="Arial" w:hAnsi="Arial" w:cs="Arial"/>
          <w:b/>
          <w:bCs/>
          <w:sz w:val="20"/>
          <w:szCs w:val="20"/>
        </w:rPr>
      </w:pPr>
    </w:p>
    <w:p w14:paraId="16D0BAB6" w14:textId="77777777" w:rsidR="00E24488" w:rsidRDefault="00E24488">
      <w:pPr>
        <w:jc w:val="center"/>
        <w:rPr>
          <w:rFonts w:ascii="Arial" w:hAnsi="Arial" w:cs="Arial"/>
          <w:b/>
          <w:bCs/>
          <w:sz w:val="20"/>
          <w:szCs w:val="20"/>
        </w:rPr>
      </w:pPr>
    </w:p>
    <w:p w14:paraId="2FC4E40C" w14:textId="77777777" w:rsidR="00E24488" w:rsidRDefault="00E24488">
      <w:pPr>
        <w:jc w:val="center"/>
        <w:rPr>
          <w:rFonts w:ascii="Arial" w:hAnsi="Arial" w:cs="Arial"/>
          <w:b/>
          <w:bCs/>
          <w:sz w:val="20"/>
          <w:szCs w:val="20"/>
        </w:rPr>
      </w:pPr>
    </w:p>
    <w:p w14:paraId="16744283" w14:textId="77777777" w:rsidR="00E24488" w:rsidRDefault="00E24488">
      <w:pPr>
        <w:jc w:val="center"/>
        <w:rPr>
          <w:rFonts w:ascii="Arial" w:hAnsi="Arial" w:cs="Arial"/>
          <w:b/>
          <w:bCs/>
          <w:sz w:val="20"/>
          <w:szCs w:val="20"/>
        </w:rPr>
      </w:pPr>
    </w:p>
    <w:p w14:paraId="77EF3F84" w14:textId="77777777" w:rsidR="00E24488" w:rsidRDefault="00E24488">
      <w:pPr>
        <w:jc w:val="center"/>
        <w:rPr>
          <w:rFonts w:ascii="Arial" w:hAnsi="Arial" w:cs="Arial"/>
          <w:b/>
          <w:bCs/>
          <w:sz w:val="20"/>
          <w:szCs w:val="20"/>
        </w:rPr>
      </w:pPr>
    </w:p>
    <w:p w14:paraId="1EB10A2E" w14:textId="77777777" w:rsidR="00E24488" w:rsidRDefault="00E24488">
      <w:pPr>
        <w:jc w:val="center"/>
        <w:rPr>
          <w:rFonts w:ascii="Arial" w:hAnsi="Arial" w:cs="Arial"/>
          <w:b/>
          <w:bCs/>
          <w:sz w:val="20"/>
          <w:szCs w:val="20"/>
        </w:rPr>
      </w:pPr>
    </w:p>
    <w:p w14:paraId="20191319" w14:textId="77777777" w:rsidR="00E24488" w:rsidRDefault="00E24488">
      <w:pPr>
        <w:jc w:val="center"/>
        <w:rPr>
          <w:rFonts w:ascii="Arial" w:hAnsi="Arial" w:cs="Arial"/>
          <w:b/>
          <w:bCs/>
          <w:sz w:val="20"/>
          <w:szCs w:val="20"/>
        </w:rPr>
      </w:pPr>
    </w:p>
    <w:p w14:paraId="48FA43DD" w14:textId="77777777" w:rsidR="00E24488" w:rsidRDefault="00E24488">
      <w:pPr>
        <w:jc w:val="center"/>
        <w:rPr>
          <w:rFonts w:ascii="Arial" w:hAnsi="Arial" w:cs="Arial"/>
          <w:b/>
          <w:bCs/>
          <w:sz w:val="20"/>
          <w:szCs w:val="20"/>
        </w:rPr>
      </w:pPr>
    </w:p>
    <w:p w14:paraId="5D5EAFB5" w14:textId="77777777" w:rsidR="00E24488" w:rsidRDefault="00E24488">
      <w:pPr>
        <w:jc w:val="center"/>
        <w:rPr>
          <w:rFonts w:ascii="Arial" w:hAnsi="Arial" w:cs="Arial"/>
          <w:b/>
          <w:bCs/>
          <w:sz w:val="20"/>
          <w:szCs w:val="20"/>
        </w:rPr>
      </w:pPr>
    </w:p>
    <w:p w14:paraId="606DB581" w14:textId="77777777" w:rsidR="00E24488" w:rsidRDefault="00E24488">
      <w:pPr>
        <w:jc w:val="center"/>
        <w:rPr>
          <w:rFonts w:ascii="Arial" w:hAnsi="Arial" w:cs="Arial"/>
          <w:b/>
          <w:bCs/>
          <w:sz w:val="20"/>
          <w:szCs w:val="20"/>
        </w:rPr>
      </w:pPr>
    </w:p>
    <w:p w14:paraId="406947E5" w14:textId="77777777" w:rsidR="00E24488" w:rsidRDefault="00E24488">
      <w:pPr>
        <w:jc w:val="center"/>
        <w:rPr>
          <w:rFonts w:ascii="Arial" w:hAnsi="Arial" w:cs="Arial"/>
          <w:b/>
          <w:bCs/>
          <w:sz w:val="20"/>
          <w:szCs w:val="20"/>
        </w:rPr>
      </w:pPr>
    </w:p>
    <w:p w14:paraId="66AF99F6" w14:textId="77777777" w:rsidR="00E24488" w:rsidRDefault="00E24488">
      <w:pPr>
        <w:jc w:val="center"/>
        <w:rPr>
          <w:rFonts w:ascii="Arial" w:hAnsi="Arial" w:cs="Arial"/>
          <w:b/>
          <w:bCs/>
          <w:sz w:val="20"/>
          <w:szCs w:val="20"/>
        </w:rPr>
      </w:pPr>
    </w:p>
    <w:p w14:paraId="5CEA5739" w14:textId="77777777" w:rsidR="00E24488" w:rsidRDefault="00E24488">
      <w:pPr>
        <w:jc w:val="center"/>
        <w:rPr>
          <w:rFonts w:ascii="Arial" w:hAnsi="Arial" w:cs="Arial"/>
          <w:b/>
          <w:bCs/>
          <w:sz w:val="20"/>
          <w:szCs w:val="20"/>
        </w:rPr>
      </w:pPr>
    </w:p>
    <w:p w14:paraId="5AE9D29F" w14:textId="77777777" w:rsidR="00E24488" w:rsidRDefault="00E24488">
      <w:pPr>
        <w:jc w:val="center"/>
        <w:rPr>
          <w:rFonts w:ascii="Arial" w:hAnsi="Arial" w:cs="Arial"/>
          <w:b/>
          <w:bCs/>
          <w:sz w:val="20"/>
          <w:szCs w:val="20"/>
        </w:rPr>
      </w:pPr>
    </w:p>
    <w:p w14:paraId="1F92D123" w14:textId="77777777" w:rsidR="00E24488" w:rsidRDefault="00E24488">
      <w:pPr>
        <w:jc w:val="center"/>
        <w:rPr>
          <w:rFonts w:ascii="Arial" w:hAnsi="Arial" w:cs="Arial"/>
          <w:b/>
          <w:bCs/>
          <w:sz w:val="20"/>
          <w:szCs w:val="20"/>
        </w:rPr>
      </w:pPr>
    </w:p>
    <w:p w14:paraId="18774623" w14:textId="77777777" w:rsidR="00E24488" w:rsidRDefault="00E24488">
      <w:pPr>
        <w:jc w:val="center"/>
        <w:rPr>
          <w:rFonts w:ascii="Arial" w:hAnsi="Arial" w:cs="Arial"/>
          <w:b/>
          <w:bCs/>
          <w:sz w:val="20"/>
          <w:szCs w:val="20"/>
        </w:rPr>
      </w:pPr>
    </w:p>
    <w:p w14:paraId="06790378" w14:textId="77777777" w:rsidR="00E24488" w:rsidRDefault="00E24488">
      <w:pPr>
        <w:jc w:val="center"/>
        <w:rPr>
          <w:rFonts w:ascii="Arial" w:hAnsi="Arial" w:cs="Arial"/>
          <w:b/>
          <w:bCs/>
          <w:sz w:val="20"/>
          <w:szCs w:val="20"/>
        </w:rPr>
      </w:pPr>
    </w:p>
    <w:p w14:paraId="5FDA2957" w14:textId="77777777" w:rsidR="00E24488" w:rsidRDefault="00E24488">
      <w:pPr>
        <w:jc w:val="center"/>
        <w:rPr>
          <w:rFonts w:ascii="Arial" w:hAnsi="Arial" w:cs="Arial"/>
          <w:b/>
          <w:bCs/>
          <w:sz w:val="20"/>
          <w:szCs w:val="20"/>
        </w:rPr>
      </w:pPr>
    </w:p>
    <w:p w14:paraId="318BE580" w14:textId="77777777" w:rsidR="00E24488" w:rsidRDefault="00E24488">
      <w:pPr>
        <w:jc w:val="center"/>
        <w:rPr>
          <w:rFonts w:ascii="Arial" w:hAnsi="Arial" w:cs="Arial"/>
          <w:b/>
          <w:bCs/>
          <w:sz w:val="20"/>
          <w:szCs w:val="20"/>
        </w:rPr>
      </w:pPr>
    </w:p>
    <w:p w14:paraId="5DA8DFF3" w14:textId="77777777" w:rsidR="00E24488" w:rsidRDefault="00E24488">
      <w:pPr>
        <w:jc w:val="center"/>
        <w:rPr>
          <w:rFonts w:ascii="Arial" w:hAnsi="Arial" w:cs="Arial"/>
          <w:b/>
          <w:bCs/>
          <w:sz w:val="20"/>
          <w:szCs w:val="20"/>
        </w:rPr>
      </w:pPr>
    </w:p>
    <w:p w14:paraId="7AF09749" w14:textId="77777777" w:rsidR="00E24488" w:rsidRDefault="00E24488">
      <w:pPr>
        <w:jc w:val="center"/>
        <w:rPr>
          <w:rFonts w:ascii="Arial" w:hAnsi="Arial" w:cs="Arial"/>
          <w:b/>
          <w:bCs/>
          <w:sz w:val="20"/>
          <w:szCs w:val="20"/>
        </w:rPr>
      </w:pPr>
    </w:p>
    <w:p w14:paraId="7386AFF9" w14:textId="77777777" w:rsidR="00E24488" w:rsidRDefault="00E24488">
      <w:pPr>
        <w:jc w:val="center"/>
        <w:rPr>
          <w:rFonts w:ascii="Arial" w:hAnsi="Arial" w:cs="Arial"/>
          <w:b/>
          <w:bCs/>
          <w:sz w:val="20"/>
          <w:szCs w:val="20"/>
        </w:rPr>
      </w:pPr>
    </w:p>
    <w:p w14:paraId="79436EA1" w14:textId="77777777" w:rsidR="00E24488" w:rsidRDefault="00E24488">
      <w:pPr>
        <w:jc w:val="center"/>
        <w:rPr>
          <w:rFonts w:ascii="Arial" w:hAnsi="Arial" w:cs="Arial"/>
          <w:b/>
          <w:bCs/>
          <w:sz w:val="20"/>
          <w:szCs w:val="20"/>
        </w:rPr>
      </w:pPr>
    </w:p>
    <w:p w14:paraId="2C099163" w14:textId="77777777" w:rsidR="00E24488" w:rsidRDefault="00E24488">
      <w:pPr>
        <w:jc w:val="center"/>
        <w:rPr>
          <w:rFonts w:ascii="Arial" w:hAnsi="Arial" w:cs="Arial"/>
          <w:b/>
          <w:bCs/>
          <w:sz w:val="20"/>
          <w:szCs w:val="20"/>
        </w:rPr>
      </w:pPr>
    </w:p>
    <w:p w14:paraId="5C5038D9" w14:textId="77777777" w:rsidR="00E24488" w:rsidRDefault="00E24488">
      <w:pPr>
        <w:jc w:val="center"/>
        <w:rPr>
          <w:rFonts w:ascii="Arial" w:hAnsi="Arial" w:cs="Arial"/>
          <w:b/>
          <w:bCs/>
          <w:sz w:val="20"/>
          <w:szCs w:val="20"/>
        </w:rPr>
      </w:pPr>
    </w:p>
    <w:p w14:paraId="7E5BCA56" w14:textId="77777777" w:rsidR="00E24488" w:rsidRDefault="00E24488">
      <w:pPr>
        <w:jc w:val="center"/>
        <w:rPr>
          <w:rFonts w:ascii="Arial" w:hAnsi="Arial" w:cs="Arial"/>
          <w:b/>
          <w:bCs/>
          <w:sz w:val="20"/>
          <w:szCs w:val="20"/>
        </w:rPr>
      </w:pPr>
    </w:p>
    <w:p w14:paraId="5A80C228" w14:textId="77777777" w:rsidR="00E24488" w:rsidRDefault="00E24488">
      <w:pPr>
        <w:jc w:val="center"/>
        <w:rPr>
          <w:rFonts w:ascii="Arial" w:hAnsi="Arial" w:cs="Arial"/>
          <w:b/>
          <w:bCs/>
          <w:sz w:val="20"/>
          <w:szCs w:val="20"/>
        </w:rPr>
      </w:pPr>
    </w:p>
    <w:p w14:paraId="1AC1E552" w14:textId="77777777" w:rsidR="00E24488" w:rsidRDefault="00E24488">
      <w:pPr>
        <w:jc w:val="center"/>
        <w:rPr>
          <w:rFonts w:ascii="Arial" w:hAnsi="Arial" w:cs="Arial"/>
          <w:b/>
          <w:bCs/>
          <w:sz w:val="20"/>
          <w:szCs w:val="20"/>
        </w:rPr>
      </w:pPr>
    </w:p>
    <w:p w14:paraId="3F532580" w14:textId="77777777" w:rsidR="00E24488" w:rsidRDefault="00E24488">
      <w:pPr>
        <w:jc w:val="center"/>
        <w:rPr>
          <w:rFonts w:ascii="Arial" w:hAnsi="Arial" w:cs="Arial"/>
          <w:b/>
          <w:bCs/>
          <w:sz w:val="20"/>
          <w:szCs w:val="20"/>
        </w:rPr>
      </w:pPr>
    </w:p>
    <w:p w14:paraId="6A2BB0AF" w14:textId="77777777" w:rsidR="00E24488" w:rsidRDefault="00E24488">
      <w:pPr>
        <w:jc w:val="center"/>
        <w:rPr>
          <w:rFonts w:ascii="Arial" w:hAnsi="Arial" w:cs="Arial"/>
          <w:b/>
          <w:bCs/>
          <w:sz w:val="20"/>
          <w:szCs w:val="20"/>
        </w:rPr>
      </w:pPr>
    </w:p>
    <w:p w14:paraId="676CD872" w14:textId="77777777" w:rsidR="00E24488" w:rsidRDefault="00E24488">
      <w:pPr>
        <w:jc w:val="center"/>
        <w:rPr>
          <w:rFonts w:ascii="Arial" w:hAnsi="Arial" w:cs="Arial"/>
          <w:b/>
          <w:bCs/>
          <w:sz w:val="20"/>
          <w:szCs w:val="20"/>
        </w:rPr>
      </w:pPr>
    </w:p>
    <w:p w14:paraId="16FF6BC8" w14:textId="77777777" w:rsidR="00E24488" w:rsidRDefault="00E24488">
      <w:pPr>
        <w:jc w:val="center"/>
        <w:rPr>
          <w:rFonts w:ascii="Arial" w:hAnsi="Arial" w:cs="Arial"/>
          <w:b/>
          <w:bCs/>
          <w:sz w:val="20"/>
          <w:szCs w:val="20"/>
        </w:rPr>
      </w:pPr>
    </w:p>
    <w:p w14:paraId="7AF12216" w14:textId="77777777" w:rsidR="00E24488" w:rsidRDefault="00E24488">
      <w:pPr>
        <w:jc w:val="center"/>
        <w:rPr>
          <w:rFonts w:ascii="Arial" w:hAnsi="Arial" w:cs="Arial"/>
          <w:b/>
          <w:bCs/>
          <w:sz w:val="20"/>
          <w:szCs w:val="20"/>
        </w:rPr>
      </w:pPr>
    </w:p>
    <w:p w14:paraId="532A2FD6" w14:textId="5491DDA7" w:rsidR="00086DBE" w:rsidRDefault="00086DBE">
      <w:pPr>
        <w:jc w:val="center"/>
        <w:rPr>
          <w:rFonts w:ascii="Arial" w:hAnsi="Arial" w:cs="Arial"/>
          <w:b/>
          <w:bCs/>
          <w:sz w:val="20"/>
          <w:szCs w:val="20"/>
        </w:rPr>
      </w:pPr>
      <w:r w:rsidRPr="00BA09CA">
        <w:rPr>
          <w:rFonts w:ascii="Arial" w:hAnsi="Arial" w:cs="Arial"/>
          <w:b/>
          <w:bCs/>
          <w:sz w:val="20"/>
          <w:szCs w:val="20"/>
        </w:rPr>
        <w:lastRenderedPageBreak/>
        <w:t xml:space="preserve">DOCUMENTOS TIPO </w:t>
      </w:r>
      <w:r w:rsidR="00DF6FAB">
        <w:rPr>
          <w:rFonts w:ascii="Arial" w:hAnsi="Arial" w:cs="Arial"/>
          <w:b/>
          <w:bCs/>
          <w:sz w:val="20"/>
          <w:szCs w:val="20"/>
        </w:rPr>
        <w:t>DE</w:t>
      </w:r>
      <w:r w:rsidRPr="00BA09CA">
        <w:rPr>
          <w:rFonts w:ascii="Arial" w:hAnsi="Arial" w:cs="Arial"/>
          <w:b/>
          <w:bCs/>
          <w:sz w:val="20"/>
          <w:szCs w:val="20"/>
        </w:rPr>
        <w:t xml:space="preserve"> </w:t>
      </w:r>
      <w:r w:rsidR="004B77D7" w:rsidRPr="00BA09CA">
        <w:rPr>
          <w:rFonts w:ascii="Arial" w:hAnsi="Arial" w:cs="Arial"/>
          <w:b/>
          <w:bCs/>
          <w:sz w:val="20"/>
          <w:szCs w:val="20"/>
        </w:rPr>
        <w:t>INTERVENTORÍA</w:t>
      </w:r>
      <w:r w:rsidRPr="00BA09CA">
        <w:rPr>
          <w:rFonts w:ascii="Arial" w:hAnsi="Arial" w:cs="Arial"/>
          <w:b/>
          <w:bCs/>
          <w:sz w:val="20"/>
          <w:szCs w:val="20"/>
        </w:rPr>
        <w:t xml:space="preserve"> DE OBRA PÚBLICA DE INFRAESTRUCTURA DE </w:t>
      </w:r>
      <w:r w:rsidR="008C6BA2">
        <w:rPr>
          <w:rFonts w:ascii="Arial" w:hAnsi="Arial" w:cs="Arial"/>
          <w:b/>
          <w:bCs/>
          <w:sz w:val="20"/>
          <w:szCs w:val="20"/>
        </w:rPr>
        <w:t xml:space="preserve">AGUA </w:t>
      </w:r>
      <w:r w:rsidR="007F1EFB">
        <w:rPr>
          <w:rFonts w:ascii="Arial" w:hAnsi="Arial" w:cs="Arial"/>
          <w:b/>
          <w:bCs/>
          <w:sz w:val="20"/>
          <w:szCs w:val="20"/>
        </w:rPr>
        <w:t xml:space="preserve">POTABLE Y SANEAMIENTO BÁSICO </w:t>
      </w:r>
    </w:p>
    <w:p w14:paraId="460FE4B4" w14:textId="77777777" w:rsidR="0067253A" w:rsidRDefault="0067253A">
      <w:pPr>
        <w:jc w:val="center"/>
        <w:rPr>
          <w:rFonts w:ascii="Arial" w:hAnsi="Arial" w:cs="Arial"/>
          <w:b/>
          <w:bCs/>
          <w:sz w:val="20"/>
          <w:szCs w:val="20"/>
        </w:rPr>
      </w:pPr>
    </w:p>
    <w:p w14:paraId="614522ED" w14:textId="4005902E" w:rsidR="00BE0D54" w:rsidRPr="00BA09CA" w:rsidRDefault="00BE0D54" w:rsidP="006F0A1B">
      <w:pPr>
        <w:pStyle w:val="Entidad-Capitulo"/>
      </w:pPr>
      <w:bookmarkStart w:id="18" w:name="_Toc40113307"/>
      <w:bookmarkStart w:id="19" w:name="_Toc109144938"/>
      <w:r w:rsidRPr="00BA09CA">
        <w:t>CAPÍTULO I</w:t>
      </w:r>
      <w:r w:rsidR="00AF18A9" w:rsidRPr="00BA09CA">
        <w:t>.</w:t>
      </w:r>
      <w:r w:rsidRPr="00BA09CA">
        <w:t xml:space="preserve"> INFORMACIÓN GENERAL</w:t>
      </w:r>
      <w:bookmarkEnd w:id="18"/>
      <w:bookmarkEnd w:id="19"/>
    </w:p>
    <w:p w14:paraId="5C505FAD" w14:textId="77777777" w:rsidR="003C7464" w:rsidRPr="00BA09CA" w:rsidRDefault="003C7464">
      <w:pPr>
        <w:jc w:val="center"/>
        <w:rPr>
          <w:rFonts w:ascii="Arial" w:hAnsi="Arial" w:cs="Arial"/>
          <w:b/>
          <w:sz w:val="20"/>
          <w:szCs w:val="20"/>
          <w:lang w:eastAsia="es-ES"/>
        </w:rPr>
      </w:pPr>
    </w:p>
    <w:p w14:paraId="34916403" w14:textId="77777777" w:rsidR="00DC6734" w:rsidRPr="00BA09CA" w:rsidRDefault="00DC6734" w:rsidP="00B90E76">
      <w:pPr>
        <w:pStyle w:val="Capitulo1"/>
        <w:numPr>
          <w:ilvl w:val="0"/>
          <w:numId w:val="39"/>
        </w:numPr>
        <w:spacing w:line="240" w:lineRule="auto"/>
        <w:ind w:left="426" w:hanging="426"/>
        <w:rPr>
          <w:rFonts w:ascii="Arial" w:hAnsi="Arial"/>
          <w:color w:val="auto"/>
          <w:sz w:val="20"/>
          <w:szCs w:val="16"/>
        </w:rPr>
      </w:pPr>
      <w:bookmarkStart w:id="20" w:name="_Toc508648241"/>
      <w:bookmarkStart w:id="21" w:name="_Toc508984025"/>
      <w:bookmarkStart w:id="22" w:name="_Toc509843855"/>
      <w:bookmarkStart w:id="23" w:name="_Toc511924764"/>
      <w:bookmarkStart w:id="24" w:name="_Toc520226852"/>
      <w:bookmarkStart w:id="25" w:name="_Toc520297822"/>
      <w:bookmarkStart w:id="26" w:name="_Toc520317087"/>
      <w:bookmarkStart w:id="27" w:name="_Toc533083688"/>
      <w:bookmarkStart w:id="28" w:name="_Toc35616178"/>
      <w:bookmarkStart w:id="29" w:name="_Toc40113308"/>
      <w:bookmarkStart w:id="30" w:name="_Toc109144939"/>
      <w:bookmarkStart w:id="31" w:name="_Toc508648240"/>
      <w:bookmarkStart w:id="32" w:name="_Toc508984024"/>
      <w:bookmarkStart w:id="33" w:name="_Toc509843854"/>
      <w:bookmarkStart w:id="34" w:name="_Toc511924763"/>
      <w:bookmarkStart w:id="35" w:name="_Toc517187332"/>
      <w:bookmarkStart w:id="36" w:name="_Toc520226851"/>
      <w:bookmarkStart w:id="37" w:name="_Toc520297821"/>
      <w:bookmarkStart w:id="38" w:name="_Toc520317086"/>
      <w:bookmarkStart w:id="39" w:name="_Toc533083687"/>
      <w:bookmarkStart w:id="40" w:name="_Toc35616132"/>
      <w:bookmarkStart w:id="41" w:name="_Toc35616177"/>
      <w:bookmarkStart w:id="42" w:name="_Toc36979684"/>
      <w:r w:rsidRPr="00BA09CA">
        <w:rPr>
          <w:rFonts w:ascii="Arial" w:hAnsi="Arial"/>
          <w:color w:val="auto"/>
          <w:sz w:val="20"/>
          <w:szCs w:val="16"/>
        </w:rPr>
        <w:t>OBJETO, PRESUPUESTO OFICIAL, PLAZO Y UBICACIÓN</w:t>
      </w:r>
      <w:bookmarkEnd w:id="20"/>
      <w:bookmarkEnd w:id="21"/>
      <w:bookmarkEnd w:id="22"/>
      <w:bookmarkEnd w:id="23"/>
      <w:bookmarkEnd w:id="24"/>
      <w:bookmarkEnd w:id="25"/>
      <w:bookmarkEnd w:id="26"/>
      <w:bookmarkEnd w:id="27"/>
      <w:bookmarkEnd w:id="28"/>
      <w:bookmarkEnd w:id="29"/>
      <w:bookmarkEnd w:id="30"/>
    </w:p>
    <w:p w14:paraId="48B6A3C7" w14:textId="0253C301" w:rsidR="00DC6734" w:rsidRPr="00BA09CA" w:rsidRDefault="00DC6734">
      <w:pPr>
        <w:jc w:val="both"/>
        <w:rPr>
          <w:rFonts w:ascii="Arial" w:eastAsia="Arial" w:hAnsi="Arial" w:cs="Arial"/>
          <w:sz w:val="20"/>
          <w:szCs w:val="20"/>
        </w:rPr>
      </w:pPr>
      <w:r w:rsidRPr="00BA09CA">
        <w:rPr>
          <w:rFonts w:ascii="Arial" w:hAnsi="Arial" w:cs="Arial"/>
          <w:sz w:val="20"/>
          <w:szCs w:val="20"/>
        </w:rPr>
        <w:t xml:space="preserve">El objeto, </w:t>
      </w:r>
      <w:r w:rsidR="005C1AFF" w:rsidRPr="00BA09CA">
        <w:rPr>
          <w:rFonts w:ascii="Arial" w:hAnsi="Arial" w:cs="Arial"/>
          <w:sz w:val="20"/>
          <w:szCs w:val="20"/>
        </w:rPr>
        <w:t>P</w:t>
      </w:r>
      <w:r w:rsidRPr="00BA09CA">
        <w:rPr>
          <w:rFonts w:ascii="Arial" w:hAnsi="Arial" w:cs="Arial"/>
          <w:sz w:val="20"/>
          <w:szCs w:val="20"/>
        </w:rPr>
        <w:t xml:space="preserve">resupuesto </w:t>
      </w:r>
      <w:r w:rsidR="005C1AFF" w:rsidRPr="00BA09CA">
        <w:rPr>
          <w:rFonts w:ascii="Arial" w:hAnsi="Arial" w:cs="Arial"/>
          <w:sz w:val="20"/>
          <w:szCs w:val="20"/>
        </w:rPr>
        <w:t>O</w:t>
      </w:r>
      <w:r w:rsidRPr="00BA09CA">
        <w:rPr>
          <w:rFonts w:ascii="Arial" w:hAnsi="Arial" w:cs="Arial"/>
          <w:sz w:val="20"/>
          <w:szCs w:val="20"/>
        </w:rPr>
        <w:t>ficial, plazo y ubicación del proyecto de</w:t>
      </w:r>
      <w:r w:rsidR="00DC2E08">
        <w:rPr>
          <w:rFonts w:ascii="Arial" w:hAnsi="Arial" w:cs="Arial"/>
          <w:sz w:val="20"/>
          <w:szCs w:val="20"/>
        </w:rPr>
        <w:t xml:space="preserve"> este</w:t>
      </w:r>
      <w:r w:rsidRPr="00BA09CA">
        <w:rPr>
          <w:rFonts w:ascii="Arial" w:hAnsi="Arial" w:cs="Arial"/>
          <w:sz w:val="20"/>
          <w:szCs w:val="20"/>
        </w:rPr>
        <w:t xml:space="preserve"> </w:t>
      </w:r>
      <w:r w:rsidR="005C1AFF" w:rsidRPr="00BA09CA">
        <w:rPr>
          <w:rFonts w:ascii="Arial" w:hAnsi="Arial" w:cs="Arial"/>
          <w:sz w:val="20"/>
          <w:szCs w:val="20"/>
        </w:rPr>
        <w:t>P</w:t>
      </w:r>
      <w:r w:rsidRPr="00BA09CA">
        <w:rPr>
          <w:rFonts w:ascii="Arial" w:hAnsi="Arial" w:cs="Arial"/>
          <w:sz w:val="20"/>
          <w:szCs w:val="20"/>
        </w:rPr>
        <w:t xml:space="preserve">roceso de </w:t>
      </w:r>
      <w:r w:rsidR="005C1AFF" w:rsidRPr="00BA09CA">
        <w:rPr>
          <w:rFonts w:ascii="Arial" w:hAnsi="Arial" w:cs="Arial"/>
          <w:sz w:val="20"/>
          <w:szCs w:val="20"/>
        </w:rPr>
        <w:t>C</w:t>
      </w:r>
      <w:r w:rsidRPr="00BA09CA">
        <w:rPr>
          <w:rFonts w:ascii="Arial" w:hAnsi="Arial" w:cs="Arial"/>
          <w:sz w:val="20"/>
          <w:szCs w:val="20"/>
        </w:rPr>
        <w:t xml:space="preserve">ontratación se identifican en la siguiente tabla: </w:t>
      </w:r>
    </w:p>
    <w:p w14:paraId="21B5D738" w14:textId="77777777" w:rsidR="00DC6734" w:rsidRPr="00BA09CA" w:rsidRDefault="00DC6734">
      <w:pPr>
        <w:ind w:left="357"/>
        <w:rPr>
          <w:rFonts w:ascii="Arial" w:eastAsia="Arial" w:hAnsi="Arial" w:cs="Arial"/>
          <w:sz w:val="20"/>
          <w:szCs w:val="20"/>
        </w:rPr>
      </w:pPr>
    </w:p>
    <w:tbl>
      <w:tblPr>
        <w:tblW w:w="469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593"/>
        <w:gridCol w:w="1842"/>
        <w:gridCol w:w="1688"/>
        <w:gridCol w:w="2149"/>
      </w:tblGrid>
      <w:tr w:rsidR="00BA09CA" w:rsidRPr="00BA09CA" w14:paraId="3124A55C" w14:textId="77777777" w:rsidTr="00021DA9">
        <w:trPr>
          <w:trHeight w:val="627"/>
          <w:jc w:val="center"/>
        </w:trPr>
        <w:tc>
          <w:tcPr>
            <w:tcW w:w="1567" w:type="pct"/>
            <w:tcBorders>
              <w:top w:val="double" w:sz="4" w:space="0" w:color="auto"/>
              <w:bottom w:val="single" w:sz="6" w:space="0" w:color="auto"/>
            </w:tcBorders>
            <w:shd w:val="clear" w:color="auto" w:fill="404040" w:themeFill="text1" w:themeFillTint="BF"/>
            <w:vAlign w:val="center"/>
          </w:tcPr>
          <w:p w14:paraId="580E5596" w14:textId="77777777" w:rsidR="00DC6734" w:rsidRPr="0035453A" w:rsidRDefault="00DC6734">
            <w:pPr>
              <w:jc w:val="center"/>
              <w:rPr>
                <w:rFonts w:ascii="Arial" w:eastAsia="Arial,Times New Roman" w:hAnsi="Arial" w:cs="Arial"/>
                <w:b/>
                <w:bCs/>
                <w:color w:val="FFFFFF" w:themeColor="background1"/>
                <w:sz w:val="18"/>
                <w:szCs w:val="18"/>
              </w:rPr>
            </w:pPr>
            <w:r w:rsidRPr="0035453A">
              <w:rPr>
                <w:rFonts w:ascii="Arial" w:hAnsi="Arial" w:cs="Arial"/>
                <w:b/>
                <w:bCs/>
                <w:color w:val="FFFFFF" w:themeColor="background1"/>
                <w:sz w:val="18"/>
                <w:szCs w:val="18"/>
              </w:rPr>
              <w:t>Objeto del proyecto</w:t>
            </w:r>
          </w:p>
        </w:tc>
        <w:tc>
          <w:tcPr>
            <w:tcW w:w="1113" w:type="pct"/>
            <w:tcBorders>
              <w:top w:val="double" w:sz="4" w:space="0" w:color="auto"/>
              <w:bottom w:val="single" w:sz="6" w:space="0" w:color="auto"/>
            </w:tcBorders>
            <w:shd w:val="clear" w:color="auto" w:fill="404040" w:themeFill="text1" w:themeFillTint="BF"/>
            <w:vAlign w:val="center"/>
          </w:tcPr>
          <w:p w14:paraId="38F637F4" w14:textId="77777777" w:rsidR="00DC6734" w:rsidRPr="0035453A" w:rsidRDefault="00DC6734">
            <w:pPr>
              <w:jc w:val="center"/>
              <w:rPr>
                <w:rFonts w:ascii="Arial" w:eastAsia="Arial,Times New Roman" w:hAnsi="Arial" w:cs="Arial"/>
                <w:b/>
                <w:bCs/>
                <w:color w:val="FFFFFF" w:themeColor="background1"/>
                <w:sz w:val="18"/>
                <w:szCs w:val="18"/>
              </w:rPr>
            </w:pPr>
            <w:r w:rsidRPr="0035453A">
              <w:rPr>
                <w:rFonts w:ascii="Arial" w:hAnsi="Arial" w:cs="Arial"/>
                <w:b/>
                <w:bCs/>
                <w:color w:val="FFFFFF" w:themeColor="background1"/>
                <w:sz w:val="18"/>
                <w:szCs w:val="18"/>
              </w:rPr>
              <w:t>Plazo del contrato (meses)</w:t>
            </w:r>
          </w:p>
        </w:tc>
        <w:tc>
          <w:tcPr>
            <w:tcW w:w="1020" w:type="pct"/>
            <w:tcBorders>
              <w:top w:val="double" w:sz="4" w:space="0" w:color="auto"/>
              <w:bottom w:val="single" w:sz="6" w:space="0" w:color="auto"/>
            </w:tcBorders>
            <w:shd w:val="clear" w:color="auto" w:fill="404040" w:themeFill="text1" w:themeFillTint="BF"/>
            <w:vAlign w:val="center"/>
          </w:tcPr>
          <w:p w14:paraId="58CD6B06" w14:textId="62A88AF3" w:rsidR="00DC6734" w:rsidRPr="0035453A" w:rsidRDefault="00DC6734">
            <w:pPr>
              <w:jc w:val="center"/>
              <w:rPr>
                <w:rFonts w:ascii="Arial" w:eastAsia="Arial,Times New Roman" w:hAnsi="Arial" w:cs="Arial"/>
                <w:b/>
                <w:bCs/>
                <w:color w:val="FFFFFF" w:themeColor="background1"/>
                <w:sz w:val="18"/>
                <w:szCs w:val="18"/>
              </w:rPr>
            </w:pPr>
            <w:r w:rsidRPr="0035453A">
              <w:rPr>
                <w:rFonts w:ascii="Arial" w:hAnsi="Arial" w:cs="Arial"/>
                <w:b/>
                <w:bCs/>
                <w:color w:val="FFFFFF" w:themeColor="background1"/>
                <w:sz w:val="18"/>
                <w:szCs w:val="18"/>
              </w:rPr>
              <w:t xml:space="preserve">Valor </w:t>
            </w:r>
            <w:r w:rsidR="005C1AFF" w:rsidRPr="0035453A">
              <w:rPr>
                <w:rFonts w:ascii="Arial" w:hAnsi="Arial" w:cs="Arial"/>
                <w:b/>
                <w:bCs/>
                <w:color w:val="FFFFFF" w:themeColor="background1"/>
                <w:sz w:val="18"/>
                <w:szCs w:val="18"/>
              </w:rPr>
              <w:t>P</w:t>
            </w:r>
            <w:r w:rsidRPr="0035453A">
              <w:rPr>
                <w:rFonts w:ascii="Arial" w:hAnsi="Arial" w:cs="Arial"/>
                <w:b/>
                <w:bCs/>
                <w:color w:val="FFFFFF" w:themeColor="background1"/>
                <w:sz w:val="18"/>
                <w:szCs w:val="18"/>
              </w:rPr>
              <w:t xml:space="preserve">resupuesto </w:t>
            </w:r>
            <w:r w:rsidR="005C1AFF" w:rsidRPr="0035453A">
              <w:rPr>
                <w:rFonts w:ascii="Arial" w:hAnsi="Arial" w:cs="Arial"/>
                <w:b/>
                <w:bCs/>
                <w:color w:val="FFFFFF" w:themeColor="background1"/>
                <w:sz w:val="18"/>
                <w:szCs w:val="18"/>
              </w:rPr>
              <w:t>O</w:t>
            </w:r>
            <w:r w:rsidRPr="0035453A">
              <w:rPr>
                <w:rFonts w:ascii="Arial" w:hAnsi="Arial" w:cs="Arial"/>
                <w:b/>
                <w:bCs/>
                <w:color w:val="FFFFFF" w:themeColor="background1"/>
                <w:sz w:val="18"/>
                <w:szCs w:val="18"/>
              </w:rPr>
              <w:t>ficial (pesos incluido IVA)</w:t>
            </w:r>
          </w:p>
        </w:tc>
        <w:tc>
          <w:tcPr>
            <w:tcW w:w="1299" w:type="pct"/>
            <w:tcBorders>
              <w:top w:val="double" w:sz="4" w:space="0" w:color="auto"/>
              <w:bottom w:val="single" w:sz="6" w:space="0" w:color="auto"/>
            </w:tcBorders>
            <w:shd w:val="clear" w:color="auto" w:fill="404040" w:themeFill="text1" w:themeFillTint="BF"/>
            <w:vAlign w:val="center"/>
          </w:tcPr>
          <w:p w14:paraId="5B8FA7C9" w14:textId="77777777" w:rsidR="00DC6734" w:rsidRPr="0035453A" w:rsidRDefault="00DC6734">
            <w:pPr>
              <w:jc w:val="center"/>
              <w:rPr>
                <w:rFonts w:ascii="Arial" w:eastAsia="Arial,Times New Roman" w:hAnsi="Arial" w:cs="Arial"/>
                <w:b/>
                <w:bCs/>
                <w:color w:val="FFFFFF" w:themeColor="background1"/>
                <w:sz w:val="18"/>
                <w:szCs w:val="18"/>
              </w:rPr>
            </w:pPr>
            <w:r w:rsidRPr="0035453A">
              <w:rPr>
                <w:rFonts w:ascii="Arial" w:hAnsi="Arial" w:cs="Arial"/>
                <w:b/>
                <w:bCs/>
                <w:color w:val="FFFFFF" w:themeColor="background1"/>
                <w:sz w:val="18"/>
                <w:szCs w:val="18"/>
              </w:rPr>
              <w:t>Lugar(es) de ejecución del contrato</w:t>
            </w:r>
          </w:p>
        </w:tc>
      </w:tr>
      <w:tr w:rsidR="00BA09CA" w:rsidRPr="00BA09CA" w14:paraId="282271CF" w14:textId="77777777" w:rsidTr="00021DA9">
        <w:trPr>
          <w:trHeight w:val="1203"/>
          <w:jc w:val="center"/>
        </w:trPr>
        <w:tc>
          <w:tcPr>
            <w:tcW w:w="1567" w:type="pct"/>
            <w:tcBorders>
              <w:top w:val="single" w:sz="6" w:space="0" w:color="auto"/>
            </w:tcBorders>
            <w:vAlign w:val="center"/>
          </w:tcPr>
          <w:p w14:paraId="65E87E01" w14:textId="6C01B280" w:rsidR="00DC6734" w:rsidRPr="00BA09CA" w:rsidRDefault="001D0583" w:rsidP="003A0BDE">
            <w:pPr>
              <w:jc w:val="center"/>
              <w:rPr>
                <w:rFonts w:ascii="Arial" w:eastAsia="Arial,Times New Roman" w:hAnsi="Arial" w:cs="Arial"/>
                <w:sz w:val="18"/>
                <w:szCs w:val="18"/>
              </w:rPr>
            </w:pPr>
            <w:r w:rsidRPr="001D0583">
              <w:rPr>
                <w:rFonts w:ascii="Arial" w:hAnsi="Arial" w:cs="Arial"/>
                <w:sz w:val="18"/>
                <w:szCs w:val="18"/>
                <w:highlight w:val="lightGray"/>
              </w:rPr>
              <w:t xml:space="preserve">INTERVENTORÍA TÉCNICA ADMINISTRATIVA FINANCIERA Y AMBIENTAL AL CONTRATO QUE RESULTE DEL PROCESO CUYO OBJETO ES ESTUDIOS, DISEÑOS, OBRAS DE </w:t>
            </w:r>
            <w:proofErr w:type="spellStart"/>
            <w:r w:rsidRPr="001D0583">
              <w:rPr>
                <w:rFonts w:ascii="Arial" w:hAnsi="Arial" w:cs="Arial"/>
                <w:sz w:val="18"/>
                <w:szCs w:val="18"/>
                <w:highlight w:val="lightGray"/>
              </w:rPr>
              <w:t>CONSTRUCCION</w:t>
            </w:r>
            <w:proofErr w:type="spellEnd"/>
            <w:r w:rsidRPr="001D0583">
              <w:rPr>
                <w:rFonts w:ascii="Arial" w:hAnsi="Arial" w:cs="Arial"/>
                <w:sz w:val="18"/>
                <w:szCs w:val="18"/>
                <w:highlight w:val="lightGray"/>
              </w:rPr>
              <w:t xml:space="preserve"> Y PUESTA EN FUNCIONAMIENTO DE DOCE (12) SISTEMAS DE TRATAMIENTO DE AGUA POTABLE Y DOS (2) OPTIMIZACIONES MEDIANTE SISTEMAS DE RESPALDO PARA </w:t>
            </w:r>
            <w:proofErr w:type="spellStart"/>
            <w:r w:rsidRPr="001D0583">
              <w:rPr>
                <w:rFonts w:ascii="Arial" w:hAnsi="Arial" w:cs="Arial"/>
                <w:sz w:val="18"/>
                <w:szCs w:val="18"/>
                <w:highlight w:val="lightGray"/>
              </w:rPr>
              <w:t>DOSIFICACION</w:t>
            </w:r>
            <w:proofErr w:type="spellEnd"/>
            <w:r w:rsidRPr="001D0583">
              <w:rPr>
                <w:rFonts w:ascii="Arial" w:hAnsi="Arial" w:cs="Arial"/>
                <w:sz w:val="18"/>
                <w:szCs w:val="18"/>
                <w:highlight w:val="lightGray"/>
              </w:rPr>
              <w:t xml:space="preserve"> DE CLORO DE ACUEDUCTOS RURALES EN EL AREA RURAL DEL MUNICIPIO DE PAIPA MEDIANTE LA MODALIDAD LLAVE EN MANO</w:t>
            </w:r>
          </w:p>
        </w:tc>
        <w:tc>
          <w:tcPr>
            <w:tcW w:w="1113" w:type="pct"/>
            <w:tcBorders>
              <w:top w:val="single" w:sz="6" w:space="0" w:color="auto"/>
            </w:tcBorders>
            <w:vAlign w:val="center"/>
          </w:tcPr>
          <w:p w14:paraId="2336E66C" w14:textId="3C8F6573" w:rsidR="00DC6734" w:rsidRPr="00BA09CA" w:rsidRDefault="00DC6734">
            <w:pPr>
              <w:jc w:val="center"/>
              <w:rPr>
                <w:rFonts w:ascii="Arial" w:hAnsi="Arial" w:cs="Arial"/>
                <w:bCs/>
                <w:sz w:val="18"/>
                <w:szCs w:val="18"/>
              </w:rPr>
            </w:pPr>
            <w:r w:rsidRPr="00BA09CA">
              <w:rPr>
                <w:rFonts w:ascii="Arial" w:hAnsi="Arial" w:cs="Arial"/>
                <w:bCs/>
                <w:sz w:val="18"/>
                <w:szCs w:val="18"/>
                <w:highlight w:val="lightGray"/>
              </w:rPr>
              <w:t>[</w:t>
            </w:r>
            <w:r w:rsidR="001D0583">
              <w:rPr>
                <w:rFonts w:ascii="Arial" w:hAnsi="Arial" w:cs="Arial"/>
                <w:bCs/>
                <w:sz w:val="18"/>
                <w:szCs w:val="18"/>
                <w:highlight w:val="lightGray"/>
              </w:rPr>
              <w:t>5 MESES</w:t>
            </w:r>
            <w:r w:rsidRPr="00BA09CA">
              <w:rPr>
                <w:rFonts w:ascii="Arial" w:hAnsi="Arial" w:cs="Arial"/>
                <w:bCs/>
                <w:sz w:val="18"/>
                <w:szCs w:val="18"/>
                <w:highlight w:val="lightGray"/>
              </w:rPr>
              <w:t>]</w:t>
            </w:r>
          </w:p>
        </w:tc>
        <w:tc>
          <w:tcPr>
            <w:tcW w:w="1020" w:type="pct"/>
            <w:tcBorders>
              <w:top w:val="single" w:sz="6" w:space="0" w:color="auto"/>
            </w:tcBorders>
            <w:vAlign w:val="center"/>
          </w:tcPr>
          <w:p w14:paraId="245EC441" w14:textId="77777777" w:rsidR="00DC6734" w:rsidRDefault="001D0583">
            <w:pPr>
              <w:jc w:val="center"/>
              <w:rPr>
                <w:rFonts w:ascii="Arial" w:hAnsi="Arial" w:cs="Arial"/>
                <w:b/>
                <w:bCs/>
                <w:sz w:val="20"/>
                <w:szCs w:val="20"/>
              </w:rPr>
            </w:pPr>
            <w:r w:rsidRPr="00CB549C">
              <w:rPr>
                <w:rFonts w:ascii="Arial" w:hAnsi="Arial" w:cs="Arial"/>
                <w:b/>
                <w:bCs/>
                <w:sz w:val="20"/>
                <w:szCs w:val="20"/>
              </w:rPr>
              <w:t xml:space="preserve">DOSCIENTOS </w:t>
            </w:r>
            <w:proofErr w:type="spellStart"/>
            <w:r w:rsidRPr="00CB549C">
              <w:rPr>
                <w:rFonts w:ascii="Arial" w:hAnsi="Arial" w:cs="Arial"/>
                <w:b/>
                <w:bCs/>
                <w:sz w:val="20"/>
                <w:szCs w:val="20"/>
              </w:rPr>
              <w:t>VEINTIUN</w:t>
            </w:r>
            <w:proofErr w:type="spellEnd"/>
            <w:r w:rsidRPr="00CB549C">
              <w:rPr>
                <w:rFonts w:ascii="Arial" w:hAnsi="Arial" w:cs="Arial"/>
                <w:b/>
                <w:bCs/>
                <w:sz w:val="20"/>
                <w:szCs w:val="20"/>
              </w:rPr>
              <w:t xml:space="preserve"> MILLONES TRESCIENTOS SIETE MIL  NOVECIENTOS NOVENTA Y SIETE PESOS CON VEINTICUATRO CENTAVOS</w:t>
            </w:r>
            <w:r>
              <w:rPr>
                <w:rFonts w:ascii="Arial" w:hAnsi="Arial" w:cs="Arial"/>
                <w:b/>
                <w:bCs/>
                <w:sz w:val="20"/>
                <w:szCs w:val="20"/>
              </w:rPr>
              <w:t xml:space="preserve"> </w:t>
            </w:r>
          </w:p>
          <w:p w14:paraId="0C3292F5" w14:textId="629BC3A8" w:rsidR="001D0583" w:rsidRPr="00BA09CA" w:rsidRDefault="001D0583">
            <w:pPr>
              <w:jc w:val="center"/>
              <w:rPr>
                <w:rFonts w:ascii="Arial" w:eastAsia="Arial,Times New Roman" w:hAnsi="Arial" w:cs="Arial"/>
                <w:sz w:val="18"/>
                <w:szCs w:val="18"/>
              </w:rPr>
            </w:pPr>
            <w:r w:rsidRPr="00CB549C">
              <w:rPr>
                <w:rFonts w:ascii="Arial" w:hAnsi="Arial" w:cs="Arial"/>
                <w:b/>
                <w:bCs/>
                <w:sz w:val="20"/>
                <w:szCs w:val="20"/>
              </w:rPr>
              <w:t>$</w:t>
            </w:r>
            <w:r>
              <w:rPr>
                <w:rFonts w:ascii="Arial" w:hAnsi="Arial" w:cs="Arial"/>
                <w:b/>
                <w:bCs/>
                <w:sz w:val="20"/>
                <w:szCs w:val="20"/>
              </w:rPr>
              <w:t xml:space="preserve"> </w:t>
            </w:r>
            <w:r w:rsidRPr="00CB549C">
              <w:rPr>
                <w:rFonts w:ascii="Arial" w:hAnsi="Arial" w:cs="Arial"/>
                <w:b/>
                <w:bCs/>
                <w:sz w:val="20"/>
                <w:szCs w:val="20"/>
              </w:rPr>
              <w:t>221.307.997,24</w:t>
            </w:r>
          </w:p>
        </w:tc>
        <w:tc>
          <w:tcPr>
            <w:tcW w:w="1299" w:type="pct"/>
            <w:tcBorders>
              <w:top w:val="single" w:sz="6" w:space="0" w:color="auto"/>
            </w:tcBorders>
            <w:vAlign w:val="center"/>
          </w:tcPr>
          <w:p w14:paraId="0B3C6CB1" w14:textId="539C1020" w:rsidR="00DC6734" w:rsidRPr="00BA09CA" w:rsidRDefault="001D0583">
            <w:pPr>
              <w:jc w:val="center"/>
              <w:rPr>
                <w:rFonts w:ascii="Arial" w:eastAsia="Arial,Times New Roman" w:hAnsi="Arial" w:cs="Arial"/>
                <w:sz w:val="18"/>
                <w:szCs w:val="18"/>
              </w:rPr>
            </w:pPr>
            <w:r>
              <w:rPr>
                <w:rFonts w:ascii="Arial" w:eastAsia="Arial" w:hAnsi="Arial" w:cs="Arial"/>
                <w:color w:val="000000"/>
                <w:sz w:val="20"/>
                <w:szCs w:val="20"/>
              </w:rPr>
              <w:t xml:space="preserve">VEREDAS </w:t>
            </w:r>
            <w:r w:rsidRPr="009A6999">
              <w:rPr>
                <w:rFonts w:ascii="Arial" w:eastAsia="Arial" w:hAnsi="Arial" w:cs="Arial"/>
                <w:color w:val="000000"/>
                <w:sz w:val="20"/>
                <w:szCs w:val="20"/>
              </w:rPr>
              <w:t xml:space="preserve">DE </w:t>
            </w:r>
            <w:r w:rsidRPr="009A6999">
              <w:rPr>
                <w:rFonts w:ascii="Arial" w:eastAsia="Arial" w:hAnsi="Arial" w:cs="Arial"/>
                <w:color w:val="000000"/>
                <w:sz w:val="20"/>
                <w:szCs w:val="20"/>
              </w:rPr>
              <w:t xml:space="preserve">PALERMO, PEÑA AMARILLA, LOS MEDIOS, HIERBA BUENA, EL TEJAR COLORADO SANTA BARBARA, EL TEJAR, SALITRE LA ESMERALDA, MESETAS CENTRO, EL VENADO; VARGUITAS CENTRO, REJALGAR AGUA FRIA, EL TUNAL, LAS PILAS y </w:t>
            </w:r>
            <w:proofErr w:type="spellStart"/>
            <w:r w:rsidRPr="009A6999">
              <w:rPr>
                <w:rFonts w:ascii="Arial" w:eastAsia="Arial" w:hAnsi="Arial" w:cs="Arial"/>
                <w:color w:val="000000"/>
                <w:sz w:val="20"/>
                <w:szCs w:val="20"/>
              </w:rPr>
              <w:t>CANOCAS</w:t>
            </w:r>
            <w:proofErr w:type="spellEnd"/>
            <w:r>
              <w:rPr>
                <w:rFonts w:ascii="Arial" w:eastAsia="Arial" w:hAnsi="Arial" w:cs="Arial"/>
                <w:color w:val="000000"/>
                <w:sz w:val="20"/>
                <w:szCs w:val="20"/>
              </w:rPr>
              <w:t xml:space="preserve"> ZONA RURAL </w:t>
            </w:r>
          </w:p>
        </w:tc>
      </w:tr>
    </w:tbl>
    <w:p w14:paraId="69ACEA19" w14:textId="77777777" w:rsidR="007E3FCA" w:rsidRDefault="00DC6734" w:rsidP="003A0BDE">
      <w:pPr>
        <w:rPr>
          <w:rFonts w:ascii="Arial" w:hAnsi="Arial" w:cs="Arial"/>
          <w:sz w:val="20"/>
          <w:szCs w:val="20"/>
        </w:rPr>
      </w:pPr>
      <w:r w:rsidRPr="00BA09CA">
        <w:rPr>
          <w:rFonts w:ascii="Arial" w:hAnsi="Arial" w:cs="Arial"/>
          <w:sz w:val="20"/>
          <w:szCs w:val="20"/>
        </w:rPr>
        <w:t xml:space="preserve"> </w:t>
      </w:r>
    </w:p>
    <w:p w14:paraId="7B0BDFED" w14:textId="486CE89D" w:rsidR="00DC6734" w:rsidRDefault="00DC6734" w:rsidP="00AF6C66">
      <w:pPr>
        <w:jc w:val="both"/>
        <w:rPr>
          <w:rFonts w:ascii="Arial" w:hAnsi="Arial" w:cs="Arial"/>
          <w:sz w:val="20"/>
          <w:szCs w:val="20"/>
        </w:rPr>
      </w:pPr>
      <w:r w:rsidRPr="00BA09CA">
        <w:rPr>
          <w:rFonts w:ascii="Arial" w:hAnsi="Arial" w:cs="Arial"/>
          <w:sz w:val="20"/>
          <w:szCs w:val="20"/>
        </w:rPr>
        <w:t>La</w:t>
      </w:r>
      <w:r w:rsidRPr="00BA09CA">
        <w:rPr>
          <w:rFonts w:ascii="Arial" w:eastAsia="Arial" w:hAnsi="Arial" w:cs="Arial"/>
          <w:sz w:val="20"/>
          <w:szCs w:val="20"/>
        </w:rPr>
        <w:t xml:space="preserve"> </w:t>
      </w:r>
      <w:r w:rsidRPr="00BA09CA">
        <w:rPr>
          <w:rFonts w:ascii="Arial" w:hAnsi="Arial" w:cs="Arial"/>
          <w:sz w:val="20"/>
          <w:szCs w:val="20"/>
        </w:rPr>
        <w:t>interventoría de la obra</w:t>
      </w:r>
      <w:r w:rsidRPr="00BA09CA">
        <w:rPr>
          <w:rFonts w:ascii="Arial" w:eastAsia="Arial" w:hAnsi="Arial" w:cs="Arial"/>
          <w:sz w:val="20"/>
          <w:szCs w:val="20"/>
        </w:rPr>
        <w:t xml:space="preserve"> </w:t>
      </w:r>
      <w:r w:rsidRPr="00BA09CA">
        <w:rPr>
          <w:rFonts w:ascii="Arial" w:hAnsi="Arial" w:cs="Arial"/>
          <w:sz w:val="20"/>
          <w:szCs w:val="20"/>
        </w:rPr>
        <w:t>tiene</w:t>
      </w:r>
      <w:r w:rsidRPr="00BA09CA">
        <w:rPr>
          <w:rFonts w:ascii="Arial" w:eastAsia="Arial" w:hAnsi="Arial" w:cs="Arial"/>
          <w:sz w:val="20"/>
          <w:szCs w:val="20"/>
        </w:rPr>
        <w:t xml:space="preserve"> </w:t>
      </w:r>
      <w:r w:rsidRPr="00BA09CA">
        <w:rPr>
          <w:rFonts w:ascii="Arial" w:hAnsi="Arial" w:cs="Arial"/>
          <w:sz w:val="20"/>
          <w:szCs w:val="20"/>
        </w:rPr>
        <w:t>las especificaciones</w:t>
      </w:r>
      <w:r w:rsidRPr="00BA09CA">
        <w:rPr>
          <w:rFonts w:ascii="Arial" w:eastAsia="Arial" w:hAnsi="Arial" w:cs="Arial"/>
          <w:sz w:val="20"/>
          <w:szCs w:val="20"/>
        </w:rPr>
        <w:t xml:space="preserve"> </w:t>
      </w:r>
      <w:r w:rsidR="00116FB9">
        <w:rPr>
          <w:rFonts w:ascii="Arial" w:eastAsia="Arial" w:hAnsi="Arial" w:cs="Arial"/>
          <w:sz w:val="20"/>
          <w:szCs w:val="20"/>
        </w:rPr>
        <w:t xml:space="preserve">descritas </w:t>
      </w:r>
      <w:r w:rsidRPr="00BA09CA">
        <w:rPr>
          <w:rFonts w:ascii="Arial" w:hAnsi="Arial" w:cs="Arial"/>
          <w:sz w:val="20"/>
          <w:szCs w:val="20"/>
        </w:rPr>
        <w:t>en</w:t>
      </w:r>
      <w:r w:rsidRPr="00BA09CA">
        <w:rPr>
          <w:rFonts w:ascii="Arial" w:eastAsia="Arial" w:hAnsi="Arial" w:cs="Arial"/>
          <w:sz w:val="20"/>
          <w:szCs w:val="20"/>
        </w:rPr>
        <w:t xml:space="preserve"> </w:t>
      </w:r>
      <w:r w:rsidRPr="00BA09CA">
        <w:rPr>
          <w:rFonts w:ascii="Arial" w:hAnsi="Arial" w:cs="Arial"/>
          <w:sz w:val="20"/>
          <w:szCs w:val="20"/>
        </w:rPr>
        <w:t>el</w:t>
      </w:r>
      <w:r w:rsidRPr="00BA09CA">
        <w:rPr>
          <w:rFonts w:ascii="Arial" w:eastAsia="Arial" w:hAnsi="Arial" w:cs="Arial"/>
          <w:sz w:val="20"/>
          <w:szCs w:val="20"/>
        </w:rPr>
        <w:t xml:space="preserve"> </w:t>
      </w:r>
      <w:r w:rsidR="009F17D7" w:rsidRPr="00BA09CA">
        <w:rPr>
          <w:rFonts w:ascii="Arial" w:eastAsia="Arial" w:hAnsi="Arial" w:cs="Arial"/>
          <w:sz w:val="20"/>
          <w:szCs w:val="20"/>
        </w:rPr>
        <w:t>“Anexo 1 – Anexo Técnico”</w:t>
      </w:r>
      <w:r w:rsidR="00CC1B9A" w:rsidRPr="00BA09CA">
        <w:rPr>
          <w:rFonts w:ascii="Arial" w:eastAsia="Arial" w:hAnsi="Arial" w:cs="Arial"/>
          <w:sz w:val="20"/>
          <w:szCs w:val="20"/>
        </w:rPr>
        <w:t xml:space="preserve"> </w:t>
      </w:r>
      <w:r w:rsidRPr="00BA09CA">
        <w:rPr>
          <w:rFonts w:ascii="Arial" w:hAnsi="Arial" w:cs="Arial"/>
          <w:sz w:val="20"/>
          <w:szCs w:val="20"/>
        </w:rPr>
        <w:t xml:space="preserve">y el </w:t>
      </w:r>
      <w:r w:rsidR="004A4F52">
        <w:rPr>
          <w:rFonts w:ascii="Arial" w:hAnsi="Arial" w:cs="Arial"/>
          <w:sz w:val="20"/>
          <w:szCs w:val="20"/>
        </w:rPr>
        <w:t>E</w:t>
      </w:r>
      <w:r w:rsidRPr="00BA09CA">
        <w:rPr>
          <w:rFonts w:ascii="Arial" w:hAnsi="Arial" w:cs="Arial"/>
          <w:sz w:val="20"/>
          <w:szCs w:val="20"/>
        </w:rPr>
        <w:t xml:space="preserve">studio </w:t>
      </w:r>
      <w:r w:rsidR="004A4F52">
        <w:rPr>
          <w:rFonts w:ascii="Arial" w:hAnsi="Arial" w:cs="Arial"/>
          <w:sz w:val="20"/>
          <w:szCs w:val="20"/>
        </w:rPr>
        <w:t>P</w:t>
      </w:r>
      <w:r w:rsidRPr="00BA09CA">
        <w:rPr>
          <w:rFonts w:ascii="Arial" w:hAnsi="Arial" w:cs="Arial"/>
          <w:sz w:val="20"/>
          <w:szCs w:val="20"/>
        </w:rPr>
        <w:t>revio</w:t>
      </w:r>
      <w:r w:rsidR="004276B3" w:rsidRPr="00BA09CA">
        <w:rPr>
          <w:rFonts w:ascii="Arial" w:hAnsi="Arial" w:cs="Arial"/>
          <w:sz w:val="20"/>
          <w:szCs w:val="20"/>
        </w:rPr>
        <w:t>,</w:t>
      </w:r>
      <w:r w:rsidRPr="00BA09CA">
        <w:rPr>
          <w:rFonts w:ascii="Arial" w:hAnsi="Arial" w:cs="Arial"/>
          <w:sz w:val="20"/>
          <w:szCs w:val="20"/>
        </w:rPr>
        <w:t xml:space="preserve"> los cuales incluyen la descripción de</w:t>
      </w:r>
      <w:r w:rsidR="00503BB0" w:rsidRPr="00BA09CA">
        <w:rPr>
          <w:rFonts w:ascii="Arial" w:hAnsi="Arial" w:cs="Arial"/>
          <w:sz w:val="20"/>
          <w:szCs w:val="20"/>
        </w:rPr>
        <w:t xml:space="preserve">l proyecto u </w:t>
      </w:r>
      <w:r w:rsidRPr="00BA09CA">
        <w:rPr>
          <w:rFonts w:ascii="Arial" w:hAnsi="Arial" w:cs="Arial"/>
          <w:sz w:val="20"/>
          <w:szCs w:val="20"/>
        </w:rPr>
        <w:t>obra</w:t>
      </w:r>
      <w:r w:rsidR="00503BB0" w:rsidRPr="00BA09CA">
        <w:rPr>
          <w:rFonts w:ascii="Arial" w:hAnsi="Arial" w:cs="Arial"/>
          <w:sz w:val="20"/>
          <w:szCs w:val="20"/>
        </w:rPr>
        <w:t xml:space="preserve"> a la cual se realizará la interventoría</w:t>
      </w:r>
      <w:r w:rsidRPr="00BA09CA">
        <w:rPr>
          <w:rFonts w:ascii="Arial" w:hAnsi="Arial" w:cs="Arial"/>
          <w:sz w:val="20"/>
          <w:szCs w:val="20"/>
        </w:rPr>
        <w:t xml:space="preserve"> </w:t>
      </w:r>
      <w:r w:rsidR="00AB3013" w:rsidRPr="00BA09CA">
        <w:rPr>
          <w:rFonts w:ascii="Arial" w:hAnsi="Arial" w:cs="Arial"/>
          <w:sz w:val="20"/>
          <w:szCs w:val="20"/>
        </w:rPr>
        <w:t>y su</w:t>
      </w:r>
      <w:r w:rsidRPr="00BA09CA">
        <w:rPr>
          <w:rFonts w:ascii="Arial" w:hAnsi="Arial" w:cs="Arial"/>
          <w:sz w:val="20"/>
          <w:szCs w:val="20"/>
        </w:rPr>
        <w:t xml:space="preserve"> información técnica (localización, </w:t>
      </w:r>
      <w:r w:rsidR="00AB3013" w:rsidRPr="00BA09CA">
        <w:rPr>
          <w:rFonts w:ascii="Arial" w:hAnsi="Arial" w:cs="Arial"/>
          <w:sz w:val="20"/>
          <w:szCs w:val="20"/>
        </w:rPr>
        <w:t xml:space="preserve">actividades </w:t>
      </w:r>
      <w:r w:rsidRPr="00BA09CA">
        <w:rPr>
          <w:rFonts w:ascii="Arial" w:hAnsi="Arial" w:cs="Arial"/>
          <w:sz w:val="20"/>
          <w:szCs w:val="20"/>
        </w:rPr>
        <w:t xml:space="preserve">a ejecutar, </w:t>
      </w:r>
      <w:r w:rsidR="00503BB0" w:rsidRPr="00BA09CA">
        <w:rPr>
          <w:rFonts w:ascii="Arial" w:hAnsi="Arial" w:cs="Arial"/>
          <w:sz w:val="20"/>
          <w:szCs w:val="20"/>
        </w:rPr>
        <w:t>alcance de la interventoría</w:t>
      </w:r>
      <w:r w:rsidRPr="00BA09CA">
        <w:rPr>
          <w:rFonts w:ascii="Arial" w:hAnsi="Arial" w:cs="Arial"/>
          <w:sz w:val="20"/>
          <w:szCs w:val="20"/>
        </w:rPr>
        <w:t xml:space="preserve">, </w:t>
      </w:r>
      <w:r w:rsidR="7BC05CAC" w:rsidRPr="00BA09CA">
        <w:rPr>
          <w:rFonts w:ascii="Arial" w:hAnsi="Arial" w:cs="Arial"/>
          <w:sz w:val="20"/>
          <w:szCs w:val="20"/>
        </w:rPr>
        <w:t>e</w:t>
      </w:r>
      <w:r w:rsidR="00CC1B9A" w:rsidRPr="00BA09CA">
        <w:rPr>
          <w:rFonts w:ascii="Arial" w:hAnsi="Arial" w:cs="Arial"/>
          <w:sz w:val="20"/>
          <w:szCs w:val="20"/>
        </w:rPr>
        <w:t>ntre otros</w:t>
      </w:r>
      <w:r w:rsidRPr="00BA09CA">
        <w:rPr>
          <w:rFonts w:ascii="Arial" w:hAnsi="Arial" w:cs="Arial"/>
          <w:sz w:val="20"/>
          <w:szCs w:val="20"/>
        </w:rPr>
        <w:t>.)</w:t>
      </w:r>
      <w:r w:rsidR="00B70844">
        <w:rPr>
          <w:rFonts w:ascii="Arial" w:hAnsi="Arial" w:cs="Arial"/>
          <w:sz w:val="20"/>
          <w:szCs w:val="20"/>
        </w:rPr>
        <w:t>.</w:t>
      </w:r>
    </w:p>
    <w:p w14:paraId="5CBA3AC4" w14:textId="77777777" w:rsidR="001D0583" w:rsidRDefault="001D0583" w:rsidP="00AF6C66">
      <w:pPr>
        <w:jc w:val="both"/>
        <w:rPr>
          <w:rFonts w:ascii="Arial" w:hAnsi="Arial" w:cs="Arial"/>
          <w:sz w:val="20"/>
          <w:szCs w:val="20"/>
        </w:rPr>
      </w:pPr>
    </w:p>
    <w:p w14:paraId="50B381D9" w14:textId="5DD53B53" w:rsidR="001D0583" w:rsidRPr="00BA09CA" w:rsidRDefault="001D0583" w:rsidP="00AF6C66">
      <w:pPr>
        <w:jc w:val="both"/>
        <w:rPr>
          <w:rFonts w:ascii="Arial" w:hAnsi="Arial" w:cs="Arial"/>
          <w:sz w:val="20"/>
          <w:szCs w:val="20"/>
        </w:rPr>
      </w:pPr>
      <w:r w:rsidRPr="00F346F0">
        <w:rPr>
          <w:rFonts w:ascii="Arial" w:hAnsi="Arial" w:cs="Arial"/>
          <w:sz w:val="20"/>
          <w:szCs w:val="20"/>
          <w:highlight w:val="yellow"/>
        </w:rPr>
        <w:t>El proceso de selección que se adelanta</w:t>
      </w:r>
      <w:r w:rsidR="00251803">
        <w:rPr>
          <w:rFonts w:ascii="Arial" w:hAnsi="Arial" w:cs="Arial"/>
          <w:sz w:val="20"/>
          <w:szCs w:val="20"/>
        </w:rPr>
        <w:t xml:space="preserve"> se encuentra en el SECOP bajo el número LP </w:t>
      </w:r>
      <w:proofErr w:type="spellStart"/>
      <w:r w:rsidR="00251803">
        <w:rPr>
          <w:rFonts w:ascii="Arial" w:hAnsi="Arial" w:cs="Arial"/>
          <w:sz w:val="20"/>
          <w:szCs w:val="20"/>
        </w:rPr>
        <w:t>MP</w:t>
      </w:r>
      <w:proofErr w:type="spellEnd"/>
      <w:r w:rsidR="00251803">
        <w:rPr>
          <w:rFonts w:ascii="Arial" w:hAnsi="Arial" w:cs="Arial"/>
          <w:sz w:val="20"/>
          <w:szCs w:val="20"/>
        </w:rPr>
        <w:t xml:space="preserve"> 002 2026 el objeto es </w:t>
      </w:r>
      <w:r w:rsidR="00251803" w:rsidRPr="00251803">
        <w:rPr>
          <w:rFonts w:ascii="Arial" w:hAnsi="Arial" w:cs="Arial"/>
          <w:b/>
          <w:sz w:val="20"/>
          <w:szCs w:val="20"/>
        </w:rPr>
        <w:t xml:space="preserve">ESTUDIOS, DISEÑOS, OBRAS DE </w:t>
      </w:r>
      <w:r w:rsidR="00251803" w:rsidRPr="00251803">
        <w:rPr>
          <w:rFonts w:ascii="Arial" w:hAnsi="Arial" w:cs="Arial"/>
          <w:b/>
          <w:sz w:val="20"/>
          <w:szCs w:val="20"/>
        </w:rPr>
        <w:t>CONSTRUCCIÓN</w:t>
      </w:r>
      <w:r w:rsidR="00251803" w:rsidRPr="00251803">
        <w:rPr>
          <w:rFonts w:ascii="Arial" w:hAnsi="Arial" w:cs="Arial"/>
          <w:b/>
          <w:sz w:val="20"/>
          <w:szCs w:val="20"/>
        </w:rPr>
        <w:t xml:space="preserve"> Y PUESTA EN FUNCIONAMIENTO DE DOCE (12) SISTEMAS DE TRATAMIENTO DE AGUA POTABLE Y DOS (2) OPTIMIZACIONES MEDIANTE SISTEMAS DE RESPALDO PARA </w:t>
      </w:r>
      <w:r w:rsidR="00251803" w:rsidRPr="00251803">
        <w:rPr>
          <w:rFonts w:ascii="Arial" w:hAnsi="Arial" w:cs="Arial"/>
          <w:b/>
          <w:sz w:val="20"/>
          <w:szCs w:val="20"/>
        </w:rPr>
        <w:t>DOSIFICACIÓN</w:t>
      </w:r>
      <w:r w:rsidR="00251803" w:rsidRPr="00251803">
        <w:rPr>
          <w:rFonts w:ascii="Arial" w:hAnsi="Arial" w:cs="Arial"/>
          <w:b/>
          <w:sz w:val="20"/>
          <w:szCs w:val="20"/>
        </w:rPr>
        <w:t xml:space="preserve"> DE CLORO DE ACUEDUCTOS RURALES EN EL AREA RURAL DEL MUNICIPIO DE PAIPA MEDIANTE LA MODALIDAD LLAVE EN MANO</w:t>
      </w:r>
      <w:r>
        <w:rPr>
          <w:rFonts w:ascii="Arial" w:hAnsi="Arial" w:cs="Arial"/>
          <w:sz w:val="20"/>
          <w:szCs w:val="20"/>
        </w:rPr>
        <w:t xml:space="preserve"> </w:t>
      </w:r>
    </w:p>
    <w:p w14:paraId="1E57DCD9" w14:textId="77777777" w:rsidR="00116FB9" w:rsidRPr="00BA09CA" w:rsidRDefault="00116FB9" w:rsidP="00AF6C66">
      <w:pPr>
        <w:jc w:val="both"/>
        <w:rPr>
          <w:rFonts w:ascii="Arial" w:hAnsi="Arial" w:cs="Arial"/>
          <w:sz w:val="20"/>
          <w:szCs w:val="20"/>
        </w:rPr>
      </w:pPr>
    </w:p>
    <w:p w14:paraId="5587FD80" w14:textId="77777777" w:rsidR="001870D4" w:rsidRPr="00BA09CA" w:rsidRDefault="001870D4">
      <w:pPr>
        <w:jc w:val="both"/>
        <w:rPr>
          <w:rFonts w:ascii="Arial" w:eastAsia="Arial" w:hAnsi="Arial" w:cs="Arial"/>
          <w:sz w:val="20"/>
          <w:szCs w:val="20"/>
        </w:rPr>
      </w:pPr>
    </w:p>
    <w:p w14:paraId="39DB04B0" w14:textId="408BC321" w:rsidR="00615898" w:rsidRPr="00BA09CA" w:rsidRDefault="00615898" w:rsidP="00B90E76">
      <w:pPr>
        <w:pStyle w:val="Capitulo1"/>
        <w:numPr>
          <w:ilvl w:val="0"/>
          <w:numId w:val="39"/>
        </w:numPr>
        <w:spacing w:line="240" w:lineRule="auto"/>
        <w:ind w:left="426" w:hanging="426"/>
        <w:rPr>
          <w:rFonts w:ascii="Arial" w:hAnsi="Arial"/>
          <w:color w:val="auto"/>
          <w:sz w:val="20"/>
          <w:szCs w:val="16"/>
        </w:rPr>
      </w:pPr>
      <w:bookmarkStart w:id="43" w:name="_Toc40113309"/>
      <w:bookmarkStart w:id="44" w:name="_Toc40114641"/>
      <w:bookmarkStart w:id="45" w:name="_Toc45547531"/>
      <w:bookmarkStart w:id="46" w:name="_Toc45870414"/>
      <w:bookmarkStart w:id="47" w:name="_Toc48204101"/>
      <w:bookmarkStart w:id="48" w:name="_Toc520226853"/>
      <w:bookmarkStart w:id="49" w:name="_Toc520297823"/>
      <w:bookmarkStart w:id="50" w:name="_Toc520317088"/>
      <w:bookmarkStart w:id="51" w:name="_Toc533083689"/>
      <w:bookmarkStart w:id="52" w:name="_Toc35616179"/>
      <w:bookmarkStart w:id="53" w:name="_Toc40113310"/>
      <w:bookmarkStart w:id="54" w:name="_Toc109144940"/>
      <w:bookmarkStart w:id="55" w:name="_Hlk516130231"/>
      <w:bookmarkStart w:id="56" w:name="_Toc508648242"/>
      <w:bookmarkStart w:id="57" w:name="_Toc509843856"/>
      <w:bookmarkStart w:id="58" w:name="_Toc511924765"/>
      <w:bookmarkStart w:id="59" w:name="_Toc508984026"/>
      <w:bookmarkStart w:id="60" w:name="_Toc424219435"/>
      <w:bookmarkStart w:id="61" w:name="_Toc504124481"/>
      <w:bookmarkEnd w:id="15"/>
      <w:bookmarkEnd w:id="16"/>
      <w:bookmarkEnd w:id="1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BA09CA">
        <w:rPr>
          <w:rFonts w:ascii="Arial" w:hAnsi="Arial"/>
          <w:color w:val="auto"/>
          <w:sz w:val="20"/>
          <w:szCs w:val="16"/>
        </w:rPr>
        <w:lastRenderedPageBreak/>
        <w:t>DOCUMENTOS DEL PROCESO</w:t>
      </w:r>
      <w:bookmarkEnd w:id="48"/>
      <w:bookmarkEnd w:id="49"/>
      <w:bookmarkEnd w:id="50"/>
      <w:bookmarkEnd w:id="51"/>
      <w:bookmarkEnd w:id="52"/>
      <w:bookmarkEnd w:id="53"/>
      <w:bookmarkEnd w:id="54"/>
      <w:r w:rsidRPr="00BA09CA">
        <w:rPr>
          <w:rFonts w:ascii="Arial" w:hAnsi="Arial"/>
          <w:color w:val="auto"/>
          <w:sz w:val="20"/>
          <w:szCs w:val="16"/>
        </w:rPr>
        <w:t xml:space="preserve"> </w:t>
      </w:r>
    </w:p>
    <w:p w14:paraId="53453B87" w14:textId="74802926" w:rsidR="00152BBE" w:rsidRPr="00BA09CA" w:rsidRDefault="00EC4092">
      <w:pPr>
        <w:jc w:val="both"/>
        <w:rPr>
          <w:rFonts w:ascii="Arial" w:hAnsi="Arial" w:cs="Arial"/>
          <w:sz w:val="20"/>
          <w:szCs w:val="20"/>
        </w:rPr>
      </w:pPr>
      <w:r w:rsidRPr="00BA09CA">
        <w:rPr>
          <w:rFonts w:ascii="Arial" w:hAnsi="Arial" w:cs="Arial"/>
          <w:sz w:val="20"/>
          <w:szCs w:val="20"/>
        </w:rPr>
        <w:t xml:space="preserve">Los </w:t>
      </w:r>
      <w:r w:rsidR="007F2BEF">
        <w:rPr>
          <w:rFonts w:ascii="Arial" w:hAnsi="Arial" w:cs="Arial"/>
          <w:sz w:val="20"/>
          <w:szCs w:val="20"/>
        </w:rPr>
        <w:t>D</w:t>
      </w:r>
      <w:r w:rsidRPr="00BA09CA">
        <w:rPr>
          <w:rFonts w:ascii="Arial" w:hAnsi="Arial" w:cs="Arial"/>
          <w:sz w:val="20"/>
          <w:szCs w:val="20"/>
        </w:rPr>
        <w:t xml:space="preserve">ocumentos del </w:t>
      </w:r>
      <w:r w:rsidR="007F2BEF">
        <w:rPr>
          <w:rFonts w:ascii="Arial" w:hAnsi="Arial" w:cs="Arial"/>
          <w:sz w:val="20"/>
          <w:szCs w:val="20"/>
        </w:rPr>
        <w:t>P</w:t>
      </w:r>
      <w:r w:rsidRPr="00BA09CA">
        <w:rPr>
          <w:rFonts w:ascii="Arial" w:hAnsi="Arial" w:cs="Arial"/>
          <w:sz w:val="20"/>
          <w:szCs w:val="20"/>
        </w:rPr>
        <w:t xml:space="preserve">roceso son los señalados en el capítulo </w:t>
      </w:r>
      <w:r w:rsidR="00257415" w:rsidRPr="00BA09CA">
        <w:rPr>
          <w:rFonts w:ascii="Arial" w:hAnsi="Arial" w:cs="Arial"/>
          <w:sz w:val="20"/>
          <w:szCs w:val="20"/>
        </w:rPr>
        <w:t>X</w:t>
      </w:r>
      <w:r w:rsidR="009D4A4C" w:rsidRPr="00BA09CA">
        <w:rPr>
          <w:rFonts w:ascii="Arial" w:hAnsi="Arial" w:cs="Arial"/>
          <w:sz w:val="20"/>
          <w:szCs w:val="20"/>
        </w:rPr>
        <w:t>I</w:t>
      </w:r>
      <w:r w:rsidR="00E4302A" w:rsidRPr="00BA09CA">
        <w:rPr>
          <w:rFonts w:ascii="Arial" w:hAnsi="Arial" w:cs="Arial"/>
          <w:sz w:val="20"/>
          <w:szCs w:val="20"/>
        </w:rPr>
        <w:t>,</w:t>
      </w:r>
      <w:r w:rsidRPr="00BA09CA">
        <w:rPr>
          <w:rFonts w:ascii="Arial" w:hAnsi="Arial" w:cs="Arial"/>
          <w:sz w:val="20"/>
          <w:szCs w:val="20"/>
        </w:rPr>
        <w:t xml:space="preserve"> así como todos los </w:t>
      </w:r>
      <w:r w:rsidR="00116FB9">
        <w:rPr>
          <w:rFonts w:ascii="Arial" w:hAnsi="Arial" w:cs="Arial"/>
          <w:sz w:val="20"/>
          <w:szCs w:val="20"/>
        </w:rPr>
        <w:t xml:space="preserve">indicados </w:t>
      </w:r>
      <w:r w:rsidRPr="00BA09CA">
        <w:rPr>
          <w:rFonts w:ascii="Arial" w:hAnsi="Arial" w:cs="Arial"/>
          <w:sz w:val="20"/>
          <w:szCs w:val="20"/>
        </w:rPr>
        <w:t xml:space="preserve">en el </w:t>
      </w:r>
      <w:r w:rsidR="002B6124" w:rsidRPr="0078105A">
        <w:rPr>
          <w:rFonts w:ascii="Arial" w:hAnsi="Arial" w:cs="Arial"/>
          <w:sz w:val="20"/>
          <w:szCs w:val="20"/>
        </w:rPr>
        <w:t>a</w:t>
      </w:r>
      <w:r w:rsidRPr="0078105A">
        <w:rPr>
          <w:rFonts w:ascii="Arial" w:hAnsi="Arial" w:cs="Arial"/>
          <w:sz w:val="20"/>
          <w:szCs w:val="20"/>
        </w:rPr>
        <w:t>rtículo 2</w:t>
      </w:r>
      <w:r w:rsidR="00607F51" w:rsidRPr="00BA09CA">
        <w:rPr>
          <w:rFonts w:ascii="Arial" w:hAnsi="Arial" w:cs="Arial"/>
          <w:sz w:val="20"/>
          <w:szCs w:val="20"/>
        </w:rPr>
        <w:t xml:space="preserve"> de la resolución </w:t>
      </w:r>
      <w:r w:rsidR="007136DD" w:rsidRPr="00BA09CA">
        <w:rPr>
          <w:rFonts w:ascii="Arial" w:hAnsi="Arial" w:cs="Arial"/>
          <w:sz w:val="20"/>
          <w:szCs w:val="20"/>
        </w:rPr>
        <w:t>que</w:t>
      </w:r>
      <w:r w:rsidR="00607F51" w:rsidRPr="00BA09CA">
        <w:rPr>
          <w:rFonts w:ascii="Arial" w:hAnsi="Arial" w:cs="Arial"/>
          <w:sz w:val="20"/>
          <w:szCs w:val="20"/>
        </w:rPr>
        <w:t xml:space="preserve"> adopta los </w:t>
      </w:r>
      <w:r w:rsidR="0043590F">
        <w:rPr>
          <w:rFonts w:ascii="Arial" w:hAnsi="Arial" w:cs="Arial"/>
          <w:sz w:val="20"/>
          <w:szCs w:val="20"/>
        </w:rPr>
        <w:t>D</w:t>
      </w:r>
      <w:r w:rsidR="00607F51" w:rsidRPr="00BA09CA">
        <w:rPr>
          <w:rFonts w:ascii="Arial" w:hAnsi="Arial" w:cs="Arial"/>
          <w:sz w:val="20"/>
          <w:szCs w:val="20"/>
        </w:rPr>
        <w:t xml:space="preserve">ocumentos </w:t>
      </w:r>
      <w:r w:rsidR="0043590F">
        <w:rPr>
          <w:rFonts w:ascii="Arial" w:hAnsi="Arial" w:cs="Arial"/>
          <w:sz w:val="20"/>
          <w:szCs w:val="20"/>
        </w:rPr>
        <w:t>T</w:t>
      </w:r>
      <w:r w:rsidR="00607F51" w:rsidRPr="00BA09CA">
        <w:rPr>
          <w:rFonts w:ascii="Arial" w:hAnsi="Arial" w:cs="Arial"/>
          <w:sz w:val="20"/>
          <w:szCs w:val="20"/>
        </w:rPr>
        <w:t xml:space="preserve">ipo de interventoría de obra pública de infraestructura de </w:t>
      </w:r>
      <w:r w:rsidR="003B6B3E">
        <w:rPr>
          <w:rFonts w:ascii="Arial" w:hAnsi="Arial" w:cs="Arial"/>
          <w:sz w:val="20"/>
          <w:szCs w:val="20"/>
        </w:rPr>
        <w:t>agua potable y saneamiento básico</w:t>
      </w:r>
      <w:r w:rsidR="003B6B3E" w:rsidRPr="00BA09CA">
        <w:rPr>
          <w:rFonts w:ascii="Arial" w:hAnsi="Arial" w:cs="Arial"/>
          <w:sz w:val="20"/>
          <w:szCs w:val="20"/>
        </w:rPr>
        <w:t xml:space="preserve"> </w:t>
      </w:r>
      <w:r w:rsidR="00E014FE" w:rsidRPr="00BA09CA">
        <w:rPr>
          <w:rFonts w:ascii="Arial" w:hAnsi="Arial" w:cs="Arial"/>
          <w:sz w:val="20"/>
          <w:szCs w:val="20"/>
        </w:rPr>
        <w:t>y los enunciados en el artículo</w:t>
      </w:r>
      <w:r w:rsidR="00E014FE" w:rsidRPr="00BA09CA">
        <w:rPr>
          <w:rFonts w:ascii="Arial" w:eastAsia="Arial" w:hAnsi="Arial" w:cs="Arial"/>
          <w:sz w:val="20"/>
          <w:szCs w:val="20"/>
        </w:rPr>
        <w:t xml:space="preserve"> </w:t>
      </w:r>
      <w:r w:rsidR="00686E89" w:rsidRPr="00BA09CA">
        <w:rPr>
          <w:rFonts w:ascii="Arial" w:eastAsia="Arial" w:hAnsi="Arial" w:cs="Arial"/>
          <w:sz w:val="20"/>
          <w:szCs w:val="20"/>
        </w:rPr>
        <w:t>2.2.1.1.1.3.1. del Decreto 1082 de 2015.</w:t>
      </w:r>
    </w:p>
    <w:p w14:paraId="16CA9AB2" w14:textId="77777777" w:rsidR="00E02D33" w:rsidRPr="00BA09CA" w:rsidRDefault="00E02D33">
      <w:pPr>
        <w:jc w:val="both"/>
        <w:rPr>
          <w:rFonts w:ascii="Arial" w:hAnsi="Arial" w:cs="Arial"/>
          <w:sz w:val="20"/>
          <w:szCs w:val="20"/>
        </w:rPr>
      </w:pPr>
    </w:p>
    <w:p w14:paraId="3F65AE3F" w14:textId="5BEF61D4" w:rsidR="00CC1343" w:rsidRPr="00BA09CA" w:rsidRDefault="001D167B" w:rsidP="00B90E76">
      <w:pPr>
        <w:pStyle w:val="Capitulo1"/>
        <w:numPr>
          <w:ilvl w:val="0"/>
          <w:numId w:val="39"/>
        </w:numPr>
        <w:spacing w:line="240" w:lineRule="auto"/>
        <w:ind w:left="426" w:hanging="426"/>
        <w:rPr>
          <w:rFonts w:ascii="Arial" w:hAnsi="Arial"/>
          <w:color w:val="auto"/>
          <w:sz w:val="20"/>
        </w:rPr>
      </w:pPr>
      <w:bookmarkStart w:id="62" w:name="_Toc520226854"/>
      <w:bookmarkStart w:id="63" w:name="_Toc520297824"/>
      <w:bookmarkStart w:id="64" w:name="_Toc520317089"/>
      <w:bookmarkStart w:id="65" w:name="_Toc533083690"/>
      <w:bookmarkStart w:id="66" w:name="_Toc35616180"/>
      <w:bookmarkStart w:id="67" w:name="_Toc40113311"/>
      <w:bookmarkStart w:id="68" w:name="_Toc109144941"/>
      <w:bookmarkEnd w:id="55"/>
      <w:r w:rsidRPr="00BA09CA">
        <w:rPr>
          <w:rFonts w:ascii="Arial" w:hAnsi="Arial"/>
          <w:color w:val="auto"/>
          <w:sz w:val="20"/>
        </w:rPr>
        <w:t>COMUNICACIONES</w:t>
      </w:r>
      <w:bookmarkEnd w:id="56"/>
      <w:bookmarkEnd w:id="57"/>
      <w:bookmarkEnd w:id="58"/>
      <w:r w:rsidR="002644ED" w:rsidRPr="00BA09CA">
        <w:rPr>
          <w:rFonts w:ascii="Arial" w:hAnsi="Arial"/>
          <w:color w:val="auto"/>
          <w:sz w:val="20"/>
        </w:rPr>
        <w:t xml:space="preserve"> </w:t>
      </w:r>
      <w:bookmarkEnd w:id="59"/>
      <w:r w:rsidR="007F125C" w:rsidRPr="00BA09CA">
        <w:rPr>
          <w:rFonts w:ascii="Arial" w:hAnsi="Arial"/>
          <w:color w:val="auto"/>
          <w:sz w:val="20"/>
        </w:rPr>
        <w:t>Y OBSERVACIONES AL PROCESO</w:t>
      </w:r>
      <w:bookmarkEnd w:id="62"/>
      <w:bookmarkEnd w:id="63"/>
      <w:bookmarkEnd w:id="64"/>
      <w:bookmarkEnd w:id="65"/>
      <w:bookmarkEnd w:id="66"/>
      <w:bookmarkEnd w:id="67"/>
      <w:bookmarkEnd w:id="68"/>
    </w:p>
    <w:p w14:paraId="063F4280" w14:textId="77777777" w:rsidR="00CA286F" w:rsidRPr="00BA09CA" w:rsidRDefault="00CA286F">
      <w:pPr>
        <w:jc w:val="both"/>
        <w:rPr>
          <w:rFonts w:ascii="Arial" w:hAnsi="Arial" w:cs="Arial"/>
          <w:sz w:val="20"/>
          <w:szCs w:val="20"/>
        </w:rPr>
      </w:pPr>
    </w:p>
    <w:p w14:paraId="7F3F01D4" w14:textId="6EDBEDC9" w:rsidR="001F5D17" w:rsidRPr="00BA09CA" w:rsidRDefault="00350869">
      <w:pPr>
        <w:jc w:val="both"/>
        <w:rPr>
          <w:rFonts w:ascii="Arial" w:hAnsi="Arial" w:cs="Arial"/>
          <w:sz w:val="20"/>
          <w:szCs w:val="20"/>
        </w:rPr>
      </w:pPr>
      <w:r w:rsidRPr="00BA09CA">
        <w:rPr>
          <w:rFonts w:ascii="Arial" w:hAnsi="Arial" w:cs="Arial"/>
          <w:sz w:val="20"/>
          <w:szCs w:val="20"/>
        </w:rPr>
        <w:t>La correspondencia física debe entrega</w:t>
      </w:r>
      <w:r w:rsidR="00092905" w:rsidRPr="00BA09CA">
        <w:rPr>
          <w:rFonts w:ascii="Arial" w:hAnsi="Arial" w:cs="Arial"/>
          <w:sz w:val="20"/>
          <w:szCs w:val="20"/>
        </w:rPr>
        <w:t>rse</w:t>
      </w:r>
      <w:r w:rsidRPr="00BA09CA">
        <w:rPr>
          <w:rFonts w:ascii="Arial" w:hAnsi="Arial" w:cs="Arial"/>
          <w:sz w:val="20"/>
          <w:szCs w:val="20"/>
        </w:rPr>
        <w:t xml:space="preserve"> en</w:t>
      </w:r>
      <w:r w:rsidR="00251803">
        <w:rPr>
          <w:rFonts w:ascii="Arial" w:hAnsi="Arial" w:cs="Arial"/>
          <w:sz w:val="20"/>
          <w:szCs w:val="20"/>
        </w:rPr>
        <w:t xml:space="preserve"> la carrera 22 No. 25  14 piso 4 Subsecretaría de Compras Públicas y Gestión Contractual </w:t>
      </w:r>
      <w:r w:rsidRPr="00BA09CA">
        <w:rPr>
          <w:rFonts w:ascii="Arial" w:hAnsi="Arial" w:cs="Arial"/>
          <w:sz w:val="20"/>
          <w:szCs w:val="20"/>
        </w:rPr>
        <w:t xml:space="preserve"> en </w:t>
      </w:r>
      <w:r w:rsidR="00251803">
        <w:rPr>
          <w:rFonts w:ascii="Arial" w:hAnsi="Arial" w:cs="Arial"/>
          <w:sz w:val="20"/>
          <w:szCs w:val="20"/>
        </w:rPr>
        <w:t xml:space="preserve"> el municipio de Paipa de lunes a viernes </w:t>
      </w:r>
      <w:r w:rsidRPr="00BA09CA">
        <w:rPr>
          <w:rFonts w:ascii="Arial" w:hAnsi="Arial" w:cs="Arial"/>
          <w:sz w:val="20"/>
          <w:szCs w:val="20"/>
        </w:rPr>
        <w:t xml:space="preserve"> entre </w:t>
      </w:r>
      <w:r w:rsidR="00251803">
        <w:rPr>
          <w:rFonts w:ascii="Arial" w:hAnsi="Arial" w:cs="Arial"/>
          <w:sz w:val="20"/>
          <w:szCs w:val="20"/>
        </w:rPr>
        <w:t xml:space="preserve">las 8:00 AM A 12:00 PM Y DE 2:00 PM A 06:00 PM. </w:t>
      </w:r>
      <w:r w:rsidRPr="00BA09CA">
        <w:rPr>
          <w:rFonts w:ascii="Arial" w:hAnsi="Arial" w:cs="Arial"/>
          <w:sz w:val="20"/>
          <w:szCs w:val="20"/>
        </w:rPr>
        <w:t xml:space="preserve"> La correspondencia electrónica </w:t>
      </w:r>
      <w:r w:rsidR="00881988">
        <w:rPr>
          <w:rFonts w:ascii="Arial" w:hAnsi="Arial" w:cs="Arial"/>
          <w:sz w:val="20"/>
          <w:szCs w:val="20"/>
        </w:rPr>
        <w:t xml:space="preserve">tiene que </w:t>
      </w:r>
      <w:r w:rsidRPr="00BA09CA">
        <w:rPr>
          <w:rFonts w:ascii="Arial" w:hAnsi="Arial" w:cs="Arial"/>
          <w:sz w:val="20"/>
          <w:szCs w:val="20"/>
        </w:rPr>
        <w:t>envi</w:t>
      </w:r>
      <w:r w:rsidR="00092905" w:rsidRPr="00BA09CA">
        <w:rPr>
          <w:rFonts w:ascii="Arial" w:hAnsi="Arial" w:cs="Arial"/>
          <w:sz w:val="20"/>
          <w:szCs w:val="20"/>
        </w:rPr>
        <w:t>arse</w:t>
      </w:r>
      <w:r w:rsidRPr="00BA09CA">
        <w:rPr>
          <w:rFonts w:ascii="Arial" w:hAnsi="Arial" w:cs="Arial"/>
          <w:sz w:val="20"/>
          <w:szCs w:val="20"/>
        </w:rPr>
        <w:t xml:space="preserve"> al correo electrónico </w:t>
      </w:r>
      <w:hyperlink r:id="rId11" w:history="1">
        <w:r w:rsidR="00251803" w:rsidRPr="006536FF">
          <w:rPr>
            <w:rStyle w:val="Hipervnculo"/>
            <w:rFonts w:ascii="Arial" w:hAnsi="Arial" w:cs="Arial"/>
            <w:sz w:val="20"/>
            <w:szCs w:val="20"/>
          </w:rPr>
          <w:t>contratacio@paipa-boyacá.gov.co</w:t>
        </w:r>
      </w:hyperlink>
      <w:r w:rsidR="00251803">
        <w:rPr>
          <w:rFonts w:ascii="Arial" w:hAnsi="Arial" w:cs="Arial"/>
          <w:sz w:val="20"/>
          <w:szCs w:val="20"/>
        </w:rPr>
        <w:t xml:space="preserve"> </w:t>
      </w:r>
      <w:r w:rsidRPr="00BA09CA">
        <w:rPr>
          <w:rFonts w:ascii="Arial" w:hAnsi="Arial" w:cs="Arial"/>
          <w:sz w:val="20"/>
          <w:szCs w:val="20"/>
        </w:rPr>
        <w:t xml:space="preserve"> y el horario permitido será hasta las </w:t>
      </w:r>
      <w:r w:rsidR="008571C6" w:rsidRPr="00BA09CA">
        <w:rPr>
          <w:rFonts w:ascii="Arial" w:hAnsi="Arial" w:cs="Arial"/>
          <w:sz w:val="20"/>
          <w:szCs w:val="20"/>
        </w:rPr>
        <w:t>11</w:t>
      </w:r>
      <w:r w:rsidRPr="00BA09CA">
        <w:rPr>
          <w:rFonts w:ascii="Arial" w:hAnsi="Arial" w:cs="Arial"/>
          <w:sz w:val="20"/>
          <w:szCs w:val="20"/>
        </w:rPr>
        <w:t>:59 p. m</w:t>
      </w:r>
      <w:r w:rsidR="00C235BD" w:rsidRPr="00BA09CA">
        <w:rPr>
          <w:rFonts w:ascii="Arial" w:hAnsi="Arial" w:cs="Arial"/>
          <w:sz w:val="20"/>
          <w:szCs w:val="20"/>
        </w:rPr>
        <w:t>.</w:t>
      </w:r>
      <w:r w:rsidRPr="00BA09CA">
        <w:rPr>
          <w:rFonts w:ascii="Arial" w:hAnsi="Arial" w:cs="Arial"/>
          <w:sz w:val="20"/>
          <w:szCs w:val="20"/>
        </w:rPr>
        <w:t xml:space="preserve"> del día establecido en el </w:t>
      </w:r>
      <w:r w:rsidR="00701B9A" w:rsidRPr="00BA09CA">
        <w:rPr>
          <w:rFonts w:ascii="Arial" w:hAnsi="Arial" w:cs="Arial"/>
          <w:sz w:val="20"/>
          <w:szCs w:val="20"/>
        </w:rPr>
        <w:t>C</w:t>
      </w:r>
      <w:r w:rsidRPr="00BA09CA">
        <w:rPr>
          <w:rFonts w:ascii="Arial" w:hAnsi="Arial" w:cs="Arial"/>
          <w:sz w:val="20"/>
          <w:szCs w:val="20"/>
        </w:rPr>
        <w:t>ronograma</w:t>
      </w:r>
      <w:r w:rsidR="006B10A0" w:rsidRPr="00BA09CA">
        <w:rPr>
          <w:rFonts w:ascii="Arial" w:hAnsi="Arial" w:cs="Arial"/>
          <w:sz w:val="20"/>
          <w:szCs w:val="20"/>
        </w:rPr>
        <w:t xml:space="preserve">, salvo que éste </w:t>
      </w:r>
      <w:r w:rsidR="00FF1CC6">
        <w:rPr>
          <w:rFonts w:ascii="Arial" w:hAnsi="Arial" w:cs="Arial"/>
          <w:sz w:val="20"/>
          <w:szCs w:val="20"/>
        </w:rPr>
        <w:t>fije</w:t>
      </w:r>
      <w:r w:rsidR="006B10A0" w:rsidRPr="00BA09CA">
        <w:rPr>
          <w:rFonts w:ascii="Arial" w:hAnsi="Arial" w:cs="Arial"/>
          <w:sz w:val="20"/>
          <w:szCs w:val="20"/>
        </w:rPr>
        <w:t xml:space="preserve"> una hora concreta</w:t>
      </w:r>
      <w:r w:rsidRPr="00BA09CA">
        <w:rPr>
          <w:rFonts w:ascii="Arial" w:hAnsi="Arial" w:cs="Arial"/>
          <w:sz w:val="20"/>
          <w:szCs w:val="20"/>
        </w:rPr>
        <w:t xml:space="preserve">. </w:t>
      </w:r>
      <w:r w:rsidR="001F5D17" w:rsidRPr="00BA09CA">
        <w:rPr>
          <w:rFonts w:ascii="Arial" w:hAnsi="Arial" w:cs="Arial"/>
          <w:sz w:val="20"/>
          <w:szCs w:val="20"/>
        </w:rPr>
        <w:t>Dicha</w:t>
      </w:r>
      <w:r w:rsidR="002644ED" w:rsidRPr="00BA09CA">
        <w:rPr>
          <w:rFonts w:ascii="Arial" w:hAnsi="Arial" w:cs="Arial"/>
          <w:sz w:val="20"/>
          <w:szCs w:val="20"/>
        </w:rPr>
        <w:t xml:space="preserve"> </w:t>
      </w:r>
      <w:r w:rsidR="001F5D17" w:rsidRPr="00BA09CA">
        <w:rPr>
          <w:rFonts w:ascii="Arial" w:hAnsi="Arial" w:cs="Arial"/>
          <w:sz w:val="20"/>
          <w:szCs w:val="20"/>
        </w:rPr>
        <w:t>solicitud</w:t>
      </w:r>
      <w:r w:rsidR="002644ED" w:rsidRPr="00BA09CA">
        <w:rPr>
          <w:rFonts w:ascii="Arial" w:hAnsi="Arial" w:cs="Arial"/>
          <w:sz w:val="20"/>
          <w:szCs w:val="20"/>
        </w:rPr>
        <w:t xml:space="preserve"> </w:t>
      </w:r>
      <w:r w:rsidR="001F5D17" w:rsidRPr="00BA09CA">
        <w:rPr>
          <w:rFonts w:ascii="Arial" w:hAnsi="Arial" w:cs="Arial"/>
          <w:sz w:val="20"/>
          <w:szCs w:val="20"/>
        </w:rPr>
        <w:t>debe:</w:t>
      </w:r>
    </w:p>
    <w:p w14:paraId="2F362D3C" w14:textId="5BB2A5B4" w:rsidR="001F5D17" w:rsidRPr="00BA09CA" w:rsidRDefault="001F5D17">
      <w:pPr>
        <w:pStyle w:val="Invias-VietaAlfabetica"/>
        <w:numPr>
          <w:ilvl w:val="0"/>
          <w:numId w:val="8"/>
        </w:numPr>
        <w:tabs>
          <w:tab w:val="left" w:pos="426"/>
        </w:tabs>
        <w:spacing w:before="120"/>
        <w:rPr>
          <w:rFonts w:ascii="Arial" w:hAnsi="Arial" w:cs="Arial"/>
          <w:sz w:val="20"/>
          <w:szCs w:val="20"/>
        </w:rPr>
      </w:pPr>
      <w:r w:rsidRPr="00BA09CA">
        <w:rPr>
          <w:rFonts w:ascii="Arial" w:eastAsia="Arial" w:hAnsi="Arial" w:cs="Arial"/>
          <w:sz w:val="20"/>
          <w:szCs w:val="20"/>
        </w:rPr>
        <w:t>Contener</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Pr="00BA09CA">
        <w:rPr>
          <w:rFonts w:ascii="Arial" w:eastAsia="Arial" w:hAnsi="Arial" w:cs="Arial"/>
          <w:sz w:val="20"/>
          <w:szCs w:val="20"/>
        </w:rPr>
        <w:t>número</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701B9A" w:rsidRPr="00BA09CA">
        <w:rPr>
          <w:rFonts w:ascii="Arial" w:eastAsia="Arial" w:hAnsi="Arial" w:cs="Arial"/>
          <w:sz w:val="20"/>
          <w:szCs w:val="20"/>
        </w:rPr>
        <w:t>P</w:t>
      </w:r>
      <w:r w:rsidRPr="00BA09CA">
        <w:rPr>
          <w:rFonts w:ascii="Arial" w:eastAsia="Arial" w:hAnsi="Arial" w:cs="Arial"/>
          <w:sz w:val="20"/>
          <w:szCs w:val="20"/>
        </w:rPr>
        <w:t>roceso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00701B9A" w:rsidRPr="00BA09CA">
        <w:rPr>
          <w:rFonts w:ascii="Arial" w:eastAsia="Arial" w:hAnsi="Arial" w:cs="Arial"/>
          <w:sz w:val="20"/>
          <w:szCs w:val="20"/>
        </w:rPr>
        <w:t>C</w:t>
      </w:r>
      <w:r w:rsidRPr="00BA09CA">
        <w:rPr>
          <w:rFonts w:ascii="Arial" w:eastAsia="Arial" w:hAnsi="Arial" w:cs="Arial"/>
          <w:sz w:val="20"/>
          <w:szCs w:val="20"/>
        </w:rPr>
        <w:t>ontratación</w:t>
      </w:r>
      <w:r w:rsidR="00115E57" w:rsidRPr="00BA09CA">
        <w:rPr>
          <w:rFonts w:ascii="Arial" w:eastAsia="Arial" w:hAnsi="Arial" w:cs="Arial"/>
          <w:sz w:val="20"/>
          <w:szCs w:val="20"/>
        </w:rPr>
        <w:t>.</w:t>
      </w:r>
      <w:r w:rsidR="002644ED" w:rsidRPr="00BA09CA">
        <w:rPr>
          <w:rFonts w:ascii="Arial" w:eastAsia="Arial" w:hAnsi="Arial" w:cs="Arial"/>
          <w:sz w:val="20"/>
          <w:szCs w:val="20"/>
        </w:rPr>
        <w:t xml:space="preserve"> </w:t>
      </w:r>
    </w:p>
    <w:p w14:paraId="4C721D27" w14:textId="00A33B21" w:rsidR="001F5D17" w:rsidRPr="00BA09CA" w:rsidRDefault="001F5D17">
      <w:pPr>
        <w:pStyle w:val="Invias-VietaAlfabetica"/>
        <w:numPr>
          <w:ilvl w:val="0"/>
          <w:numId w:val="8"/>
        </w:numPr>
        <w:tabs>
          <w:tab w:val="left" w:pos="426"/>
        </w:tabs>
        <w:spacing w:before="120"/>
        <w:rPr>
          <w:rFonts w:ascii="Arial" w:eastAsia="Arial" w:hAnsi="Arial" w:cs="Arial"/>
          <w:sz w:val="20"/>
          <w:szCs w:val="20"/>
        </w:rPr>
      </w:pPr>
      <w:r w:rsidRPr="00BA09CA">
        <w:rPr>
          <w:rFonts w:ascii="Arial" w:eastAsia="Arial" w:hAnsi="Arial" w:cs="Arial"/>
          <w:sz w:val="20"/>
          <w:szCs w:val="20"/>
        </w:rPr>
        <w:t>Dirigirse</w:t>
      </w:r>
      <w:r w:rsidR="002644ED" w:rsidRPr="00BA09CA">
        <w:rPr>
          <w:rFonts w:ascii="Arial" w:eastAsia="Arial" w:hAnsi="Arial" w:cs="Arial"/>
          <w:sz w:val="20"/>
          <w:szCs w:val="20"/>
        </w:rPr>
        <w:t xml:space="preserve"> </w:t>
      </w:r>
      <w:r w:rsidRPr="00BA09CA">
        <w:rPr>
          <w:rFonts w:ascii="Arial" w:eastAsia="Arial" w:hAnsi="Arial" w:cs="Arial"/>
          <w:sz w:val="20"/>
          <w:szCs w:val="20"/>
        </w:rPr>
        <w:t>a</w:t>
      </w:r>
      <w:r w:rsidR="002644ED" w:rsidRPr="00BA09CA">
        <w:rPr>
          <w:rFonts w:ascii="Arial" w:eastAsia="Arial" w:hAnsi="Arial" w:cs="Arial"/>
          <w:sz w:val="20"/>
          <w:szCs w:val="20"/>
        </w:rPr>
        <w:t xml:space="preserve"> </w:t>
      </w:r>
      <w:r w:rsidR="00251803">
        <w:rPr>
          <w:rFonts w:ascii="Arial" w:hAnsi="Arial" w:cs="Arial"/>
          <w:sz w:val="20"/>
          <w:szCs w:val="20"/>
        </w:rPr>
        <w:t>Subsecretaría de Compras Públicas y Gestión Contractual</w:t>
      </w:r>
      <w:r w:rsidR="00115E57" w:rsidRPr="00BA09CA">
        <w:rPr>
          <w:rFonts w:ascii="Arial" w:eastAsia="Arial" w:hAnsi="Arial" w:cs="Arial"/>
          <w:sz w:val="20"/>
          <w:szCs w:val="20"/>
        </w:rPr>
        <w:t>.</w:t>
      </w:r>
    </w:p>
    <w:p w14:paraId="50D55083" w14:textId="5D5A3F66" w:rsidR="001F5D17" w:rsidRPr="00BA09CA" w:rsidRDefault="001F5D17">
      <w:pPr>
        <w:pStyle w:val="Invias-VietaAlfabetica"/>
        <w:numPr>
          <w:ilvl w:val="0"/>
          <w:numId w:val="8"/>
        </w:numPr>
        <w:tabs>
          <w:tab w:val="left" w:pos="426"/>
        </w:tabs>
        <w:spacing w:before="120"/>
        <w:rPr>
          <w:rFonts w:ascii="Arial" w:eastAsia="Arial" w:hAnsi="Arial" w:cs="Arial"/>
          <w:sz w:val="20"/>
          <w:szCs w:val="20"/>
        </w:rPr>
      </w:pPr>
      <w:r w:rsidRPr="00BA09CA">
        <w:rPr>
          <w:rFonts w:ascii="Arial" w:eastAsia="Arial" w:hAnsi="Arial" w:cs="Arial"/>
          <w:sz w:val="20"/>
          <w:szCs w:val="20"/>
        </w:rPr>
        <w:t>Enviarse</w:t>
      </w:r>
      <w:r w:rsidR="002644ED" w:rsidRPr="00BA09CA">
        <w:rPr>
          <w:rFonts w:ascii="Arial" w:eastAsia="Arial" w:hAnsi="Arial" w:cs="Arial"/>
          <w:sz w:val="20"/>
          <w:szCs w:val="20"/>
        </w:rPr>
        <w:t xml:space="preserve"> </w:t>
      </w:r>
      <w:r w:rsidRPr="00BA09CA">
        <w:rPr>
          <w:rFonts w:ascii="Arial" w:eastAsia="Arial" w:hAnsi="Arial" w:cs="Arial"/>
          <w:sz w:val="20"/>
          <w:szCs w:val="20"/>
        </w:rPr>
        <w:t>dentro</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Pr="00BA09CA">
        <w:rPr>
          <w:rFonts w:ascii="Arial" w:eastAsia="Arial" w:hAnsi="Arial" w:cs="Arial"/>
          <w:sz w:val="20"/>
          <w:szCs w:val="20"/>
        </w:rPr>
        <w:t>plazo</w:t>
      </w:r>
      <w:r w:rsidR="002644ED" w:rsidRPr="00BA09CA">
        <w:rPr>
          <w:rFonts w:ascii="Arial" w:eastAsia="Arial" w:hAnsi="Arial" w:cs="Arial"/>
          <w:sz w:val="20"/>
          <w:szCs w:val="20"/>
        </w:rPr>
        <w:t xml:space="preserve"> </w:t>
      </w:r>
      <w:r w:rsidRPr="00BA09CA">
        <w:rPr>
          <w:rFonts w:ascii="Arial" w:eastAsia="Arial" w:hAnsi="Arial" w:cs="Arial"/>
          <w:sz w:val="20"/>
          <w:szCs w:val="20"/>
        </w:rPr>
        <w:t>establecido</w:t>
      </w:r>
      <w:r w:rsidR="002644ED" w:rsidRPr="00BA09CA">
        <w:rPr>
          <w:rFonts w:ascii="Arial" w:eastAsia="Arial" w:hAnsi="Arial" w:cs="Arial"/>
          <w:sz w:val="20"/>
          <w:szCs w:val="20"/>
        </w:rPr>
        <w:t xml:space="preserve"> </w:t>
      </w:r>
      <w:r w:rsidRPr="00BA09CA">
        <w:rPr>
          <w:rFonts w:ascii="Arial" w:eastAsia="Arial" w:hAnsi="Arial" w:cs="Arial"/>
          <w:sz w:val="20"/>
          <w:szCs w:val="20"/>
        </w:rPr>
        <w:t>en</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00701B9A" w:rsidRPr="00BA09CA">
        <w:rPr>
          <w:rFonts w:ascii="Arial" w:eastAsia="Arial" w:hAnsi="Arial" w:cs="Arial"/>
          <w:sz w:val="20"/>
          <w:szCs w:val="20"/>
        </w:rPr>
        <w:t>C</w:t>
      </w:r>
      <w:r w:rsidR="007E0E99" w:rsidRPr="00BA09CA">
        <w:rPr>
          <w:rFonts w:ascii="Arial" w:eastAsia="Arial" w:hAnsi="Arial" w:cs="Arial"/>
          <w:sz w:val="20"/>
          <w:szCs w:val="20"/>
        </w:rPr>
        <w:t>ronograma</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701B9A" w:rsidRPr="00BA09CA">
        <w:rPr>
          <w:rFonts w:ascii="Arial" w:eastAsia="Arial" w:hAnsi="Arial" w:cs="Arial"/>
          <w:sz w:val="20"/>
          <w:szCs w:val="20"/>
        </w:rPr>
        <w:t>P</w:t>
      </w:r>
      <w:r w:rsidR="007E0E99" w:rsidRPr="00BA09CA">
        <w:rPr>
          <w:rFonts w:ascii="Arial" w:eastAsia="Arial" w:hAnsi="Arial" w:cs="Arial"/>
          <w:sz w:val="20"/>
          <w:szCs w:val="20"/>
        </w:rPr>
        <w:t>roceso</w:t>
      </w:r>
      <w:r w:rsidR="00701B9A" w:rsidRPr="00BA09CA">
        <w:rPr>
          <w:rFonts w:ascii="Arial" w:eastAsia="Arial" w:hAnsi="Arial" w:cs="Arial"/>
          <w:sz w:val="20"/>
          <w:szCs w:val="20"/>
        </w:rPr>
        <w:t xml:space="preserve"> de Contratación</w:t>
      </w:r>
      <w:r w:rsidR="00115E57" w:rsidRPr="00BA09CA">
        <w:rPr>
          <w:rFonts w:ascii="Arial" w:eastAsia="Arial" w:hAnsi="Arial" w:cs="Arial"/>
          <w:sz w:val="20"/>
          <w:szCs w:val="20"/>
        </w:rPr>
        <w:t>.</w:t>
      </w:r>
    </w:p>
    <w:p w14:paraId="227E8849" w14:textId="623402C9" w:rsidR="001F5D17" w:rsidRDefault="001F5D17">
      <w:pPr>
        <w:pStyle w:val="Invias-VietaAlfabetica"/>
        <w:numPr>
          <w:ilvl w:val="0"/>
          <w:numId w:val="8"/>
        </w:numPr>
        <w:tabs>
          <w:tab w:val="left" w:pos="426"/>
        </w:tabs>
        <w:spacing w:before="120"/>
        <w:rPr>
          <w:rFonts w:ascii="Arial" w:eastAsia="Arial" w:hAnsi="Arial" w:cs="Arial"/>
          <w:sz w:val="20"/>
          <w:szCs w:val="20"/>
        </w:rPr>
      </w:pPr>
      <w:r w:rsidRPr="00BA09CA">
        <w:rPr>
          <w:rFonts w:ascii="Arial" w:eastAsia="Arial" w:hAnsi="Arial" w:cs="Arial"/>
          <w:sz w:val="20"/>
          <w:szCs w:val="20"/>
        </w:rPr>
        <w:t>Indicar</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los</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datos</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de</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contacto</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remitente</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tales</w:t>
      </w:r>
      <w:r w:rsidR="002644ED" w:rsidRPr="00BA09CA">
        <w:rPr>
          <w:rFonts w:ascii="Arial" w:eastAsia="Arial" w:hAnsi="Arial" w:cs="Arial"/>
          <w:sz w:val="20"/>
          <w:szCs w:val="20"/>
        </w:rPr>
        <w:t xml:space="preserve"> </w:t>
      </w:r>
      <w:r w:rsidR="007E0E99" w:rsidRPr="00BA09CA">
        <w:rPr>
          <w:rFonts w:ascii="Arial" w:eastAsia="Arial" w:hAnsi="Arial" w:cs="Arial"/>
          <w:sz w:val="20"/>
          <w:szCs w:val="20"/>
        </w:rPr>
        <w:t>como</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Pr="00BA09CA">
        <w:rPr>
          <w:rFonts w:ascii="Arial" w:eastAsia="Arial" w:hAnsi="Arial" w:cs="Arial"/>
          <w:sz w:val="20"/>
          <w:szCs w:val="20"/>
        </w:rPr>
        <w:t>correo</w:t>
      </w:r>
      <w:r w:rsidR="002644ED" w:rsidRPr="00BA09CA">
        <w:rPr>
          <w:rFonts w:ascii="Arial" w:eastAsia="Arial" w:hAnsi="Arial" w:cs="Arial"/>
          <w:sz w:val="20"/>
          <w:szCs w:val="20"/>
        </w:rPr>
        <w:t xml:space="preserve"> </w:t>
      </w:r>
      <w:r w:rsidRPr="00BA09CA">
        <w:rPr>
          <w:rFonts w:ascii="Arial" w:eastAsia="Arial" w:hAnsi="Arial" w:cs="Arial"/>
          <w:sz w:val="20"/>
          <w:szCs w:val="20"/>
        </w:rPr>
        <w:t>electrónico,</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dirección</w:t>
      </w:r>
      <w:r w:rsidR="002644ED" w:rsidRPr="00BA09CA">
        <w:rPr>
          <w:rFonts w:ascii="Arial" w:eastAsia="Arial" w:hAnsi="Arial" w:cs="Arial"/>
          <w:sz w:val="20"/>
          <w:szCs w:val="20"/>
        </w:rPr>
        <w:t xml:space="preserve">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003D5CD1" w:rsidRPr="00BA09CA">
        <w:rPr>
          <w:rFonts w:ascii="Arial" w:eastAsia="Arial" w:hAnsi="Arial" w:cs="Arial"/>
          <w:sz w:val="20"/>
          <w:szCs w:val="20"/>
        </w:rPr>
        <w:t xml:space="preserve">el </w:t>
      </w:r>
      <w:r w:rsidRPr="00BA09CA">
        <w:rPr>
          <w:rFonts w:ascii="Arial" w:eastAsia="Arial" w:hAnsi="Arial" w:cs="Arial"/>
          <w:sz w:val="20"/>
          <w:szCs w:val="20"/>
        </w:rPr>
        <w:t>número</w:t>
      </w:r>
      <w:r w:rsidR="002644ED" w:rsidRPr="00BA09CA">
        <w:rPr>
          <w:rFonts w:ascii="Arial" w:eastAsia="Arial" w:hAnsi="Arial" w:cs="Arial"/>
          <w:sz w:val="20"/>
          <w:szCs w:val="20"/>
        </w:rPr>
        <w:t xml:space="preserve"> </w:t>
      </w:r>
      <w:r w:rsidRPr="00BA09CA">
        <w:rPr>
          <w:rFonts w:ascii="Arial" w:eastAsia="Arial" w:hAnsi="Arial" w:cs="Arial"/>
          <w:sz w:val="20"/>
          <w:szCs w:val="20"/>
        </w:rPr>
        <w:t>tele</w:t>
      </w:r>
      <w:r w:rsidR="007E0E99" w:rsidRPr="00BA09CA">
        <w:rPr>
          <w:rFonts w:ascii="Arial" w:eastAsia="Arial" w:hAnsi="Arial" w:cs="Arial"/>
          <w:sz w:val="20"/>
          <w:szCs w:val="20"/>
        </w:rPr>
        <w:t>fónico</w:t>
      </w:r>
      <w:r w:rsidR="00115E57" w:rsidRPr="00BA09CA">
        <w:rPr>
          <w:rFonts w:ascii="Arial" w:eastAsia="Arial" w:hAnsi="Arial" w:cs="Arial"/>
          <w:sz w:val="20"/>
          <w:szCs w:val="20"/>
        </w:rPr>
        <w:t>.</w:t>
      </w:r>
    </w:p>
    <w:p w14:paraId="04F4397C" w14:textId="73C46257" w:rsidR="007E3FCA" w:rsidRPr="00BA09CA" w:rsidRDefault="007E3FCA">
      <w:pPr>
        <w:jc w:val="both"/>
        <w:rPr>
          <w:rFonts w:ascii="Arial" w:hAnsi="Arial" w:cs="Arial"/>
          <w:sz w:val="20"/>
          <w:szCs w:val="20"/>
          <w:lang w:val="es-ES" w:eastAsia="es-ES"/>
        </w:rPr>
      </w:pPr>
    </w:p>
    <w:p w14:paraId="63746162" w14:textId="40D75864" w:rsidR="002310A5" w:rsidRPr="00BA09CA" w:rsidRDefault="002310A5">
      <w:pPr>
        <w:jc w:val="both"/>
        <w:rPr>
          <w:rFonts w:ascii="Arial" w:hAnsi="Arial" w:cs="Arial"/>
          <w:sz w:val="20"/>
          <w:szCs w:val="20"/>
          <w:lang w:val="es-ES" w:eastAsia="es-ES"/>
        </w:rPr>
      </w:pPr>
      <w:r w:rsidRPr="00BA09CA">
        <w:rPr>
          <w:rFonts w:ascii="Arial" w:hAnsi="Arial" w:cs="Arial"/>
          <w:sz w:val="20"/>
          <w:szCs w:val="20"/>
          <w:lang w:val="es-ES" w:eastAsia="es-ES"/>
        </w:rPr>
        <w:t xml:space="preserve">Las respuestas se comunicarán </w:t>
      </w:r>
      <w:r w:rsidR="00AA0B2C">
        <w:rPr>
          <w:rFonts w:ascii="Arial" w:hAnsi="Arial" w:cs="Arial"/>
          <w:sz w:val="20"/>
          <w:szCs w:val="20"/>
          <w:lang w:val="es-ES" w:eastAsia="es-ES"/>
        </w:rPr>
        <w:t>mediante</w:t>
      </w:r>
      <w:r w:rsidRPr="00BA09CA">
        <w:rPr>
          <w:rFonts w:ascii="Arial" w:hAnsi="Arial" w:cs="Arial"/>
          <w:sz w:val="20"/>
          <w:szCs w:val="20"/>
          <w:lang w:val="es-ES" w:eastAsia="es-ES"/>
        </w:rPr>
        <w:t xml:space="preserve"> la plataforma del SECOP II, de acuerdo con el Manual de Uso y Condiciones de la plataforma.</w:t>
      </w:r>
    </w:p>
    <w:p w14:paraId="71F91823" w14:textId="77777777" w:rsidR="00696B45" w:rsidRPr="00BA09CA" w:rsidRDefault="00696B45">
      <w:pPr>
        <w:jc w:val="both"/>
        <w:rPr>
          <w:rFonts w:ascii="Arial" w:hAnsi="Arial" w:cs="Arial"/>
          <w:sz w:val="20"/>
          <w:szCs w:val="20"/>
          <w:lang w:val="es-ES" w:eastAsia="es-ES"/>
        </w:rPr>
      </w:pPr>
    </w:p>
    <w:p w14:paraId="74310107" w14:textId="2391B986" w:rsidR="00C641D5" w:rsidRPr="00BA09CA" w:rsidRDefault="002310A5">
      <w:pPr>
        <w:jc w:val="both"/>
        <w:rPr>
          <w:rFonts w:ascii="Arial" w:eastAsia="Arial" w:hAnsi="Arial" w:cs="Arial"/>
          <w:sz w:val="20"/>
          <w:szCs w:val="20"/>
        </w:rPr>
      </w:pPr>
      <w:r w:rsidRPr="00BA09CA">
        <w:rPr>
          <w:rFonts w:ascii="Arial" w:hAnsi="Arial" w:cs="Arial"/>
          <w:sz w:val="20"/>
          <w:szCs w:val="20"/>
          <w:lang w:val="es-ES" w:eastAsia="es-ES"/>
        </w:rPr>
        <w:t xml:space="preserve">Cuando el </w:t>
      </w:r>
      <w:r w:rsidR="00052017" w:rsidRPr="00BA09CA">
        <w:rPr>
          <w:rFonts w:ascii="Arial" w:hAnsi="Arial" w:cs="Arial"/>
          <w:sz w:val="20"/>
          <w:szCs w:val="20"/>
          <w:lang w:val="es-ES" w:eastAsia="es-ES"/>
        </w:rPr>
        <w:t>P</w:t>
      </w:r>
      <w:r w:rsidRPr="00BA09CA">
        <w:rPr>
          <w:rFonts w:ascii="Arial" w:hAnsi="Arial" w:cs="Arial"/>
          <w:sz w:val="20"/>
          <w:szCs w:val="20"/>
          <w:lang w:val="es-ES" w:eastAsia="es-ES"/>
        </w:rPr>
        <w:t xml:space="preserve">roponente registre el certificado de indisponibilidad de la plataforma, la </w:t>
      </w:r>
      <w:r w:rsidR="00052017" w:rsidRPr="00BA09CA">
        <w:rPr>
          <w:rFonts w:ascii="Arial" w:hAnsi="Arial" w:cs="Arial"/>
          <w:sz w:val="20"/>
          <w:szCs w:val="20"/>
          <w:lang w:val="es-ES" w:eastAsia="es-ES"/>
        </w:rPr>
        <w:t>E</w:t>
      </w:r>
      <w:r w:rsidRPr="00BA09CA" w:rsidDel="00E41DBB">
        <w:rPr>
          <w:rFonts w:ascii="Arial" w:hAnsi="Arial" w:cs="Arial"/>
          <w:sz w:val="20"/>
          <w:szCs w:val="20"/>
          <w:lang w:val="es-ES" w:eastAsia="es-ES"/>
        </w:rPr>
        <w:t>ntidad</w:t>
      </w:r>
      <w:r w:rsidRPr="00BA09CA">
        <w:rPr>
          <w:rFonts w:ascii="Arial" w:hAnsi="Arial" w:cs="Arial"/>
          <w:sz w:val="20"/>
          <w:szCs w:val="20"/>
          <w:lang w:val="es-ES" w:eastAsia="es-ES"/>
        </w:rPr>
        <w:t xml:space="preserve"> </w:t>
      </w:r>
      <w:r w:rsidR="6950037A" w:rsidRPr="00BA09CA">
        <w:rPr>
          <w:rFonts w:ascii="Arial" w:hAnsi="Arial" w:cs="Arial"/>
          <w:sz w:val="20"/>
          <w:szCs w:val="20"/>
          <w:lang w:val="es-ES" w:eastAsia="es-ES"/>
        </w:rPr>
        <w:t>pon</w:t>
      </w:r>
      <w:r w:rsidR="112AEA21" w:rsidRPr="00BA09CA">
        <w:rPr>
          <w:rFonts w:ascii="Arial" w:hAnsi="Arial" w:cs="Arial"/>
          <w:sz w:val="20"/>
          <w:szCs w:val="20"/>
          <w:lang w:val="es-ES" w:eastAsia="es-ES"/>
        </w:rPr>
        <w:t>drá</w:t>
      </w:r>
      <w:r w:rsidRPr="00BA09CA">
        <w:rPr>
          <w:rFonts w:ascii="Arial" w:hAnsi="Arial" w:cs="Arial"/>
          <w:sz w:val="20"/>
          <w:szCs w:val="20"/>
          <w:lang w:val="es-ES" w:eastAsia="es-ES"/>
        </w:rPr>
        <w:t xml:space="preserve"> </w:t>
      </w:r>
      <w:r w:rsidR="00F1606D">
        <w:rPr>
          <w:rFonts w:ascii="Arial" w:hAnsi="Arial" w:cs="Arial"/>
          <w:sz w:val="20"/>
          <w:szCs w:val="20"/>
          <w:lang w:val="es-ES" w:eastAsia="es-ES"/>
        </w:rPr>
        <w:t xml:space="preserve">al servicio </w:t>
      </w:r>
      <w:r w:rsidRPr="00BA09CA">
        <w:rPr>
          <w:rFonts w:ascii="Arial" w:hAnsi="Arial" w:cs="Arial"/>
          <w:sz w:val="20"/>
          <w:szCs w:val="20"/>
          <w:lang w:val="es-ES" w:eastAsia="es-ES"/>
        </w:rPr>
        <w:t>el siguiente correo</w:t>
      </w:r>
      <w:r w:rsidR="00F1606D">
        <w:rPr>
          <w:rFonts w:ascii="Arial" w:hAnsi="Arial" w:cs="Arial"/>
          <w:sz w:val="20"/>
          <w:szCs w:val="20"/>
          <w:lang w:val="es-ES" w:eastAsia="es-ES"/>
        </w:rPr>
        <w:t xml:space="preserve"> </w:t>
      </w:r>
      <w:r w:rsidR="00F1606D" w:rsidRPr="00D2537D">
        <w:rPr>
          <w:rFonts w:ascii="Arial" w:hAnsi="Arial" w:cs="Arial"/>
          <w:sz w:val="20"/>
          <w:szCs w:val="20"/>
          <w:lang w:val="es-ES" w:eastAsia="es-ES"/>
        </w:rPr>
        <w:t>electrónico</w:t>
      </w:r>
      <w:r w:rsidRPr="00D2537D">
        <w:rPr>
          <w:rFonts w:ascii="Arial" w:hAnsi="Arial" w:cs="Arial"/>
          <w:sz w:val="20"/>
          <w:szCs w:val="20"/>
          <w:lang w:val="es-ES" w:eastAsia="es-ES"/>
        </w:rPr>
        <w:t xml:space="preserve">: </w:t>
      </w:r>
      <w:hyperlink r:id="rId12" w:history="1">
        <w:r w:rsidR="00D2537D" w:rsidRPr="00D2537D">
          <w:rPr>
            <w:rStyle w:val="Hipervnculo"/>
            <w:rFonts w:ascii="Arial" w:hAnsi="Arial" w:cs="Arial"/>
            <w:sz w:val="20"/>
            <w:szCs w:val="20"/>
          </w:rPr>
          <w:t>contratacio@paipa-boyacá.gov.co</w:t>
        </w:r>
      </w:hyperlink>
      <w:r w:rsidRPr="00D2537D">
        <w:rPr>
          <w:rFonts w:ascii="Arial" w:hAnsi="Arial" w:cs="Arial"/>
          <w:sz w:val="20"/>
          <w:szCs w:val="20"/>
          <w:lang w:val="es-ES"/>
        </w:rPr>
        <w:t>.</w:t>
      </w:r>
    </w:p>
    <w:p w14:paraId="0B2049DB" w14:textId="77777777" w:rsidR="00CA286F" w:rsidRPr="00BA09CA" w:rsidRDefault="00CA286F">
      <w:pPr>
        <w:jc w:val="both"/>
        <w:rPr>
          <w:rFonts w:ascii="Arial" w:eastAsia="Arial" w:hAnsi="Arial" w:cs="Arial"/>
          <w:sz w:val="20"/>
          <w:szCs w:val="20"/>
          <w:lang w:eastAsia="es-ES"/>
        </w:rPr>
      </w:pPr>
    </w:p>
    <w:p w14:paraId="7B2E2187" w14:textId="644ED6FA" w:rsidR="001F5D17" w:rsidRPr="00BA09CA" w:rsidRDefault="001F5D17" w:rsidP="00B90E76">
      <w:pPr>
        <w:pStyle w:val="Capitulo1"/>
        <w:numPr>
          <w:ilvl w:val="0"/>
          <w:numId w:val="39"/>
        </w:numPr>
        <w:spacing w:line="240" w:lineRule="auto"/>
        <w:ind w:left="426" w:hanging="426"/>
        <w:rPr>
          <w:rFonts w:ascii="Arial" w:hAnsi="Arial"/>
          <w:color w:val="auto"/>
          <w:sz w:val="20"/>
          <w:szCs w:val="16"/>
        </w:rPr>
      </w:pPr>
      <w:bookmarkStart w:id="69" w:name="_Toc45547534"/>
      <w:bookmarkStart w:id="70" w:name="_Toc45870417"/>
      <w:bookmarkStart w:id="71" w:name="_Toc48204104"/>
      <w:bookmarkStart w:id="72" w:name="_Toc504124483"/>
      <w:bookmarkStart w:id="73" w:name="_Toc508648244"/>
      <w:bookmarkStart w:id="74" w:name="_Toc508984028"/>
      <w:bookmarkStart w:id="75" w:name="_Toc509843858"/>
      <w:bookmarkStart w:id="76" w:name="_Toc511924766"/>
      <w:bookmarkStart w:id="77" w:name="_Toc520226855"/>
      <w:bookmarkStart w:id="78" w:name="_Toc520297825"/>
      <w:bookmarkStart w:id="79" w:name="_Toc520317090"/>
      <w:bookmarkStart w:id="80" w:name="_Toc533083691"/>
      <w:bookmarkStart w:id="81" w:name="_Toc35616181"/>
      <w:bookmarkStart w:id="82" w:name="_Toc40113312"/>
      <w:bookmarkStart w:id="83" w:name="_Toc109144942"/>
      <w:bookmarkEnd w:id="60"/>
      <w:bookmarkEnd w:id="61"/>
      <w:bookmarkEnd w:id="69"/>
      <w:bookmarkEnd w:id="70"/>
      <w:bookmarkEnd w:id="71"/>
      <w:r w:rsidRPr="00BA09CA">
        <w:rPr>
          <w:rFonts w:ascii="Arial" w:hAnsi="Arial"/>
          <w:color w:val="auto"/>
          <w:sz w:val="20"/>
          <w:szCs w:val="16"/>
        </w:rPr>
        <w:t>CLASIFICADOR</w:t>
      </w:r>
      <w:r w:rsidR="002644ED" w:rsidRPr="00BA09CA">
        <w:rPr>
          <w:rFonts w:ascii="Arial" w:hAnsi="Arial"/>
          <w:color w:val="auto"/>
          <w:sz w:val="20"/>
          <w:szCs w:val="16"/>
        </w:rPr>
        <w:t xml:space="preserve"> </w:t>
      </w:r>
      <w:r w:rsidRPr="00BA09CA">
        <w:rPr>
          <w:rFonts w:ascii="Arial" w:hAnsi="Arial"/>
          <w:color w:val="auto"/>
          <w:sz w:val="20"/>
          <w:szCs w:val="16"/>
        </w:rPr>
        <w:t>DE</w:t>
      </w:r>
      <w:r w:rsidR="002644ED" w:rsidRPr="00BA09CA">
        <w:rPr>
          <w:rFonts w:ascii="Arial" w:hAnsi="Arial"/>
          <w:color w:val="auto"/>
          <w:sz w:val="20"/>
          <w:szCs w:val="16"/>
        </w:rPr>
        <w:t xml:space="preserve"> </w:t>
      </w:r>
      <w:r w:rsidRPr="00BA09CA">
        <w:rPr>
          <w:rFonts w:ascii="Arial" w:hAnsi="Arial"/>
          <w:color w:val="auto"/>
          <w:sz w:val="20"/>
          <w:szCs w:val="16"/>
        </w:rPr>
        <w:t>BIENES</w:t>
      </w:r>
      <w:r w:rsidR="002644ED" w:rsidRPr="00BA09CA">
        <w:rPr>
          <w:rFonts w:ascii="Arial" w:hAnsi="Arial"/>
          <w:color w:val="auto"/>
          <w:sz w:val="20"/>
          <w:szCs w:val="16"/>
        </w:rPr>
        <w:t xml:space="preserve"> </w:t>
      </w:r>
      <w:r w:rsidRPr="00BA09CA">
        <w:rPr>
          <w:rFonts w:ascii="Arial" w:hAnsi="Arial"/>
          <w:color w:val="auto"/>
          <w:sz w:val="20"/>
          <w:szCs w:val="16"/>
        </w:rPr>
        <w:t>Y</w:t>
      </w:r>
      <w:r w:rsidR="002644ED" w:rsidRPr="00BA09CA">
        <w:rPr>
          <w:rFonts w:ascii="Arial" w:hAnsi="Arial"/>
          <w:color w:val="auto"/>
          <w:sz w:val="20"/>
          <w:szCs w:val="16"/>
        </w:rPr>
        <w:t xml:space="preserve"> </w:t>
      </w:r>
      <w:r w:rsidRPr="00BA09CA">
        <w:rPr>
          <w:rFonts w:ascii="Arial" w:hAnsi="Arial"/>
          <w:color w:val="auto"/>
          <w:sz w:val="20"/>
          <w:szCs w:val="16"/>
        </w:rPr>
        <w:t>SERVICIOS</w:t>
      </w:r>
      <w:r w:rsidR="002644ED" w:rsidRPr="00BA09CA">
        <w:rPr>
          <w:rFonts w:ascii="Arial" w:hAnsi="Arial"/>
          <w:color w:val="auto"/>
          <w:sz w:val="20"/>
          <w:szCs w:val="16"/>
        </w:rPr>
        <w:t xml:space="preserve"> </w:t>
      </w:r>
      <w:r w:rsidRPr="00BA09CA">
        <w:rPr>
          <w:rFonts w:ascii="Arial" w:hAnsi="Arial"/>
          <w:color w:val="auto"/>
          <w:sz w:val="20"/>
          <w:szCs w:val="16"/>
        </w:rPr>
        <w:t>DE</w:t>
      </w:r>
      <w:r w:rsidR="002644ED" w:rsidRPr="00BA09CA">
        <w:rPr>
          <w:rFonts w:ascii="Arial" w:hAnsi="Arial"/>
          <w:color w:val="auto"/>
          <w:sz w:val="20"/>
          <w:szCs w:val="16"/>
        </w:rPr>
        <w:t xml:space="preserve"> </w:t>
      </w:r>
      <w:r w:rsidRPr="00BA09CA">
        <w:rPr>
          <w:rFonts w:ascii="Arial" w:hAnsi="Arial"/>
          <w:color w:val="auto"/>
          <w:sz w:val="20"/>
          <w:szCs w:val="16"/>
        </w:rPr>
        <w:t>NACIONES</w:t>
      </w:r>
      <w:r w:rsidR="002644ED" w:rsidRPr="00BA09CA">
        <w:rPr>
          <w:rFonts w:ascii="Arial" w:hAnsi="Arial"/>
          <w:color w:val="auto"/>
          <w:sz w:val="20"/>
          <w:szCs w:val="16"/>
        </w:rPr>
        <w:t xml:space="preserve"> </w:t>
      </w:r>
      <w:r w:rsidRPr="00BA09CA">
        <w:rPr>
          <w:rFonts w:ascii="Arial" w:hAnsi="Arial"/>
          <w:color w:val="auto"/>
          <w:sz w:val="20"/>
          <w:szCs w:val="16"/>
        </w:rPr>
        <w:t>UNIDAS</w:t>
      </w:r>
      <w:r w:rsidR="002644ED" w:rsidRPr="00BA09CA">
        <w:rPr>
          <w:rFonts w:ascii="Arial" w:hAnsi="Arial"/>
          <w:color w:val="auto"/>
          <w:sz w:val="20"/>
          <w:szCs w:val="16"/>
        </w:rPr>
        <w:t xml:space="preserve"> </w:t>
      </w:r>
      <w:r w:rsidRPr="00BA09CA">
        <w:rPr>
          <w:rFonts w:ascii="Arial" w:hAnsi="Arial"/>
          <w:color w:val="auto"/>
          <w:sz w:val="20"/>
          <w:szCs w:val="16"/>
        </w:rPr>
        <w:t>(UNSPSC)</w:t>
      </w:r>
      <w:bookmarkEnd w:id="72"/>
      <w:bookmarkEnd w:id="73"/>
      <w:bookmarkEnd w:id="74"/>
      <w:bookmarkEnd w:id="75"/>
      <w:bookmarkEnd w:id="76"/>
      <w:bookmarkEnd w:id="77"/>
      <w:bookmarkEnd w:id="78"/>
      <w:bookmarkEnd w:id="79"/>
      <w:bookmarkEnd w:id="80"/>
      <w:bookmarkEnd w:id="81"/>
      <w:bookmarkEnd w:id="82"/>
      <w:bookmarkEnd w:id="83"/>
    </w:p>
    <w:p w14:paraId="0C05AB3E" w14:textId="74E1E079" w:rsidR="00E24276" w:rsidRPr="00BA09CA" w:rsidRDefault="1A94C969">
      <w:pPr>
        <w:jc w:val="both"/>
        <w:rPr>
          <w:rFonts w:ascii="Arial" w:eastAsia="Arial" w:hAnsi="Arial" w:cs="Arial"/>
          <w:sz w:val="20"/>
          <w:szCs w:val="20"/>
        </w:rPr>
      </w:pPr>
      <w:r w:rsidRPr="00BA09CA">
        <w:rPr>
          <w:rFonts w:ascii="Arial" w:hAnsi="Arial" w:cs="Arial"/>
          <w:sz w:val="20"/>
          <w:szCs w:val="20"/>
        </w:rPr>
        <w:t xml:space="preserve">El </w:t>
      </w:r>
      <w:r w:rsidR="00052017" w:rsidRPr="00BA09CA">
        <w:rPr>
          <w:rFonts w:ascii="Arial" w:hAnsi="Arial" w:cs="Arial"/>
          <w:sz w:val="20"/>
          <w:szCs w:val="20"/>
        </w:rPr>
        <w:t>C</w:t>
      </w:r>
      <w:r w:rsidRPr="00BA09CA">
        <w:rPr>
          <w:rFonts w:ascii="Arial" w:hAnsi="Arial" w:cs="Arial"/>
          <w:sz w:val="20"/>
          <w:szCs w:val="20"/>
        </w:rPr>
        <w:t xml:space="preserve">ontrato de </w:t>
      </w:r>
      <w:r w:rsidR="0E43E612" w:rsidRPr="00BA09CA">
        <w:rPr>
          <w:rFonts w:ascii="Arial" w:hAnsi="Arial" w:cs="Arial"/>
          <w:sz w:val="20"/>
          <w:szCs w:val="20"/>
        </w:rPr>
        <w:t>I</w:t>
      </w:r>
      <w:r w:rsidR="4AFA6A15" w:rsidRPr="00BA09CA">
        <w:rPr>
          <w:rFonts w:ascii="Arial" w:hAnsi="Arial" w:cs="Arial"/>
          <w:sz w:val="20"/>
          <w:szCs w:val="20"/>
        </w:rPr>
        <w:t>ntervent</w:t>
      </w:r>
      <w:r w:rsidR="67FAA660" w:rsidRPr="00BA09CA">
        <w:rPr>
          <w:rFonts w:ascii="Arial" w:hAnsi="Arial" w:cs="Arial"/>
          <w:sz w:val="20"/>
          <w:szCs w:val="20"/>
        </w:rPr>
        <w:t>oría</w:t>
      </w:r>
      <w:r w:rsidR="4E2ACCB4" w:rsidRPr="00BA09CA">
        <w:rPr>
          <w:rFonts w:ascii="Arial" w:eastAsia="Arial" w:hAnsi="Arial" w:cs="Arial"/>
          <w:sz w:val="20"/>
          <w:szCs w:val="20"/>
        </w:rPr>
        <w:t xml:space="preserve"> </w:t>
      </w:r>
      <w:r w:rsidR="00D7380C">
        <w:rPr>
          <w:rFonts w:ascii="Arial" w:eastAsia="Arial" w:hAnsi="Arial" w:cs="Arial"/>
          <w:sz w:val="20"/>
          <w:szCs w:val="20"/>
        </w:rPr>
        <w:t xml:space="preserve">objeto </w:t>
      </w:r>
      <w:r w:rsidR="63D9F863" w:rsidRPr="00BA09CA">
        <w:rPr>
          <w:rFonts w:ascii="Arial" w:hAnsi="Arial" w:cs="Arial"/>
          <w:sz w:val="20"/>
          <w:szCs w:val="20"/>
        </w:rPr>
        <w:t>del</w:t>
      </w:r>
      <w:r w:rsidR="4E2ACCB4" w:rsidRPr="00BA09CA">
        <w:rPr>
          <w:rFonts w:ascii="Arial" w:eastAsia="Arial" w:hAnsi="Arial" w:cs="Arial"/>
          <w:sz w:val="20"/>
          <w:szCs w:val="20"/>
        </w:rPr>
        <w:t xml:space="preserve"> </w:t>
      </w:r>
      <w:r w:rsidR="63D9F863" w:rsidRPr="00BA09CA">
        <w:rPr>
          <w:rFonts w:ascii="Arial" w:hAnsi="Arial" w:cs="Arial"/>
          <w:sz w:val="20"/>
          <w:szCs w:val="20"/>
        </w:rPr>
        <w:t>presente</w:t>
      </w:r>
      <w:r w:rsidR="4E2ACCB4" w:rsidRPr="00BA09CA">
        <w:rPr>
          <w:rFonts w:ascii="Arial" w:eastAsia="Arial" w:hAnsi="Arial" w:cs="Arial"/>
          <w:sz w:val="20"/>
          <w:szCs w:val="20"/>
        </w:rPr>
        <w:t xml:space="preserve"> </w:t>
      </w:r>
      <w:r w:rsidR="00052017" w:rsidRPr="00BA09CA">
        <w:rPr>
          <w:rFonts w:ascii="Arial" w:hAnsi="Arial" w:cs="Arial"/>
          <w:sz w:val="20"/>
          <w:szCs w:val="20"/>
        </w:rPr>
        <w:t>P</w:t>
      </w:r>
      <w:r w:rsidR="63D9F863" w:rsidRPr="00BA09CA">
        <w:rPr>
          <w:rFonts w:ascii="Arial" w:hAnsi="Arial" w:cs="Arial"/>
          <w:sz w:val="20"/>
          <w:szCs w:val="20"/>
        </w:rPr>
        <w:t>roceso</w:t>
      </w:r>
      <w:r w:rsidR="4E2ACCB4" w:rsidRPr="00BA09CA">
        <w:rPr>
          <w:rFonts w:ascii="Arial" w:eastAsia="Arial" w:hAnsi="Arial" w:cs="Arial"/>
          <w:sz w:val="20"/>
          <w:szCs w:val="20"/>
        </w:rPr>
        <w:t xml:space="preserve"> </w:t>
      </w:r>
      <w:r w:rsidR="63D9F863" w:rsidRPr="00BA09CA">
        <w:rPr>
          <w:rFonts w:ascii="Arial" w:hAnsi="Arial" w:cs="Arial"/>
          <w:sz w:val="20"/>
          <w:szCs w:val="20"/>
        </w:rPr>
        <w:t>de</w:t>
      </w:r>
      <w:r w:rsidR="4E2ACCB4" w:rsidRPr="00BA09CA">
        <w:rPr>
          <w:rFonts w:ascii="Arial" w:eastAsia="Arial" w:hAnsi="Arial" w:cs="Arial"/>
          <w:sz w:val="20"/>
          <w:szCs w:val="20"/>
        </w:rPr>
        <w:t xml:space="preserve"> </w:t>
      </w:r>
      <w:r w:rsidR="00052017" w:rsidRPr="00BA09CA">
        <w:rPr>
          <w:rFonts w:ascii="Arial" w:hAnsi="Arial" w:cs="Arial"/>
          <w:sz w:val="20"/>
          <w:szCs w:val="20"/>
        </w:rPr>
        <w:t>C</w:t>
      </w:r>
      <w:r w:rsidR="63D9F863" w:rsidRPr="00BA09CA">
        <w:rPr>
          <w:rFonts w:ascii="Arial" w:hAnsi="Arial" w:cs="Arial"/>
          <w:sz w:val="20"/>
          <w:szCs w:val="20"/>
        </w:rPr>
        <w:t>ontratación</w:t>
      </w:r>
      <w:r w:rsidR="4E2ACCB4" w:rsidRPr="00BA09CA">
        <w:rPr>
          <w:rFonts w:ascii="Arial" w:eastAsia="Arial" w:hAnsi="Arial" w:cs="Arial"/>
          <w:sz w:val="20"/>
          <w:szCs w:val="20"/>
        </w:rPr>
        <w:t xml:space="preserve"> </w:t>
      </w:r>
      <w:r w:rsidR="63D9F863" w:rsidRPr="00BA09CA">
        <w:rPr>
          <w:rFonts w:ascii="Arial" w:hAnsi="Arial" w:cs="Arial"/>
          <w:sz w:val="20"/>
          <w:szCs w:val="20"/>
        </w:rPr>
        <w:t>está</w:t>
      </w:r>
      <w:r w:rsidR="4E2ACCB4" w:rsidRPr="00BA09CA">
        <w:rPr>
          <w:rFonts w:ascii="Arial" w:eastAsia="Arial" w:hAnsi="Arial" w:cs="Arial"/>
          <w:sz w:val="20"/>
          <w:szCs w:val="20"/>
        </w:rPr>
        <w:t xml:space="preserve"> </w:t>
      </w:r>
      <w:r w:rsidR="08B5D37F" w:rsidRPr="00BA09CA">
        <w:rPr>
          <w:rFonts w:ascii="Arial" w:hAnsi="Arial" w:cs="Arial"/>
          <w:sz w:val="20"/>
          <w:szCs w:val="20"/>
        </w:rPr>
        <w:t>codificado</w:t>
      </w:r>
      <w:r w:rsidR="4E2ACCB4" w:rsidRPr="00BA09CA">
        <w:rPr>
          <w:rFonts w:ascii="Arial" w:eastAsia="Arial" w:hAnsi="Arial" w:cs="Arial"/>
          <w:sz w:val="20"/>
          <w:szCs w:val="20"/>
        </w:rPr>
        <w:t xml:space="preserve"> </w:t>
      </w:r>
      <w:r w:rsidR="63D9F863" w:rsidRPr="00BA09CA">
        <w:rPr>
          <w:rFonts w:ascii="Arial" w:hAnsi="Arial" w:cs="Arial"/>
          <w:sz w:val="20"/>
          <w:szCs w:val="20"/>
        </w:rPr>
        <w:t>en</w:t>
      </w:r>
      <w:r w:rsidR="4E2ACCB4" w:rsidRPr="00BA09CA">
        <w:rPr>
          <w:rFonts w:ascii="Arial" w:eastAsia="Arial" w:hAnsi="Arial" w:cs="Arial"/>
          <w:sz w:val="20"/>
          <w:szCs w:val="20"/>
        </w:rPr>
        <w:t xml:space="preserve"> </w:t>
      </w:r>
      <w:r w:rsidR="63D9F863" w:rsidRPr="00BA09CA">
        <w:rPr>
          <w:rFonts w:ascii="Arial" w:hAnsi="Arial" w:cs="Arial"/>
          <w:sz w:val="20"/>
          <w:szCs w:val="20"/>
        </w:rPr>
        <w:t>el</w:t>
      </w:r>
      <w:r w:rsidR="4E2ACCB4" w:rsidRPr="00BA09CA">
        <w:rPr>
          <w:rFonts w:ascii="Arial" w:eastAsia="Arial" w:hAnsi="Arial" w:cs="Arial"/>
          <w:sz w:val="20"/>
          <w:szCs w:val="20"/>
        </w:rPr>
        <w:t xml:space="preserve"> </w:t>
      </w:r>
      <w:r w:rsidR="63D9F863" w:rsidRPr="00BA09CA">
        <w:rPr>
          <w:rFonts w:ascii="Arial" w:hAnsi="Arial" w:cs="Arial"/>
          <w:sz w:val="20"/>
          <w:szCs w:val="20"/>
        </w:rPr>
        <w:t>Clasificador</w:t>
      </w:r>
      <w:r w:rsidR="4E2ACCB4" w:rsidRPr="00BA09CA">
        <w:rPr>
          <w:rFonts w:ascii="Arial" w:eastAsia="Arial" w:hAnsi="Arial" w:cs="Arial"/>
          <w:sz w:val="20"/>
          <w:szCs w:val="20"/>
        </w:rPr>
        <w:t xml:space="preserve"> </w:t>
      </w:r>
      <w:r w:rsidR="63D9F863" w:rsidRPr="00BA09CA">
        <w:rPr>
          <w:rFonts w:ascii="Arial" w:hAnsi="Arial" w:cs="Arial"/>
          <w:sz w:val="20"/>
          <w:szCs w:val="20"/>
        </w:rPr>
        <w:t>de</w:t>
      </w:r>
      <w:r w:rsidR="4E2ACCB4" w:rsidRPr="00BA09CA">
        <w:rPr>
          <w:rFonts w:ascii="Arial" w:eastAsia="Arial" w:hAnsi="Arial" w:cs="Arial"/>
          <w:sz w:val="20"/>
          <w:szCs w:val="20"/>
        </w:rPr>
        <w:t xml:space="preserve"> </w:t>
      </w:r>
      <w:r w:rsidR="63D9F863" w:rsidRPr="00BA09CA">
        <w:rPr>
          <w:rFonts w:ascii="Arial" w:hAnsi="Arial" w:cs="Arial"/>
          <w:sz w:val="20"/>
          <w:szCs w:val="20"/>
        </w:rPr>
        <w:t>Bienes</w:t>
      </w:r>
      <w:r w:rsidR="4E2ACCB4" w:rsidRPr="00BA09CA">
        <w:rPr>
          <w:rFonts w:ascii="Arial" w:eastAsia="Arial" w:hAnsi="Arial" w:cs="Arial"/>
          <w:sz w:val="20"/>
          <w:szCs w:val="20"/>
        </w:rPr>
        <w:t xml:space="preserve"> </w:t>
      </w:r>
      <w:r w:rsidR="63D9F863" w:rsidRPr="00BA09CA">
        <w:rPr>
          <w:rFonts w:ascii="Arial" w:hAnsi="Arial" w:cs="Arial"/>
          <w:sz w:val="20"/>
          <w:szCs w:val="20"/>
        </w:rPr>
        <w:t>y</w:t>
      </w:r>
      <w:r w:rsidR="4E2ACCB4" w:rsidRPr="00BA09CA">
        <w:rPr>
          <w:rFonts w:ascii="Arial" w:eastAsia="Arial" w:hAnsi="Arial" w:cs="Arial"/>
          <w:sz w:val="20"/>
          <w:szCs w:val="20"/>
        </w:rPr>
        <w:t xml:space="preserve"> </w:t>
      </w:r>
      <w:r w:rsidR="63D9F863" w:rsidRPr="00BA09CA">
        <w:rPr>
          <w:rFonts w:ascii="Arial" w:hAnsi="Arial" w:cs="Arial"/>
          <w:sz w:val="20"/>
          <w:szCs w:val="20"/>
        </w:rPr>
        <w:t>Servicios</w:t>
      </w:r>
      <w:r w:rsidR="4E2ACCB4" w:rsidRPr="00BA09CA">
        <w:rPr>
          <w:rFonts w:ascii="Arial" w:eastAsia="Arial" w:hAnsi="Arial" w:cs="Arial"/>
          <w:sz w:val="20"/>
          <w:szCs w:val="20"/>
        </w:rPr>
        <w:t xml:space="preserve"> </w:t>
      </w:r>
      <w:r w:rsidR="63D9F863" w:rsidRPr="00BA09CA">
        <w:rPr>
          <w:rFonts w:ascii="Arial" w:hAnsi="Arial" w:cs="Arial"/>
          <w:sz w:val="20"/>
          <w:szCs w:val="20"/>
        </w:rPr>
        <w:t>de</w:t>
      </w:r>
      <w:r w:rsidR="4E2ACCB4" w:rsidRPr="00BA09CA">
        <w:rPr>
          <w:rFonts w:ascii="Arial" w:eastAsia="Arial" w:hAnsi="Arial" w:cs="Arial"/>
          <w:sz w:val="20"/>
          <w:szCs w:val="20"/>
        </w:rPr>
        <w:t xml:space="preserve"> </w:t>
      </w:r>
      <w:r w:rsidR="63D9F863" w:rsidRPr="00BA09CA">
        <w:rPr>
          <w:rFonts w:ascii="Arial" w:hAnsi="Arial" w:cs="Arial"/>
          <w:sz w:val="20"/>
          <w:szCs w:val="20"/>
        </w:rPr>
        <w:t>Naciones</w:t>
      </w:r>
      <w:r w:rsidR="4E2ACCB4" w:rsidRPr="00BA09CA">
        <w:rPr>
          <w:rFonts w:ascii="Arial" w:eastAsia="Arial" w:hAnsi="Arial" w:cs="Arial"/>
          <w:sz w:val="20"/>
          <w:szCs w:val="20"/>
        </w:rPr>
        <w:t xml:space="preserve"> </w:t>
      </w:r>
      <w:r w:rsidR="63D9F863" w:rsidRPr="00BA09CA">
        <w:rPr>
          <w:rFonts w:ascii="Arial" w:hAnsi="Arial" w:cs="Arial"/>
          <w:sz w:val="20"/>
          <w:szCs w:val="20"/>
        </w:rPr>
        <w:t>Unidas</w:t>
      </w:r>
      <w:r w:rsidR="4E2ACCB4" w:rsidRPr="00BA09CA">
        <w:rPr>
          <w:rFonts w:ascii="Arial" w:eastAsia="Arial" w:hAnsi="Arial" w:cs="Arial"/>
          <w:sz w:val="20"/>
          <w:szCs w:val="20"/>
        </w:rPr>
        <w:t xml:space="preserve"> </w:t>
      </w:r>
      <w:r w:rsidR="63D9F863" w:rsidRPr="00BA09CA">
        <w:rPr>
          <w:rFonts w:ascii="Arial" w:hAnsi="Arial" w:cs="Arial"/>
          <w:sz w:val="20"/>
          <w:szCs w:val="20"/>
        </w:rPr>
        <w:t>(UNSPSC)</w:t>
      </w:r>
      <w:r w:rsidR="4E2ACCB4" w:rsidRPr="00BA09CA">
        <w:rPr>
          <w:rFonts w:ascii="Arial" w:eastAsia="Arial" w:hAnsi="Arial" w:cs="Arial"/>
          <w:sz w:val="20"/>
          <w:szCs w:val="20"/>
        </w:rPr>
        <w:t xml:space="preserve"> </w:t>
      </w:r>
      <w:r w:rsidR="11501550" w:rsidRPr="00BA09CA">
        <w:rPr>
          <w:rFonts w:ascii="Arial" w:eastAsia="Arial" w:hAnsi="Arial" w:cs="Arial"/>
          <w:sz w:val="20"/>
          <w:szCs w:val="20"/>
        </w:rPr>
        <w:t xml:space="preserve">bajo </w:t>
      </w:r>
      <w:r w:rsidR="08B5D37F" w:rsidRPr="00BA09CA">
        <w:rPr>
          <w:rFonts w:ascii="Arial" w:eastAsia="Arial" w:hAnsi="Arial" w:cs="Arial"/>
          <w:sz w:val="20"/>
          <w:szCs w:val="20"/>
        </w:rPr>
        <w:t>el</w:t>
      </w:r>
      <w:r w:rsidR="11501550" w:rsidRPr="00BA09CA">
        <w:rPr>
          <w:rFonts w:ascii="Arial" w:eastAsia="Arial" w:hAnsi="Arial" w:cs="Arial"/>
          <w:sz w:val="20"/>
          <w:szCs w:val="20"/>
        </w:rPr>
        <w:t xml:space="preserve"> segmento</w:t>
      </w:r>
      <w:r w:rsidR="08B5D37F" w:rsidRPr="00BA09CA">
        <w:rPr>
          <w:rFonts w:ascii="Arial" w:eastAsia="Arial" w:hAnsi="Arial" w:cs="Arial"/>
          <w:sz w:val="20"/>
          <w:szCs w:val="20"/>
        </w:rPr>
        <w:t xml:space="preserve"> </w:t>
      </w:r>
      <w:r w:rsidR="206EAF76" w:rsidRPr="00BA09CA">
        <w:rPr>
          <w:rFonts w:ascii="Arial" w:eastAsia="Arial" w:hAnsi="Arial" w:cs="Arial"/>
          <w:sz w:val="20"/>
          <w:szCs w:val="20"/>
        </w:rPr>
        <w:t>8</w:t>
      </w:r>
      <w:r w:rsidR="3A48CCAB" w:rsidRPr="00BA09CA">
        <w:rPr>
          <w:rFonts w:ascii="Arial" w:eastAsia="Arial" w:hAnsi="Arial" w:cs="Arial"/>
          <w:sz w:val="20"/>
          <w:szCs w:val="20"/>
        </w:rPr>
        <w:t>1</w:t>
      </w:r>
      <w:r w:rsidR="0F2871BE" w:rsidRPr="00BA09CA">
        <w:rPr>
          <w:rFonts w:ascii="Arial" w:eastAsia="Arial" w:hAnsi="Arial" w:cs="Arial"/>
          <w:sz w:val="20"/>
          <w:szCs w:val="20"/>
        </w:rPr>
        <w:t xml:space="preserve"> y/o 80</w:t>
      </w:r>
      <w:r w:rsidR="009307DF" w:rsidRPr="00BA09CA">
        <w:rPr>
          <w:rFonts w:ascii="Arial" w:eastAsia="Arial" w:hAnsi="Arial" w:cs="Arial"/>
          <w:sz w:val="20"/>
          <w:szCs w:val="20"/>
        </w:rPr>
        <w:t xml:space="preserve"> </w:t>
      </w:r>
      <w:r w:rsidR="63D9F863" w:rsidRPr="00BA09CA">
        <w:rPr>
          <w:rFonts w:ascii="Arial" w:hAnsi="Arial" w:cs="Arial"/>
          <w:sz w:val="20"/>
          <w:szCs w:val="20"/>
        </w:rPr>
        <w:t>con</w:t>
      </w:r>
      <w:r w:rsidR="4E2ACCB4" w:rsidRPr="00BA09CA">
        <w:rPr>
          <w:rFonts w:ascii="Arial" w:eastAsia="Arial" w:hAnsi="Arial" w:cs="Arial"/>
          <w:sz w:val="20"/>
          <w:szCs w:val="20"/>
        </w:rPr>
        <w:t xml:space="preserve"> </w:t>
      </w:r>
      <w:r w:rsidR="63D9F863" w:rsidRPr="00BA09CA">
        <w:rPr>
          <w:rFonts w:ascii="Arial" w:hAnsi="Arial" w:cs="Arial"/>
          <w:sz w:val="20"/>
          <w:szCs w:val="20"/>
        </w:rPr>
        <w:t>el</w:t>
      </w:r>
      <w:r w:rsidR="4E2ACCB4" w:rsidRPr="00BA09CA">
        <w:rPr>
          <w:rFonts w:ascii="Arial" w:eastAsia="Arial" w:hAnsi="Arial" w:cs="Arial"/>
          <w:sz w:val="20"/>
          <w:szCs w:val="20"/>
        </w:rPr>
        <w:t xml:space="preserve"> </w:t>
      </w:r>
      <w:r w:rsidR="00D2537D">
        <w:rPr>
          <w:rFonts w:ascii="Arial" w:eastAsia="Arial" w:hAnsi="Arial" w:cs="Arial"/>
          <w:sz w:val="20"/>
          <w:szCs w:val="20"/>
        </w:rPr>
        <w:t>tercer</w:t>
      </w:r>
      <w:r w:rsidR="63D9F863" w:rsidRPr="00BA09CA">
        <w:rPr>
          <w:rFonts w:ascii="Arial" w:hAnsi="Arial" w:cs="Arial"/>
          <w:sz w:val="20"/>
          <w:szCs w:val="20"/>
        </w:rPr>
        <w:t>,</w:t>
      </w:r>
      <w:r w:rsidR="4E2ACCB4" w:rsidRPr="00BA09CA">
        <w:rPr>
          <w:rFonts w:ascii="Arial" w:eastAsia="Arial" w:hAnsi="Arial" w:cs="Arial"/>
          <w:sz w:val="20"/>
          <w:szCs w:val="20"/>
        </w:rPr>
        <w:t xml:space="preserve"> </w:t>
      </w:r>
      <w:r w:rsidR="63D9F863" w:rsidRPr="00BA09CA">
        <w:rPr>
          <w:rFonts w:ascii="Arial" w:hAnsi="Arial" w:cs="Arial"/>
          <w:sz w:val="20"/>
          <w:szCs w:val="20"/>
        </w:rPr>
        <w:t>como</w:t>
      </w:r>
      <w:r w:rsidR="4E2ACCB4" w:rsidRPr="00BA09CA">
        <w:rPr>
          <w:rFonts w:ascii="Arial" w:eastAsia="Arial" w:hAnsi="Arial" w:cs="Arial"/>
          <w:sz w:val="20"/>
          <w:szCs w:val="20"/>
        </w:rPr>
        <w:t xml:space="preserve"> </w:t>
      </w:r>
      <w:r w:rsidR="63D9F863" w:rsidRPr="00BA09CA">
        <w:rPr>
          <w:rFonts w:ascii="Arial" w:hAnsi="Arial" w:cs="Arial"/>
          <w:sz w:val="20"/>
          <w:szCs w:val="20"/>
        </w:rPr>
        <w:t>se</w:t>
      </w:r>
      <w:r w:rsidR="4E2ACCB4" w:rsidRPr="00BA09CA">
        <w:rPr>
          <w:rFonts w:ascii="Arial" w:eastAsia="Arial" w:hAnsi="Arial" w:cs="Arial"/>
          <w:sz w:val="20"/>
          <w:szCs w:val="20"/>
        </w:rPr>
        <w:t xml:space="preserve"> </w:t>
      </w:r>
      <w:r w:rsidR="63D9F863" w:rsidRPr="00BA09CA">
        <w:rPr>
          <w:rFonts w:ascii="Arial" w:hAnsi="Arial" w:cs="Arial"/>
          <w:sz w:val="20"/>
          <w:szCs w:val="20"/>
        </w:rPr>
        <w:t>indica</w:t>
      </w:r>
      <w:r w:rsidR="4E2ACCB4" w:rsidRPr="00BA09CA">
        <w:rPr>
          <w:rFonts w:ascii="Arial" w:eastAsia="Arial" w:hAnsi="Arial" w:cs="Arial"/>
          <w:sz w:val="20"/>
          <w:szCs w:val="20"/>
        </w:rPr>
        <w:t xml:space="preserve"> </w:t>
      </w:r>
      <w:r w:rsidR="63D9F863" w:rsidRPr="00BA09CA">
        <w:rPr>
          <w:rFonts w:ascii="Arial" w:hAnsi="Arial" w:cs="Arial"/>
          <w:sz w:val="20"/>
          <w:szCs w:val="20"/>
        </w:rPr>
        <w:t>en</w:t>
      </w:r>
      <w:r w:rsidR="4E2ACCB4" w:rsidRPr="00BA09CA">
        <w:rPr>
          <w:rFonts w:ascii="Arial" w:eastAsia="Arial" w:hAnsi="Arial" w:cs="Arial"/>
          <w:sz w:val="20"/>
          <w:szCs w:val="20"/>
        </w:rPr>
        <w:t xml:space="preserve"> </w:t>
      </w:r>
      <w:r w:rsidR="63D9F863" w:rsidRPr="00BA09CA">
        <w:rPr>
          <w:rFonts w:ascii="Arial" w:hAnsi="Arial" w:cs="Arial"/>
          <w:sz w:val="20"/>
          <w:szCs w:val="20"/>
        </w:rPr>
        <w:t>la</w:t>
      </w:r>
      <w:r w:rsidR="4E2ACCB4" w:rsidRPr="00BA09CA">
        <w:rPr>
          <w:rFonts w:ascii="Arial" w:eastAsia="Arial" w:hAnsi="Arial" w:cs="Arial"/>
          <w:sz w:val="20"/>
          <w:szCs w:val="20"/>
        </w:rPr>
        <w:t xml:space="preserve"> </w:t>
      </w:r>
      <w:r w:rsidR="63D9F863" w:rsidRPr="00BA09CA">
        <w:rPr>
          <w:rFonts w:ascii="Arial" w:hAnsi="Arial" w:cs="Arial"/>
          <w:sz w:val="20"/>
          <w:szCs w:val="20"/>
        </w:rPr>
        <w:t>siguiente</w:t>
      </w:r>
      <w:r w:rsidR="4E2ACCB4" w:rsidRPr="00BA09CA">
        <w:rPr>
          <w:rFonts w:ascii="Arial" w:eastAsia="Arial" w:hAnsi="Arial" w:cs="Arial"/>
          <w:sz w:val="20"/>
          <w:szCs w:val="20"/>
        </w:rPr>
        <w:t xml:space="preserve"> </w:t>
      </w:r>
      <w:r w:rsidR="63D9F863" w:rsidRPr="00BA09CA">
        <w:rPr>
          <w:rFonts w:ascii="Arial" w:hAnsi="Arial" w:cs="Arial"/>
          <w:sz w:val="20"/>
          <w:szCs w:val="20"/>
        </w:rPr>
        <w:t>tabla:</w:t>
      </w:r>
      <w:r w:rsidR="4E2ACCB4" w:rsidRPr="00BA09CA">
        <w:rPr>
          <w:rFonts w:ascii="Arial" w:eastAsia="Arial" w:hAnsi="Arial" w:cs="Arial"/>
          <w:sz w:val="20"/>
          <w:szCs w:val="20"/>
        </w:rPr>
        <w:t xml:space="preserve"> </w:t>
      </w:r>
    </w:p>
    <w:p w14:paraId="1E3348C8" w14:textId="77777777" w:rsidR="00CA286F" w:rsidRPr="00BA09CA" w:rsidRDefault="00CA286F">
      <w:pPr>
        <w:jc w:val="both"/>
        <w:rPr>
          <w:rFonts w:ascii="Arial" w:eastAsia="Arial" w:hAnsi="Arial" w:cs="Arial"/>
          <w:sz w:val="20"/>
          <w:szCs w:val="20"/>
        </w:rPr>
      </w:pPr>
    </w:p>
    <w:tbl>
      <w:tblPr>
        <w:tblW w:w="735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679"/>
        <w:gridCol w:w="4677"/>
      </w:tblGrid>
      <w:tr w:rsidR="00BA09CA" w:rsidRPr="00BA09CA" w14:paraId="3A29831F" w14:textId="77777777" w:rsidTr="00EA57E3">
        <w:trPr>
          <w:trHeight w:val="397"/>
          <w:tblHeader/>
          <w:jc w:val="center"/>
        </w:trPr>
        <w:tc>
          <w:tcPr>
            <w:tcW w:w="2679" w:type="dxa"/>
            <w:tcBorders>
              <w:top w:val="double" w:sz="4" w:space="0" w:color="auto"/>
              <w:bottom w:val="single" w:sz="6" w:space="0" w:color="auto"/>
            </w:tcBorders>
            <w:shd w:val="clear" w:color="auto" w:fill="404040" w:themeFill="text1" w:themeFillTint="BF"/>
            <w:vAlign w:val="center"/>
          </w:tcPr>
          <w:p w14:paraId="14EE163E" w14:textId="76DC2D30" w:rsidR="00E24276" w:rsidRPr="0035453A" w:rsidRDefault="00E24276">
            <w:pPr>
              <w:jc w:val="center"/>
              <w:rPr>
                <w:rFonts w:ascii="Arial" w:eastAsia="Arial,Times New Roman" w:hAnsi="Arial" w:cs="Arial"/>
                <w:b/>
                <w:bCs/>
                <w:color w:val="FFFFFF" w:themeColor="background1"/>
                <w:sz w:val="20"/>
                <w:szCs w:val="20"/>
              </w:rPr>
            </w:pPr>
            <w:r w:rsidRPr="0035453A">
              <w:rPr>
                <w:rFonts w:ascii="Arial" w:hAnsi="Arial" w:cs="Arial"/>
                <w:b/>
                <w:bCs/>
                <w:color w:val="FFFFFF" w:themeColor="background1"/>
                <w:sz w:val="20"/>
                <w:szCs w:val="20"/>
              </w:rPr>
              <w:t>Clasificación</w:t>
            </w:r>
            <w:r w:rsidR="002644ED" w:rsidRPr="0035453A">
              <w:rPr>
                <w:rFonts w:ascii="Arial" w:eastAsia="Arial,Times New Roman" w:hAnsi="Arial" w:cs="Arial"/>
                <w:b/>
                <w:bCs/>
                <w:color w:val="FFFFFF" w:themeColor="background1"/>
                <w:sz w:val="20"/>
                <w:szCs w:val="20"/>
              </w:rPr>
              <w:t xml:space="preserve"> </w:t>
            </w:r>
            <w:r w:rsidRPr="0035453A">
              <w:rPr>
                <w:rFonts w:ascii="Arial" w:hAnsi="Arial" w:cs="Arial"/>
                <w:b/>
                <w:bCs/>
                <w:color w:val="FFFFFF" w:themeColor="background1"/>
                <w:sz w:val="20"/>
                <w:szCs w:val="20"/>
              </w:rPr>
              <w:t>UNSPSC</w:t>
            </w:r>
          </w:p>
        </w:tc>
        <w:tc>
          <w:tcPr>
            <w:tcW w:w="4677" w:type="dxa"/>
            <w:tcBorders>
              <w:top w:val="double" w:sz="4" w:space="0" w:color="auto"/>
              <w:bottom w:val="single" w:sz="6" w:space="0" w:color="auto"/>
            </w:tcBorders>
            <w:shd w:val="clear" w:color="auto" w:fill="404040" w:themeFill="text1" w:themeFillTint="BF"/>
            <w:vAlign w:val="center"/>
          </w:tcPr>
          <w:p w14:paraId="0CD7F46F" w14:textId="6F06D079" w:rsidR="00E24276" w:rsidRPr="0035453A" w:rsidRDefault="00E24276">
            <w:pPr>
              <w:jc w:val="center"/>
              <w:rPr>
                <w:rFonts w:ascii="Arial" w:eastAsia="Arial,Times New Roman" w:hAnsi="Arial" w:cs="Arial"/>
                <w:b/>
                <w:bCs/>
                <w:color w:val="FFFFFF" w:themeColor="background1"/>
                <w:sz w:val="20"/>
                <w:szCs w:val="20"/>
              </w:rPr>
            </w:pPr>
            <w:r w:rsidRPr="0035453A">
              <w:rPr>
                <w:rFonts w:ascii="Arial" w:hAnsi="Arial" w:cs="Arial"/>
                <w:b/>
                <w:bCs/>
                <w:color w:val="FFFFFF" w:themeColor="background1"/>
                <w:sz w:val="20"/>
                <w:szCs w:val="20"/>
              </w:rPr>
              <w:t>Descripción</w:t>
            </w:r>
          </w:p>
        </w:tc>
      </w:tr>
      <w:tr w:rsidR="00D2537D" w:rsidRPr="00BA09CA" w14:paraId="5F7CB4CF" w14:textId="77777777" w:rsidTr="00EA57E3">
        <w:trPr>
          <w:trHeight w:val="283"/>
          <w:jc w:val="center"/>
        </w:trPr>
        <w:tc>
          <w:tcPr>
            <w:tcW w:w="2679" w:type="dxa"/>
            <w:tcBorders>
              <w:top w:val="single" w:sz="6" w:space="0" w:color="auto"/>
              <w:bottom w:val="single" w:sz="6" w:space="0" w:color="auto"/>
            </w:tcBorders>
            <w:vAlign w:val="bottom"/>
          </w:tcPr>
          <w:p w14:paraId="1607DB75" w14:textId="6804C0CB" w:rsidR="00D2537D" w:rsidRPr="00BA09CA" w:rsidRDefault="00D2537D" w:rsidP="00D2537D">
            <w:pPr>
              <w:jc w:val="center"/>
              <w:rPr>
                <w:rFonts w:ascii="Arial" w:eastAsia="Arial,Times New Roman" w:hAnsi="Arial" w:cs="Arial"/>
                <w:sz w:val="20"/>
                <w:szCs w:val="20"/>
              </w:rPr>
            </w:pPr>
            <w:r w:rsidRPr="00F14D1F">
              <w:rPr>
                <w:rFonts w:ascii="Arial" w:hAnsi="Arial" w:cs="Arial"/>
                <w:sz w:val="20"/>
                <w:szCs w:val="20"/>
              </w:rPr>
              <w:t>80101600</w:t>
            </w:r>
          </w:p>
        </w:tc>
        <w:tc>
          <w:tcPr>
            <w:tcW w:w="4677" w:type="dxa"/>
            <w:tcBorders>
              <w:top w:val="single" w:sz="6" w:space="0" w:color="auto"/>
              <w:bottom w:val="single" w:sz="6" w:space="0" w:color="auto"/>
            </w:tcBorders>
            <w:vAlign w:val="bottom"/>
          </w:tcPr>
          <w:p w14:paraId="467AD4A5" w14:textId="7EB7D9A7" w:rsidR="00D2537D" w:rsidRPr="00BA09CA" w:rsidRDefault="00D2537D" w:rsidP="00D2537D">
            <w:pPr>
              <w:jc w:val="center"/>
              <w:rPr>
                <w:rFonts w:ascii="Arial" w:eastAsia="Arial,Times New Roman" w:hAnsi="Arial" w:cs="Arial"/>
                <w:sz w:val="20"/>
                <w:szCs w:val="20"/>
              </w:rPr>
            </w:pPr>
            <w:r w:rsidRPr="00F14D1F">
              <w:rPr>
                <w:rFonts w:ascii="Arial" w:hAnsi="Arial" w:cs="Arial"/>
                <w:sz w:val="20"/>
                <w:szCs w:val="20"/>
              </w:rPr>
              <w:t>GERENCIA DE PROYECTOS</w:t>
            </w:r>
          </w:p>
        </w:tc>
      </w:tr>
      <w:tr w:rsidR="00D2537D" w:rsidRPr="00BA09CA" w14:paraId="56817285" w14:textId="77777777" w:rsidTr="00EA57E3">
        <w:trPr>
          <w:trHeight w:val="283"/>
          <w:jc w:val="center"/>
        </w:trPr>
        <w:tc>
          <w:tcPr>
            <w:tcW w:w="2679" w:type="dxa"/>
            <w:tcBorders>
              <w:top w:val="single" w:sz="6" w:space="0" w:color="auto"/>
              <w:bottom w:val="single" w:sz="6" w:space="0" w:color="auto"/>
            </w:tcBorders>
            <w:vAlign w:val="bottom"/>
          </w:tcPr>
          <w:p w14:paraId="6102A870" w14:textId="5676DBED" w:rsidR="00D2537D" w:rsidRPr="00BA09CA" w:rsidRDefault="00D2537D" w:rsidP="00D2537D">
            <w:pPr>
              <w:jc w:val="center"/>
              <w:rPr>
                <w:rFonts w:ascii="Arial" w:eastAsia="Arial,Times New Roman" w:hAnsi="Arial" w:cs="Arial"/>
                <w:sz w:val="20"/>
                <w:szCs w:val="20"/>
              </w:rPr>
            </w:pPr>
            <w:r w:rsidRPr="00F14D1F">
              <w:rPr>
                <w:rFonts w:ascii="Arial" w:hAnsi="Arial" w:cs="Arial"/>
                <w:sz w:val="20"/>
                <w:szCs w:val="20"/>
              </w:rPr>
              <w:t>81101500</w:t>
            </w:r>
          </w:p>
        </w:tc>
        <w:tc>
          <w:tcPr>
            <w:tcW w:w="4677" w:type="dxa"/>
            <w:tcBorders>
              <w:top w:val="single" w:sz="6" w:space="0" w:color="auto"/>
              <w:bottom w:val="single" w:sz="6" w:space="0" w:color="auto"/>
            </w:tcBorders>
            <w:vAlign w:val="bottom"/>
          </w:tcPr>
          <w:p w14:paraId="3E04BADD" w14:textId="3CF25173" w:rsidR="00D2537D" w:rsidRPr="00BA09CA" w:rsidRDefault="00D2537D" w:rsidP="00D2537D">
            <w:pPr>
              <w:jc w:val="center"/>
              <w:rPr>
                <w:rFonts w:ascii="Arial" w:eastAsia="Arial,Times New Roman" w:hAnsi="Arial" w:cs="Arial"/>
                <w:sz w:val="20"/>
                <w:szCs w:val="20"/>
                <w:highlight w:val="lightGray"/>
              </w:rPr>
            </w:pPr>
            <w:r w:rsidRPr="00F14D1F">
              <w:rPr>
                <w:rFonts w:ascii="Arial" w:hAnsi="Arial" w:cs="Arial"/>
                <w:sz w:val="20"/>
                <w:szCs w:val="20"/>
              </w:rPr>
              <w:t>INGENIERÍA CIVIL Y ARQUITECTURA</w:t>
            </w:r>
          </w:p>
        </w:tc>
      </w:tr>
      <w:tr w:rsidR="00D2537D" w:rsidRPr="00BA09CA" w14:paraId="00A4011B" w14:textId="77777777" w:rsidTr="00EA57E3">
        <w:trPr>
          <w:trHeight w:val="283"/>
          <w:jc w:val="center"/>
        </w:trPr>
        <w:tc>
          <w:tcPr>
            <w:tcW w:w="2679" w:type="dxa"/>
            <w:tcBorders>
              <w:top w:val="single" w:sz="6" w:space="0" w:color="auto"/>
            </w:tcBorders>
            <w:vAlign w:val="bottom"/>
          </w:tcPr>
          <w:p w14:paraId="04173E5C" w14:textId="33C20BA4" w:rsidR="00D2537D" w:rsidRPr="00BA09CA" w:rsidRDefault="00D2537D" w:rsidP="00D2537D">
            <w:pPr>
              <w:jc w:val="center"/>
              <w:rPr>
                <w:rFonts w:ascii="Arial" w:eastAsia="Arial,Times New Roman" w:hAnsi="Arial" w:cs="Arial"/>
                <w:sz w:val="20"/>
                <w:szCs w:val="20"/>
              </w:rPr>
            </w:pPr>
            <w:r w:rsidRPr="00F14D1F">
              <w:rPr>
                <w:rFonts w:ascii="Arial" w:hAnsi="Arial" w:cs="Arial"/>
                <w:sz w:val="20"/>
                <w:szCs w:val="20"/>
              </w:rPr>
              <w:t>83101500</w:t>
            </w:r>
          </w:p>
        </w:tc>
        <w:tc>
          <w:tcPr>
            <w:tcW w:w="4677" w:type="dxa"/>
            <w:tcBorders>
              <w:top w:val="single" w:sz="6" w:space="0" w:color="auto"/>
            </w:tcBorders>
            <w:vAlign w:val="bottom"/>
          </w:tcPr>
          <w:p w14:paraId="0ABFF198" w14:textId="1AA93FCC" w:rsidR="00D2537D" w:rsidRPr="00BA09CA" w:rsidRDefault="00D2537D" w:rsidP="00D2537D">
            <w:pPr>
              <w:jc w:val="center"/>
              <w:rPr>
                <w:rFonts w:ascii="Arial" w:eastAsia="Arial,Times New Roman" w:hAnsi="Arial" w:cs="Arial"/>
                <w:sz w:val="20"/>
                <w:szCs w:val="20"/>
              </w:rPr>
            </w:pPr>
            <w:r w:rsidRPr="00F14D1F">
              <w:rPr>
                <w:rFonts w:ascii="Arial" w:hAnsi="Arial" w:cs="Arial"/>
                <w:sz w:val="20"/>
                <w:szCs w:val="20"/>
              </w:rPr>
              <w:t>SERVICIOS DE ACUEDUCTO Y ALCANTARILLADO</w:t>
            </w:r>
          </w:p>
        </w:tc>
      </w:tr>
    </w:tbl>
    <w:p w14:paraId="6C6D23C7" w14:textId="330B40D6" w:rsidR="00E24276" w:rsidRPr="00BA09CA" w:rsidRDefault="00E24276" w:rsidP="003A0BDE">
      <w:pPr>
        <w:rPr>
          <w:rFonts w:ascii="Arial" w:hAnsi="Arial" w:cs="Arial"/>
          <w:sz w:val="20"/>
          <w:szCs w:val="20"/>
        </w:rPr>
      </w:pPr>
    </w:p>
    <w:p w14:paraId="77D177EA" w14:textId="22618C6C" w:rsidR="0025099C" w:rsidRDefault="0025099C">
      <w:pPr>
        <w:jc w:val="both"/>
        <w:rPr>
          <w:rFonts w:ascii="Arial" w:hAnsi="Arial" w:cs="Arial"/>
          <w:sz w:val="20"/>
          <w:szCs w:val="20"/>
        </w:rPr>
      </w:pPr>
      <w:r w:rsidRPr="00BA09CA">
        <w:rPr>
          <w:rFonts w:ascii="Arial" w:hAnsi="Arial" w:cs="Arial"/>
          <w:sz w:val="20"/>
          <w:szCs w:val="20"/>
        </w:rPr>
        <w:t xml:space="preserve"> </w:t>
      </w:r>
    </w:p>
    <w:p w14:paraId="20209CBE" w14:textId="77777777" w:rsidR="001870D4" w:rsidRPr="00BA09CA" w:rsidRDefault="001870D4">
      <w:pPr>
        <w:jc w:val="both"/>
        <w:rPr>
          <w:rFonts w:ascii="Arial" w:eastAsia="Arial" w:hAnsi="Arial" w:cs="Arial"/>
          <w:sz w:val="20"/>
          <w:szCs w:val="20"/>
        </w:rPr>
      </w:pPr>
    </w:p>
    <w:p w14:paraId="49B3584E" w14:textId="076CADC9" w:rsidR="001F5D17" w:rsidRPr="00BA09CA" w:rsidRDefault="001F5D17" w:rsidP="00B90E76">
      <w:pPr>
        <w:pStyle w:val="Capitulo1"/>
        <w:numPr>
          <w:ilvl w:val="0"/>
          <w:numId w:val="39"/>
        </w:numPr>
        <w:spacing w:line="240" w:lineRule="auto"/>
        <w:ind w:left="426" w:hanging="426"/>
        <w:rPr>
          <w:rFonts w:ascii="Arial" w:hAnsi="Arial"/>
          <w:color w:val="auto"/>
          <w:sz w:val="20"/>
          <w:szCs w:val="16"/>
        </w:rPr>
      </w:pPr>
      <w:bookmarkStart w:id="84" w:name="_Toc508648245"/>
      <w:bookmarkStart w:id="85" w:name="_Toc508984029"/>
      <w:bookmarkStart w:id="86" w:name="_Toc509843859"/>
      <w:bookmarkStart w:id="87" w:name="_Ref511377735"/>
      <w:bookmarkStart w:id="88" w:name="_Ref511377747"/>
      <w:bookmarkStart w:id="89" w:name="_Ref511377758"/>
      <w:bookmarkStart w:id="90" w:name="_Toc511924767"/>
      <w:bookmarkStart w:id="91" w:name="_Toc520226856"/>
      <w:bookmarkStart w:id="92" w:name="_Toc520297826"/>
      <w:bookmarkStart w:id="93" w:name="_Toc520317091"/>
      <w:bookmarkStart w:id="94" w:name="_Toc533083692"/>
      <w:bookmarkStart w:id="95" w:name="_Toc35616182"/>
      <w:bookmarkStart w:id="96" w:name="_Toc40113313"/>
      <w:bookmarkStart w:id="97" w:name="_Toc109144943"/>
      <w:r w:rsidRPr="00BA09CA">
        <w:rPr>
          <w:rFonts w:ascii="Arial" w:hAnsi="Arial"/>
          <w:color w:val="auto"/>
          <w:sz w:val="20"/>
          <w:szCs w:val="16"/>
        </w:rPr>
        <w:t>RECURSOS</w:t>
      </w:r>
      <w:r w:rsidR="002644ED" w:rsidRPr="00BA09CA">
        <w:rPr>
          <w:rFonts w:ascii="Arial" w:hAnsi="Arial"/>
          <w:color w:val="auto"/>
          <w:sz w:val="20"/>
          <w:szCs w:val="16"/>
        </w:rPr>
        <w:t xml:space="preserve"> </w:t>
      </w:r>
      <w:r w:rsidRPr="00BA09CA">
        <w:rPr>
          <w:rFonts w:ascii="Arial" w:hAnsi="Arial"/>
          <w:color w:val="auto"/>
          <w:sz w:val="20"/>
          <w:szCs w:val="16"/>
        </w:rPr>
        <w:t>QUE</w:t>
      </w:r>
      <w:r w:rsidR="002644ED" w:rsidRPr="00BA09CA">
        <w:rPr>
          <w:rFonts w:ascii="Arial" w:hAnsi="Arial"/>
          <w:color w:val="auto"/>
          <w:sz w:val="20"/>
          <w:szCs w:val="16"/>
        </w:rPr>
        <w:t xml:space="preserve"> </w:t>
      </w:r>
      <w:r w:rsidRPr="00BA09CA">
        <w:rPr>
          <w:rFonts w:ascii="Arial" w:hAnsi="Arial"/>
          <w:color w:val="auto"/>
          <w:sz w:val="20"/>
          <w:szCs w:val="16"/>
        </w:rPr>
        <w:t>RESPALDAN</w:t>
      </w:r>
      <w:r w:rsidR="002644ED" w:rsidRPr="00BA09CA">
        <w:rPr>
          <w:rFonts w:ascii="Arial" w:hAnsi="Arial"/>
          <w:color w:val="auto"/>
          <w:sz w:val="20"/>
          <w:szCs w:val="16"/>
        </w:rPr>
        <w:t xml:space="preserve"> </w:t>
      </w:r>
      <w:r w:rsidRPr="00BA09CA">
        <w:rPr>
          <w:rFonts w:ascii="Arial" w:hAnsi="Arial"/>
          <w:color w:val="auto"/>
          <w:sz w:val="20"/>
          <w:szCs w:val="16"/>
        </w:rPr>
        <w:t>LA</w:t>
      </w:r>
      <w:r w:rsidR="002644ED" w:rsidRPr="00BA09CA">
        <w:rPr>
          <w:rFonts w:ascii="Arial" w:hAnsi="Arial"/>
          <w:color w:val="auto"/>
          <w:sz w:val="20"/>
          <w:szCs w:val="16"/>
        </w:rPr>
        <w:t xml:space="preserve"> </w:t>
      </w:r>
      <w:r w:rsidRPr="00BA09CA">
        <w:rPr>
          <w:rFonts w:ascii="Arial" w:hAnsi="Arial"/>
          <w:color w:val="auto"/>
          <w:sz w:val="20"/>
          <w:szCs w:val="16"/>
        </w:rPr>
        <w:t>CONTRATACIÓN</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FA2F640" w14:textId="5788CF0D" w:rsidR="00FA2728" w:rsidRPr="00BA09CA" w:rsidRDefault="00052017" w:rsidP="00B90E76">
      <w:pPr>
        <w:jc w:val="both"/>
        <w:rPr>
          <w:rFonts w:ascii="Arial" w:eastAsia="Arial" w:hAnsi="Arial" w:cs="Arial"/>
          <w:sz w:val="20"/>
          <w:szCs w:val="20"/>
        </w:rPr>
      </w:pPr>
      <w:r w:rsidRPr="00BA09CA">
        <w:rPr>
          <w:rFonts w:ascii="Arial" w:hAnsi="Arial" w:cs="Arial"/>
          <w:sz w:val="20"/>
          <w:szCs w:val="20"/>
        </w:rPr>
        <w:t>P</w:t>
      </w:r>
      <w:r w:rsidR="5E07D28C" w:rsidRPr="00BA09CA">
        <w:rPr>
          <w:rFonts w:ascii="Arial" w:hAnsi="Arial" w:cs="Arial"/>
          <w:sz w:val="20"/>
          <w:szCs w:val="20"/>
        </w:rPr>
        <w:t>ara</w:t>
      </w:r>
      <w:r w:rsidR="002644ED" w:rsidRPr="00BA09CA">
        <w:rPr>
          <w:rFonts w:ascii="Arial" w:eastAsia="Arial" w:hAnsi="Arial" w:cs="Arial"/>
          <w:sz w:val="20"/>
          <w:szCs w:val="20"/>
        </w:rPr>
        <w:t xml:space="preserve"> </w:t>
      </w:r>
      <w:r w:rsidR="00F139DC" w:rsidRPr="00BA09CA">
        <w:rPr>
          <w:rFonts w:ascii="Arial" w:hAnsi="Arial" w:cs="Arial"/>
          <w:sz w:val="20"/>
          <w:szCs w:val="20"/>
        </w:rPr>
        <w:t xml:space="preserve">respaldar el </w:t>
      </w:r>
      <w:r w:rsidR="00FA2728" w:rsidRPr="00BA09CA">
        <w:rPr>
          <w:rFonts w:ascii="Arial" w:hAnsi="Arial" w:cs="Arial"/>
          <w:sz w:val="20"/>
          <w:szCs w:val="20"/>
        </w:rPr>
        <w:t>compromiso</w:t>
      </w:r>
      <w:r w:rsidR="002644ED" w:rsidRPr="00BA09CA">
        <w:rPr>
          <w:rFonts w:ascii="Arial" w:eastAsia="Arial" w:hAnsi="Arial" w:cs="Arial"/>
          <w:sz w:val="20"/>
          <w:szCs w:val="20"/>
        </w:rPr>
        <w:t xml:space="preserve"> </w:t>
      </w:r>
      <w:r w:rsidR="00FA2728" w:rsidRPr="00BA09CA">
        <w:rPr>
          <w:rFonts w:ascii="Arial" w:hAnsi="Arial" w:cs="Arial"/>
          <w:sz w:val="20"/>
          <w:szCs w:val="20"/>
        </w:rPr>
        <w:t>derivado</w:t>
      </w:r>
      <w:r w:rsidR="002644ED" w:rsidRPr="00BA09CA">
        <w:rPr>
          <w:rFonts w:ascii="Arial" w:eastAsia="Arial" w:hAnsi="Arial" w:cs="Arial"/>
          <w:sz w:val="20"/>
          <w:szCs w:val="20"/>
        </w:rPr>
        <w:t xml:space="preserve"> </w:t>
      </w:r>
      <w:r w:rsidR="00942717" w:rsidRPr="00BA09CA">
        <w:rPr>
          <w:rFonts w:ascii="Arial" w:hAnsi="Arial" w:cs="Arial"/>
          <w:sz w:val="20"/>
          <w:szCs w:val="20"/>
        </w:rPr>
        <w:t>de</w:t>
      </w:r>
      <w:r w:rsidR="00FC5B15">
        <w:rPr>
          <w:rFonts w:ascii="Arial" w:hAnsi="Arial" w:cs="Arial"/>
          <w:sz w:val="20"/>
          <w:szCs w:val="20"/>
        </w:rPr>
        <w:t xml:space="preserve"> este</w:t>
      </w:r>
      <w:r w:rsidR="002644ED" w:rsidRPr="00BA09CA">
        <w:rPr>
          <w:rFonts w:ascii="Arial" w:eastAsia="Arial" w:hAnsi="Arial" w:cs="Arial"/>
          <w:sz w:val="20"/>
          <w:szCs w:val="20"/>
        </w:rPr>
        <w:t xml:space="preserve"> </w:t>
      </w:r>
      <w:r w:rsidRPr="00BA09CA">
        <w:rPr>
          <w:rFonts w:ascii="Arial" w:hAnsi="Arial" w:cs="Arial"/>
          <w:sz w:val="20"/>
          <w:szCs w:val="20"/>
        </w:rPr>
        <w:t>P</w:t>
      </w:r>
      <w:r w:rsidR="00FA2728" w:rsidRPr="00BA09CA">
        <w:rPr>
          <w:rFonts w:ascii="Arial" w:hAnsi="Arial" w:cs="Arial"/>
          <w:sz w:val="20"/>
          <w:szCs w:val="20"/>
        </w:rPr>
        <w:t>roceso</w:t>
      </w:r>
      <w:r w:rsidR="002644ED" w:rsidRPr="00BA09CA">
        <w:rPr>
          <w:rFonts w:ascii="Arial" w:eastAsia="Arial" w:hAnsi="Arial" w:cs="Arial"/>
          <w:sz w:val="20"/>
          <w:szCs w:val="20"/>
        </w:rPr>
        <w:t xml:space="preserve"> </w:t>
      </w:r>
      <w:r w:rsidR="00FA2728"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w:t>
      </w:r>
      <w:r w:rsidR="5E07D28C" w:rsidRPr="00BA09CA">
        <w:rPr>
          <w:rFonts w:ascii="Arial" w:hAnsi="Arial" w:cs="Arial"/>
          <w:sz w:val="20"/>
          <w:szCs w:val="20"/>
        </w:rPr>
        <w:t>ontratación,</w:t>
      </w:r>
      <w:r w:rsidR="0BD86E17" w:rsidRPr="00BA09CA">
        <w:rPr>
          <w:rFonts w:ascii="Arial" w:eastAsia="Arial" w:hAnsi="Arial" w:cs="Arial"/>
          <w:sz w:val="20"/>
          <w:szCs w:val="20"/>
        </w:rPr>
        <w:t xml:space="preserve"> </w:t>
      </w:r>
      <w:r w:rsidR="000F01C4" w:rsidRPr="00BA09CA">
        <w:rPr>
          <w:rFonts w:ascii="Arial" w:eastAsia="Arial" w:hAnsi="Arial" w:cs="Arial"/>
          <w:sz w:val="20"/>
          <w:szCs w:val="20"/>
        </w:rPr>
        <w:t>la Entidad</w:t>
      </w:r>
      <w:r w:rsidR="002644ED" w:rsidRPr="00BA09CA">
        <w:rPr>
          <w:rFonts w:ascii="Arial" w:eastAsia="Arial" w:hAnsi="Arial" w:cs="Arial"/>
          <w:sz w:val="20"/>
          <w:szCs w:val="20"/>
        </w:rPr>
        <w:t xml:space="preserve"> </w:t>
      </w:r>
      <w:r w:rsidR="00FA2728" w:rsidRPr="00BA09CA">
        <w:rPr>
          <w:rFonts w:ascii="Arial" w:hAnsi="Arial" w:cs="Arial"/>
          <w:sz w:val="20"/>
          <w:szCs w:val="20"/>
        </w:rPr>
        <w:t>cuenta</w:t>
      </w:r>
      <w:r w:rsidR="002644ED" w:rsidRPr="00BA09CA">
        <w:rPr>
          <w:rFonts w:ascii="Arial" w:eastAsia="Arial" w:hAnsi="Arial" w:cs="Arial"/>
          <w:sz w:val="20"/>
          <w:szCs w:val="20"/>
        </w:rPr>
        <w:t xml:space="preserve"> </w:t>
      </w:r>
      <w:r w:rsidR="00FA2728" w:rsidRPr="00BA09CA">
        <w:rPr>
          <w:rFonts w:ascii="Arial" w:hAnsi="Arial" w:cs="Arial"/>
          <w:sz w:val="20"/>
          <w:szCs w:val="20"/>
        </w:rPr>
        <w:t>con</w:t>
      </w:r>
      <w:r w:rsidR="002644ED" w:rsidRPr="00BA09CA">
        <w:rPr>
          <w:rFonts w:ascii="Arial" w:eastAsia="Arial" w:hAnsi="Arial" w:cs="Arial"/>
          <w:sz w:val="20"/>
          <w:szCs w:val="20"/>
        </w:rPr>
        <w:t xml:space="preserve"> </w:t>
      </w:r>
      <w:r w:rsidR="00FA2728" w:rsidRPr="00BA09CA">
        <w:rPr>
          <w:rFonts w:ascii="Arial" w:hAnsi="Arial" w:cs="Arial"/>
          <w:sz w:val="20"/>
          <w:szCs w:val="20"/>
        </w:rPr>
        <w:t>el</w:t>
      </w:r>
      <w:r w:rsidR="002644ED" w:rsidRPr="00BA09CA">
        <w:rPr>
          <w:rFonts w:ascii="Arial" w:eastAsia="Arial" w:hAnsi="Arial" w:cs="Arial"/>
          <w:sz w:val="20"/>
          <w:szCs w:val="20"/>
        </w:rPr>
        <w:t xml:space="preserve"> </w:t>
      </w:r>
      <w:r w:rsidR="00FA2728" w:rsidRPr="00BA09CA">
        <w:rPr>
          <w:rFonts w:ascii="Arial" w:hAnsi="Arial" w:cs="Arial"/>
          <w:sz w:val="20"/>
          <w:szCs w:val="20"/>
        </w:rPr>
        <w:t>siguiente</w:t>
      </w:r>
      <w:r w:rsidR="002644ED" w:rsidRPr="00BA09CA">
        <w:rPr>
          <w:rFonts w:ascii="Arial" w:eastAsia="Arial" w:hAnsi="Arial" w:cs="Arial"/>
          <w:sz w:val="20"/>
          <w:szCs w:val="20"/>
        </w:rPr>
        <w:t xml:space="preserve"> </w:t>
      </w:r>
      <w:r w:rsidR="7E19E108" w:rsidRPr="00BA09CA">
        <w:rPr>
          <w:rFonts w:ascii="Arial" w:hAnsi="Arial" w:cs="Arial"/>
          <w:sz w:val="20"/>
          <w:szCs w:val="20"/>
        </w:rPr>
        <w:t>C</w:t>
      </w:r>
      <w:r w:rsidR="5E07D28C" w:rsidRPr="00BA09CA">
        <w:rPr>
          <w:rFonts w:ascii="Arial" w:hAnsi="Arial" w:cs="Arial"/>
          <w:sz w:val="20"/>
          <w:szCs w:val="20"/>
        </w:rPr>
        <w:t>ertificado</w:t>
      </w:r>
      <w:r w:rsidR="002644ED" w:rsidRPr="00BA09CA">
        <w:rPr>
          <w:rFonts w:ascii="Arial" w:eastAsia="Arial" w:hAnsi="Arial" w:cs="Arial"/>
          <w:sz w:val="20"/>
          <w:szCs w:val="20"/>
        </w:rPr>
        <w:t xml:space="preserve"> </w:t>
      </w:r>
      <w:r w:rsidR="00FA2728" w:rsidRPr="00BA09CA">
        <w:rPr>
          <w:rFonts w:ascii="Arial" w:hAnsi="Arial" w:cs="Arial"/>
          <w:sz w:val="20"/>
          <w:szCs w:val="20"/>
        </w:rPr>
        <w:t>de</w:t>
      </w:r>
      <w:r w:rsidR="002644ED" w:rsidRPr="00BA09CA">
        <w:rPr>
          <w:rFonts w:ascii="Arial" w:eastAsia="Arial" w:hAnsi="Arial" w:cs="Arial"/>
          <w:sz w:val="20"/>
          <w:szCs w:val="20"/>
        </w:rPr>
        <w:t xml:space="preserve"> </w:t>
      </w:r>
      <w:r w:rsidR="14C87984" w:rsidRPr="00BA09CA">
        <w:rPr>
          <w:rFonts w:ascii="Arial" w:hAnsi="Arial" w:cs="Arial"/>
          <w:sz w:val="20"/>
          <w:szCs w:val="20"/>
        </w:rPr>
        <w:t>D</w:t>
      </w:r>
      <w:r w:rsidR="5E07D28C" w:rsidRPr="00BA09CA">
        <w:rPr>
          <w:rFonts w:ascii="Arial" w:hAnsi="Arial" w:cs="Arial"/>
          <w:sz w:val="20"/>
          <w:szCs w:val="20"/>
        </w:rPr>
        <w:t>isponibilidad</w:t>
      </w:r>
      <w:r w:rsidR="0BD86E17" w:rsidRPr="00BA09CA">
        <w:rPr>
          <w:rFonts w:ascii="Arial" w:eastAsia="Arial" w:hAnsi="Arial" w:cs="Arial"/>
          <w:sz w:val="20"/>
          <w:szCs w:val="20"/>
        </w:rPr>
        <w:t xml:space="preserve"> </w:t>
      </w:r>
      <w:r w:rsidR="56FE8F6A" w:rsidRPr="00BA09CA">
        <w:rPr>
          <w:rFonts w:ascii="Arial" w:hAnsi="Arial" w:cs="Arial"/>
          <w:sz w:val="20"/>
          <w:szCs w:val="20"/>
        </w:rPr>
        <w:t>P</w:t>
      </w:r>
      <w:r w:rsidR="5E07D28C" w:rsidRPr="00BA09CA">
        <w:rPr>
          <w:rFonts w:ascii="Arial" w:hAnsi="Arial" w:cs="Arial"/>
          <w:sz w:val="20"/>
          <w:szCs w:val="20"/>
        </w:rPr>
        <w:t>resupuestal</w:t>
      </w:r>
      <w:r w:rsidR="00FA2728" w:rsidRPr="00BA09CA">
        <w:rPr>
          <w:rFonts w:ascii="Arial" w:hAnsi="Arial" w:cs="Arial"/>
          <w:sz w:val="20"/>
          <w:szCs w:val="20"/>
        </w:rPr>
        <w:t>:</w:t>
      </w:r>
    </w:p>
    <w:p w14:paraId="5433F623" w14:textId="77777777" w:rsidR="00CA286F" w:rsidRPr="00BA09CA" w:rsidRDefault="00CA286F" w:rsidP="003A0BDE">
      <w:pPr>
        <w:rPr>
          <w:rFonts w:ascii="Arial" w:eastAsia="Arial" w:hAnsi="Arial"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951"/>
        <w:gridCol w:w="2865"/>
        <w:gridCol w:w="2992"/>
      </w:tblGrid>
      <w:tr w:rsidR="00BA09CA" w:rsidRPr="00BA09CA" w14:paraId="720B3870" w14:textId="77777777" w:rsidTr="00C97933">
        <w:trPr>
          <w:trHeight w:val="20"/>
          <w:jc w:val="center"/>
        </w:trPr>
        <w:tc>
          <w:tcPr>
            <w:tcW w:w="0" w:type="auto"/>
            <w:tcBorders>
              <w:top w:val="double" w:sz="4" w:space="0" w:color="auto"/>
              <w:bottom w:val="single" w:sz="6" w:space="0" w:color="auto"/>
            </w:tcBorders>
            <w:shd w:val="clear" w:color="auto" w:fill="404040" w:themeFill="text1" w:themeFillTint="BF"/>
            <w:vAlign w:val="center"/>
          </w:tcPr>
          <w:p w14:paraId="65AC7024" w14:textId="71071DC0" w:rsidR="00FA2728" w:rsidRPr="0035453A" w:rsidRDefault="00FA2728">
            <w:pPr>
              <w:jc w:val="center"/>
              <w:rPr>
                <w:rFonts w:ascii="Arial" w:eastAsia="Arial,Times New Roman" w:hAnsi="Arial" w:cs="Arial"/>
                <w:b/>
                <w:bCs/>
                <w:color w:val="FFFFFF" w:themeColor="background1"/>
                <w:sz w:val="18"/>
                <w:szCs w:val="18"/>
              </w:rPr>
            </w:pPr>
            <w:r w:rsidRPr="0035453A">
              <w:rPr>
                <w:rFonts w:ascii="Arial" w:hAnsi="Arial" w:cs="Arial"/>
                <w:b/>
                <w:bCs/>
                <w:color w:val="FFFFFF" w:themeColor="background1"/>
                <w:sz w:val="18"/>
                <w:szCs w:val="18"/>
              </w:rPr>
              <w:lastRenderedPageBreak/>
              <w:t>N</w:t>
            </w:r>
            <w:r w:rsidR="00C356FF" w:rsidRPr="0035453A">
              <w:rPr>
                <w:rFonts w:ascii="Arial" w:hAnsi="Arial" w:cs="Arial"/>
                <w:b/>
                <w:bCs/>
                <w:color w:val="FFFFFF" w:themeColor="background1"/>
                <w:sz w:val="18"/>
                <w:szCs w:val="18"/>
              </w:rPr>
              <w:t>ú</w:t>
            </w:r>
            <w:r w:rsidRPr="0035453A">
              <w:rPr>
                <w:rFonts w:ascii="Arial" w:hAnsi="Arial" w:cs="Arial"/>
                <w:b/>
                <w:bCs/>
                <w:color w:val="FFFFFF" w:themeColor="background1"/>
                <w:sz w:val="18"/>
                <w:szCs w:val="18"/>
              </w:rPr>
              <w:t>mero</w:t>
            </w:r>
            <w:r w:rsidR="002644ED" w:rsidRPr="0035453A">
              <w:rPr>
                <w:rFonts w:ascii="Arial" w:eastAsia="Arial,Times New Roman" w:hAnsi="Arial" w:cs="Arial"/>
                <w:b/>
                <w:bCs/>
                <w:color w:val="FFFFFF" w:themeColor="background1"/>
                <w:sz w:val="18"/>
                <w:szCs w:val="18"/>
              </w:rPr>
              <w:t xml:space="preserve"> </w:t>
            </w:r>
            <w:r w:rsidR="00052017" w:rsidRPr="0035453A">
              <w:rPr>
                <w:rFonts w:ascii="Arial" w:hAnsi="Arial" w:cs="Arial"/>
                <w:b/>
                <w:bCs/>
                <w:color w:val="FFFFFF" w:themeColor="background1"/>
                <w:sz w:val="18"/>
                <w:szCs w:val="18"/>
              </w:rPr>
              <w:t>C</w:t>
            </w:r>
            <w:r w:rsidRPr="0035453A">
              <w:rPr>
                <w:rFonts w:ascii="Arial" w:hAnsi="Arial" w:cs="Arial"/>
                <w:b/>
                <w:bCs/>
                <w:color w:val="FFFFFF" w:themeColor="background1"/>
                <w:sz w:val="18"/>
                <w:szCs w:val="18"/>
              </w:rPr>
              <w:t>ertificado</w:t>
            </w:r>
            <w:r w:rsidR="002644ED" w:rsidRPr="0035453A">
              <w:rPr>
                <w:rFonts w:ascii="Arial" w:eastAsia="Arial,Times New Roman" w:hAnsi="Arial" w:cs="Arial"/>
                <w:b/>
                <w:bCs/>
                <w:color w:val="FFFFFF" w:themeColor="background1"/>
                <w:sz w:val="18"/>
                <w:szCs w:val="18"/>
              </w:rPr>
              <w:t xml:space="preserve"> </w:t>
            </w:r>
            <w:r w:rsidR="00052017" w:rsidRPr="0035453A">
              <w:rPr>
                <w:rFonts w:ascii="Arial" w:hAnsi="Arial" w:cs="Arial"/>
                <w:b/>
                <w:bCs/>
                <w:color w:val="FFFFFF" w:themeColor="background1"/>
                <w:sz w:val="18"/>
                <w:szCs w:val="18"/>
              </w:rPr>
              <w:t>D</w:t>
            </w:r>
            <w:r w:rsidRPr="0035453A">
              <w:rPr>
                <w:rFonts w:ascii="Arial" w:hAnsi="Arial" w:cs="Arial"/>
                <w:b/>
                <w:bCs/>
                <w:color w:val="FFFFFF" w:themeColor="background1"/>
                <w:sz w:val="18"/>
                <w:szCs w:val="18"/>
              </w:rPr>
              <w:t>isponibilidad</w:t>
            </w:r>
            <w:r w:rsidR="002644ED" w:rsidRPr="0035453A">
              <w:rPr>
                <w:rFonts w:ascii="Arial" w:eastAsia="Arial,Times New Roman" w:hAnsi="Arial" w:cs="Arial"/>
                <w:b/>
                <w:bCs/>
                <w:color w:val="FFFFFF" w:themeColor="background1"/>
                <w:sz w:val="18"/>
                <w:szCs w:val="18"/>
              </w:rPr>
              <w:t xml:space="preserve"> </w:t>
            </w:r>
            <w:r w:rsidR="00052017" w:rsidRPr="0035453A">
              <w:rPr>
                <w:rFonts w:ascii="Arial" w:hAnsi="Arial" w:cs="Arial"/>
                <w:b/>
                <w:bCs/>
                <w:color w:val="FFFFFF" w:themeColor="background1"/>
                <w:sz w:val="18"/>
                <w:szCs w:val="18"/>
              </w:rPr>
              <w:t>P</w:t>
            </w:r>
            <w:r w:rsidRPr="0035453A">
              <w:rPr>
                <w:rFonts w:ascii="Arial" w:hAnsi="Arial" w:cs="Arial"/>
                <w:b/>
                <w:bCs/>
                <w:color w:val="FFFFFF" w:themeColor="background1"/>
                <w:sz w:val="18"/>
                <w:szCs w:val="18"/>
              </w:rPr>
              <w:t>resupuestal.</w:t>
            </w:r>
          </w:p>
        </w:tc>
        <w:tc>
          <w:tcPr>
            <w:tcW w:w="0" w:type="auto"/>
            <w:tcBorders>
              <w:top w:val="double" w:sz="4" w:space="0" w:color="auto"/>
              <w:bottom w:val="single" w:sz="6" w:space="0" w:color="auto"/>
            </w:tcBorders>
            <w:shd w:val="clear" w:color="auto" w:fill="404040" w:themeFill="text1" w:themeFillTint="BF"/>
            <w:vAlign w:val="center"/>
          </w:tcPr>
          <w:p w14:paraId="2356FF54" w14:textId="68035B2F" w:rsidR="00FA2728" w:rsidRPr="0035453A" w:rsidRDefault="00FA2728">
            <w:pPr>
              <w:jc w:val="center"/>
              <w:rPr>
                <w:rFonts w:ascii="Arial" w:eastAsia="Arial,Times New Roman" w:hAnsi="Arial" w:cs="Arial"/>
                <w:b/>
                <w:bCs/>
                <w:color w:val="FFFFFF" w:themeColor="background1"/>
                <w:sz w:val="18"/>
                <w:szCs w:val="18"/>
              </w:rPr>
            </w:pPr>
            <w:r w:rsidRPr="0035453A">
              <w:rPr>
                <w:rFonts w:ascii="Arial" w:hAnsi="Arial" w:cs="Arial"/>
                <w:b/>
                <w:bCs/>
                <w:color w:val="FFFFFF" w:themeColor="background1"/>
                <w:sz w:val="18"/>
                <w:szCs w:val="18"/>
              </w:rPr>
              <w:t>Fecha</w:t>
            </w:r>
            <w:r w:rsidR="002644ED" w:rsidRPr="0035453A">
              <w:rPr>
                <w:rFonts w:ascii="Arial" w:eastAsia="Arial,Times New Roman" w:hAnsi="Arial" w:cs="Arial"/>
                <w:b/>
                <w:bCs/>
                <w:color w:val="FFFFFF" w:themeColor="background1"/>
                <w:sz w:val="18"/>
                <w:szCs w:val="18"/>
              </w:rPr>
              <w:t xml:space="preserve"> </w:t>
            </w:r>
            <w:r w:rsidR="000F01C4" w:rsidRPr="0035453A">
              <w:rPr>
                <w:rFonts w:ascii="Arial" w:hAnsi="Arial" w:cs="Arial"/>
                <w:b/>
                <w:bCs/>
                <w:color w:val="FFFFFF" w:themeColor="background1"/>
                <w:sz w:val="18"/>
                <w:szCs w:val="18"/>
              </w:rPr>
              <w:t>C</w:t>
            </w:r>
            <w:r w:rsidRPr="0035453A">
              <w:rPr>
                <w:rFonts w:ascii="Arial" w:hAnsi="Arial" w:cs="Arial"/>
                <w:b/>
                <w:bCs/>
                <w:color w:val="FFFFFF" w:themeColor="background1"/>
                <w:sz w:val="18"/>
                <w:szCs w:val="18"/>
              </w:rPr>
              <w:t>ertificado</w:t>
            </w:r>
            <w:r w:rsidR="002644ED" w:rsidRPr="0035453A">
              <w:rPr>
                <w:rFonts w:ascii="Arial" w:eastAsia="Arial,Times New Roman" w:hAnsi="Arial" w:cs="Arial"/>
                <w:b/>
                <w:bCs/>
                <w:color w:val="FFFFFF" w:themeColor="background1"/>
                <w:sz w:val="18"/>
                <w:szCs w:val="18"/>
              </w:rPr>
              <w:t xml:space="preserve"> </w:t>
            </w:r>
            <w:r w:rsidR="000F01C4" w:rsidRPr="0035453A">
              <w:rPr>
                <w:rFonts w:ascii="Arial" w:hAnsi="Arial" w:cs="Arial"/>
                <w:b/>
                <w:bCs/>
                <w:color w:val="FFFFFF" w:themeColor="background1"/>
                <w:sz w:val="18"/>
                <w:szCs w:val="18"/>
              </w:rPr>
              <w:t>D</w:t>
            </w:r>
            <w:r w:rsidRPr="0035453A">
              <w:rPr>
                <w:rFonts w:ascii="Arial" w:hAnsi="Arial" w:cs="Arial"/>
                <w:b/>
                <w:bCs/>
                <w:color w:val="FFFFFF" w:themeColor="background1"/>
                <w:sz w:val="18"/>
                <w:szCs w:val="18"/>
              </w:rPr>
              <w:t>isponibilidad</w:t>
            </w:r>
            <w:r w:rsidR="002644ED" w:rsidRPr="0035453A">
              <w:rPr>
                <w:rFonts w:ascii="Arial" w:eastAsia="Arial,Times New Roman" w:hAnsi="Arial" w:cs="Arial"/>
                <w:b/>
                <w:bCs/>
                <w:color w:val="FFFFFF" w:themeColor="background1"/>
                <w:sz w:val="18"/>
                <w:szCs w:val="18"/>
              </w:rPr>
              <w:t xml:space="preserve"> </w:t>
            </w:r>
            <w:r w:rsidR="000F01C4" w:rsidRPr="0035453A">
              <w:rPr>
                <w:rFonts w:ascii="Arial" w:hAnsi="Arial" w:cs="Arial"/>
                <w:b/>
                <w:bCs/>
                <w:color w:val="FFFFFF" w:themeColor="background1"/>
                <w:sz w:val="18"/>
                <w:szCs w:val="18"/>
              </w:rPr>
              <w:t>P</w:t>
            </w:r>
            <w:r w:rsidRPr="0035453A">
              <w:rPr>
                <w:rFonts w:ascii="Arial" w:hAnsi="Arial" w:cs="Arial"/>
                <w:b/>
                <w:bCs/>
                <w:color w:val="FFFFFF" w:themeColor="background1"/>
                <w:sz w:val="18"/>
                <w:szCs w:val="18"/>
              </w:rPr>
              <w:t>resupuestal.</w:t>
            </w:r>
          </w:p>
        </w:tc>
        <w:tc>
          <w:tcPr>
            <w:tcW w:w="0" w:type="auto"/>
            <w:tcBorders>
              <w:top w:val="double" w:sz="4" w:space="0" w:color="auto"/>
              <w:bottom w:val="single" w:sz="6" w:space="0" w:color="auto"/>
            </w:tcBorders>
            <w:shd w:val="clear" w:color="auto" w:fill="404040" w:themeFill="text1" w:themeFillTint="BF"/>
            <w:vAlign w:val="center"/>
          </w:tcPr>
          <w:p w14:paraId="5B8E02B8" w14:textId="6FAD14F6" w:rsidR="00FA2728" w:rsidRPr="0035453A" w:rsidRDefault="00FA2728">
            <w:pPr>
              <w:jc w:val="center"/>
              <w:rPr>
                <w:rFonts w:ascii="Arial" w:eastAsia="Arial,Times New Roman" w:hAnsi="Arial" w:cs="Arial"/>
                <w:b/>
                <w:bCs/>
                <w:color w:val="FFFFFF" w:themeColor="background1"/>
                <w:sz w:val="18"/>
                <w:szCs w:val="18"/>
              </w:rPr>
            </w:pPr>
            <w:r w:rsidRPr="0035453A">
              <w:rPr>
                <w:rFonts w:ascii="Arial" w:hAnsi="Arial" w:cs="Arial"/>
                <w:b/>
                <w:bCs/>
                <w:color w:val="FFFFFF" w:themeColor="background1"/>
                <w:sz w:val="18"/>
                <w:szCs w:val="18"/>
              </w:rPr>
              <w:t>Valor</w:t>
            </w:r>
            <w:r w:rsidR="002644ED" w:rsidRPr="0035453A">
              <w:rPr>
                <w:rFonts w:ascii="Arial" w:eastAsia="Arial,Times New Roman" w:hAnsi="Arial" w:cs="Arial"/>
                <w:b/>
                <w:bCs/>
                <w:color w:val="FFFFFF" w:themeColor="background1"/>
                <w:sz w:val="18"/>
                <w:szCs w:val="18"/>
              </w:rPr>
              <w:t xml:space="preserve"> </w:t>
            </w:r>
            <w:r w:rsidR="000F01C4" w:rsidRPr="0035453A">
              <w:rPr>
                <w:rFonts w:ascii="Arial" w:hAnsi="Arial" w:cs="Arial"/>
                <w:b/>
                <w:bCs/>
                <w:color w:val="FFFFFF" w:themeColor="background1"/>
                <w:sz w:val="18"/>
                <w:szCs w:val="18"/>
              </w:rPr>
              <w:t>C</w:t>
            </w:r>
            <w:r w:rsidRPr="0035453A">
              <w:rPr>
                <w:rFonts w:ascii="Arial" w:hAnsi="Arial" w:cs="Arial"/>
                <w:b/>
                <w:bCs/>
                <w:color w:val="FFFFFF" w:themeColor="background1"/>
                <w:sz w:val="18"/>
                <w:szCs w:val="18"/>
              </w:rPr>
              <w:t>ertificado</w:t>
            </w:r>
            <w:r w:rsidR="002644ED" w:rsidRPr="0035453A">
              <w:rPr>
                <w:rFonts w:ascii="Arial" w:eastAsia="Arial,Times New Roman" w:hAnsi="Arial" w:cs="Arial"/>
                <w:b/>
                <w:bCs/>
                <w:color w:val="FFFFFF" w:themeColor="background1"/>
                <w:sz w:val="18"/>
                <w:szCs w:val="18"/>
              </w:rPr>
              <w:t xml:space="preserve"> </w:t>
            </w:r>
            <w:r w:rsidRPr="0035453A">
              <w:rPr>
                <w:rFonts w:ascii="Arial" w:hAnsi="Arial" w:cs="Arial"/>
                <w:b/>
                <w:bCs/>
                <w:color w:val="FFFFFF" w:themeColor="background1"/>
                <w:sz w:val="18"/>
                <w:szCs w:val="18"/>
              </w:rPr>
              <w:t>de</w:t>
            </w:r>
            <w:r w:rsidR="002644ED" w:rsidRPr="0035453A">
              <w:rPr>
                <w:rFonts w:ascii="Arial" w:eastAsia="Arial,Times New Roman" w:hAnsi="Arial" w:cs="Arial"/>
                <w:b/>
                <w:bCs/>
                <w:color w:val="FFFFFF" w:themeColor="background1"/>
                <w:sz w:val="18"/>
                <w:szCs w:val="18"/>
              </w:rPr>
              <w:t xml:space="preserve"> </w:t>
            </w:r>
            <w:r w:rsidR="000F01C4" w:rsidRPr="0035453A">
              <w:rPr>
                <w:rFonts w:ascii="Arial" w:hAnsi="Arial" w:cs="Arial"/>
                <w:b/>
                <w:bCs/>
                <w:color w:val="FFFFFF" w:themeColor="background1"/>
                <w:sz w:val="18"/>
                <w:szCs w:val="18"/>
              </w:rPr>
              <w:t>D</w:t>
            </w:r>
            <w:r w:rsidRPr="0035453A">
              <w:rPr>
                <w:rFonts w:ascii="Arial" w:hAnsi="Arial" w:cs="Arial"/>
                <w:b/>
                <w:bCs/>
                <w:color w:val="FFFFFF" w:themeColor="background1"/>
                <w:sz w:val="18"/>
                <w:szCs w:val="18"/>
              </w:rPr>
              <w:t>isponibilidad</w:t>
            </w:r>
            <w:r w:rsidR="002644ED" w:rsidRPr="0035453A">
              <w:rPr>
                <w:rFonts w:ascii="Arial" w:eastAsia="Arial,Times New Roman" w:hAnsi="Arial" w:cs="Arial"/>
                <w:b/>
                <w:bCs/>
                <w:color w:val="FFFFFF" w:themeColor="background1"/>
                <w:sz w:val="18"/>
                <w:szCs w:val="18"/>
              </w:rPr>
              <w:t xml:space="preserve"> </w:t>
            </w:r>
            <w:r w:rsidR="000F01C4" w:rsidRPr="0035453A">
              <w:rPr>
                <w:rFonts w:ascii="Arial" w:hAnsi="Arial" w:cs="Arial"/>
                <w:b/>
                <w:bCs/>
                <w:color w:val="FFFFFF" w:themeColor="background1"/>
                <w:sz w:val="18"/>
                <w:szCs w:val="18"/>
              </w:rPr>
              <w:t>P</w:t>
            </w:r>
            <w:r w:rsidRPr="0035453A">
              <w:rPr>
                <w:rFonts w:ascii="Arial" w:hAnsi="Arial" w:cs="Arial"/>
                <w:b/>
                <w:bCs/>
                <w:color w:val="FFFFFF" w:themeColor="background1"/>
                <w:sz w:val="18"/>
                <w:szCs w:val="18"/>
              </w:rPr>
              <w:t>resupuestal</w:t>
            </w:r>
          </w:p>
        </w:tc>
      </w:tr>
      <w:tr w:rsidR="00BA09CA" w:rsidRPr="00BA09CA" w14:paraId="5E8D190F" w14:textId="77777777" w:rsidTr="00C97933">
        <w:trPr>
          <w:trHeight w:val="317"/>
          <w:jc w:val="center"/>
        </w:trPr>
        <w:tc>
          <w:tcPr>
            <w:tcW w:w="0" w:type="auto"/>
            <w:vMerge w:val="restart"/>
            <w:tcBorders>
              <w:top w:val="single" w:sz="6" w:space="0" w:color="auto"/>
            </w:tcBorders>
            <w:vAlign w:val="center"/>
          </w:tcPr>
          <w:p w14:paraId="33811A99" w14:textId="7258412F" w:rsidR="00FA2728" w:rsidRPr="00BA09CA" w:rsidRDefault="00EA57E3" w:rsidP="003A0BDE">
            <w:pPr>
              <w:jc w:val="center"/>
              <w:rPr>
                <w:rFonts w:ascii="Arial" w:eastAsia="Arial,Times New Roman" w:hAnsi="Arial" w:cs="Arial"/>
                <w:sz w:val="18"/>
                <w:szCs w:val="18"/>
              </w:rPr>
            </w:pPr>
            <w:r>
              <w:rPr>
                <w:rFonts w:ascii="Arial" w:eastAsia="Arial,Times New Roman" w:hAnsi="Arial" w:cs="Arial"/>
                <w:sz w:val="18"/>
                <w:szCs w:val="18"/>
              </w:rPr>
              <w:t>2026000552</w:t>
            </w:r>
          </w:p>
        </w:tc>
        <w:tc>
          <w:tcPr>
            <w:tcW w:w="0" w:type="auto"/>
            <w:vMerge w:val="restart"/>
            <w:tcBorders>
              <w:top w:val="single" w:sz="6" w:space="0" w:color="auto"/>
            </w:tcBorders>
            <w:vAlign w:val="center"/>
          </w:tcPr>
          <w:p w14:paraId="7AE6276F" w14:textId="449624EF" w:rsidR="00FA2728" w:rsidRPr="00BA09CA" w:rsidRDefault="00EA57E3">
            <w:pPr>
              <w:jc w:val="center"/>
              <w:rPr>
                <w:rFonts w:ascii="Arial" w:eastAsia="Arial,Times New Roman" w:hAnsi="Arial" w:cs="Arial"/>
                <w:sz w:val="18"/>
                <w:szCs w:val="18"/>
              </w:rPr>
            </w:pPr>
            <w:r>
              <w:rPr>
                <w:rFonts w:ascii="Arial" w:eastAsia="Arial,Times New Roman" w:hAnsi="Arial" w:cs="Arial"/>
                <w:sz w:val="18"/>
                <w:szCs w:val="18"/>
              </w:rPr>
              <w:t xml:space="preserve">21 de abril de 2026 </w:t>
            </w:r>
          </w:p>
        </w:tc>
        <w:tc>
          <w:tcPr>
            <w:tcW w:w="0" w:type="auto"/>
            <w:vMerge w:val="restart"/>
            <w:tcBorders>
              <w:top w:val="single" w:sz="6" w:space="0" w:color="auto"/>
            </w:tcBorders>
            <w:vAlign w:val="center"/>
          </w:tcPr>
          <w:p w14:paraId="6A83D4F1" w14:textId="78C26C62" w:rsidR="00FA2728" w:rsidRPr="00BA09CA" w:rsidRDefault="00EA57E3">
            <w:pPr>
              <w:jc w:val="center"/>
              <w:rPr>
                <w:rFonts w:ascii="Arial" w:eastAsia="Arial,Times New Roman" w:hAnsi="Arial" w:cs="Arial"/>
                <w:sz w:val="18"/>
                <w:szCs w:val="18"/>
              </w:rPr>
            </w:pPr>
            <w:r>
              <w:rPr>
                <w:rFonts w:ascii="Arial" w:hAnsi="Arial" w:cs="Arial"/>
                <w:sz w:val="18"/>
                <w:szCs w:val="18"/>
              </w:rPr>
              <w:t>$221.307.997,24</w:t>
            </w:r>
          </w:p>
        </w:tc>
      </w:tr>
      <w:tr w:rsidR="00BA09CA" w:rsidRPr="00BA09CA" w14:paraId="49DFED76" w14:textId="77777777" w:rsidTr="00C97933">
        <w:trPr>
          <w:trHeight w:val="317"/>
          <w:jc w:val="center"/>
        </w:trPr>
        <w:tc>
          <w:tcPr>
            <w:tcW w:w="0" w:type="auto"/>
            <w:vMerge/>
            <w:vAlign w:val="center"/>
          </w:tcPr>
          <w:p w14:paraId="660749C9" w14:textId="77777777" w:rsidR="00FA2728" w:rsidRPr="00BA09CA" w:rsidRDefault="00FA2728">
            <w:pPr>
              <w:jc w:val="center"/>
              <w:rPr>
                <w:rFonts w:ascii="Arial" w:hAnsi="Arial" w:cs="Arial"/>
                <w:b/>
                <w:bCs/>
                <w:sz w:val="20"/>
                <w:szCs w:val="20"/>
              </w:rPr>
            </w:pPr>
          </w:p>
        </w:tc>
        <w:tc>
          <w:tcPr>
            <w:tcW w:w="0" w:type="auto"/>
            <w:vMerge/>
            <w:vAlign w:val="center"/>
          </w:tcPr>
          <w:p w14:paraId="40A68F18" w14:textId="77777777" w:rsidR="00FA2728" w:rsidRPr="00BA09CA" w:rsidRDefault="00FA2728">
            <w:pPr>
              <w:jc w:val="center"/>
              <w:rPr>
                <w:rFonts w:ascii="Arial" w:hAnsi="Arial" w:cs="Arial"/>
                <w:b/>
                <w:bCs/>
                <w:sz w:val="20"/>
                <w:szCs w:val="20"/>
              </w:rPr>
            </w:pPr>
          </w:p>
        </w:tc>
        <w:tc>
          <w:tcPr>
            <w:tcW w:w="0" w:type="auto"/>
            <w:vMerge/>
            <w:vAlign w:val="center"/>
          </w:tcPr>
          <w:p w14:paraId="50CC54D9" w14:textId="77777777" w:rsidR="00FA2728" w:rsidRPr="00BA09CA" w:rsidRDefault="00FA2728">
            <w:pPr>
              <w:jc w:val="center"/>
              <w:rPr>
                <w:rFonts w:ascii="Arial" w:hAnsi="Arial" w:cs="Arial"/>
                <w:b/>
                <w:bCs/>
                <w:sz w:val="20"/>
                <w:szCs w:val="20"/>
              </w:rPr>
            </w:pPr>
          </w:p>
        </w:tc>
      </w:tr>
    </w:tbl>
    <w:p w14:paraId="0A118AA1" w14:textId="77777777" w:rsidR="006A68E5" w:rsidRPr="00BA09CA" w:rsidRDefault="006A68E5" w:rsidP="003A0BDE">
      <w:pPr>
        <w:rPr>
          <w:rFonts w:ascii="Arial" w:hAnsi="Arial" w:cs="Arial"/>
          <w:sz w:val="20"/>
          <w:szCs w:val="20"/>
        </w:rPr>
      </w:pPr>
    </w:p>
    <w:p w14:paraId="10887056" w14:textId="77777777" w:rsidR="0030445B" w:rsidRPr="00BA09CA" w:rsidRDefault="0030445B">
      <w:pPr>
        <w:jc w:val="both"/>
        <w:rPr>
          <w:rFonts w:ascii="Arial" w:eastAsia="Arial" w:hAnsi="Arial" w:cs="Arial"/>
          <w:sz w:val="20"/>
          <w:szCs w:val="20"/>
        </w:rPr>
      </w:pPr>
    </w:p>
    <w:p w14:paraId="0E0EAC2A" w14:textId="64D5D920" w:rsidR="00FA2728" w:rsidRPr="00BA09CA" w:rsidRDefault="00FA2728">
      <w:pPr>
        <w:jc w:val="both"/>
        <w:rPr>
          <w:rFonts w:ascii="Arial" w:eastAsia="Arial" w:hAnsi="Arial" w:cs="Arial"/>
          <w:sz w:val="20"/>
          <w:szCs w:val="20"/>
        </w:rPr>
      </w:pP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necesidad</w:t>
      </w:r>
      <w:r w:rsidR="002644ED" w:rsidRPr="00BA09CA">
        <w:rPr>
          <w:rFonts w:ascii="Arial" w:eastAsia="Arial" w:hAnsi="Arial" w:cs="Arial"/>
          <w:sz w:val="20"/>
          <w:szCs w:val="20"/>
        </w:rPr>
        <w:t xml:space="preserve"> </w:t>
      </w:r>
      <w:r w:rsidRPr="00BA09CA">
        <w:rPr>
          <w:rFonts w:ascii="Arial" w:hAnsi="Arial" w:cs="Arial"/>
          <w:sz w:val="20"/>
          <w:szCs w:val="20"/>
        </w:rPr>
        <w:t>se</w:t>
      </w:r>
      <w:r w:rsidR="002644ED" w:rsidRPr="00BA09CA">
        <w:rPr>
          <w:rFonts w:ascii="Arial" w:eastAsia="Arial" w:hAnsi="Arial" w:cs="Arial"/>
          <w:sz w:val="20"/>
          <w:szCs w:val="20"/>
        </w:rPr>
        <w:t xml:space="preserve"> </w:t>
      </w:r>
      <w:r w:rsidRPr="00BA09CA">
        <w:rPr>
          <w:rFonts w:ascii="Arial" w:hAnsi="Arial" w:cs="Arial"/>
          <w:sz w:val="20"/>
          <w:szCs w:val="20"/>
        </w:rPr>
        <w:t>encuentra</w:t>
      </w:r>
      <w:r w:rsidR="002644ED" w:rsidRPr="00BA09CA">
        <w:rPr>
          <w:rFonts w:ascii="Arial" w:eastAsia="Arial" w:hAnsi="Arial" w:cs="Arial"/>
          <w:sz w:val="20"/>
          <w:szCs w:val="20"/>
        </w:rPr>
        <w:t xml:space="preserve"> </w:t>
      </w:r>
      <w:r w:rsidRPr="00BA09CA">
        <w:rPr>
          <w:rFonts w:ascii="Arial" w:hAnsi="Arial" w:cs="Arial"/>
          <w:sz w:val="20"/>
          <w:szCs w:val="20"/>
        </w:rPr>
        <w:t>incluida</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el</w:t>
      </w:r>
      <w:r w:rsidR="002644ED" w:rsidRPr="00BA09CA">
        <w:rPr>
          <w:rFonts w:ascii="Arial" w:eastAsia="Arial" w:hAnsi="Arial" w:cs="Arial"/>
          <w:sz w:val="20"/>
          <w:szCs w:val="20"/>
        </w:rPr>
        <w:t xml:space="preserve"> </w:t>
      </w:r>
      <w:r w:rsidR="079D4B47" w:rsidRPr="00BA09CA">
        <w:rPr>
          <w:rFonts w:ascii="Arial" w:hAnsi="Arial" w:cs="Arial"/>
          <w:sz w:val="20"/>
          <w:szCs w:val="20"/>
        </w:rPr>
        <w:t>P</w:t>
      </w:r>
      <w:r w:rsidR="5E07D28C" w:rsidRPr="00BA09CA">
        <w:rPr>
          <w:rFonts w:ascii="Arial" w:hAnsi="Arial" w:cs="Arial"/>
          <w:sz w:val="20"/>
          <w:szCs w:val="20"/>
        </w:rPr>
        <w:t>lan</w:t>
      </w:r>
      <w:r w:rsidR="0BD86E17" w:rsidRPr="00BA09CA">
        <w:rPr>
          <w:rFonts w:ascii="Arial" w:eastAsia="Arial" w:hAnsi="Arial" w:cs="Arial"/>
          <w:sz w:val="20"/>
          <w:szCs w:val="20"/>
        </w:rPr>
        <w:t xml:space="preserve"> </w:t>
      </w:r>
      <w:r w:rsidR="1CC835F5" w:rsidRPr="00BA09CA">
        <w:rPr>
          <w:rFonts w:ascii="Arial" w:hAnsi="Arial" w:cs="Arial"/>
          <w:sz w:val="20"/>
          <w:szCs w:val="20"/>
        </w:rPr>
        <w:t>A</w:t>
      </w:r>
      <w:r w:rsidR="5E07D28C" w:rsidRPr="00BA09CA">
        <w:rPr>
          <w:rFonts w:ascii="Arial" w:hAnsi="Arial" w:cs="Arial"/>
          <w:sz w:val="20"/>
          <w:szCs w:val="20"/>
        </w:rPr>
        <w:t>nual</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34A0B45A" w:rsidRPr="00BA09CA">
        <w:rPr>
          <w:rFonts w:ascii="Arial" w:hAnsi="Arial" w:cs="Arial"/>
          <w:sz w:val="20"/>
          <w:szCs w:val="20"/>
        </w:rPr>
        <w:t>A</w:t>
      </w:r>
      <w:r w:rsidR="5E07D28C" w:rsidRPr="00BA09CA">
        <w:rPr>
          <w:rFonts w:ascii="Arial" w:hAnsi="Arial" w:cs="Arial"/>
          <w:sz w:val="20"/>
          <w:szCs w:val="20"/>
        </w:rPr>
        <w:t>dquisiciones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00E41DBB" w:rsidRPr="00BA09CA">
        <w:rPr>
          <w:rFonts w:ascii="Arial" w:hAnsi="Arial" w:cs="Arial"/>
          <w:sz w:val="20"/>
          <w:szCs w:val="20"/>
        </w:rPr>
        <w:t>Entidad</w:t>
      </w:r>
      <w:r w:rsidRPr="00BA09CA">
        <w:rPr>
          <w:rFonts w:ascii="Arial" w:hAnsi="Arial" w:cs="Arial"/>
          <w:sz w:val="20"/>
          <w:szCs w:val="20"/>
        </w:rPr>
        <w:t>.</w:t>
      </w:r>
    </w:p>
    <w:p w14:paraId="0899572E" w14:textId="77777777" w:rsidR="00CA286F" w:rsidRPr="00BA09CA" w:rsidRDefault="00CA286F">
      <w:pPr>
        <w:jc w:val="both"/>
        <w:rPr>
          <w:rFonts w:ascii="Arial" w:eastAsia="Arial" w:hAnsi="Arial" w:cs="Arial"/>
          <w:sz w:val="20"/>
          <w:szCs w:val="20"/>
        </w:rPr>
      </w:pPr>
    </w:p>
    <w:p w14:paraId="557C32E6" w14:textId="77777777" w:rsidR="007E3FCA" w:rsidRPr="00BA09CA" w:rsidRDefault="007E3FCA">
      <w:pPr>
        <w:jc w:val="both"/>
        <w:rPr>
          <w:rFonts w:ascii="Arial" w:eastAsia="Arial" w:hAnsi="Arial" w:cs="Arial"/>
          <w:sz w:val="20"/>
          <w:szCs w:val="20"/>
        </w:rPr>
      </w:pPr>
      <w:bookmarkStart w:id="98" w:name="_Hlk516131190"/>
    </w:p>
    <w:p w14:paraId="069D9A60" w14:textId="7B7E3C41" w:rsidR="001F5D17" w:rsidRPr="00BA09CA" w:rsidRDefault="001F5D17" w:rsidP="00B90E76">
      <w:pPr>
        <w:pStyle w:val="Capitulo1"/>
        <w:numPr>
          <w:ilvl w:val="0"/>
          <w:numId w:val="39"/>
        </w:numPr>
        <w:spacing w:line="240" w:lineRule="auto"/>
        <w:ind w:left="426" w:hanging="426"/>
        <w:rPr>
          <w:rFonts w:ascii="Arial" w:hAnsi="Arial"/>
          <w:color w:val="auto"/>
          <w:sz w:val="20"/>
          <w:szCs w:val="16"/>
        </w:rPr>
      </w:pPr>
      <w:bookmarkStart w:id="99" w:name="_Toc424219434"/>
      <w:bookmarkStart w:id="100" w:name="_Toc504124487"/>
      <w:bookmarkStart w:id="101" w:name="_Toc508648246"/>
      <w:bookmarkStart w:id="102" w:name="_Toc508984030"/>
      <w:bookmarkStart w:id="103" w:name="_Toc509843860"/>
      <w:bookmarkStart w:id="104" w:name="_Toc511924768"/>
      <w:bookmarkStart w:id="105" w:name="_Toc520226857"/>
      <w:bookmarkStart w:id="106" w:name="_Toc520297827"/>
      <w:bookmarkStart w:id="107" w:name="_Toc520317092"/>
      <w:bookmarkStart w:id="108" w:name="_Ref531072997"/>
      <w:bookmarkStart w:id="109" w:name="_Toc533083693"/>
      <w:bookmarkStart w:id="110" w:name="_Toc35616183"/>
      <w:bookmarkStart w:id="111" w:name="_Toc40113314"/>
      <w:bookmarkStart w:id="112" w:name="_Toc109144944"/>
      <w:bookmarkEnd w:id="98"/>
      <w:r w:rsidRPr="00BA09CA">
        <w:rPr>
          <w:rFonts w:ascii="Arial" w:hAnsi="Arial"/>
          <w:color w:val="auto"/>
          <w:sz w:val="20"/>
          <w:szCs w:val="16"/>
        </w:rPr>
        <w:t>REGLAS</w:t>
      </w:r>
      <w:r w:rsidR="002644ED" w:rsidRPr="00BA09CA">
        <w:rPr>
          <w:rFonts w:ascii="Arial" w:hAnsi="Arial"/>
          <w:color w:val="auto"/>
          <w:sz w:val="20"/>
          <w:szCs w:val="16"/>
        </w:rPr>
        <w:t xml:space="preserve"> </w:t>
      </w:r>
      <w:r w:rsidRPr="00BA09CA">
        <w:rPr>
          <w:rFonts w:ascii="Arial" w:hAnsi="Arial"/>
          <w:color w:val="auto"/>
          <w:sz w:val="20"/>
          <w:szCs w:val="16"/>
        </w:rPr>
        <w:t>DE</w:t>
      </w:r>
      <w:r w:rsidR="002644ED" w:rsidRPr="00BA09CA">
        <w:rPr>
          <w:rFonts w:ascii="Arial" w:hAnsi="Arial"/>
          <w:color w:val="auto"/>
          <w:sz w:val="20"/>
          <w:szCs w:val="16"/>
        </w:rPr>
        <w:t xml:space="preserve"> </w:t>
      </w:r>
      <w:proofErr w:type="spellStart"/>
      <w:r w:rsidRPr="00BA09CA">
        <w:rPr>
          <w:rFonts w:ascii="Arial" w:hAnsi="Arial"/>
          <w:color w:val="auto"/>
          <w:sz w:val="20"/>
          <w:szCs w:val="16"/>
        </w:rPr>
        <w:t>SUBSANABILIDAD</w:t>
      </w:r>
      <w:bookmarkEnd w:id="99"/>
      <w:bookmarkEnd w:id="100"/>
      <w:bookmarkEnd w:id="101"/>
      <w:bookmarkEnd w:id="102"/>
      <w:bookmarkEnd w:id="103"/>
      <w:bookmarkEnd w:id="104"/>
      <w:bookmarkEnd w:id="105"/>
      <w:bookmarkEnd w:id="106"/>
      <w:bookmarkEnd w:id="107"/>
      <w:bookmarkEnd w:id="108"/>
      <w:bookmarkEnd w:id="109"/>
      <w:proofErr w:type="spellEnd"/>
      <w:r w:rsidR="0071072B" w:rsidRPr="00BA09CA">
        <w:rPr>
          <w:rFonts w:ascii="Arial" w:hAnsi="Arial"/>
          <w:color w:val="auto"/>
          <w:sz w:val="20"/>
          <w:szCs w:val="16"/>
        </w:rPr>
        <w:t>, EXPLICACIONES Y ACLARACIONES</w:t>
      </w:r>
      <w:bookmarkStart w:id="113" w:name="_Hlk517248369"/>
      <w:bookmarkEnd w:id="110"/>
      <w:bookmarkEnd w:id="111"/>
      <w:bookmarkEnd w:id="112"/>
      <w:r w:rsidR="0071072B" w:rsidRPr="00BA09CA">
        <w:rPr>
          <w:rFonts w:ascii="Arial" w:hAnsi="Arial"/>
          <w:color w:val="auto"/>
          <w:sz w:val="20"/>
          <w:szCs w:val="16"/>
        </w:rPr>
        <w:t xml:space="preserve"> </w:t>
      </w:r>
    </w:p>
    <w:p w14:paraId="5DDBFD30" w14:textId="01DB6865" w:rsidR="000F4DEA" w:rsidRPr="00BA09CA" w:rsidRDefault="000F4DEA">
      <w:pPr>
        <w:autoSpaceDE w:val="0"/>
        <w:autoSpaceDN w:val="0"/>
        <w:adjustRightInd w:val="0"/>
        <w:spacing w:before="120" w:after="240"/>
        <w:jc w:val="both"/>
        <w:rPr>
          <w:rFonts w:ascii="Arial" w:hAnsi="Arial" w:cs="Arial"/>
          <w:sz w:val="20"/>
          <w:szCs w:val="20"/>
        </w:rPr>
      </w:pPr>
      <w:bookmarkStart w:id="114" w:name="_Hlk516131719"/>
      <w:bookmarkStart w:id="115" w:name="_Toc508648247"/>
      <w:bookmarkStart w:id="116" w:name="_Toc508984031"/>
      <w:bookmarkStart w:id="117" w:name="_Toc509843861"/>
      <w:bookmarkStart w:id="118" w:name="_Toc511924769"/>
      <w:r w:rsidRPr="00BA09CA">
        <w:rPr>
          <w:rFonts w:ascii="Arial" w:hAnsi="Arial" w:cs="Arial"/>
          <w:sz w:val="20"/>
          <w:szCs w:val="20"/>
        </w:rPr>
        <w:t xml:space="preserve">El </w:t>
      </w:r>
      <w:r w:rsidR="3CEA223C" w:rsidRPr="00BA09CA">
        <w:rPr>
          <w:rFonts w:ascii="Arial" w:hAnsi="Arial" w:cs="Arial"/>
          <w:sz w:val="20"/>
          <w:szCs w:val="20"/>
        </w:rPr>
        <w:t>P</w:t>
      </w:r>
      <w:r w:rsidR="05D40437" w:rsidRPr="00BA09CA">
        <w:rPr>
          <w:rFonts w:ascii="Arial" w:hAnsi="Arial" w:cs="Arial"/>
          <w:sz w:val="20"/>
          <w:szCs w:val="20"/>
        </w:rPr>
        <w:t>roponente</w:t>
      </w:r>
      <w:r w:rsidRPr="00BA09CA">
        <w:rPr>
          <w:rFonts w:ascii="Arial" w:hAnsi="Arial" w:cs="Arial"/>
          <w:sz w:val="20"/>
          <w:szCs w:val="20"/>
        </w:rPr>
        <w:t xml:space="preserve"> tiene la responsabilidad y </w:t>
      </w:r>
      <w:r w:rsidR="00243093">
        <w:rPr>
          <w:rFonts w:ascii="Arial" w:hAnsi="Arial" w:cs="Arial"/>
          <w:sz w:val="20"/>
          <w:szCs w:val="20"/>
        </w:rPr>
        <w:t xml:space="preserve">el </w:t>
      </w:r>
      <w:r w:rsidR="008571C6" w:rsidRPr="00BA09CA">
        <w:rPr>
          <w:rFonts w:ascii="Arial" w:hAnsi="Arial" w:cs="Arial"/>
          <w:sz w:val="20"/>
          <w:szCs w:val="20"/>
        </w:rPr>
        <w:t xml:space="preserve">deber </w:t>
      </w:r>
      <w:r w:rsidRPr="00BA09CA">
        <w:rPr>
          <w:rFonts w:ascii="Arial" w:hAnsi="Arial" w:cs="Arial"/>
          <w:sz w:val="20"/>
          <w:szCs w:val="20"/>
        </w:rPr>
        <w:t xml:space="preserve">de presentar su oferta </w:t>
      </w:r>
      <w:r w:rsidR="006D4E26">
        <w:rPr>
          <w:rFonts w:ascii="Arial" w:hAnsi="Arial" w:cs="Arial"/>
          <w:sz w:val="20"/>
          <w:szCs w:val="20"/>
        </w:rPr>
        <w:t xml:space="preserve">de </w:t>
      </w:r>
      <w:r w:rsidRPr="00BA09CA">
        <w:rPr>
          <w:rFonts w:ascii="Arial" w:hAnsi="Arial" w:cs="Arial"/>
          <w:sz w:val="20"/>
          <w:szCs w:val="20"/>
        </w:rPr>
        <w:t xml:space="preserve">forma completa e íntegra, esto es, </w:t>
      </w:r>
      <w:r w:rsidR="008571C6" w:rsidRPr="00BA09CA">
        <w:rPr>
          <w:rFonts w:ascii="Arial" w:hAnsi="Arial" w:cs="Arial"/>
          <w:sz w:val="20"/>
          <w:szCs w:val="20"/>
        </w:rPr>
        <w:t xml:space="preserve">cumpliendo el contenido del </w:t>
      </w:r>
      <w:r w:rsidR="67052FC5" w:rsidRPr="00BA09CA">
        <w:rPr>
          <w:rFonts w:ascii="Arial" w:hAnsi="Arial" w:cs="Arial"/>
          <w:sz w:val="20"/>
          <w:szCs w:val="20"/>
        </w:rPr>
        <w:t>P</w:t>
      </w:r>
      <w:r w:rsidR="05D40437" w:rsidRPr="00BA09CA">
        <w:rPr>
          <w:rFonts w:ascii="Arial" w:hAnsi="Arial" w:cs="Arial"/>
          <w:sz w:val="20"/>
          <w:szCs w:val="20"/>
        </w:rPr>
        <w:t>liego</w:t>
      </w:r>
      <w:r w:rsidRPr="00BA09CA">
        <w:rPr>
          <w:rFonts w:ascii="Arial" w:hAnsi="Arial" w:cs="Arial"/>
          <w:sz w:val="20"/>
          <w:szCs w:val="20"/>
        </w:rPr>
        <w:t xml:space="preserve"> de </w:t>
      </w:r>
      <w:r w:rsidR="543FCCD8" w:rsidRPr="00BA09CA">
        <w:rPr>
          <w:rFonts w:ascii="Arial" w:hAnsi="Arial" w:cs="Arial"/>
          <w:sz w:val="20"/>
          <w:szCs w:val="20"/>
        </w:rPr>
        <w:t>C</w:t>
      </w:r>
      <w:r w:rsidR="05D40437" w:rsidRPr="00BA09CA">
        <w:rPr>
          <w:rFonts w:ascii="Arial" w:hAnsi="Arial" w:cs="Arial"/>
          <w:sz w:val="20"/>
          <w:szCs w:val="20"/>
        </w:rPr>
        <w:t>ondiciones</w:t>
      </w:r>
      <w:r w:rsidRPr="00BA09CA">
        <w:rPr>
          <w:rFonts w:ascii="Arial" w:hAnsi="Arial" w:cs="Arial"/>
          <w:sz w:val="20"/>
          <w:szCs w:val="20"/>
        </w:rPr>
        <w:t xml:space="preserve"> y adjuntando los documentos de soporte o prueba de las condiciones que pretenda hacer valer en el </w:t>
      </w:r>
      <w:r w:rsidR="006D4E26">
        <w:rPr>
          <w:rFonts w:ascii="Arial" w:hAnsi="Arial" w:cs="Arial"/>
          <w:sz w:val="20"/>
          <w:szCs w:val="20"/>
        </w:rPr>
        <w:t>P</w:t>
      </w:r>
      <w:r w:rsidRPr="00BA09CA">
        <w:rPr>
          <w:rFonts w:ascii="Arial" w:hAnsi="Arial" w:cs="Arial"/>
          <w:sz w:val="20"/>
          <w:szCs w:val="20"/>
        </w:rPr>
        <w:t>roceso</w:t>
      </w:r>
      <w:r w:rsidR="006D4E26">
        <w:rPr>
          <w:rFonts w:ascii="Arial" w:hAnsi="Arial" w:cs="Arial"/>
          <w:sz w:val="20"/>
          <w:szCs w:val="20"/>
        </w:rPr>
        <w:t xml:space="preserve"> de Contratación</w:t>
      </w:r>
      <w:r w:rsidRPr="00BA09CA">
        <w:rPr>
          <w:rFonts w:ascii="Arial" w:hAnsi="Arial" w:cs="Arial"/>
          <w:sz w:val="20"/>
          <w:szCs w:val="20"/>
        </w:rPr>
        <w:t>.</w:t>
      </w:r>
      <w:r w:rsidR="008571C6" w:rsidRPr="00BA09CA">
        <w:rPr>
          <w:rFonts w:ascii="Arial" w:hAnsi="Arial" w:cs="Arial"/>
          <w:sz w:val="20"/>
          <w:szCs w:val="20"/>
        </w:rPr>
        <w:t xml:space="preserve"> </w:t>
      </w:r>
    </w:p>
    <w:p w14:paraId="661DF465" w14:textId="0F56495F" w:rsidR="00A676D0" w:rsidRPr="00BA09CA" w:rsidRDefault="00946E15">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rPr>
        <w:t xml:space="preserve">En caso de ser necesario, la </w:t>
      </w:r>
      <w:r w:rsidR="09F2D3D4" w:rsidRPr="00BA09CA" w:rsidDel="00E41DBB">
        <w:rPr>
          <w:rFonts w:ascii="Arial" w:hAnsi="Arial" w:cs="Arial"/>
          <w:sz w:val="20"/>
          <w:szCs w:val="20"/>
        </w:rPr>
        <w:t>E</w:t>
      </w:r>
      <w:r w:rsidR="457C50B0" w:rsidRPr="00BA09CA" w:rsidDel="00E41DBB">
        <w:rPr>
          <w:rFonts w:ascii="Arial" w:hAnsi="Arial" w:cs="Arial"/>
          <w:sz w:val="20"/>
          <w:szCs w:val="20"/>
        </w:rPr>
        <w:t>ntidad</w:t>
      </w:r>
      <w:r w:rsidRPr="00BA09CA">
        <w:rPr>
          <w:rFonts w:ascii="Arial" w:hAnsi="Arial" w:cs="Arial"/>
          <w:sz w:val="20"/>
          <w:szCs w:val="20"/>
        </w:rPr>
        <w:t xml:space="preserve"> debe solicitar a los </w:t>
      </w:r>
      <w:r w:rsidR="5FA6A8B0" w:rsidRPr="00BA09CA">
        <w:rPr>
          <w:rFonts w:ascii="Arial" w:hAnsi="Arial" w:cs="Arial"/>
          <w:sz w:val="20"/>
          <w:szCs w:val="20"/>
        </w:rPr>
        <w:t>P</w:t>
      </w:r>
      <w:r w:rsidR="457C50B0" w:rsidRPr="00BA09CA">
        <w:rPr>
          <w:rFonts w:ascii="Arial" w:hAnsi="Arial" w:cs="Arial"/>
          <w:sz w:val="20"/>
          <w:szCs w:val="20"/>
        </w:rPr>
        <w:t>roponentes</w:t>
      </w:r>
      <w:r w:rsidRPr="00BA09CA">
        <w:rPr>
          <w:rFonts w:ascii="Arial" w:hAnsi="Arial" w:cs="Arial"/>
          <w:sz w:val="20"/>
          <w:szCs w:val="20"/>
        </w:rPr>
        <w:t xml:space="preserve"> durante el proceso de evaluación, y a más tardar en el informe de evaluación, las aclaraciones, precisiones o </w:t>
      </w:r>
      <w:r w:rsidR="457C50B0" w:rsidRPr="00BA09CA">
        <w:rPr>
          <w:rFonts w:ascii="Arial" w:hAnsi="Arial" w:cs="Arial"/>
          <w:sz w:val="20"/>
          <w:szCs w:val="20"/>
        </w:rPr>
        <w:t>solicitud</w:t>
      </w:r>
      <w:r w:rsidR="00BD3D27" w:rsidRPr="00BA09CA">
        <w:rPr>
          <w:rFonts w:ascii="Arial" w:hAnsi="Arial" w:cs="Arial"/>
          <w:sz w:val="20"/>
          <w:szCs w:val="20"/>
        </w:rPr>
        <w:t>es</w:t>
      </w:r>
      <w:r w:rsidRPr="00BA09CA">
        <w:rPr>
          <w:rFonts w:ascii="Arial" w:hAnsi="Arial" w:cs="Arial"/>
          <w:sz w:val="20"/>
          <w:szCs w:val="20"/>
        </w:rPr>
        <w:t xml:space="preserve"> de documentos que puedan ser subsanables. No obstante, los </w:t>
      </w:r>
      <w:r w:rsidR="5D010235" w:rsidRPr="00BA09CA">
        <w:rPr>
          <w:rFonts w:ascii="Arial" w:hAnsi="Arial" w:cs="Arial"/>
          <w:sz w:val="20"/>
          <w:szCs w:val="20"/>
        </w:rPr>
        <w:t>P</w:t>
      </w:r>
      <w:r w:rsidR="457C50B0" w:rsidRPr="00BA09CA">
        <w:rPr>
          <w:rFonts w:ascii="Arial" w:hAnsi="Arial" w:cs="Arial"/>
          <w:sz w:val="20"/>
          <w:szCs w:val="20"/>
        </w:rPr>
        <w:t>roponentes</w:t>
      </w:r>
      <w:r w:rsidRPr="00BA09CA">
        <w:rPr>
          <w:rFonts w:ascii="Arial" w:hAnsi="Arial" w:cs="Arial"/>
          <w:sz w:val="20"/>
          <w:szCs w:val="20"/>
        </w:rPr>
        <w:t xml:space="preserve"> no podrán completar, adicionar</w:t>
      </w:r>
      <w:r w:rsidR="006D03F1" w:rsidRPr="00BA09CA">
        <w:rPr>
          <w:rFonts w:ascii="Arial" w:hAnsi="Arial" w:cs="Arial"/>
          <w:sz w:val="20"/>
          <w:szCs w:val="20"/>
        </w:rPr>
        <w:t xml:space="preserve"> </w:t>
      </w:r>
      <w:r w:rsidRPr="00BA09CA">
        <w:rPr>
          <w:rFonts w:ascii="Arial" w:hAnsi="Arial" w:cs="Arial"/>
          <w:sz w:val="20"/>
          <w:szCs w:val="20"/>
        </w:rPr>
        <w:t xml:space="preserve">o mejorar sus propuestas en los aspectos que otorgan puntaje, </w:t>
      </w:r>
      <w:r w:rsidR="3EC5D108" w:rsidRPr="00BA09CA">
        <w:rPr>
          <w:rFonts w:ascii="Arial" w:hAnsi="Arial" w:cs="Arial"/>
          <w:sz w:val="20"/>
          <w:szCs w:val="20"/>
        </w:rPr>
        <w:t>ni tampoco en los factores de desempate,</w:t>
      </w:r>
      <w:r w:rsidR="457C50B0" w:rsidRPr="00BA09CA">
        <w:rPr>
          <w:rFonts w:ascii="Arial" w:hAnsi="Arial" w:cs="Arial"/>
          <w:sz w:val="20"/>
          <w:szCs w:val="20"/>
        </w:rPr>
        <w:t xml:space="preserve"> </w:t>
      </w:r>
      <w:r w:rsidRPr="00BA09CA">
        <w:rPr>
          <w:rFonts w:ascii="Arial" w:hAnsi="Arial" w:cs="Arial"/>
          <w:sz w:val="20"/>
          <w:szCs w:val="20"/>
        </w:rPr>
        <w:t xml:space="preserve">los cuales podrán ser objeto de aclaraciones y explicaciones. </w:t>
      </w:r>
      <w:r w:rsidR="457C50B0" w:rsidRPr="00BA09CA">
        <w:rPr>
          <w:rFonts w:ascii="Arial" w:hAnsi="Arial" w:cs="Arial"/>
          <w:sz w:val="20"/>
          <w:szCs w:val="20"/>
        </w:rPr>
        <w:t xml:space="preserve">Los </w:t>
      </w:r>
      <w:r w:rsidR="6ACD8A03" w:rsidRPr="00BA09CA">
        <w:rPr>
          <w:rFonts w:ascii="Arial" w:hAnsi="Arial" w:cs="Arial"/>
          <w:sz w:val="20"/>
          <w:szCs w:val="20"/>
        </w:rPr>
        <w:t>P</w:t>
      </w:r>
      <w:r w:rsidR="457C50B0" w:rsidRPr="00BA09CA">
        <w:rPr>
          <w:rFonts w:ascii="Arial" w:hAnsi="Arial" w:cs="Arial"/>
          <w:sz w:val="20"/>
          <w:szCs w:val="20"/>
        </w:rPr>
        <w:t>roponentes</w:t>
      </w:r>
      <w:r w:rsidRPr="00BA09CA">
        <w:rPr>
          <w:rFonts w:ascii="Arial" w:hAnsi="Arial" w:cs="Arial"/>
          <w:sz w:val="20"/>
          <w:szCs w:val="20"/>
        </w:rPr>
        <w:t xml:space="preserve"> deberán allegar las aclaraciones o documentos requeridos en el momento en el que fueron solicitados y a más tardar hasta el término de traslado del informe de evaluación, es decir, </w:t>
      </w:r>
      <w:r w:rsidR="00B43567">
        <w:rPr>
          <w:rFonts w:ascii="Arial" w:hAnsi="Arial" w:cs="Arial"/>
          <w:sz w:val="20"/>
          <w:szCs w:val="20"/>
        </w:rPr>
        <w:t xml:space="preserve">dentro de los </w:t>
      </w:r>
      <w:r w:rsidR="005A1074" w:rsidRPr="00BA09CA">
        <w:rPr>
          <w:rFonts w:ascii="Arial" w:hAnsi="Arial" w:cs="Arial"/>
          <w:sz w:val="20"/>
          <w:szCs w:val="20"/>
        </w:rPr>
        <w:t>tres</w:t>
      </w:r>
      <w:r w:rsidRPr="00BA09CA">
        <w:rPr>
          <w:rFonts w:ascii="Arial" w:hAnsi="Arial" w:cs="Arial"/>
          <w:sz w:val="20"/>
          <w:szCs w:val="20"/>
        </w:rPr>
        <w:t xml:space="preserve"> (</w:t>
      </w:r>
      <w:r w:rsidR="005A1074" w:rsidRPr="00BA09CA">
        <w:rPr>
          <w:rFonts w:ascii="Arial" w:hAnsi="Arial" w:cs="Arial"/>
          <w:sz w:val="20"/>
          <w:szCs w:val="20"/>
        </w:rPr>
        <w:t>3</w:t>
      </w:r>
      <w:r w:rsidRPr="00BA09CA">
        <w:rPr>
          <w:rFonts w:ascii="Arial" w:hAnsi="Arial" w:cs="Arial"/>
          <w:sz w:val="20"/>
          <w:szCs w:val="20"/>
        </w:rPr>
        <w:t xml:space="preserve">) días hábiles </w:t>
      </w:r>
      <w:r w:rsidR="00A44989">
        <w:rPr>
          <w:rFonts w:ascii="Arial" w:hAnsi="Arial" w:cs="Arial"/>
          <w:sz w:val="20"/>
          <w:szCs w:val="20"/>
        </w:rPr>
        <w:t>posteriores</w:t>
      </w:r>
      <w:r w:rsidR="008B5FEC">
        <w:rPr>
          <w:rFonts w:ascii="Arial" w:hAnsi="Arial" w:cs="Arial"/>
          <w:sz w:val="20"/>
          <w:szCs w:val="20"/>
        </w:rPr>
        <w:t>,</w:t>
      </w:r>
      <w:r w:rsidR="00A44989">
        <w:rPr>
          <w:rFonts w:ascii="Arial" w:hAnsi="Arial" w:cs="Arial"/>
          <w:sz w:val="20"/>
          <w:szCs w:val="20"/>
        </w:rPr>
        <w:t xml:space="preserve"> </w:t>
      </w:r>
      <w:r w:rsidRPr="00BA09CA">
        <w:rPr>
          <w:rFonts w:ascii="Arial" w:hAnsi="Arial" w:cs="Arial"/>
          <w:sz w:val="20"/>
          <w:szCs w:val="20"/>
        </w:rPr>
        <w:t xml:space="preserve">contados a partir del día hábil siguiente a la </w:t>
      </w:r>
      <w:r w:rsidR="003504CB" w:rsidRPr="00BA09CA">
        <w:rPr>
          <w:rFonts w:ascii="Arial" w:hAnsi="Arial" w:cs="Arial"/>
          <w:sz w:val="20"/>
          <w:szCs w:val="20"/>
        </w:rPr>
        <w:t xml:space="preserve">publicación </w:t>
      </w:r>
      <w:r w:rsidRPr="00BA09CA">
        <w:rPr>
          <w:rFonts w:ascii="Arial" w:hAnsi="Arial" w:cs="Arial"/>
          <w:sz w:val="20"/>
          <w:szCs w:val="20"/>
        </w:rPr>
        <w:t>del informe de evaluación.</w:t>
      </w:r>
    </w:p>
    <w:p w14:paraId="5C41BCB8" w14:textId="28E901C8" w:rsidR="007B7557" w:rsidRPr="00BA09CA" w:rsidRDefault="00751BCE">
      <w:pPr>
        <w:autoSpaceDE w:val="0"/>
        <w:autoSpaceDN w:val="0"/>
        <w:adjustRightInd w:val="0"/>
        <w:spacing w:before="120" w:after="240"/>
        <w:jc w:val="both"/>
      </w:pPr>
      <w:r w:rsidRPr="1514B61A">
        <w:rPr>
          <w:rFonts w:ascii="Arial" w:hAnsi="Arial" w:cs="Arial"/>
          <w:sz w:val="20"/>
          <w:szCs w:val="20"/>
        </w:rPr>
        <w:t>En</w:t>
      </w:r>
      <w:r w:rsidRPr="1514B61A">
        <w:rPr>
          <w:rFonts w:ascii="Arial" w:eastAsia="Arial" w:hAnsi="Arial" w:cs="Arial"/>
          <w:sz w:val="20"/>
          <w:szCs w:val="20"/>
        </w:rPr>
        <w:t xml:space="preserve"> </w:t>
      </w:r>
      <w:r w:rsidR="008571C6" w:rsidRPr="1514B61A">
        <w:rPr>
          <w:rFonts w:ascii="Arial" w:hAnsi="Arial" w:cs="Arial"/>
          <w:sz w:val="20"/>
          <w:szCs w:val="20"/>
        </w:rPr>
        <w:t>caso de</w:t>
      </w:r>
      <w:r w:rsidRPr="1514B61A">
        <w:rPr>
          <w:rFonts w:ascii="Arial" w:eastAsia="Arial" w:hAnsi="Arial" w:cs="Arial"/>
          <w:sz w:val="20"/>
          <w:szCs w:val="20"/>
        </w:rPr>
        <w:t xml:space="preserve"> </w:t>
      </w:r>
      <w:r w:rsidRPr="1514B61A">
        <w:rPr>
          <w:rFonts w:ascii="Arial" w:hAnsi="Arial" w:cs="Arial"/>
          <w:sz w:val="20"/>
          <w:szCs w:val="20"/>
        </w:rPr>
        <w:t>que</w:t>
      </w:r>
      <w:r w:rsidRPr="1514B61A">
        <w:rPr>
          <w:rFonts w:ascii="Arial" w:eastAsia="Arial" w:hAnsi="Arial" w:cs="Arial"/>
          <w:sz w:val="20"/>
          <w:szCs w:val="20"/>
        </w:rPr>
        <w:t xml:space="preserve"> </w:t>
      </w:r>
      <w:r w:rsidRPr="1514B61A">
        <w:rPr>
          <w:rFonts w:ascii="Arial" w:hAnsi="Arial" w:cs="Arial"/>
          <w:sz w:val="20"/>
          <w:szCs w:val="20"/>
        </w:rPr>
        <w:t>la</w:t>
      </w:r>
      <w:r w:rsidRPr="1514B61A">
        <w:rPr>
          <w:rFonts w:ascii="Arial" w:eastAsia="Arial" w:hAnsi="Arial" w:cs="Arial"/>
          <w:sz w:val="20"/>
          <w:szCs w:val="20"/>
        </w:rPr>
        <w:t xml:space="preserve"> </w:t>
      </w:r>
      <w:r w:rsidR="7E55E1AD" w:rsidRPr="1514B61A">
        <w:rPr>
          <w:rFonts w:ascii="Arial" w:hAnsi="Arial" w:cs="Arial"/>
          <w:sz w:val="20"/>
          <w:szCs w:val="20"/>
        </w:rPr>
        <w:t>E</w:t>
      </w:r>
      <w:r w:rsidR="51FA3B49" w:rsidRPr="1514B61A">
        <w:rPr>
          <w:rFonts w:ascii="Arial" w:hAnsi="Arial" w:cs="Arial"/>
          <w:sz w:val="20"/>
          <w:szCs w:val="20"/>
        </w:rPr>
        <w:t>ntidad</w:t>
      </w:r>
      <w:r w:rsidRPr="1514B61A">
        <w:rPr>
          <w:rFonts w:ascii="Arial" w:eastAsia="Arial" w:hAnsi="Arial" w:cs="Arial"/>
          <w:sz w:val="20"/>
          <w:szCs w:val="20"/>
        </w:rPr>
        <w:t xml:space="preserve"> </w:t>
      </w:r>
      <w:r w:rsidR="582A6BF8" w:rsidRPr="1514B61A">
        <w:rPr>
          <w:rFonts w:ascii="Arial" w:hAnsi="Arial" w:cs="Arial"/>
          <w:sz w:val="20"/>
          <w:szCs w:val="20"/>
        </w:rPr>
        <w:t>no hubiese advertido durante el proceso de evaluación</w:t>
      </w:r>
      <w:r w:rsidRPr="1514B61A">
        <w:rPr>
          <w:rFonts w:ascii="Arial" w:eastAsia="Arial" w:hAnsi="Arial" w:cs="Arial"/>
          <w:sz w:val="20"/>
          <w:szCs w:val="20"/>
        </w:rPr>
        <w:t xml:space="preserve"> </w:t>
      </w:r>
      <w:r w:rsidRPr="1514B61A">
        <w:rPr>
          <w:rFonts w:ascii="Arial" w:hAnsi="Arial" w:cs="Arial"/>
          <w:sz w:val="20"/>
          <w:szCs w:val="20"/>
        </w:rPr>
        <w:t>la</w:t>
      </w:r>
      <w:r w:rsidRPr="1514B61A">
        <w:rPr>
          <w:rFonts w:ascii="Arial" w:eastAsia="Arial" w:hAnsi="Arial" w:cs="Arial"/>
          <w:sz w:val="20"/>
          <w:szCs w:val="20"/>
        </w:rPr>
        <w:t xml:space="preserve"> </w:t>
      </w:r>
      <w:r w:rsidRPr="1514B61A">
        <w:rPr>
          <w:rFonts w:ascii="Arial" w:hAnsi="Arial" w:cs="Arial"/>
          <w:sz w:val="20"/>
          <w:szCs w:val="20"/>
        </w:rPr>
        <w:t>ausencia</w:t>
      </w:r>
      <w:r w:rsidRPr="1514B61A">
        <w:rPr>
          <w:rFonts w:ascii="Arial" w:eastAsia="Arial" w:hAnsi="Arial" w:cs="Arial"/>
          <w:sz w:val="20"/>
          <w:szCs w:val="20"/>
        </w:rPr>
        <w:t xml:space="preserve"> </w:t>
      </w:r>
      <w:r w:rsidRPr="1514B61A">
        <w:rPr>
          <w:rFonts w:ascii="Arial" w:hAnsi="Arial" w:cs="Arial"/>
          <w:sz w:val="20"/>
          <w:szCs w:val="20"/>
        </w:rPr>
        <w:t>de</w:t>
      </w:r>
      <w:r w:rsidRPr="1514B61A">
        <w:rPr>
          <w:rFonts w:ascii="Arial" w:eastAsia="Arial" w:hAnsi="Arial" w:cs="Arial"/>
          <w:sz w:val="20"/>
          <w:szCs w:val="20"/>
        </w:rPr>
        <w:t xml:space="preserve"> </w:t>
      </w:r>
      <w:r w:rsidRPr="1514B61A">
        <w:rPr>
          <w:rFonts w:ascii="Arial" w:hAnsi="Arial" w:cs="Arial"/>
          <w:sz w:val="20"/>
          <w:szCs w:val="20"/>
        </w:rPr>
        <w:t xml:space="preserve">requisitos o la falta de documentos referentes a la futura contratación o al </w:t>
      </w:r>
      <w:r w:rsidR="00AD1AC1" w:rsidRPr="1514B61A">
        <w:rPr>
          <w:rFonts w:ascii="Arial" w:hAnsi="Arial" w:cs="Arial"/>
          <w:sz w:val="20"/>
          <w:szCs w:val="20"/>
        </w:rPr>
        <w:t>P</w:t>
      </w:r>
      <w:r w:rsidR="51FA3B49" w:rsidRPr="1514B61A">
        <w:rPr>
          <w:rFonts w:ascii="Arial" w:hAnsi="Arial" w:cs="Arial"/>
          <w:sz w:val="20"/>
          <w:szCs w:val="20"/>
        </w:rPr>
        <w:t>roponente</w:t>
      </w:r>
      <w:r w:rsidR="006A64A0" w:rsidRPr="1514B61A">
        <w:rPr>
          <w:rFonts w:ascii="Arial" w:hAnsi="Arial" w:cs="Arial"/>
          <w:sz w:val="20"/>
          <w:szCs w:val="20"/>
        </w:rPr>
        <w:t>,</w:t>
      </w:r>
      <w:r w:rsidR="00AF67EB" w:rsidRPr="1514B61A">
        <w:rPr>
          <w:rFonts w:ascii="Arial" w:hAnsi="Arial" w:cs="Arial"/>
          <w:sz w:val="20"/>
          <w:szCs w:val="20"/>
        </w:rPr>
        <w:t xml:space="preserve"> ya sea en relación </w:t>
      </w:r>
      <w:r w:rsidR="006A64A0" w:rsidRPr="1514B61A">
        <w:rPr>
          <w:rFonts w:ascii="Arial" w:hAnsi="Arial" w:cs="Arial"/>
          <w:sz w:val="20"/>
          <w:szCs w:val="20"/>
        </w:rPr>
        <w:t>con los</w:t>
      </w:r>
      <w:r w:rsidR="00AF67EB" w:rsidRPr="1514B61A">
        <w:rPr>
          <w:rFonts w:ascii="Arial" w:hAnsi="Arial" w:cs="Arial"/>
          <w:sz w:val="20"/>
          <w:szCs w:val="20"/>
        </w:rPr>
        <w:t xml:space="preserve"> requisitos habilitantes o </w:t>
      </w:r>
      <w:r w:rsidR="006A64A0" w:rsidRPr="1514B61A">
        <w:rPr>
          <w:rFonts w:ascii="Arial" w:hAnsi="Arial" w:cs="Arial"/>
          <w:sz w:val="20"/>
          <w:szCs w:val="20"/>
        </w:rPr>
        <w:t>para aclarar</w:t>
      </w:r>
      <w:r w:rsidR="005A071E" w:rsidRPr="1514B61A">
        <w:rPr>
          <w:rFonts w:ascii="Arial" w:hAnsi="Arial" w:cs="Arial"/>
          <w:sz w:val="20"/>
          <w:szCs w:val="20"/>
        </w:rPr>
        <w:t xml:space="preserve"> aspectos que otorgan puntaje</w:t>
      </w:r>
      <w:r w:rsidR="1DD4FEF3" w:rsidRPr="1514B61A">
        <w:rPr>
          <w:rFonts w:ascii="Arial" w:hAnsi="Arial" w:cs="Arial"/>
          <w:sz w:val="20"/>
          <w:szCs w:val="20"/>
        </w:rPr>
        <w:t xml:space="preserve"> o rela</w:t>
      </w:r>
      <w:r w:rsidR="007526DC" w:rsidRPr="1514B61A">
        <w:rPr>
          <w:rFonts w:ascii="Arial" w:hAnsi="Arial" w:cs="Arial"/>
          <w:sz w:val="20"/>
          <w:szCs w:val="20"/>
        </w:rPr>
        <w:t>tivos</w:t>
      </w:r>
      <w:r w:rsidR="1DD4FEF3" w:rsidRPr="1514B61A">
        <w:rPr>
          <w:rFonts w:ascii="Arial" w:hAnsi="Arial" w:cs="Arial"/>
          <w:sz w:val="20"/>
          <w:szCs w:val="20"/>
        </w:rPr>
        <w:t xml:space="preserve"> a los factores de desempate</w:t>
      </w:r>
      <w:r w:rsidR="008571C6" w:rsidRPr="1514B61A">
        <w:rPr>
          <w:rFonts w:ascii="Arial" w:hAnsi="Arial" w:cs="Arial"/>
          <w:sz w:val="20"/>
          <w:szCs w:val="20"/>
        </w:rPr>
        <w:t xml:space="preserve"> y</w:t>
      </w:r>
      <w:r w:rsidR="0D6029A8" w:rsidRPr="1514B61A">
        <w:rPr>
          <w:rFonts w:ascii="Arial" w:hAnsi="Arial" w:cs="Arial"/>
          <w:sz w:val="20"/>
          <w:szCs w:val="20"/>
        </w:rPr>
        <w:t>, por ende</w:t>
      </w:r>
      <w:r w:rsidR="007526DC" w:rsidRPr="1514B61A">
        <w:rPr>
          <w:rFonts w:ascii="Arial" w:hAnsi="Arial" w:cs="Arial"/>
          <w:sz w:val="20"/>
          <w:szCs w:val="20"/>
        </w:rPr>
        <w:t>,</w:t>
      </w:r>
      <w:r w:rsidR="008571C6" w:rsidRPr="1514B61A">
        <w:rPr>
          <w:rFonts w:ascii="Arial" w:hAnsi="Arial" w:cs="Arial"/>
          <w:sz w:val="20"/>
          <w:szCs w:val="20"/>
        </w:rPr>
        <w:t xml:space="preserve"> no los haya requerido, podrá </w:t>
      </w:r>
      <w:r w:rsidR="00713CE4" w:rsidRPr="1514B61A">
        <w:rPr>
          <w:rFonts w:ascii="Arial" w:hAnsi="Arial" w:cs="Arial"/>
          <w:sz w:val="20"/>
          <w:szCs w:val="20"/>
        </w:rPr>
        <w:t>hacerl</w:t>
      </w:r>
      <w:r w:rsidR="004D4A6E" w:rsidRPr="1514B61A">
        <w:rPr>
          <w:rFonts w:ascii="Arial" w:hAnsi="Arial" w:cs="Arial"/>
          <w:sz w:val="20"/>
          <w:szCs w:val="20"/>
        </w:rPr>
        <w:t>o</w:t>
      </w:r>
      <w:r w:rsidR="2F9D0925" w:rsidRPr="1514B61A">
        <w:rPr>
          <w:rFonts w:ascii="Arial" w:hAnsi="Arial" w:cs="Arial"/>
          <w:sz w:val="20"/>
          <w:szCs w:val="20"/>
        </w:rPr>
        <w:t xml:space="preserve"> posteriormente</w:t>
      </w:r>
      <w:r w:rsidRPr="1514B61A">
        <w:rPr>
          <w:rFonts w:ascii="Arial" w:eastAsia="Arial" w:hAnsi="Arial" w:cs="Arial"/>
          <w:sz w:val="20"/>
          <w:szCs w:val="20"/>
        </w:rPr>
        <w:t xml:space="preserve">, </w:t>
      </w:r>
      <w:r w:rsidRPr="1514B61A">
        <w:rPr>
          <w:rFonts w:ascii="Arial" w:hAnsi="Arial" w:cs="Arial"/>
          <w:sz w:val="20"/>
          <w:szCs w:val="20"/>
        </w:rPr>
        <w:t>otorgándole</w:t>
      </w:r>
      <w:r w:rsidRPr="1514B61A">
        <w:rPr>
          <w:rFonts w:ascii="Arial" w:eastAsia="Arial" w:hAnsi="Arial" w:cs="Arial"/>
          <w:sz w:val="20"/>
          <w:szCs w:val="20"/>
        </w:rPr>
        <w:t xml:space="preserve"> </w:t>
      </w:r>
      <w:r w:rsidR="004D4A6E" w:rsidRPr="1514B61A">
        <w:rPr>
          <w:rFonts w:ascii="Arial" w:hAnsi="Arial" w:cs="Arial"/>
          <w:sz w:val="20"/>
          <w:szCs w:val="20"/>
        </w:rPr>
        <w:t>al Proponente</w:t>
      </w:r>
      <w:r w:rsidR="51FA3B49" w:rsidRPr="1514B61A">
        <w:rPr>
          <w:rFonts w:ascii="Arial" w:eastAsia="Arial" w:hAnsi="Arial" w:cs="Arial"/>
          <w:sz w:val="20"/>
          <w:szCs w:val="20"/>
        </w:rPr>
        <w:t xml:space="preserve"> </w:t>
      </w:r>
      <w:r w:rsidRPr="1514B61A">
        <w:rPr>
          <w:rFonts w:ascii="Arial" w:hAnsi="Arial" w:cs="Arial"/>
          <w:sz w:val="20"/>
          <w:szCs w:val="20"/>
        </w:rPr>
        <w:t>un</w:t>
      </w:r>
      <w:r w:rsidRPr="1514B61A">
        <w:rPr>
          <w:rFonts w:ascii="Arial" w:eastAsia="Arial" w:hAnsi="Arial" w:cs="Arial"/>
          <w:sz w:val="20"/>
          <w:szCs w:val="20"/>
        </w:rPr>
        <w:t xml:space="preserve"> </w:t>
      </w:r>
      <w:r w:rsidRPr="1514B61A">
        <w:rPr>
          <w:rFonts w:ascii="Arial" w:hAnsi="Arial" w:cs="Arial"/>
          <w:sz w:val="20"/>
          <w:szCs w:val="20"/>
        </w:rPr>
        <w:t>término</w:t>
      </w:r>
      <w:r w:rsidRPr="1514B61A">
        <w:rPr>
          <w:rFonts w:ascii="Arial" w:eastAsia="Arial" w:hAnsi="Arial" w:cs="Arial"/>
          <w:sz w:val="20"/>
          <w:szCs w:val="20"/>
        </w:rPr>
        <w:t xml:space="preserve"> </w:t>
      </w:r>
      <w:r w:rsidRPr="1514B61A">
        <w:rPr>
          <w:rFonts w:ascii="Arial" w:hAnsi="Arial" w:cs="Arial"/>
          <w:sz w:val="20"/>
          <w:szCs w:val="20"/>
        </w:rPr>
        <w:t>igual</w:t>
      </w:r>
      <w:r w:rsidRPr="1514B61A">
        <w:rPr>
          <w:rFonts w:ascii="Arial" w:eastAsia="Arial" w:hAnsi="Arial" w:cs="Arial"/>
          <w:sz w:val="20"/>
          <w:szCs w:val="20"/>
        </w:rPr>
        <w:t xml:space="preserve"> </w:t>
      </w:r>
      <w:r w:rsidRPr="1514B61A">
        <w:rPr>
          <w:rFonts w:ascii="Arial" w:hAnsi="Arial" w:cs="Arial"/>
          <w:sz w:val="20"/>
          <w:szCs w:val="20"/>
        </w:rPr>
        <w:t>al</w:t>
      </w:r>
      <w:r w:rsidRPr="1514B61A">
        <w:rPr>
          <w:rFonts w:ascii="Arial" w:eastAsia="Arial" w:hAnsi="Arial" w:cs="Arial"/>
          <w:sz w:val="20"/>
          <w:szCs w:val="20"/>
        </w:rPr>
        <w:t xml:space="preserve"> </w:t>
      </w:r>
      <w:r w:rsidRPr="1514B61A">
        <w:rPr>
          <w:rFonts w:ascii="Arial" w:hAnsi="Arial" w:cs="Arial"/>
          <w:sz w:val="20"/>
          <w:szCs w:val="20"/>
        </w:rPr>
        <w:t>establecido</w:t>
      </w:r>
      <w:r w:rsidRPr="1514B61A">
        <w:rPr>
          <w:rFonts w:ascii="Arial" w:eastAsia="Arial" w:hAnsi="Arial" w:cs="Arial"/>
          <w:sz w:val="20"/>
          <w:szCs w:val="20"/>
        </w:rPr>
        <w:t xml:space="preserve"> </w:t>
      </w:r>
      <w:r w:rsidRPr="1514B61A">
        <w:rPr>
          <w:rFonts w:ascii="Arial" w:hAnsi="Arial" w:cs="Arial"/>
          <w:sz w:val="20"/>
          <w:szCs w:val="20"/>
        </w:rPr>
        <w:t>para</w:t>
      </w:r>
      <w:r w:rsidRPr="1514B61A">
        <w:rPr>
          <w:rFonts w:ascii="Arial" w:eastAsia="Arial" w:hAnsi="Arial" w:cs="Arial"/>
          <w:sz w:val="20"/>
          <w:szCs w:val="20"/>
        </w:rPr>
        <w:t xml:space="preserve"> </w:t>
      </w:r>
      <w:r w:rsidRPr="1514B61A">
        <w:rPr>
          <w:rFonts w:ascii="Arial" w:hAnsi="Arial" w:cs="Arial"/>
          <w:sz w:val="20"/>
          <w:szCs w:val="20"/>
        </w:rPr>
        <w:t>el</w:t>
      </w:r>
      <w:r w:rsidRPr="1514B61A">
        <w:rPr>
          <w:rFonts w:ascii="Arial" w:eastAsia="Arial" w:hAnsi="Arial" w:cs="Arial"/>
          <w:sz w:val="20"/>
          <w:szCs w:val="20"/>
        </w:rPr>
        <w:t xml:space="preserve"> </w:t>
      </w:r>
      <w:r w:rsidRPr="1514B61A">
        <w:rPr>
          <w:rFonts w:ascii="Arial" w:hAnsi="Arial" w:cs="Arial"/>
          <w:sz w:val="20"/>
          <w:szCs w:val="20"/>
        </w:rPr>
        <w:t>traslado</w:t>
      </w:r>
      <w:r w:rsidRPr="1514B61A">
        <w:rPr>
          <w:rFonts w:ascii="Arial" w:eastAsia="Arial" w:hAnsi="Arial" w:cs="Arial"/>
          <w:sz w:val="20"/>
          <w:szCs w:val="20"/>
        </w:rPr>
        <w:t xml:space="preserve"> </w:t>
      </w:r>
      <w:r w:rsidRPr="1514B61A">
        <w:rPr>
          <w:rFonts w:ascii="Arial" w:hAnsi="Arial" w:cs="Arial"/>
          <w:sz w:val="20"/>
          <w:szCs w:val="20"/>
        </w:rPr>
        <w:t>del</w:t>
      </w:r>
      <w:r w:rsidRPr="1514B61A">
        <w:rPr>
          <w:rFonts w:ascii="Arial" w:eastAsia="Arial" w:hAnsi="Arial" w:cs="Arial"/>
          <w:sz w:val="20"/>
          <w:szCs w:val="20"/>
        </w:rPr>
        <w:t xml:space="preserve"> </w:t>
      </w:r>
      <w:r w:rsidRPr="1514B61A">
        <w:rPr>
          <w:rFonts w:ascii="Arial" w:hAnsi="Arial" w:cs="Arial"/>
          <w:sz w:val="20"/>
          <w:szCs w:val="20"/>
        </w:rPr>
        <w:t>informe</w:t>
      </w:r>
      <w:r w:rsidRPr="1514B61A">
        <w:rPr>
          <w:rFonts w:ascii="Arial" w:eastAsia="Arial" w:hAnsi="Arial" w:cs="Arial"/>
          <w:sz w:val="20"/>
          <w:szCs w:val="20"/>
        </w:rPr>
        <w:t xml:space="preserve"> </w:t>
      </w:r>
      <w:r w:rsidRPr="1514B61A">
        <w:rPr>
          <w:rFonts w:ascii="Arial" w:hAnsi="Arial" w:cs="Arial"/>
          <w:sz w:val="20"/>
          <w:szCs w:val="20"/>
        </w:rPr>
        <w:t>de</w:t>
      </w:r>
      <w:r w:rsidRPr="1514B61A">
        <w:rPr>
          <w:rFonts w:ascii="Arial" w:eastAsia="Arial" w:hAnsi="Arial" w:cs="Arial"/>
          <w:sz w:val="20"/>
          <w:szCs w:val="20"/>
        </w:rPr>
        <w:t xml:space="preserve"> </w:t>
      </w:r>
      <w:r w:rsidRPr="1514B61A">
        <w:rPr>
          <w:rFonts w:ascii="Arial" w:hAnsi="Arial" w:cs="Arial"/>
          <w:sz w:val="20"/>
          <w:szCs w:val="20"/>
        </w:rPr>
        <w:t>evaluación</w:t>
      </w:r>
      <w:r w:rsidRPr="1514B61A">
        <w:rPr>
          <w:rFonts w:ascii="Arial" w:eastAsia="Arial" w:hAnsi="Arial" w:cs="Arial"/>
          <w:sz w:val="20"/>
          <w:szCs w:val="20"/>
        </w:rPr>
        <w:t>,</w:t>
      </w:r>
      <w:r w:rsidR="008C5B46" w:rsidRPr="1514B61A">
        <w:rPr>
          <w:rFonts w:ascii="Arial" w:eastAsia="Arial" w:hAnsi="Arial" w:cs="Arial"/>
          <w:sz w:val="20"/>
          <w:szCs w:val="20"/>
        </w:rPr>
        <w:t xml:space="preserve"> </w:t>
      </w:r>
      <w:r w:rsidRPr="1514B61A">
        <w:rPr>
          <w:rFonts w:ascii="Arial" w:hAnsi="Arial" w:cs="Arial"/>
          <w:sz w:val="20"/>
          <w:szCs w:val="20"/>
        </w:rPr>
        <w:t>con</w:t>
      </w:r>
      <w:r w:rsidRPr="1514B61A">
        <w:rPr>
          <w:rFonts w:ascii="Arial" w:eastAsia="Arial" w:hAnsi="Arial" w:cs="Arial"/>
          <w:sz w:val="20"/>
          <w:szCs w:val="20"/>
        </w:rPr>
        <w:t xml:space="preserve"> </w:t>
      </w:r>
      <w:r w:rsidRPr="1514B61A">
        <w:rPr>
          <w:rFonts w:ascii="Arial" w:hAnsi="Arial" w:cs="Arial"/>
          <w:sz w:val="20"/>
          <w:szCs w:val="20"/>
        </w:rPr>
        <w:t>el</w:t>
      </w:r>
      <w:r w:rsidRPr="1514B61A">
        <w:rPr>
          <w:rFonts w:ascii="Arial" w:eastAsia="Arial" w:hAnsi="Arial" w:cs="Arial"/>
          <w:sz w:val="20"/>
          <w:szCs w:val="20"/>
        </w:rPr>
        <w:t xml:space="preserve"> </w:t>
      </w:r>
      <w:r w:rsidRPr="1514B61A">
        <w:rPr>
          <w:rFonts w:ascii="Arial" w:hAnsi="Arial" w:cs="Arial"/>
          <w:sz w:val="20"/>
          <w:szCs w:val="20"/>
        </w:rPr>
        <w:t>fin</w:t>
      </w:r>
      <w:r w:rsidRPr="1514B61A">
        <w:rPr>
          <w:rFonts w:ascii="Arial" w:eastAsia="Arial" w:hAnsi="Arial" w:cs="Arial"/>
          <w:sz w:val="20"/>
          <w:szCs w:val="20"/>
        </w:rPr>
        <w:t xml:space="preserve"> </w:t>
      </w:r>
      <w:r w:rsidRPr="1514B61A">
        <w:rPr>
          <w:rFonts w:ascii="Arial" w:hAnsi="Arial" w:cs="Arial"/>
          <w:sz w:val="20"/>
          <w:szCs w:val="20"/>
        </w:rPr>
        <w:t>de</w:t>
      </w:r>
      <w:r w:rsidRPr="1514B61A">
        <w:rPr>
          <w:rFonts w:ascii="Arial" w:eastAsia="Arial" w:hAnsi="Arial" w:cs="Arial"/>
          <w:sz w:val="20"/>
          <w:szCs w:val="20"/>
        </w:rPr>
        <w:t xml:space="preserve"> </w:t>
      </w:r>
      <w:r w:rsidRPr="1514B61A">
        <w:rPr>
          <w:rFonts w:ascii="Arial" w:hAnsi="Arial" w:cs="Arial"/>
          <w:sz w:val="20"/>
          <w:szCs w:val="20"/>
        </w:rPr>
        <w:t>que</w:t>
      </w:r>
      <w:r w:rsidRPr="1514B61A">
        <w:rPr>
          <w:rFonts w:ascii="Arial" w:eastAsia="Arial" w:hAnsi="Arial" w:cs="Arial"/>
          <w:sz w:val="20"/>
          <w:szCs w:val="20"/>
        </w:rPr>
        <w:t xml:space="preserve"> </w:t>
      </w:r>
      <w:r w:rsidRPr="1514B61A">
        <w:rPr>
          <w:rFonts w:ascii="Arial" w:hAnsi="Arial" w:cs="Arial"/>
          <w:sz w:val="20"/>
          <w:szCs w:val="20"/>
        </w:rPr>
        <w:t xml:space="preserve">los allegue. En caso de que sea necesario, la </w:t>
      </w:r>
      <w:r w:rsidR="005232E0" w:rsidRPr="1514B61A">
        <w:rPr>
          <w:rFonts w:ascii="Arial" w:hAnsi="Arial" w:cs="Arial"/>
          <w:sz w:val="20"/>
          <w:szCs w:val="20"/>
        </w:rPr>
        <w:t>E</w:t>
      </w:r>
      <w:r w:rsidRPr="1514B61A">
        <w:rPr>
          <w:rFonts w:ascii="Arial" w:hAnsi="Arial" w:cs="Arial"/>
          <w:sz w:val="20"/>
          <w:szCs w:val="20"/>
        </w:rPr>
        <w:t xml:space="preserve">ntidad ajustará el </w:t>
      </w:r>
      <w:r w:rsidR="286D7961" w:rsidRPr="1514B61A">
        <w:rPr>
          <w:rFonts w:ascii="Arial" w:hAnsi="Arial" w:cs="Arial"/>
          <w:sz w:val="20"/>
          <w:szCs w:val="20"/>
        </w:rPr>
        <w:t>C</w:t>
      </w:r>
      <w:r w:rsidR="51FA3B49" w:rsidRPr="1514B61A">
        <w:rPr>
          <w:rFonts w:ascii="Arial" w:hAnsi="Arial" w:cs="Arial"/>
          <w:sz w:val="20"/>
          <w:szCs w:val="20"/>
        </w:rPr>
        <w:t xml:space="preserve">ronograma. </w:t>
      </w:r>
      <w:r w:rsidR="29320DA9" w:rsidRPr="1514B61A">
        <w:rPr>
          <w:rFonts w:ascii="Arial" w:eastAsia="Arial" w:hAnsi="Arial" w:cs="Arial"/>
          <w:sz w:val="20"/>
          <w:szCs w:val="20"/>
        </w:rPr>
        <w:t>Lo aquí descrito también aplicará cuando la observación a la oferta provenga de otro Proponente y se hubiere realizado en el traslado del informe de evaluación.</w:t>
      </w:r>
    </w:p>
    <w:p w14:paraId="421C51FA" w14:textId="54BEEE05" w:rsidR="007B7557" w:rsidRPr="00BA09CA" w:rsidRDefault="007B7557">
      <w:pPr>
        <w:autoSpaceDE w:val="0"/>
        <w:autoSpaceDN w:val="0"/>
        <w:adjustRightInd w:val="0"/>
        <w:spacing w:before="120" w:after="240"/>
        <w:jc w:val="both"/>
        <w:rPr>
          <w:rFonts w:ascii="Arial" w:eastAsia="Arial" w:hAnsi="Arial" w:cs="Arial"/>
          <w:sz w:val="20"/>
          <w:szCs w:val="20"/>
        </w:rPr>
      </w:pPr>
      <w:r w:rsidRPr="00BA09CA">
        <w:rPr>
          <w:rFonts w:ascii="Arial" w:eastAsia="Arial" w:hAnsi="Arial" w:cs="Arial"/>
          <w:sz w:val="20"/>
          <w:szCs w:val="20"/>
        </w:rPr>
        <w:t xml:space="preserve">En </w:t>
      </w:r>
      <w:r w:rsidRPr="00BA09CA">
        <w:rPr>
          <w:rFonts w:ascii="Arial" w:hAnsi="Arial" w:cs="Arial"/>
          <w:sz w:val="20"/>
          <w:szCs w:val="20"/>
        </w:rPr>
        <w:t xml:space="preserve">los procesos adelantados en el SECOP I, las subsanaciones, explicaciones y aclaraciones se presentarán: </w:t>
      </w:r>
      <w:r w:rsidR="007268E2">
        <w:rPr>
          <w:rFonts w:ascii="Arial" w:hAnsi="Arial" w:cs="Arial"/>
          <w:sz w:val="20"/>
          <w:szCs w:val="20"/>
        </w:rPr>
        <w:t>(</w:t>
      </w:r>
      <w:r w:rsidR="00F1606D">
        <w:rPr>
          <w:rFonts w:ascii="Arial" w:hAnsi="Arial" w:cs="Arial"/>
          <w:sz w:val="20"/>
          <w:szCs w:val="20"/>
        </w:rPr>
        <w:t xml:space="preserve">i) </w:t>
      </w:r>
      <w:r w:rsidRPr="00BA09CA">
        <w:rPr>
          <w:rFonts w:ascii="Arial" w:hAnsi="Arial" w:cs="Arial"/>
          <w:sz w:val="20"/>
          <w:szCs w:val="20"/>
        </w:rPr>
        <w:t xml:space="preserve">en físico, </w:t>
      </w:r>
      <w:r w:rsidR="00B43567">
        <w:rPr>
          <w:rFonts w:ascii="Arial" w:hAnsi="Arial" w:cs="Arial"/>
          <w:sz w:val="20"/>
          <w:szCs w:val="20"/>
        </w:rPr>
        <w:t xml:space="preserve">dentro de </w:t>
      </w:r>
      <w:r w:rsidRPr="00BA09CA">
        <w:rPr>
          <w:rFonts w:ascii="Arial" w:hAnsi="Arial" w:cs="Arial"/>
          <w:sz w:val="20"/>
          <w:szCs w:val="20"/>
        </w:rPr>
        <w:t xml:space="preserve">las horas de atención al público o </w:t>
      </w:r>
      <w:r w:rsidR="007268E2">
        <w:rPr>
          <w:rFonts w:ascii="Arial" w:hAnsi="Arial" w:cs="Arial"/>
          <w:sz w:val="20"/>
          <w:szCs w:val="20"/>
        </w:rPr>
        <w:t>(</w:t>
      </w:r>
      <w:proofErr w:type="spellStart"/>
      <w:r w:rsidR="00F1606D">
        <w:rPr>
          <w:rFonts w:ascii="Arial" w:hAnsi="Arial" w:cs="Arial"/>
          <w:sz w:val="20"/>
          <w:szCs w:val="20"/>
        </w:rPr>
        <w:t>ii</w:t>
      </w:r>
      <w:proofErr w:type="spellEnd"/>
      <w:r w:rsidR="00F1606D">
        <w:rPr>
          <w:rFonts w:ascii="Arial" w:hAnsi="Arial" w:cs="Arial"/>
          <w:sz w:val="20"/>
          <w:szCs w:val="20"/>
        </w:rPr>
        <w:t xml:space="preserve">) </w:t>
      </w:r>
      <w:r w:rsidRPr="00BA09CA">
        <w:rPr>
          <w:rFonts w:ascii="Arial" w:hAnsi="Arial" w:cs="Arial"/>
          <w:sz w:val="20"/>
          <w:szCs w:val="20"/>
        </w:rPr>
        <w:t xml:space="preserve">por correo electrónico hasta las </w:t>
      </w:r>
      <w:r w:rsidR="008571C6" w:rsidRPr="00BA09CA">
        <w:rPr>
          <w:rFonts w:ascii="Arial" w:hAnsi="Arial" w:cs="Arial"/>
          <w:sz w:val="20"/>
          <w:szCs w:val="20"/>
        </w:rPr>
        <w:t>11</w:t>
      </w:r>
      <w:r w:rsidRPr="00BA09CA">
        <w:rPr>
          <w:rFonts w:ascii="Arial" w:hAnsi="Arial" w:cs="Arial"/>
          <w:sz w:val="20"/>
          <w:szCs w:val="20"/>
        </w:rPr>
        <w:t xml:space="preserve">:59 p. m. del día establecido en el </w:t>
      </w:r>
      <w:r w:rsidR="602F1EF4" w:rsidRPr="00BA09CA">
        <w:rPr>
          <w:rFonts w:ascii="Arial" w:hAnsi="Arial" w:cs="Arial"/>
          <w:sz w:val="20"/>
          <w:szCs w:val="20"/>
        </w:rPr>
        <w:t>C</w:t>
      </w:r>
      <w:r w:rsidR="6DA12A11" w:rsidRPr="00BA09CA">
        <w:rPr>
          <w:rFonts w:ascii="Arial" w:hAnsi="Arial" w:cs="Arial"/>
          <w:sz w:val="20"/>
          <w:szCs w:val="20"/>
        </w:rPr>
        <w:t>ronograma.</w:t>
      </w:r>
      <w:r w:rsidRPr="00BA09CA">
        <w:rPr>
          <w:rFonts w:ascii="Arial" w:hAnsi="Arial" w:cs="Arial"/>
          <w:sz w:val="20"/>
          <w:szCs w:val="20"/>
        </w:rPr>
        <w:t xml:space="preserve"> Los</w:t>
      </w:r>
      <w:r w:rsidR="00DC5029">
        <w:rPr>
          <w:rFonts w:ascii="Arial" w:hAnsi="Arial" w:cs="Arial"/>
          <w:sz w:val="20"/>
          <w:szCs w:val="20"/>
        </w:rPr>
        <w:t xml:space="preserve"> procesos</w:t>
      </w:r>
      <w:r w:rsidRPr="00BA09CA">
        <w:rPr>
          <w:rFonts w:ascii="Arial" w:hAnsi="Arial" w:cs="Arial"/>
          <w:sz w:val="20"/>
          <w:szCs w:val="20"/>
        </w:rPr>
        <w:t xml:space="preserve"> </w:t>
      </w:r>
      <w:r w:rsidR="002C6D94">
        <w:rPr>
          <w:rFonts w:ascii="Arial" w:hAnsi="Arial" w:cs="Arial"/>
          <w:sz w:val="20"/>
          <w:szCs w:val="20"/>
        </w:rPr>
        <w:t>tramitados a través</w:t>
      </w:r>
      <w:r w:rsidRPr="00BA09CA">
        <w:rPr>
          <w:rFonts w:ascii="Arial" w:hAnsi="Arial" w:cs="Arial"/>
          <w:sz w:val="20"/>
          <w:szCs w:val="20"/>
        </w:rPr>
        <w:t xml:space="preserve"> </w:t>
      </w:r>
      <w:r w:rsidR="002C6D94">
        <w:rPr>
          <w:rFonts w:ascii="Arial" w:hAnsi="Arial" w:cs="Arial"/>
          <w:sz w:val="20"/>
          <w:szCs w:val="20"/>
        </w:rPr>
        <w:t>d</w:t>
      </w:r>
      <w:r w:rsidRPr="00BA09CA">
        <w:rPr>
          <w:rFonts w:ascii="Arial" w:hAnsi="Arial" w:cs="Arial"/>
          <w:sz w:val="20"/>
          <w:szCs w:val="20"/>
        </w:rPr>
        <w:t xml:space="preserve">el SECOP II se subsanarán </w:t>
      </w:r>
      <w:r w:rsidR="00D570CC">
        <w:rPr>
          <w:rFonts w:ascii="Arial" w:hAnsi="Arial" w:cs="Arial"/>
          <w:sz w:val="20"/>
          <w:szCs w:val="20"/>
        </w:rPr>
        <w:t>mediante</w:t>
      </w:r>
      <w:r w:rsidRPr="00BA09CA">
        <w:rPr>
          <w:rFonts w:ascii="Arial" w:hAnsi="Arial" w:cs="Arial"/>
          <w:sz w:val="20"/>
          <w:szCs w:val="20"/>
        </w:rPr>
        <w:t xml:space="preserve"> mensajes, en la forma prevista en la plataforma.</w:t>
      </w:r>
    </w:p>
    <w:p w14:paraId="0C9B41FC" w14:textId="29A81743" w:rsidR="000F4DEA" w:rsidRPr="00BA09CA" w:rsidRDefault="000F4DEA">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rPr>
        <w:t xml:space="preserve">Todos aquellos requisitos de la oferta que afecten la asignación de puntaje, incluyendo los necesarios para acreditar requisitos de desempate, no son subsanables, por lo que los mismos deben ser aportados por los </w:t>
      </w:r>
      <w:r w:rsidR="0EF4754D" w:rsidRPr="00BA09CA">
        <w:rPr>
          <w:rFonts w:ascii="Arial" w:hAnsi="Arial" w:cs="Arial"/>
          <w:sz w:val="20"/>
          <w:szCs w:val="20"/>
        </w:rPr>
        <w:t>P</w:t>
      </w:r>
      <w:r w:rsidR="05D40437" w:rsidRPr="00BA09CA">
        <w:rPr>
          <w:rFonts w:ascii="Arial" w:hAnsi="Arial" w:cs="Arial"/>
          <w:sz w:val="20"/>
          <w:szCs w:val="20"/>
        </w:rPr>
        <w:t>roponentes</w:t>
      </w:r>
      <w:r w:rsidRPr="00BA09CA">
        <w:rPr>
          <w:rFonts w:ascii="Arial" w:hAnsi="Arial" w:cs="Arial"/>
          <w:sz w:val="20"/>
          <w:szCs w:val="20"/>
        </w:rPr>
        <w:t xml:space="preserve"> desde la presentación de la oferta.</w:t>
      </w:r>
      <w:r w:rsidR="00196CDE" w:rsidRPr="00BA09CA">
        <w:rPr>
          <w:rFonts w:ascii="Arial" w:hAnsi="Arial" w:cs="Arial"/>
          <w:sz w:val="20"/>
          <w:szCs w:val="20"/>
        </w:rPr>
        <w:t xml:space="preserve"> </w:t>
      </w:r>
    </w:p>
    <w:p w14:paraId="5F66D5CB" w14:textId="592DE216" w:rsidR="00661F9A" w:rsidRDefault="00661F9A">
      <w:pPr>
        <w:autoSpaceDE w:val="0"/>
        <w:autoSpaceDN w:val="0"/>
        <w:adjustRightInd w:val="0"/>
        <w:jc w:val="both"/>
        <w:rPr>
          <w:rFonts w:ascii="Arial" w:hAnsi="Arial" w:cs="Arial"/>
          <w:sz w:val="20"/>
          <w:szCs w:val="20"/>
          <w:lang w:val="es-ES" w:eastAsia="es-ES"/>
        </w:rPr>
      </w:pPr>
      <w:r w:rsidRPr="00BA09CA">
        <w:rPr>
          <w:rFonts w:ascii="Arial" w:hAnsi="Arial" w:cs="Arial"/>
          <w:sz w:val="20"/>
          <w:szCs w:val="20"/>
          <w:lang w:val="es-ES" w:eastAsia="es-ES"/>
        </w:rPr>
        <w:t xml:space="preserve">En virtud del principio de buena fe, los </w:t>
      </w:r>
      <w:r w:rsidR="20981B81" w:rsidRPr="00BA09CA">
        <w:rPr>
          <w:rFonts w:ascii="Arial" w:hAnsi="Arial" w:cs="Arial"/>
          <w:sz w:val="20"/>
          <w:szCs w:val="20"/>
          <w:lang w:val="es-ES" w:eastAsia="es-ES"/>
        </w:rPr>
        <w:t>P</w:t>
      </w:r>
      <w:r w:rsidR="47A3F89B" w:rsidRPr="00BA09CA">
        <w:rPr>
          <w:rFonts w:ascii="Arial" w:hAnsi="Arial" w:cs="Arial"/>
          <w:sz w:val="20"/>
          <w:szCs w:val="20"/>
          <w:lang w:val="es-ES" w:eastAsia="es-ES"/>
        </w:rPr>
        <w:t>roponentes</w:t>
      </w:r>
      <w:r w:rsidRPr="00BA09CA">
        <w:rPr>
          <w:rFonts w:ascii="Arial" w:hAnsi="Arial" w:cs="Arial"/>
          <w:sz w:val="20"/>
          <w:szCs w:val="20"/>
          <w:lang w:val="es-ES" w:eastAsia="es-ES"/>
        </w:rPr>
        <w:t xml:space="preserve"> que presenten observaciones al </w:t>
      </w:r>
      <w:r w:rsidR="00831C18" w:rsidRPr="00BA09CA">
        <w:rPr>
          <w:rFonts w:ascii="Arial" w:hAnsi="Arial" w:cs="Arial"/>
          <w:sz w:val="20"/>
          <w:szCs w:val="20"/>
          <w:lang w:val="es-ES" w:eastAsia="es-ES"/>
        </w:rPr>
        <w:t>p</w:t>
      </w:r>
      <w:r w:rsidRPr="00BA09CA">
        <w:rPr>
          <w:rFonts w:ascii="Arial" w:hAnsi="Arial" w:cs="Arial"/>
          <w:sz w:val="20"/>
          <w:szCs w:val="20"/>
          <w:lang w:val="es-ES" w:eastAsia="es-ES"/>
        </w:rPr>
        <w:t xml:space="preserve">roceso o a las ofertas y conductas de los demás oferentes deberán justificar y demostrar su procedencia. </w:t>
      </w:r>
    </w:p>
    <w:p w14:paraId="50473AE3" w14:textId="77777777" w:rsidR="007E3FCA" w:rsidRPr="00BA09CA" w:rsidRDefault="007E3FCA">
      <w:pPr>
        <w:autoSpaceDE w:val="0"/>
        <w:autoSpaceDN w:val="0"/>
        <w:adjustRightInd w:val="0"/>
        <w:jc w:val="both"/>
        <w:rPr>
          <w:rFonts w:ascii="Arial" w:hAnsi="Arial" w:cs="Arial"/>
          <w:sz w:val="20"/>
          <w:szCs w:val="20"/>
          <w:lang w:val="es-ES"/>
        </w:rPr>
      </w:pPr>
    </w:p>
    <w:p w14:paraId="1360EBD8" w14:textId="77400705" w:rsidR="001F5D17" w:rsidRDefault="00EE3A1F" w:rsidP="00B90E76">
      <w:pPr>
        <w:pStyle w:val="Capitulo1"/>
        <w:numPr>
          <w:ilvl w:val="0"/>
          <w:numId w:val="39"/>
        </w:numPr>
        <w:spacing w:after="0" w:line="240" w:lineRule="auto"/>
        <w:ind w:left="426" w:hanging="426"/>
        <w:rPr>
          <w:rFonts w:ascii="Arial" w:hAnsi="Arial"/>
          <w:color w:val="auto"/>
          <w:sz w:val="20"/>
          <w:szCs w:val="16"/>
        </w:rPr>
      </w:pPr>
      <w:bookmarkStart w:id="119" w:name="_Toc520226858"/>
      <w:bookmarkStart w:id="120" w:name="_Toc520297828"/>
      <w:bookmarkStart w:id="121" w:name="_Toc520317093"/>
      <w:bookmarkStart w:id="122" w:name="_Toc533083694"/>
      <w:bookmarkStart w:id="123" w:name="_Toc35616184"/>
      <w:bookmarkStart w:id="124" w:name="_Toc40113315"/>
      <w:bookmarkStart w:id="125" w:name="_Toc109144945"/>
      <w:bookmarkEnd w:id="113"/>
      <w:bookmarkEnd w:id="114"/>
      <w:r w:rsidRPr="00BA09CA">
        <w:rPr>
          <w:rFonts w:ascii="Arial" w:hAnsi="Arial"/>
          <w:color w:val="auto"/>
          <w:sz w:val="20"/>
          <w:szCs w:val="16"/>
        </w:rPr>
        <w:t>CRONOG</w:t>
      </w:r>
      <w:r w:rsidR="000F2924" w:rsidRPr="00BA09CA">
        <w:rPr>
          <w:rFonts w:ascii="Arial" w:hAnsi="Arial"/>
          <w:color w:val="auto"/>
          <w:sz w:val="20"/>
          <w:szCs w:val="16"/>
        </w:rPr>
        <w:t xml:space="preserve">RAMA </w:t>
      </w:r>
      <w:r w:rsidR="001F5D17" w:rsidRPr="00BA09CA">
        <w:rPr>
          <w:rFonts w:ascii="Arial" w:hAnsi="Arial"/>
          <w:color w:val="auto"/>
          <w:sz w:val="20"/>
          <w:szCs w:val="16"/>
        </w:rPr>
        <w:t>DEL</w:t>
      </w:r>
      <w:r w:rsidR="002644ED" w:rsidRPr="00BA09CA">
        <w:rPr>
          <w:rFonts w:ascii="Arial" w:hAnsi="Arial"/>
          <w:color w:val="auto"/>
          <w:sz w:val="20"/>
          <w:szCs w:val="16"/>
        </w:rPr>
        <w:t xml:space="preserve"> </w:t>
      </w:r>
      <w:r w:rsidR="001F5D17" w:rsidRPr="00BA09CA">
        <w:rPr>
          <w:rFonts w:ascii="Arial" w:hAnsi="Arial"/>
          <w:color w:val="auto"/>
          <w:sz w:val="20"/>
          <w:szCs w:val="16"/>
        </w:rPr>
        <w:t>PROCESO</w:t>
      </w:r>
      <w:bookmarkEnd w:id="115"/>
      <w:bookmarkEnd w:id="116"/>
      <w:bookmarkEnd w:id="117"/>
      <w:bookmarkEnd w:id="118"/>
      <w:bookmarkEnd w:id="119"/>
      <w:bookmarkEnd w:id="120"/>
      <w:bookmarkEnd w:id="121"/>
      <w:bookmarkEnd w:id="122"/>
      <w:bookmarkEnd w:id="123"/>
      <w:bookmarkEnd w:id="124"/>
      <w:bookmarkEnd w:id="125"/>
    </w:p>
    <w:p w14:paraId="6E5A53C8" w14:textId="77777777" w:rsidR="00CF6258" w:rsidRPr="00BA09CA" w:rsidRDefault="00CF6258"/>
    <w:p w14:paraId="12B0DBE4" w14:textId="1FB03202" w:rsidR="00175590" w:rsidRPr="00BA09CA" w:rsidRDefault="00175590">
      <w:pPr>
        <w:jc w:val="both"/>
        <w:rPr>
          <w:rFonts w:ascii="Arial" w:hAnsi="Arial" w:cs="Arial"/>
          <w:sz w:val="20"/>
          <w:szCs w:val="20"/>
        </w:rPr>
      </w:pPr>
      <w:bookmarkStart w:id="126" w:name="_Toc504124491"/>
      <w:bookmarkStart w:id="127" w:name="_Toc508648248"/>
      <w:bookmarkStart w:id="128" w:name="_Toc508984032"/>
      <w:bookmarkStart w:id="129" w:name="_Toc509843862"/>
      <w:bookmarkStart w:id="130" w:name="_Toc511924770"/>
      <w:bookmarkStart w:id="131" w:name="_Toc520226859"/>
      <w:bookmarkStart w:id="132" w:name="_Toc520297829"/>
      <w:bookmarkStart w:id="133" w:name="_Toc520317094"/>
      <w:bookmarkStart w:id="134" w:name="_Toc533083695"/>
      <w:r w:rsidRPr="00BA09CA">
        <w:rPr>
          <w:rFonts w:ascii="Arial" w:hAnsi="Arial" w:cs="Arial"/>
          <w:sz w:val="20"/>
          <w:szCs w:val="20"/>
        </w:rPr>
        <w:t xml:space="preserve">El </w:t>
      </w:r>
      <w:r w:rsidR="6F2463A9" w:rsidRPr="00BA09CA">
        <w:rPr>
          <w:rFonts w:ascii="Arial" w:hAnsi="Arial" w:cs="Arial"/>
          <w:sz w:val="20"/>
          <w:szCs w:val="20"/>
        </w:rPr>
        <w:t>C</w:t>
      </w:r>
      <w:r w:rsidR="4888691C" w:rsidRPr="00BA09CA">
        <w:rPr>
          <w:rFonts w:ascii="Arial" w:hAnsi="Arial" w:cs="Arial"/>
          <w:sz w:val="20"/>
          <w:szCs w:val="20"/>
        </w:rPr>
        <w:t>ronograma</w:t>
      </w:r>
      <w:r w:rsidRPr="00BA09CA">
        <w:rPr>
          <w:rFonts w:ascii="Arial" w:hAnsi="Arial" w:cs="Arial"/>
          <w:sz w:val="20"/>
          <w:szCs w:val="20"/>
        </w:rPr>
        <w:t xml:space="preserve"> del </w:t>
      </w:r>
      <w:r w:rsidR="683A1DFD" w:rsidRPr="00BA09CA">
        <w:rPr>
          <w:rFonts w:ascii="Arial" w:hAnsi="Arial" w:cs="Arial"/>
          <w:sz w:val="20"/>
          <w:szCs w:val="20"/>
        </w:rPr>
        <w:t>P</w:t>
      </w:r>
      <w:r w:rsidR="4888691C" w:rsidRPr="00BA09CA">
        <w:rPr>
          <w:rFonts w:ascii="Arial" w:hAnsi="Arial" w:cs="Arial"/>
          <w:sz w:val="20"/>
          <w:szCs w:val="20"/>
        </w:rPr>
        <w:t>roceso</w:t>
      </w:r>
      <w:r w:rsidRPr="00BA09CA">
        <w:rPr>
          <w:rFonts w:ascii="Arial" w:hAnsi="Arial" w:cs="Arial"/>
          <w:sz w:val="20"/>
          <w:szCs w:val="20"/>
        </w:rPr>
        <w:t xml:space="preserve"> </w:t>
      </w:r>
      <w:r w:rsidR="00AA60E9" w:rsidRPr="00BA09CA">
        <w:rPr>
          <w:rFonts w:ascii="Arial" w:hAnsi="Arial" w:cs="Arial"/>
          <w:sz w:val="20"/>
          <w:szCs w:val="20"/>
        </w:rPr>
        <w:t xml:space="preserve">de Contratación </w:t>
      </w:r>
      <w:r w:rsidRPr="00BA09CA">
        <w:rPr>
          <w:rFonts w:ascii="Arial" w:hAnsi="Arial" w:cs="Arial"/>
          <w:sz w:val="20"/>
          <w:szCs w:val="20"/>
        </w:rPr>
        <w:t xml:space="preserve">es el contenido en el </w:t>
      </w:r>
      <w:r w:rsidR="639C8C24" w:rsidRPr="00BA09CA">
        <w:rPr>
          <w:rFonts w:ascii="Arial" w:hAnsi="Arial" w:cs="Arial"/>
          <w:sz w:val="20"/>
          <w:szCs w:val="20"/>
        </w:rPr>
        <w:t>“</w:t>
      </w:r>
      <w:r w:rsidRPr="00BA09CA">
        <w:rPr>
          <w:rFonts w:ascii="Arial" w:hAnsi="Arial" w:cs="Arial"/>
          <w:sz w:val="20"/>
          <w:szCs w:val="20"/>
        </w:rPr>
        <w:t>Anexo 2 – Cronograma</w:t>
      </w:r>
      <w:r w:rsidR="26357BD4" w:rsidRPr="00BA09CA">
        <w:rPr>
          <w:rFonts w:ascii="Arial" w:hAnsi="Arial" w:cs="Arial"/>
          <w:sz w:val="20"/>
          <w:szCs w:val="20"/>
        </w:rPr>
        <w:t>”</w:t>
      </w:r>
      <w:r w:rsidR="62444776" w:rsidRPr="00BA09CA">
        <w:rPr>
          <w:rFonts w:ascii="Arial" w:hAnsi="Arial" w:cs="Arial"/>
          <w:sz w:val="20"/>
          <w:szCs w:val="20"/>
        </w:rPr>
        <w:t>.</w:t>
      </w:r>
    </w:p>
    <w:p w14:paraId="3AC94680" w14:textId="77777777" w:rsidR="00CA286F" w:rsidRPr="00BA09CA" w:rsidRDefault="00CA286F">
      <w:pPr>
        <w:jc w:val="both"/>
        <w:rPr>
          <w:rFonts w:ascii="Arial" w:hAnsi="Arial" w:cs="Arial"/>
          <w:sz w:val="20"/>
          <w:szCs w:val="20"/>
        </w:rPr>
      </w:pPr>
    </w:p>
    <w:p w14:paraId="31B9B83E" w14:textId="77777777" w:rsidR="00CA286F" w:rsidRPr="00BA09CA" w:rsidRDefault="00CA286F">
      <w:pPr>
        <w:jc w:val="both"/>
        <w:rPr>
          <w:rFonts w:ascii="Arial" w:eastAsia="Arial" w:hAnsi="Arial" w:cs="Arial"/>
          <w:sz w:val="20"/>
          <w:szCs w:val="20"/>
        </w:rPr>
      </w:pPr>
    </w:p>
    <w:p w14:paraId="6423B5F2" w14:textId="6433BE8D" w:rsidR="00CD0261" w:rsidRPr="00BA09CA" w:rsidRDefault="00CD0261" w:rsidP="00B90E76">
      <w:pPr>
        <w:pStyle w:val="Capitulo1"/>
        <w:numPr>
          <w:ilvl w:val="0"/>
          <w:numId w:val="39"/>
        </w:numPr>
        <w:spacing w:line="240" w:lineRule="auto"/>
        <w:ind w:left="426" w:hanging="426"/>
        <w:rPr>
          <w:rFonts w:ascii="Arial" w:hAnsi="Arial"/>
          <w:color w:val="auto"/>
          <w:sz w:val="20"/>
          <w:szCs w:val="16"/>
        </w:rPr>
      </w:pPr>
      <w:bookmarkStart w:id="135" w:name="_Toc35616185"/>
      <w:bookmarkStart w:id="136" w:name="_Toc40113316"/>
      <w:bookmarkStart w:id="137" w:name="_Toc109144946"/>
      <w:r w:rsidRPr="00BA09CA">
        <w:rPr>
          <w:rFonts w:ascii="Arial" w:hAnsi="Arial"/>
          <w:color w:val="auto"/>
          <w:sz w:val="20"/>
          <w:szCs w:val="16"/>
        </w:rPr>
        <w:lastRenderedPageBreak/>
        <w:t>IDIOMA</w:t>
      </w:r>
      <w:bookmarkEnd w:id="126"/>
      <w:bookmarkEnd w:id="127"/>
      <w:bookmarkEnd w:id="128"/>
      <w:bookmarkEnd w:id="129"/>
      <w:bookmarkEnd w:id="130"/>
      <w:bookmarkEnd w:id="131"/>
      <w:bookmarkEnd w:id="132"/>
      <w:bookmarkEnd w:id="133"/>
      <w:bookmarkEnd w:id="134"/>
      <w:bookmarkEnd w:id="135"/>
      <w:bookmarkEnd w:id="136"/>
      <w:bookmarkEnd w:id="137"/>
    </w:p>
    <w:p w14:paraId="5381BD82" w14:textId="344E31E9" w:rsidR="0018351B" w:rsidRPr="00BA09CA" w:rsidRDefault="2C861B2C">
      <w:pPr>
        <w:jc w:val="both"/>
        <w:rPr>
          <w:rFonts w:ascii="Arial" w:eastAsia="Arial" w:hAnsi="Arial" w:cs="Arial"/>
          <w:sz w:val="20"/>
          <w:szCs w:val="20"/>
        </w:rPr>
      </w:pPr>
      <w:bookmarkStart w:id="138" w:name="_Hlk509412944"/>
      <w:r w:rsidRPr="00BA09CA">
        <w:rPr>
          <w:rFonts w:ascii="Arial" w:eastAsia="Arial" w:hAnsi="Arial" w:cs="Arial"/>
          <w:sz w:val="20"/>
          <w:szCs w:val="20"/>
        </w:rPr>
        <w:t xml:space="preserve">Los documentos y las comunicaciones entregadas, enviadas o expedidas por los </w:t>
      </w:r>
      <w:r w:rsidR="1D3DA753" w:rsidRPr="00BA09CA">
        <w:rPr>
          <w:rFonts w:ascii="Arial" w:eastAsia="Arial" w:hAnsi="Arial" w:cs="Arial"/>
          <w:sz w:val="20"/>
          <w:szCs w:val="20"/>
        </w:rPr>
        <w:t>P</w:t>
      </w:r>
      <w:r w:rsidR="629BDB05" w:rsidRPr="00BA09CA">
        <w:rPr>
          <w:rFonts w:ascii="Arial" w:eastAsia="Arial" w:hAnsi="Arial" w:cs="Arial"/>
          <w:sz w:val="20"/>
          <w:szCs w:val="20"/>
        </w:rPr>
        <w:t>roponentes</w:t>
      </w:r>
      <w:r w:rsidRPr="00BA09CA">
        <w:rPr>
          <w:rFonts w:ascii="Arial" w:eastAsia="Arial" w:hAnsi="Arial" w:cs="Arial"/>
          <w:sz w:val="20"/>
          <w:szCs w:val="20"/>
        </w:rPr>
        <w:t xml:space="preserve"> o por terceros para efectos del </w:t>
      </w:r>
      <w:r w:rsidR="196B03BD" w:rsidRPr="00BA09CA">
        <w:rPr>
          <w:rFonts w:ascii="Arial" w:eastAsia="Arial" w:hAnsi="Arial" w:cs="Arial"/>
          <w:sz w:val="20"/>
          <w:szCs w:val="20"/>
        </w:rPr>
        <w:t>P</w:t>
      </w:r>
      <w:r w:rsidR="629BDB05" w:rsidRPr="00BA09CA">
        <w:rPr>
          <w:rFonts w:ascii="Arial" w:eastAsia="Arial" w:hAnsi="Arial" w:cs="Arial"/>
          <w:sz w:val="20"/>
          <w:szCs w:val="20"/>
        </w:rPr>
        <w:t>roceso</w:t>
      </w:r>
      <w:r w:rsidRPr="00BA09CA">
        <w:rPr>
          <w:rFonts w:ascii="Arial" w:eastAsia="Arial" w:hAnsi="Arial" w:cs="Arial"/>
          <w:sz w:val="20"/>
          <w:szCs w:val="20"/>
        </w:rPr>
        <w:t xml:space="preserve"> de </w:t>
      </w:r>
      <w:r w:rsidR="421644EF" w:rsidRPr="00BA09CA">
        <w:rPr>
          <w:rFonts w:ascii="Arial" w:eastAsia="Arial" w:hAnsi="Arial" w:cs="Arial"/>
          <w:sz w:val="20"/>
          <w:szCs w:val="20"/>
        </w:rPr>
        <w:t>C</w:t>
      </w:r>
      <w:r w:rsidR="629BDB05" w:rsidRPr="00BA09CA">
        <w:rPr>
          <w:rFonts w:ascii="Arial" w:eastAsia="Arial" w:hAnsi="Arial" w:cs="Arial"/>
          <w:sz w:val="20"/>
          <w:szCs w:val="20"/>
        </w:rPr>
        <w:t>ontratación</w:t>
      </w:r>
      <w:r w:rsidRPr="00BA09CA">
        <w:rPr>
          <w:rFonts w:ascii="Arial" w:eastAsia="Arial" w:hAnsi="Arial" w:cs="Arial"/>
          <w:sz w:val="20"/>
          <w:szCs w:val="20"/>
        </w:rPr>
        <w:t xml:space="preserve">, o para ser tenidos en cuenta en el mismo, deben ser allegados en </w:t>
      </w:r>
      <w:r w:rsidR="000259E7" w:rsidRPr="00BA09CA">
        <w:rPr>
          <w:rFonts w:ascii="Arial" w:eastAsia="Arial" w:hAnsi="Arial" w:cs="Arial"/>
          <w:sz w:val="20"/>
          <w:szCs w:val="20"/>
        </w:rPr>
        <w:t>españ</w:t>
      </w:r>
      <w:r w:rsidRPr="00BA09CA">
        <w:rPr>
          <w:rFonts w:ascii="Arial" w:eastAsia="Arial" w:hAnsi="Arial" w:cs="Arial"/>
          <w:sz w:val="20"/>
          <w:szCs w:val="20"/>
        </w:rPr>
        <w:t>o</w:t>
      </w:r>
      <w:r w:rsidR="000259E7" w:rsidRPr="00BA09CA">
        <w:rPr>
          <w:rFonts w:ascii="Arial" w:eastAsia="Arial" w:hAnsi="Arial" w:cs="Arial"/>
          <w:sz w:val="20"/>
          <w:szCs w:val="20"/>
        </w:rPr>
        <w:t>l</w:t>
      </w:r>
      <w:r w:rsidRPr="00BA09CA">
        <w:rPr>
          <w:rFonts w:ascii="Arial" w:eastAsia="Arial" w:hAnsi="Arial" w:cs="Arial"/>
          <w:sz w:val="20"/>
          <w:szCs w:val="20"/>
        </w:rPr>
        <w:t xml:space="preserve">. Los documentos y comunicaciones en un idioma distinto deben </w:t>
      </w:r>
      <w:r w:rsidR="000A1761" w:rsidRPr="00BA09CA">
        <w:rPr>
          <w:rFonts w:ascii="Arial" w:eastAsia="Arial" w:hAnsi="Arial" w:cs="Arial"/>
          <w:sz w:val="20"/>
          <w:szCs w:val="20"/>
        </w:rPr>
        <w:t>presentarse</w:t>
      </w:r>
      <w:r w:rsidRPr="00BA09CA">
        <w:rPr>
          <w:rFonts w:ascii="Arial" w:eastAsia="Arial" w:hAnsi="Arial" w:cs="Arial"/>
          <w:sz w:val="20"/>
          <w:szCs w:val="20"/>
        </w:rPr>
        <w:t xml:space="preserve"> en su lengua original junto con la traducción oficial al </w:t>
      </w:r>
      <w:r w:rsidR="000259E7" w:rsidRPr="00BA09CA">
        <w:rPr>
          <w:rFonts w:ascii="Arial" w:eastAsia="Arial" w:hAnsi="Arial" w:cs="Arial"/>
          <w:sz w:val="20"/>
          <w:szCs w:val="20"/>
        </w:rPr>
        <w:t>español</w:t>
      </w:r>
      <w:r w:rsidRPr="00BA09CA">
        <w:rPr>
          <w:rFonts w:ascii="Arial" w:eastAsia="Arial" w:hAnsi="Arial" w:cs="Arial"/>
          <w:sz w:val="20"/>
          <w:szCs w:val="20"/>
        </w:rPr>
        <w:t>.</w:t>
      </w:r>
    </w:p>
    <w:p w14:paraId="5E964DBC" w14:textId="77777777" w:rsidR="00702BCA" w:rsidRPr="00BA09CA" w:rsidRDefault="00702BCA">
      <w:pPr>
        <w:jc w:val="both"/>
        <w:rPr>
          <w:rFonts w:ascii="Arial" w:eastAsia="Arial" w:hAnsi="Arial" w:cs="Arial"/>
          <w:sz w:val="20"/>
          <w:szCs w:val="20"/>
        </w:rPr>
      </w:pPr>
    </w:p>
    <w:p w14:paraId="60DCFF7F" w14:textId="5B331CED" w:rsidR="003C7464" w:rsidRDefault="00702BCA">
      <w:pPr>
        <w:jc w:val="both"/>
        <w:rPr>
          <w:rFonts w:ascii="Arial" w:eastAsiaTheme="minorEastAsia" w:hAnsi="Arial" w:cs="Arial"/>
          <w:sz w:val="20"/>
          <w:szCs w:val="20"/>
          <w:lang w:eastAsia="es-ES"/>
        </w:rPr>
      </w:pPr>
      <w:r w:rsidRPr="00BA09CA">
        <w:rPr>
          <w:rFonts w:ascii="Arial" w:eastAsiaTheme="minorEastAsia" w:hAnsi="Arial" w:cs="Arial"/>
          <w:sz w:val="20"/>
          <w:szCs w:val="20"/>
          <w:lang w:eastAsia="es-ES"/>
        </w:rPr>
        <w:t xml:space="preserve">Para que </w:t>
      </w:r>
      <w:r w:rsidR="007136DD" w:rsidRPr="00BA09CA">
        <w:rPr>
          <w:rFonts w:ascii="Arial" w:eastAsiaTheme="minorEastAsia" w:hAnsi="Arial" w:cs="Arial"/>
          <w:sz w:val="20"/>
          <w:szCs w:val="20"/>
          <w:lang w:eastAsia="es-ES"/>
        </w:rPr>
        <w:t>la traducción oficial de l</w:t>
      </w:r>
      <w:r w:rsidRPr="00BA09CA">
        <w:rPr>
          <w:rFonts w:ascii="Arial" w:eastAsiaTheme="minorEastAsia" w:hAnsi="Arial" w:cs="Arial"/>
          <w:sz w:val="20"/>
          <w:szCs w:val="20"/>
          <w:lang w:eastAsia="es-ES"/>
        </w:rPr>
        <w:t>os documentos en idioma extranjero sea válid</w:t>
      </w:r>
      <w:r w:rsidR="007136DD" w:rsidRPr="00BA09CA">
        <w:rPr>
          <w:rFonts w:ascii="Arial" w:eastAsiaTheme="minorEastAsia" w:hAnsi="Arial" w:cs="Arial"/>
          <w:sz w:val="20"/>
          <w:szCs w:val="20"/>
          <w:lang w:eastAsia="es-ES"/>
        </w:rPr>
        <w:t>a</w:t>
      </w:r>
      <w:r w:rsidRPr="00BA09CA">
        <w:rPr>
          <w:rFonts w:ascii="Arial" w:eastAsiaTheme="minorEastAsia" w:hAnsi="Arial" w:cs="Arial"/>
          <w:sz w:val="20"/>
          <w:szCs w:val="20"/>
          <w:lang w:eastAsia="es-ES"/>
        </w:rPr>
        <w:t xml:space="preserve">, </w:t>
      </w:r>
      <w:r w:rsidR="59A5061D" w:rsidRPr="00BA09CA">
        <w:rPr>
          <w:rFonts w:ascii="Arial" w:eastAsiaTheme="minorEastAsia" w:hAnsi="Arial" w:cs="Arial"/>
          <w:sz w:val="20"/>
          <w:szCs w:val="20"/>
          <w:lang w:eastAsia="es-ES"/>
        </w:rPr>
        <w:t>deberá realizarse</w:t>
      </w:r>
      <w:r w:rsidRPr="00BA09CA">
        <w:rPr>
          <w:rFonts w:ascii="Arial" w:eastAsiaTheme="minorEastAsia" w:hAnsi="Arial" w:cs="Arial"/>
          <w:sz w:val="20"/>
          <w:szCs w:val="20"/>
          <w:lang w:eastAsia="es-ES"/>
        </w:rPr>
        <w:t xml:space="preserve"> en los términos del Decreto 38</w:t>
      </w:r>
      <w:r w:rsidR="00C75EB8" w:rsidRPr="00BA09CA">
        <w:rPr>
          <w:rFonts w:ascii="Arial" w:eastAsiaTheme="minorEastAsia" w:hAnsi="Arial" w:cs="Arial"/>
          <w:sz w:val="20"/>
          <w:szCs w:val="20"/>
          <w:lang w:eastAsia="es-ES"/>
        </w:rPr>
        <w:t>2</w:t>
      </w:r>
      <w:r w:rsidRPr="00BA09CA">
        <w:rPr>
          <w:rFonts w:ascii="Arial" w:eastAsiaTheme="minorEastAsia" w:hAnsi="Arial" w:cs="Arial"/>
          <w:sz w:val="20"/>
          <w:szCs w:val="20"/>
          <w:lang w:eastAsia="es-ES"/>
        </w:rPr>
        <w:t xml:space="preserve"> de 1951 y el artículo 33 de la Ley 962 de 2005, o la</w:t>
      </w:r>
      <w:r w:rsidR="002C6CF4" w:rsidRPr="00BA09CA">
        <w:rPr>
          <w:rFonts w:ascii="Arial" w:eastAsiaTheme="minorEastAsia" w:hAnsi="Arial" w:cs="Arial"/>
          <w:sz w:val="20"/>
          <w:szCs w:val="20"/>
          <w:lang w:eastAsia="es-ES"/>
        </w:rPr>
        <w:t>s</w:t>
      </w:r>
      <w:r w:rsidRPr="00BA09CA">
        <w:rPr>
          <w:rFonts w:ascii="Arial" w:eastAsiaTheme="minorEastAsia" w:hAnsi="Arial" w:cs="Arial"/>
          <w:sz w:val="20"/>
          <w:szCs w:val="20"/>
          <w:lang w:eastAsia="es-ES"/>
        </w:rPr>
        <w:t xml:space="preserve"> norma</w:t>
      </w:r>
      <w:r w:rsidR="002C6CF4" w:rsidRPr="00BA09CA">
        <w:rPr>
          <w:rFonts w:ascii="Arial" w:eastAsiaTheme="minorEastAsia" w:hAnsi="Arial" w:cs="Arial"/>
          <w:sz w:val="20"/>
          <w:szCs w:val="20"/>
          <w:lang w:eastAsia="es-ES"/>
        </w:rPr>
        <w:t>s</w:t>
      </w:r>
      <w:r w:rsidRPr="00BA09CA">
        <w:rPr>
          <w:rFonts w:ascii="Arial" w:eastAsiaTheme="minorEastAsia" w:hAnsi="Arial" w:cs="Arial"/>
          <w:sz w:val="20"/>
          <w:szCs w:val="20"/>
          <w:lang w:eastAsia="es-ES"/>
        </w:rPr>
        <w:t xml:space="preserve"> que </w:t>
      </w:r>
      <w:r w:rsidR="1F152349" w:rsidRPr="00BA09CA">
        <w:rPr>
          <w:rFonts w:ascii="Arial" w:eastAsiaTheme="minorEastAsia" w:hAnsi="Arial" w:cs="Arial"/>
          <w:sz w:val="20"/>
          <w:szCs w:val="20"/>
          <w:lang w:eastAsia="es-ES"/>
        </w:rPr>
        <w:t>l</w:t>
      </w:r>
      <w:r w:rsidR="5A55CAAE" w:rsidRPr="00BA09CA">
        <w:rPr>
          <w:rFonts w:ascii="Arial" w:eastAsiaTheme="minorEastAsia" w:hAnsi="Arial" w:cs="Arial"/>
          <w:sz w:val="20"/>
          <w:szCs w:val="20"/>
          <w:lang w:eastAsia="es-ES"/>
        </w:rPr>
        <w:t>os</w:t>
      </w:r>
      <w:r w:rsidR="1F152349" w:rsidRPr="00BA09CA">
        <w:rPr>
          <w:rFonts w:ascii="Arial" w:eastAsiaTheme="minorEastAsia" w:hAnsi="Arial" w:cs="Arial"/>
          <w:sz w:val="20"/>
          <w:szCs w:val="20"/>
          <w:lang w:eastAsia="es-ES"/>
        </w:rPr>
        <w:t xml:space="preserve"> modifique</w:t>
      </w:r>
      <w:r w:rsidR="7EFE34FF" w:rsidRPr="00BA09CA">
        <w:rPr>
          <w:rFonts w:ascii="Arial" w:eastAsiaTheme="minorEastAsia" w:hAnsi="Arial" w:cs="Arial"/>
          <w:sz w:val="20"/>
          <w:szCs w:val="20"/>
          <w:lang w:eastAsia="es-ES"/>
        </w:rPr>
        <w:t>n</w:t>
      </w:r>
      <w:r w:rsidR="1F152349" w:rsidRPr="00BA09CA">
        <w:rPr>
          <w:rFonts w:ascii="Arial" w:eastAsiaTheme="minorEastAsia" w:hAnsi="Arial" w:cs="Arial"/>
          <w:sz w:val="20"/>
          <w:szCs w:val="20"/>
          <w:lang w:eastAsia="es-ES"/>
        </w:rPr>
        <w:t>, sustituya</w:t>
      </w:r>
      <w:r w:rsidR="349388D4" w:rsidRPr="00BA09CA">
        <w:rPr>
          <w:rFonts w:ascii="Arial" w:eastAsiaTheme="minorEastAsia" w:hAnsi="Arial" w:cs="Arial"/>
          <w:sz w:val="20"/>
          <w:szCs w:val="20"/>
          <w:lang w:eastAsia="es-ES"/>
        </w:rPr>
        <w:t>n</w:t>
      </w:r>
      <w:r w:rsidRPr="00BA09CA">
        <w:rPr>
          <w:rFonts w:ascii="Arial" w:eastAsiaTheme="minorEastAsia" w:hAnsi="Arial" w:cs="Arial"/>
          <w:sz w:val="20"/>
          <w:szCs w:val="20"/>
          <w:lang w:eastAsia="es-ES"/>
        </w:rPr>
        <w:t xml:space="preserve"> o </w:t>
      </w:r>
      <w:r w:rsidR="1F152349" w:rsidRPr="00BA09CA">
        <w:rPr>
          <w:rFonts w:ascii="Arial" w:eastAsiaTheme="minorEastAsia" w:hAnsi="Arial" w:cs="Arial"/>
          <w:sz w:val="20"/>
          <w:szCs w:val="20"/>
          <w:lang w:eastAsia="es-ES"/>
        </w:rPr>
        <w:t>complemente</w:t>
      </w:r>
      <w:r w:rsidR="3A773EE6" w:rsidRPr="00BA09CA">
        <w:rPr>
          <w:rFonts w:ascii="Arial" w:eastAsiaTheme="minorEastAsia" w:hAnsi="Arial" w:cs="Arial"/>
          <w:sz w:val="20"/>
          <w:szCs w:val="20"/>
          <w:lang w:eastAsia="es-ES"/>
        </w:rPr>
        <w:t>n</w:t>
      </w:r>
      <w:r w:rsidR="1F152349" w:rsidRPr="00BA09CA">
        <w:rPr>
          <w:rFonts w:ascii="Arial" w:eastAsiaTheme="minorEastAsia" w:hAnsi="Arial" w:cs="Arial"/>
          <w:sz w:val="20"/>
          <w:szCs w:val="20"/>
          <w:lang w:eastAsia="es-ES"/>
        </w:rPr>
        <w:t>.</w:t>
      </w:r>
      <w:r w:rsidRPr="00BA09CA">
        <w:rPr>
          <w:rFonts w:ascii="Arial" w:eastAsiaTheme="minorEastAsia" w:hAnsi="Arial" w:cs="Arial"/>
          <w:sz w:val="20"/>
          <w:szCs w:val="20"/>
          <w:lang w:eastAsia="es-ES"/>
        </w:rPr>
        <w:t xml:space="preserve"> Es decir, junto con la traducción oficial se presentará el documento que </w:t>
      </w:r>
      <w:r w:rsidR="1F152349" w:rsidRPr="00BA09CA">
        <w:rPr>
          <w:rFonts w:ascii="Arial" w:eastAsiaTheme="minorEastAsia" w:hAnsi="Arial" w:cs="Arial"/>
          <w:sz w:val="20"/>
          <w:szCs w:val="20"/>
          <w:lang w:eastAsia="es-ES"/>
        </w:rPr>
        <w:t>certifi</w:t>
      </w:r>
      <w:r w:rsidR="004F23E0">
        <w:rPr>
          <w:rFonts w:ascii="Arial" w:eastAsiaTheme="minorEastAsia" w:hAnsi="Arial" w:cs="Arial"/>
          <w:sz w:val="20"/>
          <w:szCs w:val="20"/>
          <w:lang w:eastAsia="es-ES"/>
        </w:rPr>
        <w:t>ca</w:t>
      </w:r>
      <w:r w:rsidRPr="00BA09CA">
        <w:rPr>
          <w:rFonts w:ascii="Arial" w:eastAsiaTheme="minorEastAsia" w:hAnsi="Arial" w:cs="Arial"/>
          <w:sz w:val="20"/>
          <w:szCs w:val="20"/>
          <w:lang w:eastAsia="es-ES"/>
        </w:rPr>
        <w:t xml:space="preserve"> la aprobación de la prueba por parte del </w:t>
      </w:r>
      <w:r w:rsidR="006409A8" w:rsidRPr="00BA09CA">
        <w:rPr>
          <w:rFonts w:ascii="Arial" w:eastAsiaTheme="minorEastAsia" w:hAnsi="Arial" w:cs="Arial"/>
          <w:sz w:val="20"/>
          <w:szCs w:val="20"/>
          <w:lang w:eastAsia="es-ES"/>
        </w:rPr>
        <w:t>c</w:t>
      </w:r>
      <w:r w:rsidRPr="00BA09CA">
        <w:rPr>
          <w:rFonts w:ascii="Arial" w:eastAsiaTheme="minorEastAsia" w:hAnsi="Arial" w:cs="Arial"/>
          <w:sz w:val="20"/>
          <w:szCs w:val="20"/>
          <w:lang w:eastAsia="es-ES"/>
        </w:rPr>
        <w:t xml:space="preserve">entro </w:t>
      </w:r>
      <w:r w:rsidR="006409A8" w:rsidRPr="00BA09CA">
        <w:rPr>
          <w:rFonts w:ascii="Arial" w:eastAsiaTheme="minorEastAsia" w:hAnsi="Arial" w:cs="Arial"/>
          <w:sz w:val="20"/>
          <w:szCs w:val="20"/>
          <w:lang w:eastAsia="es-ES"/>
        </w:rPr>
        <w:t>u</w:t>
      </w:r>
      <w:r w:rsidRPr="00BA09CA">
        <w:rPr>
          <w:rFonts w:ascii="Arial" w:eastAsiaTheme="minorEastAsia" w:hAnsi="Arial" w:cs="Arial"/>
          <w:sz w:val="20"/>
          <w:szCs w:val="20"/>
          <w:lang w:eastAsia="es-ES"/>
        </w:rPr>
        <w:t>niversitario que cuente con la facultad de idiomas debidamente acreditadas y reconocidas por el ICFES</w:t>
      </w:r>
      <w:r w:rsidR="004B41FD">
        <w:rPr>
          <w:rFonts w:ascii="Arial" w:eastAsiaTheme="minorEastAsia" w:hAnsi="Arial" w:cs="Arial"/>
          <w:sz w:val="20"/>
          <w:szCs w:val="20"/>
          <w:lang w:eastAsia="es-ES"/>
        </w:rPr>
        <w:t xml:space="preserve"> o la entidad que tenga a cargo tal reconocimiento</w:t>
      </w:r>
      <w:r w:rsidRPr="00BA09CA">
        <w:rPr>
          <w:rFonts w:ascii="Arial" w:eastAsiaTheme="minorEastAsia" w:hAnsi="Arial" w:cs="Arial"/>
          <w:sz w:val="20"/>
          <w:szCs w:val="20"/>
          <w:lang w:eastAsia="es-ES"/>
        </w:rPr>
        <w:t xml:space="preserve">. </w:t>
      </w:r>
    </w:p>
    <w:p w14:paraId="3116F18B" w14:textId="77777777" w:rsidR="007971F2" w:rsidRDefault="007971F2">
      <w:pPr>
        <w:jc w:val="both"/>
        <w:rPr>
          <w:rFonts w:ascii="Arial" w:eastAsiaTheme="minorEastAsia" w:hAnsi="Arial" w:cs="Arial"/>
          <w:sz w:val="20"/>
          <w:szCs w:val="20"/>
          <w:lang w:eastAsia="es-ES"/>
        </w:rPr>
      </w:pPr>
    </w:p>
    <w:p w14:paraId="3DF26C0F" w14:textId="77777777" w:rsidR="005253BB" w:rsidRPr="00BA09CA" w:rsidRDefault="005253BB" w:rsidP="00B90E76">
      <w:pPr>
        <w:pStyle w:val="Capitulo1"/>
        <w:numPr>
          <w:ilvl w:val="0"/>
          <w:numId w:val="39"/>
        </w:numPr>
        <w:spacing w:line="240" w:lineRule="auto"/>
        <w:ind w:left="426" w:hanging="426"/>
        <w:rPr>
          <w:rFonts w:ascii="Arial" w:hAnsi="Arial"/>
          <w:color w:val="auto"/>
          <w:sz w:val="20"/>
          <w:szCs w:val="16"/>
        </w:rPr>
      </w:pPr>
      <w:bookmarkStart w:id="139" w:name="_Toc424219461"/>
      <w:bookmarkStart w:id="140" w:name="_Toc504124492"/>
      <w:bookmarkStart w:id="141" w:name="_Toc508648249"/>
      <w:bookmarkStart w:id="142" w:name="_Ref508650432"/>
      <w:bookmarkStart w:id="143" w:name="_Toc508984033"/>
      <w:bookmarkStart w:id="144" w:name="_Toc509843863"/>
      <w:bookmarkStart w:id="145" w:name="_Toc511924771"/>
      <w:bookmarkStart w:id="146" w:name="_Toc520226860"/>
      <w:bookmarkStart w:id="147" w:name="_Toc520297830"/>
      <w:bookmarkStart w:id="148" w:name="_Toc520317095"/>
      <w:bookmarkStart w:id="149" w:name="_Toc533083696"/>
      <w:bookmarkStart w:id="150" w:name="_Toc35616186"/>
      <w:bookmarkStart w:id="151" w:name="_Toc40113317"/>
      <w:bookmarkStart w:id="152" w:name="_Toc109144947"/>
      <w:bookmarkEnd w:id="138"/>
      <w:r w:rsidRPr="00BA09CA">
        <w:rPr>
          <w:rFonts w:ascii="Arial" w:hAnsi="Arial"/>
          <w:color w:val="auto"/>
          <w:sz w:val="20"/>
          <w:szCs w:val="16"/>
        </w:rPr>
        <w:t>DOCUMENTOS</w:t>
      </w:r>
      <w:r w:rsidR="002644ED" w:rsidRPr="00BA09CA">
        <w:rPr>
          <w:rFonts w:ascii="Arial" w:hAnsi="Arial"/>
          <w:color w:val="auto"/>
          <w:sz w:val="20"/>
          <w:szCs w:val="16"/>
        </w:rPr>
        <w:t xml:space="preserve"> </w:t>
      </w:r>
      <w:r w:rsidRPr="00BA09CA">
        <w:rPr>
          <w:rFonts w:ascii="Arial" w:hAnsi="Arial"/>
          <w:color w:val="auto"/>
          <w:sz w:val="20"/>
          <w:szCs w:val="16"/>
        </w:rPr>
        <w:t>OTORGADOS</w:t>
      </w:r>
      <w:r w:rsidR="002644ED" w:rsidRPr="00BA09CA">
        <w:rPr>
          <w:rFonts w:ascii="Arial" w:hAnsi="Arial"/>
          <w:color w:val="auto"/>
          <w:sz w:val="20"/>
          <w:szCs w:val="16"/>
        </w:rPr>
        <w:t xml:space="preserve"> </w:t>
      </w:r>
      <w:r w:rsidRPr="00BA09CA">
        <w:rPr>
          <w:rFonts w:ascii="Arial" w:hAnsi="Arial"/>
          <w:color w:val="auto"/>
          <w:sz w:val="20"/>
          <w:szCs w:val="16"/>
        </w:rPr>
        <w:t>EN</w:t>
      </w:r>
      <w:r w:rsidR="002644ED" w:rsidRPr="00BA09CA">
        <w:rPr>
          <w:rFonts w:ascii="Arial" w:hAnsi="Arial"/>
          <w:color w:val="auto"/>
          <w:sz w:val="20"/>
          <w:szCs w:val="16"/>
        </w:rPr>
        <w:t xml:space="preserve"> </w:t>
      </w:r>
      <w:r w:rsidRPr="00BA09CA">
        <w:rPr>
          <w:rFonts w:ascii="Arial" w:hAnsi="Arial"/>
          <w:color w:val="auto"/>
          <w:sz w:val="20"/>
          <w:szCs w:val="16"/>
        </w:rPr>
        <w:t>EL</w:t>
      </w:r>
      <w:r w:rsidR="002644ED" w:rsidRPr="00BA09CA">
        <w:rPr>
          <w:rFonts w:ascii="Arial" w:hAnsi="Arial"/>
          <w:color w:val="auto"/>
          <w:sz w:val="20"/>
          <w:szCs w:val="16"/>
        </w:rPr>
        <w:t xml:space="preserve"> </w:t>
      </w:r>
      <w:r w:rsidRPr="00BA09CA">
        <w:rPr>
          <w:rFonts w:ascii="Arial" w:hAnsi="Arial"/>
          <w:color w:val="auto"/>
          <w:sz w:val="20"/>
          <w:szCs w:val="16"/>
        </w:rPr>
        <w:t>EXTERIOR</w:t>
      </w:r>
      <w:bookmarkStart w:id="153" w:name="_Hlk508012961"/>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BBA69EC" w14:textId="492E22D3" w:rsidR="00B70365" w:rsidRPr="00BA09CA" w:rsidRDefault="00B70365">
      <w:pPr>
        <w:jc w:val="both"/>
        <w:rPr>
          <w:rFonts w:ascii="Arial" w:eastAsiaTheme="minorEastAsia" w:hAnsi="Arial" w:cs="Arial"/>
          <w:sz w:val="20"/>
          <w:szCs w:val="20"/>
          <w:lang w:eastAsia="es-ES"/>
        </w:rPr>
      </w:pPr>
      <w:bookmarkStart w:id="154" w:name="_Toc533083697"/>
      <w:bookmarkEnd w:id="153"/>
      <w:r w:rsidRPr="00BA09CA">
        <w:rPr>
          <w:rFonts w:ascii="Arial" w:eastAsiaTheme="minorEastAsia" w:hAnsi="Arial" w:cs="Arial"/>
          <w:sz w:val="20"/>
          <w:szCs w:val="20"/>
          <w:lang w:eastAsia="es-ES"/>
        </w:rPr>
        <w:t xml:space="preserve">Los documentos públicos expedidos en el exterior por un país signatario de la Convención de La Haya de 1961 sobre la abolición del requisito de </w:t>
      </w:r>
      <w:r w:rsidR="00D76E36">
        <w:rPr>
          <w:rFonts w:ascii="Arial" w:eastAsiaTheme="minorEastAsia" w:hAnsi="Arial" w:cs="Arial"/>
          <w:sz w:val="20"/>
          <w:szCs w:val="20"/>
          <w:lang w:eastAsia="es-ES"/>
        </w:rPr>
        <w:t>L</w:t>
      </w:r>
      <w:r w:rsidRPr="00BA09CA">
        <w:rPr>
          <w:rFonts w:ascii="Arial" w:eastAsiaTheme="minorEastAsia" w:hAnsi="Arial" w:cs="Arial"/>
          <w:sz w:val="20"/>
          <w:szCs w:val="20"/>
          <w:lang w:eastAsia="es-ES"/>
        </w:rPr>
        <w:t>egalización, deben apostillarse</w:t>
      </w:r>
      <w:r w:rsidR="6C917A91" w:rsidRPr="00BA09CA">
        <w:rPr>
          <w:rFonts w:ascii="Arial" w:eastAsiaTheme="minorEastAsia" w:hAnsi="Arial" w:cs="Arial"/>
          <w:sz w:val="20"/>
          <w:szCs w:val="20"/>
          <w:lang w:eastAsia="es-ES"/>
        </w:rPr>
        <w:t xml:space="preserve">. </w:t>
      </w:r>
      <w:r w:rsidR="161F07A6" w:rsidRPr="00BA09CA">
        <w:rPr>
          <w:rFonts w:ascii="Arial" w:eastAsiaTheme="minorEastAsia" w:hAnsi="Arial" w:cs="Arial"/>
          <w:sz w:val="20"/>
          <w:szCs w:val="20"/>
          <w:lang w:eastAsia="es-ES"/>
        </w:rPr>
        <w:t>E</w:t>
      </w:r>
      <w:r w:rsidR="0A9E6B0F" w:rsidRPr="00BA09CA">
        <w:rPr>
          <w:rFonts w:ascii="Arial" w:eastAsiaTheme="minorEastAsia" w:hAnsi="Arial" w:cs="Arial"/>
          <w:sz w:val="20"/>
          <w:szCs w:val="20"/>
          <w:lang w:eastAsia="es-ES"/>
        </w:rPr>
        <w:t>n</w:t>
      </w:r>
      <w:r w:rsidRPr="00BA09CA">
        <w:rPr>
          <w:rFonts w:ascii="Arial" w:eastAsiaTheme="minorEastAsia" w:hAnsi="Arial" w:cs="Arial"/>
          <w:sz w:val="20"/>
          <w:szCs w:val="20"/>
          <w:lang w:eastAsia="es-ES"/>
        </w:rPr>
        <w:t xml:space="preserve"> cambio,</w:t>
      </w:r>
      <w:r w:rsidR="00282E13" w:rsidRPr="00BA09CA">
        <w:rPr>
          <w:rFonts w:ascii="Arial" w:eastAsiaTheme="minorEastAsia" w:hAnsi="Arial" w:cs="Arial"/>
          <w:sz w:val="20"/>
          <w:szCs w:val="20"/>
          <w:lang w:eastAsia="es-ES"/>
        </w:rPr>
        <w:t xml:space="preserve"> deben legalizarse</w:t>
      </w:r>
      <w:r w:rsidRPr="00BA09CA">
        <w:rPr>
          <w:rFonts w:ascii="Arial" w:eastAsiaTheme="minorEastAsia" w:hAnsi="Arial" w:cs="Arial"/>
          <w:sz w:val="20"/>
          <w:szCs w:val="20"/>
          <w:lang w:eastAsia="es-ES"/>
        </w:rPr>
        <w:t xml:space="preserve"> los documentos públicos expedidos en el exterior por un país signatario de la Convención de Viena de 1963. Los documentos privados otorgados en el extranjero no requieren </w:t>
      </w:r>
      <w:r w:rsidR="00A32DEC">
        <w:rPr>
          <w:rFonts w:ascii="Arial" w:eastAsiaTheme="minorEastAsia" w:hAnsi="Arial" w:cs="Arial"/>
          <w:sz w:val="20"/>
          <w:szCs w:val="20"/>
          <w:lang w:eastAsia="es-ES"/>
        </w:rPr>
        <w:t>A</w:t>
      </w:r>
      <w:r w:rsidRPr="00BA09CA">
        <w:rPr>
          <w:rFonts w:ascii="Arial" w:eastAsiaTheme="minorEastAsia" w:hAnsi="Arial" w:cs="Arial"/>
          <w:sz w:val="20"/>
          <w:szCs w:val="20"/>
          <w:lang w:eastAsia="es-ES"/>
        </w:rPr>
        <w:t xml:space="preserve">postilla ni </w:t>
      </w:r>
      <w:r w:rsidR="00A32DEC">
        <w:rPr>
          <w:rFonts w:ascii="Arial" w:eastAsiaTheme="minorEastAsia" w:hAnsi="Arial" w:cs="Arial"/>
          <w:sz w:val="20"/>
          <w:szCs w:val="20"/>
          <w:lang w:eastAsia="es-ES"/>
        </w:rPr>
        <w:t>L</w:t>
      </w:r>
      <w:r w:rsidRPr="00BA09CA">
        <w:rPr>
          <w:rFonts w:ascii="Arial" w:eastAsiaTheme="minorEastAsia" w:hAnsi="Arial" w:cs="Arial"/>
          <w:sz w:val="20"/>
          <w:szCs w:val="20"/>
          <w:lang w:eastAsia="es-ES"/>
        </w:rPr>
        <w:t xml:space="preserve">egalización, salvo los que con posterioridad sean intervenidos por un funcionario público, en cuyo caso </w:t>
      </w:r>
      <w:r w:rsidR="00984AC6">
        <w:rPr>
          <w:rFonts w:ascii="Arial" w:eastAsiaTheme="minorEastAsia" w:hAnsi="Arial" w:cs="Arial"/>
          <w:sz w:val="20"/>
          <w:szCs w:val="20"/>
          <w:lang w:eastAsia="es-ES"/>
        </w:rPr>
        <w:t xml:space="preserve">deben tener </w:t>
      </w:r>
      <w:r w:rsidR="00A32DEC">
        <w:rPr>
          <w:rFonts w:ascii="Arial" w:eastAsiaTheme="minorEastAsia" w:hAnsi="Arial" w:cs="Arial"/>
          <w:sz w:val="20"/>
          <w:szCs w:val="20"/>
          <w:lang w:eastAsia="es-ES"/>
        </w:rPr>
        <w:t>A</w:t>
      </w:r>
      <w:r w:rsidRPr="00BA09CA">
        <w:rPr>
          <w:rFonts w:ascii="Arial" w:eastAsiaTheme="minorEastAsia" w:hAnsi="Arial" w:cs="Arial"/>
          <w:sz w:val="20"/>
          <w:szCs w:val="20"/>
          <w:lang w:eastAsia="es-ES"/>
        </w:rPr>
        <w:t>postill</w:t>
      </w:r>
      <w:r w:rsidR="00D110EE" w:rsidRPr="00BA09CA">
        <w:rPr>
          <w:rFonts w:ascii="Arial" w:eastAsiaTheme="minorEastAsia" w:hAnsi="Arial" w:cs="Arial"/>
          <w:sz w:val="20"/>
          <w:szCs w:val="20"/>
          <w:lang w:eastAsia="es-ES"/>
        </w:rPr>
        <w:t>a</w:t>
      </w:r>
      <w:r w:rsidRPr="00BA09CA">
        <w:rPr>
          <w:rFonts w:ascii="Arial" w:eastAsiaTheme="minorEastAsia" w:hAnsi="Arial" w:cs="Arial"/>
          <w:sz w:val="20"/>
          <w:szCs w:val="20"/>
          <w:lang w:eastAsia="es-ES"/>
        </w:rPr>
        <w:t xml:space="preserve"> o </w:t>
      </w:r>
      <w:r w:rsidR="00A32DEC">
        <w:rPr>
          <w:rFonts w:ascii="Arial" w:eastAsiaTheme="minorEastAsia" w:hAnsi="Arial" w:cs="Arial"/>
          <w:sz w:val="20"/>
          <w:szCs w:val="20"/>
          <w:lang w:eastAsia="es-ES"/>
        </w:rPr>
        <w:t>L</w:t>
      </w:r>
      <w:r w:rsidRPr="00BA09CA">
        <w:rPr>
          <w:rFonts w:ascii="Arial" w:eastAsiaTheme="minorEastAsia" w:hAnsi="Arial" w:cs="Arial"/>
          <w:sz w:val="20"/>
          <w:szCs w:val="20"/>
          <w:lang w:eastAsia="es-ES"/>
        </w:rPr>
        <w:t xml:space="preserve">egalización, en la forma </w:t>
      </w:r>
      <w:r w:rsidR="00D110EE" w:rsidRPr="00BA09CA">
        <w:rPr>
          <w:rFonts w:ascii="Arial" w:eastAsiaTheme="minorEastAsia" w:hAnsi="Arial" w:cs="Arial"/>
          <w:sz w:val="20"/>
          <w:szCs w:val="20"/>
          <w:lang w:eastAsia="es-ES"/>
        </w:rPr>
        <w:t xml:space="preserve">antes </w:t>
      </w:r>
      <w:r w:rsidRPr="00BA09CA">
        <w:rPr>
          <w:rFonts w:ascii="Arial" w:eastAsiaTheme="minorEastAsia" w:hAnsi="Arial" w:cs="Arial"/>
          <w:sz w:val="20"/>
          <w:szCs w:val="20"/>
          <w:lang w:eastAsia="es-ES"/>
        </w:rPr>
        <w:t>indicada.</w:t>
      </w:r>
    </w:p>
    <w:p w14:paraId="2BE504EC" w14:textId="77777777" w:rsidR="00CA286F" w:rsidRPr="00BA09CA" w:rsidRDefault="00CA286F">
      <w:pPr>
        <w:jc w:val="both"/>
        <w:rPr>
          <w:rFonts w:ascii="Arial" w:eastAsiaTheme="minorHAnsi" w:hAnsi="Arial" w:cs="Arial"/>
          <w:sz w:val="20"/>
          <w:szCs w:val="20"/>
          <w:lang w:eastAsia="es-ES"/>
        </w:rPr>
      </w:pPr>
    </w:p>
    <w:p w14:paraId="197E59A7" w14:textId="06FFCC75" w:rsidR="00B70365" w:rsidRPr="00BA09CA" w:rsidRDefault="00B70365">
      <w:pPr>
        <w:pStyle w:val="Prrafodelista"/>
        <w:spacing w:line="240" w:lineRule="auto"/>
        <w:ind w:left="0"/>
        <w:jc w:val="both"/>
        <w:rPr>
          <w:rFonts w:ascii="Arial" w:eastAsiaTheme="minorEastAsia" w:hAnsi="Arial" w:cs="Arial"/>
          <w:sz w:val="20"/>
          <w:szCs w:val="20"/>
          <w:lang w:eastAsia="es-ES"/>
        </w:rPr>
      </w:pPr>
      <w:r w:rsidRPr="00BA09CA">
        <w:rPr>
          <w:rFonts w:ascii="Arial" w:eastAsiaTheme="minorEastAsia" w:hAnsi="Arial" w:cs="Arial"/>
          <w:sz w:val="20"/>
          <w:szCs w:val="20"/>
          <w:lang w:eastAsia="es-ES"/>
        </w:rPr>
        <w:t xml:space="preserve">Para el trámite de </w:t>
      </w:r>
      <w:r w:rsidR="00A32DEC">
        <w:rPr>
          <w:rFonts w:ascii="Arial" w:eastAsiaTheme="minorEastAsia" w:hAnsi="Arial" w:cs="Arial"/>
          <w:sz w:val="20"/>
          <w:szCs w:val="20"/>
          <w:lang w:eastAsia="es-ES"/>
        </w:rPr>
        <w:t>A</w:t>
      </w:r>
      <w:r w:rsidRPr="00BA09CA">
        <w:rPr>
          <w:rFonts w:ascii="Arial" w:eastAsiaTheme="minorEastAsia" w:hAnsi="Arial" w:cs="Arial"/>
          <w:sz w:val="20"/>
          <w:szCs w:val="20"/>
          <w:lang w:eastAsia="es-ES"/>
        </w:rPr>
        <w:t xml:space="preserve">postilla o </w:t>
      </w:r>
      <w:r w:rsidR="00A32DEC">
        <w:rPr>
          <w:rFonts w:ascii="Arial" w:eastAsiaTheme="minorEastAsia" w:hAnsi="Arial" w:cs="Arial"/>
          <w:sz w:val="20"/>
          <w:szCs w:val="20"/>
          <w:lang w:eastAsia="es-ES"/>
        </w:rPr>
        <w:t>L</w:t>
      </w:r>
      <w:r w:rsidRPr="00BA09CA">
        <w:rPr>
          <w:rFonts w:ascii="Arial" w:eastAsiaTheme="minorEastAsia" w:hAnsi="Arial" w:cs="Arial"/>
          <w:sz w:val="20"/>
          <w:szCs w:val="20"/>
          <w:lang w:eastAsia="es-ES"/>
        </w:rPr>
        <w:t xml:space="preserve">egalización de documentos </w:t>
      </w:r>
      <w:r w:rsidR="002A0D34">
        <w:rPr>
          <w:rFonts w:ascii="Arial" w:eastAsiaTheme="minorEastAsia" w:hAnsi="Arial" w:cs="Arial"/>
          <w:sz w:val="20"/>
          <w:szCs w:val="20"/>
          <w:lang w:eastAsia="es-ES"/>
        </w:rPr>
        <w:t xml:space="preserve">públicos </w:t>
      </w:r>
      <w:r w:rsidRPr="00BA09CA">
        <w:rPr>
          <w:rFonts w:ascii="Arial" w:eastAsiaTheme="minorEastAsia" w:hAnsi="Arial" w:cs="Arial"/>
          <w:sz w:val="20"/>
          <w:szCs w:val="20"/>
          <w:lang w:eastAsia="es-ES"/>
        </w:rPr>
        <w:t xml:space="preserve">otorgados en el exterior y la acreditación de la formación académica obtenida en el exterior, las </w:t>
      </w:r>
      <w:r w:rsidR="00E41DBB" w:rsidRPr="00BA09CA">
        <w:rPr>
          <w:rFonts w:ascii="Arial" w:eastAsiaTheme="minorEastAsia" w:hAnsi="Arial" w:cs="Arial"/>
          <w:sz w:val="20"/>
          <w:szCs w:val="20"/>
          <w:lang w:eastAsia="es-ES"/>
        </w:rPr>
        <w:t>Entidad</w:t>
      </w:r>
      <w:r w:rsidR="0A9E6B0F" w:rsidRPr="00BA09CA">
        <w:rPr>
          <w:rFonts w:ascii="Arial" w:eastAsiaTheme="minorEastAsia" w:hAnsi="Arial" w:cs="Arial"/>
          <w:sz w:val="20"/>
          <w:szCs w:val="20"/>
          <w:lang w:eastAsia="es-ES"/>
        </w:rPr>
        <w:t>es</w:t>
      </w:r>
      <w:r w:rsidRPr="00BA09CA">
        <w:rPr>
          <w:rFonts w:ascii="Arial" w:eastAsiaTheme="minorEastAsia" w:hAnsi="Arial" w:cs="Arial"/>
          <w:sz w:val="20"/>
          <w:szCs w:val="20"/>
          <w:lang w:eastAsia="es-ES"/>
        </w:rPr>
        <w:t xml:space="preserve"> aplicar</w:t>
      </w:r>
      <w:r w:rsidR="00D110EE" w:rsidRPr="00BA09CA">
        <w:rPr>
          <w:rFonts w:ascii="Arial" w:eastAsiaTheme="minorEastAsia" w:hAnsi="Arial" w:cs="Arial"/>
          <w:sz w:val="20"/>
          <w:szCs w:val="20"/>
          <w:lang w:eastAsia="es-ES"/>
        </w:rPr>
        <w:t>án</w:t>
      </w:r>
      <w:r w:rsidRPr="00BA09CA">
        <w:rPr>
          <w:rFonts w:ascii="Arial" w:eastAsiaTheme="minorEastAsia" w:hAnsi="Arial" w:cs="Arial"/>
          <w:sz w:val="20"/>
          <w:szCs w:val="20"/>
          <w:lang w:eastAsia="es-ES"/>
        </w:rPr>
        <w:t xml:space="preserve"> los parámetros establecidos en las normas que regulen la materia</w:t>
      </w:r>
      <w:r w:rsidR="7094A046" w:rsidRPr="00BA09CA">
        <w:rPr>
          <w:rFonts w:ascii="Arial" w:eastAsia="Arial" w:hAnsi="Arial" w:cs="Arial"/>
          <w:sz w:val="20"/>
          <w:szCs w:val="20"/>
        </w:rPr>
        <w:t xml:space="preserve">, en especial la Resolución 1959 de 2020 del Ministerio de Relaciones Exteriores, o la norma que la modifique, sustituya o </w:t>
      </w:r>
      <w:r w:rsidRPr="00BA09CA">
        <w:rPr>
          <w:rFonts w:ascii="Arial" w:eastAsiaTheme="minorEastAsia" w:hAnsi="Arial" w:cs="Arial"/>
          <w:sz w:val="20"/>
          <w:szCs w:val="20"/>
          <w:lang w:eastAsia="es-ES"/>
        </w:rPr>
        <w:t>complemente.</w:t>
      </w:r>
    </w:p>
    <w:p w14:paraId="6BBC0A44" w14:textId="5AA91EED" w:rsidR="00C877D6" w:rsidRPr="00BA09CA" w:rsidRDefault="00C877D6" w:rsidP="00B90E76">
      <w:pPr>
        <w:pStyle w:val="Capitulo1"/>
        <w:numPr>
          <w:ilvl w:val="0"/>
          <w:numId w:val="39"/>
        </w:numPr>
        <w:spacing w:line="240" w:lineRule="auto"/>
        <w:ind w:left="426" w:hanging="426"/>
        <w:rPr>
          <w:rFonts w:ascii="Arial" w:hAnsi="Arial"/>
          <w:color w:val="auto"/>
          <w:sz w:val="20"/>
          <w:szCs w:val="16"/>
        </w:rPr>
      </w:pPr>
      <w:bookmarkStart w:id="155" w:name="_Toc35616187"/>
      <w:bookmarkStart w:id="156" w:name="_Toc40113318"/>
      <w:bookmarkStart w:id="157" w:name="_Toc109144948"/>
      <w:r w:rsidRPr="00BA09CA">
        <w:rPr>
          <w:rFonts w:ascii="Arial" w:hAnsi="Arial"/>
          <w:color w:val="auto"/>
          <w:sz w:val="20"/>
          <w:szCs w:val="16"/>
        </w:rPr>
        <w:t>GLOSARIO</w:t>
      </w:r>
      <w:bookmarkEnd w:id="154"/>
      <w:bookmarkEnd w:id="155"/>
      <w:bookmarkEnd w:id="156"/>
      <w:bookmarkEnd w:id="157"/>
    </w:p>
    <w:p w14:paraId="229DBB41" w14:textId="77A73337" w:rsidR="00C877D6" w:rsidRDefault="00C877D6">
      <w:pPr>
        <w:jc w:val="both"/>
        <w:rPr>
          <w:rFonts w:ascii="Arial" w:eastAsia="Arial" w:hAnsi="Arial" w:cs="Arial"/>
          <w:sz w:val="20"/>
          <w:szCs w:val="20"/>
          <w:lang w:val="es-ES"/>
        </w:rPr>
      </w:pPr>
      <w:r w:rsidRPr="00BA09CA">
        <w:rPr>
          <w:rFonts w:ascii="Arial" w:eastAsia="Arial" w:hAnsi="Arial" w:cs="Arial"/>
          <w:sz w:val="20"/>
          <w:szCs w:val="20"/>
          <w:lang w:val="es-ES"/>
        </w:rPr>
        <w:t xml:space="preserve">Para los fines de este </w:t>
      </w:r>
      <w:r w:rsidR="35CD7891" w:rsidRPr="00BA09CA">
        <w:rPr>
          <w:rFonts w:ascii="Arial" w:eastAsia="Arial" w:hAnsi="Arial" w:cs="Arial"/>
          <w:sz w:val="20"/>
          <w:szCs w:val="20"/>
          <w:lang w:val="es-ES"/>
        </w:rPr>
        <w:t>P</w:t>
      </w:r>
      <w:r w:rsidR="31621FC8" w:rsidRPr="00BA09CA">
        <w:rPr>
          <w:rFonts w:ascii="Arial" w:eastAsia="Arial" w:hAnsi="Arial" w:cs="Arial"/>
          <w:sz w:val="20"/>
          <w:szCs w:val="20"/>
          <w:lang w:val="es-ES"/>
        </w:rPr>
        <w:t>liego</w:t>
      </w:r>
      <w:r w:rsidRPr="00BA09CA">
        <w:rPr>
          <w:rFonts w:ascii="Arial" w:eastAsia="Arial" w:hAnsi="Arial" w:cs="Arial"/>
          <w:sz w:val="20"/>
          <w:szCs w:val="20"/>
          <w:lang w:val="es-ES"/>
        </w:rPr>
        <w:t xml:space="preserve"> de </w:t>
      </w:r>
      <w:r w:rsidR="6906084E" w:rsidRPr="00BA09CA">
        <w:rPr>
          <w:rFonts w:ascii="Arial" w:eastAsia="Arial" w:hAnsi="Arial" w:cs="Arial"/>
          <w:sz w:val="20"/>
          <w:szCs w:val="20"/>
          <w:lang w:val="es-ES"/>
        </w:rPr>
        <w:t>C</w:t>
      </w:r>
      <w:r w:rsidR="31621FC8" w:rsidRPr="00BA09CA">
        <w:rPr>
          <w:rFonts w:ascii="Arial" w:eastAsia="Arial" w:hAnsi="Arial" w:cs="Arial"/>
          <w:sz w:val="20"/>
          <w:szCs w:val="20"/>
          <w:lang w:val="es-ES"/>
        </w:rPr>
        <w:t>ondiciones</w:t>
      </w:r>
      <w:r w:rsidRPr="00BA09CA">
        <w:rPr>
          <w:rFonts w:ascii="Arial" w:eastAsia="Arial" w:hAnsi="Arial" w:cs="Arial"/>
          <w:sz w:val="20"/>
          <w:szCs w:val="20"/>
          <w:lang w:val="es-ES"/>
        </w:rPr>
        <w:t xml:space="preserve">, a menos que expresamente se </w:t>
      </w:r>
      <w:r w:rsidR="004076D4" w:rsidRPr="00BA09CA">
        <w:rPr>
          <w:rFonts w:ascii="Arial" w:eastAsia="Arial" w:hAnsi="Arial" w:cs="Arial"/>
          <w:sz w:val="20"/>
          <w:szCs w:val="20"/>
          <w:lang w:val="es-ES"/>
        </w:rPr>
        <w:t>disponga lo contrario</w:t>
      </w:r>
      <w:r w:rsidRPr="00BA09CA">
        <w:rPr>
          <w:rFonts w:ascii="Arial" w:eastAsia="Arial" w:hAnsi="Arial" w:cs="Arial"/>
          <w:sz w:val="20"/>
          <w:szCs w:val="20"/>
          <w:lang w:val="es-ES"/>
        </w:rPr>
        <w:t xml:space="preserve">, los términos </w:t>
      </w:r>
      <w:r w:rsidR="00051214">
        <w:rPr>
          <w:rFonts w:ascii="Arial" w:eastAsia="Arial" w:hAnsi="Arial" w:cs="Arial"/>
          <w:sz w:val="20"/>
          <w:szCs w:val="20"/>
          <w:lang w:val="es-ES"/>
        </w:rPr>
        <w:t>se entenderán</w:t>
      </w:r>
      <w:r w:rsidRPr="00BA09CA">
        <w:rPr>
          <w:rFonts w:ascii="Arial" w:eastAsia="Arial" w:hAnsi="Arial" w:cs="Arial"/>
          <w:sz w:val="20"/>
          <w:szCs w:val="20"/>
          <w:lang w:val="es-ES"/>
        </w:rPr>
        <w:t xml:space="preserve"> de acuerdo con la definición contenida en el artículo 2.2.1.1.1.3.1 del Decreto 1082 de 2015</w:t>
      </w:r>
      <w:r w:rsidR="000C598F" w:rsidRPr="00BA09CA">
        <w:rPr>
          <w:rFonts w:ascii="Arial" w:eastAsia="Arial" w:hAnsi="Arial" w:cs="Arial"/>
          <w:sz w:val="20"/>
          <w:szCs w:val="20"/>
          <w:lang w:val="es-ES"/>
        </w:rPr>
        <w:t xml:space="preserve">, </w:t>
      </w:r>
      <w:r w:rsidR="00981D58">
        <w:rPr>
          <w:rFonts w:ascii="Arial" w:eastAsia="Arial" w:hAnsi="Arial" w:cs="Arial"/>
          <w:sz w:val="20"/>
          <w:szCs w:val="20"/>
          <w:lang w:val="es-ES"/>
        </w:rPr>
        <w:t>el Reglamento Técn</w:t>
      </w:r>
      <w:r w:rsidR="007555D8">
        <w:rPr>
          <w:rFonts w:ascii="Arial" w:eastAsia="Arial" w:hAnsi="Arial" w:cs="Arial"/>
          <w:sz w:val="20"/>
          <w:szCs w:val="20"/>
          <w:lang w:val="es-ES"/>
        </w:rPr>
        <w:t>ico del Sector de Agua Po</w:t>
      </w:r>
      <w:r w:rsidR="001E7D66">
        <w:rPr>
          <w:rFonts w:ascii="Arial" w:eastAsia="Arial" w:hAnsi="Arial" w:cs="Arial"/>
          <w:sz w:val="20"/>
          <w:szCs w:val="20"/>
          <w:lang w:val="es-ES"/>
        </w:rPr>
        <w:t xml:space="preserve">table y Saneamiento Básico </w:t>
      </w:r>
      <w:r w:rsidR="001E7D66" w:rsidRPr="55091846">
        <w:rPr>
          <w:rFonts w:ascii="Arial" w:eastAsia="Arial" w:hAnsi="Arial" w:cs="Arial"/>
          <w:sz w:val="20"/>
          <w:szCs w:val="20"/>
          <w:lang w:val="es-ES"/>
        </w:rPr>
        <w:t xml:space="preserve">RAS </w:t>
      </w:r>
      <w:r w:rsidR="001E7D66">
        <w:rPr>
          <w:rFonts w:ascii="Arial" w:eastAsia="Arial" w:hAnsi="Arial" w:cs="Arial"/>
          <w:sz w:val="20"/>
          <w:szCs w:val="20"/>
          <w:lang w:val="es-ES"/>
        </w:rPr>
        <w:t>– R</w:t>
      </w:r>
      <w:r w:rsidR="004620D5">
        <w:rPr>
          <w:rFonts w:ascii="Arial" w:eastAsia="Arial" w:hAnsi="Arial" w:cs="Arial"/>
          <w:sz w:val="20"/>
          <w:szCs w:val="20"/>
          <w:lang w:val="es-ES"/>
        </w:rPr>
        <w:t xml:space="preserve">esolución </w:t>
      </w:r>
      <w:r w:rsidR="00CB13EC">
        <w:rPr>
          <w:rFonts w:ascii="Arial" w:eastAsia="Arial" w:hAnsi="Arial" w:cs="Arial"/>
          <w:sz w:val="20"/>
          <w:szCs w:val="20"/>
          <w:lang w:val="es-ES"/>
        </w:rPr>
        <w:t xml:space="preserve">330 </w:t>
      </w:r>
      <w:r w:rsidR="007C5BB2">
        <w:rPr>
          <w:rFonts w:ascii="Arial" w:eastAsia="Arial" w:hAnsi="Arial" w:cs="Arial"/>
          <w:sz w:val="20"/>
          <w:szCs w:val="20"/>
          <w:lang w:val="es-ES"/>
        </w:rPr>
        <w:t>de</w:t>
      </w:r>
      <w:r w:rsidR="001E7D66">
        <w:rPr>
          <w:rFonts w:ascii="Arial" w:eastAsia="Arial" w:hAnsi="Arial" w:cs="Arial"/>
          <w:sz w:val="20"/>
          <w:szCs w:val="20"/>
          <w:lang w:val="es-ES"/>
        </w:rPr>
        <w:t xml:space="preserve"> 20</w:t>
      </w:r>
      <w:r w:rsidR="00CB13EC">
        <w:rPr>
          <w:rFonts w:ascii="Arial" w:eastAsia="Arial" w:hAnsi="Arial" w:cs="Arial"/>
          <w:sz w:val="20"/>
          <w:szCs w:val="20"/>
          <w:lang w:val="es-ES"/>
        </w:rPr>
        <w:t>17</w:t>
      </w:r>
      <w:r w:rsidR="00CB13EC" w:rsidRPr="02C8D605">
        <w:rPr>
          <w:rFonts w:ascii="Arial" w:eastAsia="Arial" w:hAnsi="Arial" w:cs="Arial"/>
          <w:sz w:val="20"/>
          <w:szCs w:val="20"/>
          <w:lang w:val="es-ES"/>
        </w:rPr>
        <w:t xml:space="preserve"> del Ministerio de Vivienda</w:t>
      </w:r>
      <w:r w:rsidR="00CB13EC" w:rsidRPr="766D1D9D">
        <w:rPr>
          <w:rFonts w:ascii="Arial" w:eastAsia="Arial" w:hAnsi="Arial" w:cs="Arial"/>
          <w:sz w:val="20"/>
          <w:szCs w:val="20"/>
          <w:lang w:val="es-ES"/>
        </w:rPr>
        <w:t xml:space="preserve">, </w:t>
      </w:r>
      <w:r w:rsidR="00CB13EC" w:rsidRPr="61FF3014">
        <w:rPr>
          <w:rFonts w:ascii="Arial" w:eastAsia="Arial" w:hAnsi="Arial" w:cs="Arial"/>
          <w:sz w:val="20"/>
          <w:szCs w:val="20"/>
          <w:lang w:val="es-ES"/>
        </w:rPr>
        <w:t xml:space="preserve">Ciudad y Territorio, </w:t>
      </w:r>
      <w:r w:rsidR="00CB13EC" w:rsidRPr="766D1D9D">
        <w:rPr>
          <w:rFonts w:ascii="Arial" w:eastAsia="Arial" w:hAnsi="Arial" w:cs="Arial"/>
          <w:sz w:val="20"/>
          <w:szCs w:val="20"/>
          <w:lang w:val="es-ES"/>
        </w:rPr>
        <w:t xml:space="preserve">o </w:t>
      </w:r>
      <w:r w:rsidR="00CB13EC" w:rsidRPr="40D93140">
        <w:rPr>
          <w:rFonts w:ascii="Arial" w:eastAsia="Arial" w:hAnsi="Arial" w:cs="Arial"/>
          <w:sz w:val="20"/>
          <w:szCs w:val="20"/>
          <w:lang w:val="es-ES"/>
        </w:rPr>
        <w:t>aquella</w:t>
      </w:r>
      <w:r w:rsidR="00CB13EC" w:rsidRPr="766D1D9D">
        <w:rPr>
          <w:rFonts w:ascii="Arial" w:eastAsia="Arial" w:hAnsi="Arial" w:cs="Arial"/>
          <w:sz w:val="20"/>
          <w:szCs w:val="20"/>
          <w:lang w:val="es-ES"/>
        </w:rPr>
        <w:t xml:space="preserve"> que la modifique, adicione o </w:t>
      </w:r>
      <w:r w:rsidR="00CB13EC" w:rsidRPr="40D93140">
        <w:rPr>
          <w:rFonts w:ascii="Arial" w:eastAsia="Arial" w:hAnsi="Arial" w:cs="Arial"/>
          <w:sz w:val="20"/>
          <w:szCs w:val="20"/>
          <w:lang w:val="es-ES"/>
        </w:rPr>
        <w:t>sustituya</w:t>
      </w:r>
      <w:r w:rsidR="00AB6DBA">
        <w:rPr>
          <w:rFonts w:ascii="Arial" w:eastAsia="Arial" w:hAnsi="Arial" w:cs="Arial"/>
          <w:sz w:val="20"/>
          <w:szCs w:val="20"/>
          <w:lang w:val="es-ES"/>
        </w:rPr>
        <w:t xml:space="preserve"> o complemente</w:t>
      </w:r>
      <w:r w:rsidR="001E7D66">
        <w:rPr>
          <w:rFonts w:ascii="Arial" w:eastAsia="Arial" w:hAnsi="Arial" w:cs="Arial"/>
          <w:sz w:val="20"/>
          <w:szCs w:val="20"/>
          <w:lang w:val="es-ES"/>
        </w:rPr>
        <w:t xml:space="preserve"> </w:t>
      </w:r>
      <w:r w:rsidRPr="00BA09CA">
        <w:rPr>
          <w:rFonts w:ascii="Arial" w:eastAsia="Arial" w:hAnsi="Arial" w:cs="Arial"/>
          <w:sz w:val="20"/>
          <w:szCs w:val="20"/>
          <w:lang w:val="es-ES"/>
        </w:rPr>
        <w:t xml:space="preserve">y el </w:t>
      </w:r>
      <w:r w:rsidR="00A87B55" w:rsidRPr="00BA09CA">
        <w:rPr>
          <w:rFonts w:ascii="Arial" w:eastAsia="Arial" w:hAnsi="Arial" w:cs="Arial"/>
          <w:sz w:val="20"/>
          <w:szCs w:val="20"/>
          <w:lang w:val="es-ES"/>
        </w:rPr>
        <w:t>“Anexo 3 – Glosario”</w:t>
      </w:r>
      <w:r w:rsidRPr="00BA09CA">
        <w:rPr>
          <w:rFonts w:ascii="Arial" w:eastAsia="Arial" w:hAnsi="Arial" w:cs="Arial"/>
          <w:sz w:val="20"/>
          <w:szCs w:val="20"/>
          <w:lang w:val="es-ES"/>
        </w:rPr>
        <w:t xml:space="preserve">. Los términos no definidos deben </w:t>
      </w:r>
      <w:r w:rsidR="00C031E8">
        <w:rPr>
          <w:rFonts w:ascii="Arial" w:eastAsia="Arial" w:hAnsi="Arial" w:cs="Arial"/>
          <w:sz w:val="20"/>
          <w:szCs w:val="20"/>
          <w:lang w:val="es-ES"/>
        </w:rPr>
        <w:t xml:space="preserve">comprenderse </w:t>
      </w:r>
      <w:r w:rsidRPr="00BA09CA">
        <w:rPr>
          <w:rFonts w:ascii="Arial" w:eastAsia="Arial" w:hAnsi="Arial" w:cs="Arial"/>
          <w:sz w:val="20"/>
          <w:szCs w:val="20"/>
          <w:lang w:val="es-ES"/>
        </w:rPr>
        <w:t xml:space="preserve">de </w:t>
      </w:r>
      <w:r w:rsidR="00D110EE" w:rsidRPr="00BA09CA">
        <w:rPr>
          <w:rFonts w:ascii="Arial" w:eastAsia="Arial" w:hAnsi="Arial" w:cs="Arial"/>
          <w:sz w:val="20"/>
          <w:szCs w:val="20"/>
          <w:lang w:val="es-ES"/>
        </w:rPr>
        <w:t xml:space="preserve">conformidad </w:t>
      </w:r>
      <w:r w:rsidRPr="00BA09CA">
        <w:rPr>
          <w:rFonts w:ascii="Arial" w:eastAsia="Arial" w:hAnsi="Arial" w:cs="Arial"/>
          <w:sz w:val="20"/>
          <w:szCs w:val="20"/>
          <w:lang w:val="es-ES"/>
        </w:rPr>
        <w:t xml:space="preserve">con su significado natural y </w:t>
      </w:r>
      <w:r w:rsidR="00D55FA2" w:rsidRPr="00BA09CA">
        <w:rPr>
          <w:rFonts w:ascii="Arial" w:eastAsia="Arial" w:hAnsi="Arial" w:cs="Arial"/>
          <w:sz w:val="20"/>
          <w:szCs w:val="20"/>
          <w:lang w:val="es-ES"/>
        </w:rPr>
        <w:t xml:space="preserve">en el contexto del proyecto que se pretende adelantar y la </w:t>
      </w:r>
      <w:r w:rsidR="00952216" w:rsidRPr="00BA09CA">
        <w:rPr>
          <w:rFonts w:ascii="Arial" w:eastAsia="Arial" w:hAnsi="Arial" w:cs="Arial"/>
          <w:sz w:val="20"/>
          <w:szCs w:val="20"/>
          <w:lang w:val="es-ES"/>
        </w:rPr>
        <w:t>i</w:t>
      </w:r>
      <w:r w:rsidR="00ED458C" w:rsidRPr="00BA09CA">
        <w:rPr>
          <w:rFonts w:ascii="Arial" w:eastAsia="Arial" w:hAnsi="Arial" w:cs="Arial"/>
          <w:sz w:val="20"/>
          <w:szCs w:val="20"/>
          <w:lang w:val="es-ES"/>
        </w:rPr>
        <w:t>nterventoría a ejecutarse</w:t>
      </w:r>
      <w:r w:rsidR="00B70DDB" w:rsidRPr="00BA09CA">
        <w:rPr>
          <w:rFonts w:ascii="Arial" w:eastAsia="Arial" w:hAnsi="Arial" w:cs="Arial"/>
          <w:sz w:val="20"/>
          <w:szCs w:val="20"/>
          <w:lang w:val="es-ES"/>
        </w:rPr>
        <w:t>.</w:t>
      </w:r>
    </w:p>
    <w:p w14:paraId="325CAF5C" w14:textId="77777777" w:rsidR="0035453A" w:rsidRPr="00BA09CA" w:rsidRDefault="0035453A">
      <w:pPr>
        <w:jc w:val="both"/>
        <w:rPr>
          <w:rFonts w:ascii="Arial" w:eastAsia="Arial" w:hAnsi="Arial" w:cs="Arial"/>
          <w:sz w:val="20"/>
          <w:szCs w:val="20"/>
          <w:lang w:val="es-ES"/>
        </w:rPr>
      </w:pPr>
    </w:p>
    <w:p w14:paraId="5018C4BC" w14:textId="304DB930" w:rsidR="0067253A" w:rsidRDefault="004359B3" w:rsidP="00B90E76">
      <w:pPr>
        <w:pStyle w:val="Capitulo1"/>
        <w:numPr>
          <w:ilvl w:val="0"/>
          <w:numId w:val="39"/>
        </w:numPr>
        <w:spacing w:after="120" w:line="240" w:lineRule="auto"/>
        <w:ind w:left="425" w:hanging="425"/>
        <w:rPr>
          <w:rFonts w:ascii="Arial" w:hAnsi="Arial"/>
          <w:color w:val="auto"/>
          <w:sz w:val="20"/>
          <w:szCs w:val="16"/>
        </w:rPr>
      </w:pPr>
      <w:bookmarkStart w:id="158" w:name="_Toc508648251"/>
      <w:bookmarkStart w:id="159" w:name="_Toc508984035"/>
      <w:bookmarkStart w:id="160" w:name="_Toc509843865"/>
      <w:bookmarkStart w:id="161" w:name="_Toc511924773"/>
      <w:bookmarkStart w:id="162" w:name="_Toc520226862"/>
      <w:bookmarkStart w:id="163" w:name="_Toc520297832"/>
      <w:bookmarkStart w:id="164" w:name="_Toc520317097"/>
      <w:bookmarkStart w:id="165" w:name="_Toc533083698"/>
      <w:bookmarkStart w:id="166" w:name="_Toc35616188"/>
      <w:bookmarkStart w:id="167" w:name="_Toc40113319"/>
      <w:bookmarkStart w:id="168" w:name="_Toc109144949"/>
      <w:r w:rsidRPr="00BA09CA">
        <w:rPr>
          <w:rFonts w:ascii="Arial" w:hAnsi="Arial"/>
          <w:color w:val="auto"/>
          <w:sz w:val="20"/>
          <w:szCs w:val="16"/>
        </w:rPr>
        <w:t>INFORMACIÓN</w:t>
      </w:r>
      <w:r w:rsidR="002644ED" w:rsidRPr="00BA09CA">
        <w:rPr>
          <w:rFonts w:ascii="Arial" w:hAnsi="Arial"/>
          <w:color w:val="auto"/>
          <w:sz w:val="20"/>
          <w:szCs w:val="16"/>
        </w:rPr>
        <w:t xml:space="preserve"> </w:t>
      </w:r>
      <w:r w:rsidRPr="00BA09CA">
        <w:rPr>
          <w:rFonts w:ascii="Arial" w:hAnsi="Arial"/>
          <w:color w:val="auto"/>
          <w:sz w:val="20"/>
          <w:szCs w:val="16"/>
        </w:rPr>
        <w:t>INEXACTA</w:t>
      </w:r>
      <w:bookmarkEnd w:id="158"/>
      <w:bookmarkEnd w:id="159"/>
      <w:bookmarkEnd w:id="160"/>
      <w:bookmarkEnd w:id="161"/>
      <w:bookmarkEnd w:id="162"/>
      <w:bookmarkEnd w:id="163"/>
      <w:bookmarkEnd w:id="164"/>
      <w:bookmarkEnd w:id="165"/>
      <w:bookmarkEnd w:id="166"/>
      <w:bookmarkEnd w:id="167"/>
      <w:bookmarkEnd w:id="168"/>
    </w:p>
    <w:p w14:paraId="77060BEC" w14:textId="576657E4" w:rsidR="000217D7" w:rsidRPr="00BA09CA" w:rsidRDefault="004359B3">
      <w:pPr>
        <w:jc w:val="both"/>
        <w:rPr>
          <w:rFonts w:ascii="Arial" w:eastAsia="Arial" w:hAnsi="Arial" w:cs="Arial"/>
          <w:sz w:val="20"/>
          <w:szCs w:val="20"/>
          <w:lang w:eastAsia="es-ES"/>
        </w:rPr>
      </w:pPr>
      <w:r w:rsidRPr="00BA09CA">
        <w:rPr>
          <w:rFonts w:ascii="Arial" w:hAnsi="Arial" w:cs="Arial"/>
          <w:sz w:val="20"/>
          <w:szCs w:val="20"/>
          <w:lang w:eastAsia="es-ES"/>
        </w:rPr>
        <w:t>La</w:t>
      </w:r>
      <w:r w:rsidR="00A701A9" w:rsidRPr="00BA09CA">
        <w:rPr>
          <w:rFonts w:ascii="Arial" w:hAnsi="Arial" w:cs="Arial"/>
          <w:sz w:val="20"/>
          <w:szCs w:val="20"/>
          <w:lang w:eastAsia="es-ES"/>
        </w:rPr>
        <w:t xml:space="preserve"> </w:t>
      </w:r>
      <w:r w:rsidR="3186CAAB" w:rsidRPr="00BA09CA" w:rsidDel="00E41DBB">
        <w:rPr>
          <w:rFonts w:ascii="Arial" w:hAnsi="Arial" w:cs="Arial"/>
          <w:sz w:val="20"/>
          <w:szCs w:val="20"/>
          <w:lang w:eastAsia="es-ES"/>
        </w:rPr>
        <w:t>E</w:t>
      </w:r>
      <w:r w:rsidR="4915D7FE" w:rsidRPr="00BA09CA" w:rsidDel="00E41DBB">
        <w:rPr>
          <w:rFonts w:ascii="Arial" w:hAnsi="Arial" w:cs="Arial"/>
          <w:sz w:val="20"/>
          <w:szCs w:val="20"/>
          <w:lang w:eastAsia="es-ES"/>
        </w:rPr>
        <w:t>ntidad</w:t>
      </w:r>
      <w:r w:rsidR="000217D7" w:rsidRPr="00BA09CA">
        <w:rPr>
          <w:rFonts w:ascii="Arial" w:hAnsi="Arial" w:cs="Arial"/>
          <w:sz w:val="20"/>
          <w:szCs w:val="20"/>
          <w:lang w:eastAsia="es-ES"/>
        </w:rPr>
        <w:t xml:space="preserve"> se</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reserva</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el</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derecho</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de</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verificar</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integralmente</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la</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información</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aportada</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por</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el</w:t>
      </w:r>
      <w:r w:rsidR="000217D7" w:rsidRPr="00BA09CA">
        <w:rPr>
          <w:rFonts w:ascii="Arial" w:eastAsia="Arial" w:hAnsi="Arial" w:cs="Arial"/>
          <w:sz w:val="20"/>
          <w:szCs w:val="20"/>
          <w:lang w:eastAsia="es-ES"/>
        </w:rPr>
        <w:t xml:space="preserve"> </w:t>
      </w:r>
      <w:r w:rsidR="57A5DD83" w:rsidRPr="00BA09CA">
        <w:rPr>
          <w:rFonts w:ascii="Arial" w:hAnsi="Arial" w:cs="Arial"/>
          <w:sz w:val="20"/>
          <w:szCs w:val="20"/>
          <w:lang w:eastAsia="es-ES"/>
        </w:rPr>
        <w:t>P</w:t>
      </w:r>
      <w:r w:rsidR="4915D7FE" w:rsidRPr="00BA09CA">
        <w:rPr>
          <w:rFonts w:ascii="Arial" w:hAnsi="Arial" w:cs="Arial"/>
          <w:sz w:val="20"/>
          <w:szCs w:val="20"/>
          <w:lang w:eastAsia="es-ES"/>
        </w:rPr>
        <w:t>roponente</w:t>
      </w:r>
      <w:r w:rsidR="00BE6BCD" w:rsidRPr="00BA09CA">
        <w:rPr>
          <w:rFonts w:ascii="Arial" w:hAnsi="Arial" w:cs="Arial"/>
          <w:sz w:val="20"/>
          <w:szCs w:val="20"/>
          <w:lang w:eastAsia="es-ES"/>
        </w:rPr>
        <w:t>. Para esto, puede</w:t>
      </w:r>
      <w:r w:rsidR="469632A3" w:rsidRPr="00BA09CA">
        <w:rPr>
          <w:rFonts w:ascii="Arial" w:hAnsi="Arial" w:cs="Arial"/>
          <w:sz w:val="20"/>
          <w:szCs w:val="20"/>
          <w:lang w:eastAsia="es-ES"/>
        </w:rPr>
        <w:t xml:space="preserve"> </w:t>
      </w:r>
      <w:r w:rsidR="000217D7" w:rsidRPr="00BA09CA">
        <w:rPr>
          <w:rFonts w:ascii="Arial" w:hAnsi="Arial" w:cs="Arial"/>
          <w:sz w:val="20"/>
          <w:szCs w:val="20"/>
          <w:lang w:eastAsia="es-ES"/>
        </w:rPr>
        <w:t>acudir</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a</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las</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autoridades,</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personas,</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empresas</w:t>
      </w:r>
      <w:r w:rsidR="000217D7"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o</w:t>
      </w:r>
      <w:r w:rsidR="000217D7" w:rsidRPr="00BA09CA">
        <w:rPr>
          <w:rFonts w:ascii="Arial" w:eastAsia="Arial" w:hAnsi="Arial" w:cs="Arial"/>
          <w:sz w:val="20"/>
          <w:szCs w:val="20"/>
          <w:lang w:eastAsia="es-ES"/>
        </w:rPr>
        <w:t xml:space="preserve"> </w:t>
      </w:r>
      <w:r w:rsidR="004076D4" w:rsidRPr="00BA09CA">
        <w:rPr>
          <w:rFonts w:ascii="Arial" w:hAnsi="Arial" w:cs="Arial"/>
          <w:sz w:val="20"/>
          <w:szCs w:val="20"/>
          <w:lang w:eastAsia="es-ES"/>
        </w:rPr>
        <w:t>instituciones</w:t>
      </w:r>
      <w:r w:rsidR="004076D4" w:rsidRPr="00BA09CA">
        <w:rPr>
          <w:rFonts w:ascii="Arial" w:eastAsia="Arial" w:hAnsi="Arial" w:cs="Arial"/>
          <w:sz w:val="20"/>
          <w:szCs w:val="20"/>
          <w:lang w:eastAsia="es-ES"/>
        </w:rPr>
        <w:t xml:space="preserve"> </w:t>
      </w:r>
      <w:r w:rsidR="000217D7" w:rsidRPr="00BA09CA">
        <w:rPr>
          <w:rFonts w:ascii="Arial" w:hAnsi="Arial" w:cs="Arial"/>
          <w:sz w:val="20"/>
          <w:szCs w:val="20"/>
          <w:lang w:eastAsia="es-ES"/>
        </w:rPr>
        <w:t>respectivas</w:t>
      </w:r>
      <w:r w:rsidR="000217D7" w:rsidRPr="00BA09CA">
        <w:rPr>
          <w:rFonts w:ascii="Arial" w:eastAsia="Arial" w:hAnsi="Arial" w:cs="Arial"/>
          <w:sz w:val="20"/>
          <w:szCs w:val="20"/>
          <w:lang w:eastAsia="es-ES"/>
        </w:rPr>
        <w:t xml:space="preserve">. </w:t>
      </w:r>
    </w:p>
    <w:p w14:paraId="29FF7ECD" w14:textId="77777777" w:rsidR="00CA286F" w:rsidRPr="00BA09CA" w:rsidRDefault="00CA286F">
      <w:pPr>
        <w:jc w:val="both"/>
        <w:rPr>
          <w:rFonts w:ascii="Arial" w:eastAsia="Arial" w:hAnsi="Arial" w:cs="Arial"/>
          <w:sz w:val="20"/>
          <w:szCs w:val="20"/>
          <w:lang w:eastAsia="es-ES"/>
        </w:rPr>
      </w:pPr>
    </w:p>
    <w:p w14:paraId="3E046747" w14:textId="6464AF60" w:rsidR="000217D7" w:rsidRPr="00BA09CA" w:rsidRDefault="000217D7">
      <w:pPr>
        <w:jc w:val="both"/>
        <w:rPr>
          <w:rFonts w:ascii="Arial" w:hAnsi="Arial" w:cs="Arial"/>
          <w:sz w:val="20"/>
          <w:szCs w:val="20"/>
          <w:lang w:eastAsia="es-ES"/>
        </w:rPr>
      </w:pPr>
      <w:r w:rsidRPr="00BA09CA">
        <w:rPr>
          <w:rFonts w:ascii="Arial" w:hAnsi="Arial" w:cs="Arial"/>
          <w:sz w:val="20"/>
          <w:szCs w:val="20"/>
          <w:lang w:eastAsia="es-ES"/>
        </w:rPr>
        <w:t xml:space="preserve">Cuando exista inconsistencia entre la información suministrada por el </w:t>
      </w:r>
      <w:r w:rsidR="3D158431" w:rsidRPr="00BA09CA">
        <w:rPr>
          <w:rFonts w:ascii="Arial" w:hAnsi="Arial" w:cs="Arial"/>
          <w:sz w:val="20"/>
          <w:szCs w:val="20"/>
          <w:lang w:eastAsia="es-ES"/>
        </w:rPr>
        <w:t>P</w:t>
      </w:r>
      <w:r w:rsidR="4915D7FE" w:rsidRPr="00BA09CA">
        <w:rPr>
          <w:rFonts w:ascii="Arial" w:hAnsi="Arial" w:cs="Arial"/>
          <w:sz w:val="20"/>
          <w:szCs w:val="20"/>
          <w:lang w:eastAsia="es-ES"/>
        </w:rPr>
        <w:t>roponente</w:t>
      </w:r>
      <w:r w:rsidRPr="00BA09CA">
        <w:rPr>
          <w:rFonts w:ascii="Arial" w:hAnsi="Arial" w:cs="Arial"/>
          <w:sz w:val="20"/>
          <w:szCs w:val="20"/>
          <w:lang w:eastAsia="es-ES"/>
        </w:rPr>
        <w:t xml:space="preserve"> y la verificada por la </w:t>
      </w:r>
      <w:r w:rsidR="42F177A1" w:rsidRPr="00BA09CA" w:rsidDel="00E41DBB">
        <w:rPr>
          <w:rFonts w:ascii="Arial" w:hAnsi="Arial" w:cs="Arial"/>
          <w:sz w:val="20"/>
          <w:szCs w:val="20"/>
          <w:lang w:eastAsia="es-ES"/>
        </w:rPr>
        <w:t>E</w:t>
      </w:r>
      <w:r w:rsidR="4915D7FE" w:rsidRPr="00BA09CA" w:rsidDel="00E41DBB">
        <w:rPr>
          <w:rFonts w:ascii="Arial" w:hAnsi="Arial" w:cs="Arial"/>
          <w:sz w:val="20"/>
          <w:szCs w:val="20"/>
          <w:lang w:eastAsia="es-ES"/>
        </w:rPr>
        <w:t>ntidad</w:t>
      </w:r>
      <w:r w:rsidRPr="00BA09CA">
        <w:rPr>
          <w:rFonts w:ascii="Arial" w:hAnsi="Arial" w:cs="Arial"/>
          <w:sz w:val="20"/>
          <w:szCs w:val="20"/>
          <w:lang w:eastAsia="es-ES"/>
        </w:rPr>
        <w:t>, la información que</w:t>
      </w:r>
      <w:r w:rsidR="00D110EE" w:rsidRPr="00BA09CA">
        <w:rPr>
          <w:rFonts w:ascii="Arial" w:hAnsi="Arial" w:cs="Arial"/>
          <w:sz w:val="20"/>
          <w:szCs w:val="20"/>
          <w:lang w:eastAsia="es-ES"/>
        </w:rPr>
        <w:t xml:space="preserve"> se</w:t>
      </w:r>
      <w:r w:rsidRPr="00BA09CA">
        <w:rPr>
          <w:rFonts w:ascii="Arial" w:hAnsi="Arial" w:cs="Arial"/>
          <w:sz w:val="20"/>
          <w:szCs w:val="20"/>
          <w:lang w:eastAsia="es-ES"/>
        </w:rPr>
        <w:t xml:space="preserve"> pretende demostrar se </w:t>
      </w:r>
      <w:r w:rsidR="00BB7ACB" w:rsidRPr="00BA09CA">
        <w:rPr>
          <w:rFonts w:ascii="Arial" w:hAnsi="Arial" w:cs="Arial"/>
          <w:sz w:val="20"/>
          <w:szCs w:val="20"/>
          <w:lang w:eastAsia="es-ES"/>
        </w:rPr>
        <w:t>entenderá como</w:t>
      </w:r>
      <w:r w:rsidRPr="00BA09CA">
        <w:rPr>
          <w:rFonts w:ascii="Arial" w:hAnsi="Arial" w:cs="Arial"/>
          <w:sz w:val="20"/>
          <w:szCs w:val="20"/>
          <w:lang w:eastAsia="es-ES"/>
        </w:rPr>
        <w:t xml:space="preserve"> no acreditada.</w:t>
      </w:r>
    </w:p>
    <w:p w14:paraId="0AC622EE" w14:textId="77777777" w:rsidR="00CA286F" w:rsidRPr="00BA09CA" w:rsidRDefault="00CA286F">
      <w:pPr>
        <w:jc w:val="both"/>
        <w:rPr>
          <w:rFonts w:ascii="Arial" w:hAnsi="Arial" w:cs="Arial"/>
          <w:sz w:val="20"/>
          <w:szCs w:val="20"/>
          <w:lang w:eastAsia="es-ES"/>
        </w:rPr>
      </w:pPr>
    </w:p>
    <w:p w14:paraId="79E81036" w14:textId="05A8F362" w:rsidR="004359B3" w:rsidRPr="00BA09CA" w:rsidRDefault="000217D7">
      <w:pPr>
        <w:jc w:val="both"/>
        <w:rPr>
          <w:rFonts w:ascii="Arial" w:hAnsi="Arial" w:cs="Arial"/>
          <w:sz w:val="20"/>
          <w:szCs w:val="20"/>
          <w:lang w:eastAsia="es-ES"/>
        </w:rPr>
      </w:pPr>
      <w:r w:rsidRPr="00BA09CA">
        <w:rPr>
          <w:rFonts w:ascii="Arial" w:hAnsi="Arial" w:cs="Arial"/>
          <w:sz w:val="20"/>
          <w:szCs w:val="20"/>
          <w:lang w:eastAsia="es-ES"/>
        </w:rPr>
        <w:t>La</w:t>
      </w:r>
      <w:r w:rsidR="00D110EE" w:rsidRPr="00BA09CA">
        <w:rPr>
          <w:rFonts w:ascii="Arial" w:hAnsi="Arial" w:cs="Arial"/>
          <w:sz w:val="20"/>
          <w:szCs w:val="20"/>
          <w:lang w:eastAsia="es-ES"/>
        </w:rPr>
        <w:t xml:space="preserve"> </w:t>
      </w:r>
      <w:r w:rsidR="2D7E840B" w:rsidRPr="00BA09CA" w:rsidDel="00E41DBB">
        <w:rPr>
          <w:rFonts w:ascii="Arial" w:hAnsi="Arial" w:cs="Arial"/>
          <w:sz w:val="20"/>
          <w:szCs w:val="20"/>
          <w:lang w:eastAsia="es-ES"/>
        </w:rPr>
        <w:t>E</w:t>
      </w:r>
      <w:r w:rsidR="4915D7FE" w:rsidRPr="00BA09CA" w:rsidDel="00E41DBB">
        <w:rPr>
          <w:rFonts w:ascii="Arial" w:hAnsi="Arial" w:cs="Arial"/>
          <w:sz w:val="20"/>
          <w:szCs w:val="20"/>
          <w:lang w:eastAsia="es-ES"/>
        </w:rPr>
        <w:t>ntidad</w:t>
      </w:r>
      <w:r w:rsidRPr="00BA09CA">
        <w:rPr>
          <w:rFonts w:ascii="Arial" w:hAnsi="Arial" w:cs="Arial"/>
          <w:sz w:val="20"/>
          <w:szCs w:val="20"/>
          <w:lang w:eastAsia="es-ES"/>
        </w:rPr>
        <w:t xml:space="preserve"> </w:t>
      </w:r>
      <w:r w:rsidR="00BB7ACB" w:rsidRPr="00BA09CA">
        <w:rPr>
          <w:rFonts w:ascii="Arial" w:hAnsi="Arial" w:cs="Arial"/>
          <w:sz w:val="20"/>
          <w:szCs w:val="20"/>
          <w:lang w:eastAsia="es-ES"/>
        </w:rPr>
        <w:t xml:space="preserve">remitirá </w:t>
      </w:r>
      <w:r w:rsidRPr="00BA09CA">
        <w:rPr>
          <w:rFonts w:ascii="Arial" w:hAnsi="Arial" w:cs="Arial"/>
          <w:sz w:val="20"/>
          <w:szCs w:val="20"/>
          <w:lang w:eastAsia="es-ES"/>
        </w:rPr>
        <w:t xml:space="preserve">copias a las autoridades competentes </w:t>
      </w:r>
      <w:r w:rsidR="00D110EE" w:rsidRPr="00BA09CA">
        <w:rPr>
          <w:rFonts w:ascii="Arial" w:hAnsi="Arial" w:cs="Arial"/>
          <w:sz w:val="20"/>
          <w:szCs w:val="20"/>
          <w:lang w:eastAsia="es-ES"/>
        </w:rPr>
        <w:t xml:space="preserve">cuando la información aportada tenga inconsistencias sobre las cuales pueda existir una posible falsedad, sin que el </w:t>
      </w:r>
      <w:r w:rsidR="4CDE305D" w:rsidRPr="00BA09CA">
        <w:rPr>
          <w:rFonts w:ascii="Arial" w:hAnsi="Arial" w:cs="Arial"/>
          <w:sz w:val="20"/>
          <w:szCs w:val="20"/>
          <w:lang w:eastAsia="es-ES"/>
        </w:rPr>
        <w:t>P</w:t>
      </w:r>
      <w:r w:rsidR="6BC786A3" w:rsidRPr="00BA09CA">
        <w:rPr>
          <w:rFonts w:ascii="Arial" w:hAnsi="Arial" w:cs="Arial"/>
          <w:sz w:val="20"/>
          <w:szCs w:val="20"/>
          <w:lang w:eastAsia="es-ES"/>
        </w:rPr>
        <w:t>roponente</w:t>
      </w:r>
      <w:r w:rsidR="00D110EE" w:rsidRPr="00BA09CA">
        <w:rPr>
          <w:rFonts w:ascii="Arial" w:hAnsi="Arial" w:cs="Arial"/>
          <w:sz w:val="20"/>
          <w:szCs w:val="20"/>
          <w:lang w:eastAsia="es-ES"/>
        </w:rPr>
        <w:t xml:space="preserve"> haya demostrado lo contrario</w:t>
      </w:r>
      <w:r w:rsidR="00DC5D4C">
        <w:rPr>
          <w:rFonts w:ascii="Arial" w:hAnsi="Arial" w:cs="Arial"/>
          <w:sz w:val="20"/>
          <w:szCs w:val="20"/>
          <w:lang w:eastAsia="es-ES"/>
        </w:rPr>
        <w:t>,</w:t>
      </w:r>
      <w:r w:rsidR="00D110EE" w:rsidRPr="00BA09CA">
        <w:rPr>
          <w:rFonts w:ascii="Arial" w:hAnsi="Arial" w:cs="Arial"/>
          <w:sz w:val="20"/>
          <w:szCs w:val="20"/>
          <w:lang w:eastAsia="es-ES"/>
        </w:rPr>
        <w:t xml:space="preserve"> y rechazará la oferta.</w:t>
      </w:r>
    </w:p>
    <w:p w14:paraId="469128F6" w14:textId="77777777" w:rsidR="00CA286F" w:rsidRPr="00BA09CA" w:rsidRDefault="00CA286F">
      <w:pPr>
        <w:jc w:val="both"/>
        <w:rPr>
          <w:rFonts w:ascii="Arial" w:hAnsi="Arial" w:cs="Arial"/>
          <w:sz w:val="20"/>
          <w:szCs w:val="20"/>
          <w:lang w:eastAsia="es-ES"/>
        </w:rPr>
      </w:pPr>
    </w:p>
    <w:p w14:paraId="56C2EDBD" w14:textId="0F8750D8" w:rsidR="004359B3" w:rsidRPr="00BA09CA" w:rsidRDefault="004359B3" w:rsidP="0078105A">
      <w:pPr>
        <w:pStyle w:val="Capitulo1"/>
        <w:numPr>
          <w:ilvl w:val="0"/>
          <w:numId w:val="39"/>
        </w:numPr>
        <w:spacing w:after="0" w:line="240" w:lineRule="auto"/>
        <w:ind w:left="425" w:hanging="425"/>
        <w:rPr>
          <w:rFonts w:ascii="Arial" w:hAnsi="Arial"/>
          <w:color w:val="auto"/>
          <w:sz w:val="20"/>
          <w:szCs w:val="16"/>
        </w:rPr>
      </w:pPr>
      <w:bookmarkStart w:id="169" w:name="_Toc40113320"/>
      <w:bookmarkStart w:id="170" w:name="_Toc40114652"/>
      <w:bookmarkStart w:id="171" w:name="_Toc45547543"/>
      <w:bookmarkStart w:id="172" w:name="_Toc45870426"/>
      <w:bookmarkStart w:id="173" w:name="_Toc48204113"/>
      <w:bookmarkStart w:id="174" w:name="_Toc424219466"/>
      <w:bookmarkStart w:id="175" w:name="_Toc504124509"/>
      <w:bookmarkStart w:id="176" w:name="_Toc508648252"/>
      <w:bookmarkStart w:id="177" w:name="_Toc508984036"/>
      <w:bookmarkStart w:id="178" w:name="_Toc509843866"/>
      <w:bookmarkStart w:id="179" w:name="_Toc511924774"/>
      <w:bookmarkStart w:id="180" w:name="_Toc520226863"/>
      <w:bookmarkStart w:id="181" w:name="_Toc520297833"/>
      <w:bookmarkStart w:id="182" w:name="_Toc520317098"/>
      <w:bookmarkStart w:id="183" w:name="_Toc533083699"/>
      <w:bookmarkStart w:id="184" w:name="_Toc35616189"/>
      <w:bookmarkStart w:id="185" w:name="_Toc40113321"/>
      <w:bookmarkStart w:id="186" w:name="_Toc109144950"/>
      <w:bookmarkEnd w:id="169"/>
      <w:bookmarkEnd w:id="170"/>
      <w:bookmarkEnd w:id="171"/>
      <w:bookmarkEnd w:id="172"/>
      <w:bookmarkEnd w:id="173"/>
      <w:r w:rsidRPr="00BA09CA">
        <w:rPr>
          <w:rFonts w:ascii="Arial" w:hAnsi="Arial"/>
          <w:color w:val="auto"/>
          <w:sz w:val="20"/>
          <w:szCs w:val="16"/>
        </w:rPr>
        <w:t>INFORMACIÓN</w:t>
      </w:r>
      <w:r w:rsidR="002644ED" w:rsidRPr="00BA09CA">
        <w:rPr>
          <w:rFonts w:ascii="Arial" w:hAnsi="Arial"/>
          <w:color w:val="auto"/>
          <w:sz w:val="20"/>
          <w:szCs w:val="16"/>
        </w:rPr>
        <w:t xml:space="preserve"> </w:t>
      </w:r>
      <w:r w:rsidRPr="00BA09CA">
        <w:rPr>
          <w:rFonts w:ascii="Arial" w:hAnsi="Arial"/>
          <w:color w:val="auto"/>
          <w:sz w:val="20"/>
          <w:szCs w:val="16"/>
        </w:rPr>
        <w:t>RESERVADA</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3CD74A12" w14:textId="77777777" w:rsidR="00BF47FA" w:rsidRDefault="00BF47FA">
      <w:pPr>
        <w:pStyle w:val="InviasNormal"/>
        <w:spacing w:before="0" w:after="0"/>
        <w:jc w:val="both"/>
        <w:rPr>
          <w:rFonts w:ascii="Arial" w:eastAsia="Arial" w:hAnsi="Arial" w:cs="Arial"/>
          <w:sz w:val="20"/>
          <w:szCs w:val="20"/>
          <w:lang w:val="es-CO"/>
        </w:rPr>
      </w:pPr>
    </w:p>
    <w:p w14:paraId="23B1F2F6" w14:textId="56B51B46" w:rsidR="00A75F6D" w:rsidRDefault="005A6A76">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lastRenderedPageBreak/>
        <w:t xml:space="preserve">Si la propuesta incluye información que, conforme </w:t>
      </w:r>
      <w:r w:rsidR="00C031E8">
        <w:rPr>
          <w:rFonts w:ascii="Arial" w:eastAsia="Arial" w:hAnsi="Arial" w:cs="Arial"/>
          <w:sz w:val="20"/>
          <w:szCs w:val="20"/>
          <w:lang w:val="es-CO"/>
        </w:rPr>
        <w:t>con</w:t>
      </w:r>
      <w:r w:rsidRPr="00BA09CA">
        <w:rPr>
          <w:rFonts w:ascii="Arial" w:eastAsia="Arial" w:hAnsi="Arial" w:cs="Arial"/>
          <w:sz w:val="20"/>
          <w:szCs w:val="20"/>
          <w:lang w:val="es-CO"/>
        </w:rPr>
        <w:t xml:space="preserve"> la ley colombiana, tiene carácter de reservada</w:t>
      </w:r>
      <w:r w:rsidR="003B6B3E">
        <w:rPr>
          <w:rFonts w:ascii="Arial" w:eastAsia="Arial" w:hAnsi="Arial" w:cs="Arial"/>
          <w:sz w:val="20"/>
          <w:szCs w:val="20"/>
          <w:lang w:val="es-CO"/>
        </w:rPr>
        <w:t xml:space="preserve"> o clasificada</w:t>
      </w:r>
      <w:r w:rsidRPr="00BA09CA">
        <w:rPr>
          <w:rFonts w:ascii="Arial" w:eastAsia="Arial" w:hAnsi="Arial" w:cs="Arial"/>
          <w:sz w:val="20"/>
          <w:szCs w:val="20"/>
          <w:lang w:val="es-CO"/>
        </w:rPr>
        <w:t xml:space="preserve">, el </w:t>
      </w:r>
      <w:r w:rsidR="288ED552" w:rsidRPr="00BA09CA">
        <w:rPr>
          <w:rFonts w:ascii="Arial" w:eastAsia="Arial" w:hAnsi="Arial" w:cs="Arial"/>
          <w:sz w:val="20"/>
          <w:szCs w:val="20"/>
          <w:lang w:val="es-CO"/>
        </w:rPr>
        <w:t>P</w:t>
      </w:r>
      <w:r w:rsidR="520941A3" w:rsidRPr="00BA09CA">
        <w:rPr>
          <w:rFonts w:ascii="Arial" w:eastAsia="Arial" w:hAnsi="Arial" w:cs="Arial"/>
          <w:sz w:val="20"/>
          <w:szCs w:val="20"/>
          <w:lang w:val="es-CO"/>
        </w:rPr>
        <w:t>roponente</w:t>
      </w:r>
      <w:r w:rsidRPr="00BA09CA">
        <w:rPr>
          <w:rFonts w:ascii="Arial" w:eastAsia="Arial" w:hAnsi="Arial" w:cs="Arial"/>
          <w:sz w:val="20"/>
          <w:szCs w:val="20"/>
          <w:lang w:val="es-CO"/>
        </w:rPr>
        <w:t xml:space="preserve"> debe manifestar esta circunstancia con absoluta claridad y precisión en el </w:t>
      </w:r>
      <w:r w:rsidR="46F31563" w:rsidRPr="00BA09CA">
        <w:rPr>
          <w:rFonts w:ascii="Arial" w:eastAsia="Arial" w:hAnsi="Arial" w:cs="Arial"/>
          <w:sz w:val="20"/>
          <w:szCs w:val="20"/>
          <w:lang w:val="es-CO"/>
        </w:rPr>
        <w:t>“</w:t>
      </w:r>
      <w:r w:rsidRPr="00BA09CA">
        <w:rPr>
          <w:rFonts w:ascii="Arial" w:eastAsia="Arial" w:hAnsi="Arial" w:cs="Arial"/>
          <w:sz w:val="20"/>
          <w:szCs w:val="20"/>
          <w:lang w:val="es-CO"/>
        </w:rPr>
        <w:t xml:space="preserve">Formato 1- Carta de </w:t>
      </w:r>
      <w:r w:rsidR="00411701" w:rsidRPr="00BA09CA">
        <w:rPr>
          <w:rFonts w:ascii="Arial" w:eastAsia="Arial" w:hAnsi="Arial" w:cs="Arial"/>
          <w:sz w:val="20"/>
          <w:szCs w:val="20"/>
          <w:lang w:val="es-CO"/>
        </w:rPr>
        <w:t>p</w:t>
      </w:r>
      <w:r w:rsidRPr="00BA09CA">
        <w:rPr>
          <w:rFonts w:ascii="Arial" w:eastAsia="Arial" w:hAnsi="Arial" w:cs="Arial"/>
          <w:sz w:val="20"/>
          <w:szCs w:val="20"/>
          <w:lang w:val="es-CO"/>
        </w:rPr>
        <w:t xml:space="preserve">resentación de la </w:t>
      </w:r>
      <w:r w:rsidR="00411701" w:rsidRPr="00BA09CA">
        <w:rPr>
          <w:rFonts w:ascii="Arial" w:eastAsia="Arial" w:hAnsi="Arial" w:cs="Arial"/>
          <w:sz w:val="20"/>
          <w:szCs w:val="20"/>
          <w:lang w:val="es-CO"/>
        </w:rPr>
        <w:t>o</w:t>
      </w:r>
      <w:r w:rsidRPr="00BA09CA">
        <w:rPr>
          <w:rFonts w:ascii="Arial" w:eastAsia="Arial" w:hAnsi="Arial" w:cs="Arial"/>
          <w:sz w:val="20"/>
          <w:szCs w:val="20"/>
          <w:lang w:val="es-CO"/>
        </w:rPr>
        <w:t>ferta</w:t>
      </w:r>
      <w:r w:rsidR="6E947989" w:rsidRPr="00BA09CA">
        <w:rPr>
          <w:rFonts w:ascii="Arial" w:eastAsia="Arial" w:hAnsi="Arial" w:cs="Arial"/>
          <w:sz w:val="20"/>
          <w:szCs w:val="20"/>
          <w:lang w:val="es-CO"/>
        </w:rPr>
        <w:t>”</w:t>
      </w:r>
      <w:r w:rsidR="520941A3" w:rsidRPr="00BA09CA">
        <w:rPr>
          <w:rFonts w:ascii="Arial" w:eastAsia="Arial" w:hAnsi="Arial" w:cs="Arial"/>
          <w:sz w:val="20"/>
          <w:szCs w:val="20"/>
          <w:lang w:val="es-CO"/>
        </w:rPr>
        <w:t>,</w:t>
      </w:r>
      <w:r w:rsidRPr="00BA09CA">
        <w:rPr>
          <w:rFonts w:ascii="Arial" w:eastAsia="Arial" w:hAnsi="Arial" w:cs="Arial"/>
          <w:sz w:val="20"/>
          <w:szCs w:val="20"/>
          <w:lang w:val="es-CO"/>
        </w:rPr>
        <w:t xml:space="preserve"> identificando el documento o información que considera que goza de reserva, citando expresamente la disposición legal que la ampara. Sin perjuicio de lo </w:t>
      </w:r>
      <w:r w:rsidR="008A3E6A" w:rsidRPr="00BA09CA">
        <w:rPr>
          <w:rFonts w:ascii="Arial" w:eastAsia="Arial" w:hAnsi="Arial" w:cs="Arial"/>
          <w:sz w:val="20"/>
          <w:szCs w:val="20"/>
          <w:lang w:val="es-CO"/>
        </w:rPr>
        <w:t>anterior, para</w:t>
      </w:r>
      <w:r w:rsidRPr="00BA09CA">
        <w:rPr>
          <w:rFonts w:ascii="Arial" w:eastAsia="Arial" w:hAnsi="Arial" w:cs="Arial"/>
          <w:sz w:val="20"/>
          <w:szCs w:val="20"/>
          <w:lang w:val="es-CO"/>
        </w:rPr>
        <w:t xml:space="preserve"> evaluar las propuestas la </w:t>
      </w:r>
      <w:r w:rsidR="0DE4534F" w:rsidRPr="00BA09CA" w:rsidDel="00E41DBB">
        <w:rPr>
          <w:rFonts w:ascii="Arial" w:eastAsia="Arial" w:hAnsi="Arial" w:cs="Arial"/>
          <w:sz w:val="20"/>
          <w:szCs w:val="20"/>
          <w:lang w:val="es-CO"/>
        </w:rPr>
        <w:t>E</w:t>
      </w:r>
      <w:r w:rsidR="520941A3" w:rsidRPr="00BA09CA" w:rsidDel="00E41DBB">
        <w:rPr>
          <w:rFonts w:ascii="Arial" w:eastAsia="Arial" w:hAnsi="Arial" w:cs="Arial"/>
          <w:sz w:val="20"/>
          <w:szCs w:val="20"/>
          <w:lang w:val="es-CO"/>
        </w:rPr>
        <w:t>ntidad</w:t>
      </w:r>
      <w:r w:rsidRPr="00BA09CA">
        <w:rPr>
          <w:rFonts w:ascii="Arial" w:eastAsia="Arial" w:hAnsi="Arial" w:cs="Arial"/>
          <w:sz w:val="20"/>
          <w:szCs w:val="20"/>
          <w:lang w:val="es-CO"/>
        </w:rPr>
        <w:t xml:space="preserve"> se </w:t>
      </w:r>
      <w:r w:rsidR="000C5F9C">
        <w:rPr>
          <w:rFonts w:ascii="Arial" w:eastAsia="Arial" w:hAnsi="Arial" w:cs="Arial"/>
          <w:sz w:val="20"/>
          <w:szCs w:val="20"/>
          <w:lang w:val="es-CO"/>
        </w:rPr>
        <w:t>reserva</w:t>
      </w:r>
      <w:r w:rsidR="008B594C">
        <w:rPr>
          <w:rFonts w:ascii="Arial" w:eastAsia="Arial" w:hAnsi="Arial" w:cs="Arial"/>
          <w:sz w:val="20"/>
          <w:szCs w:val="20"/>
          <w:lang w:val="es-CO"/>
        </w:rPr>
        <w:t xml:space="preserve"> </w:t>
      </w:r>
      <w:r w:rsidRPr="00BA09CA">
        <w:rPr>
          <w:rFonts w:ascii="Arial" w:eastAsia="Arial" w:hAnsi="Arial" w:cs="Arial"/>
          <w:sz w:val="20"/>
          <w:szCs w:val="20"/>
          <w:lang w:val="es-CO"/>
        </w:rPr>
        <w:t xml:space="preserve">el derecho de </w:t>
      </w:r>
      <w:r w:rsidR="002576C2" w:rsidRPr="00BA09CA">
        <w:rPr>
          <w:rFonts w:ascii="Arial" w:eastAsia="Arial" w:hAnsi="Arial" w:cs="Arial"/>
          <w:sz w:val="20"/>
          <w:szCs w:val="20"/>
          <w:lang w:val="es-CO"/>
        </w:rPr>
        <w:t>enseñar</w:t>
      </w:r>
      <w:r w:rsidRPr="00BA09CA">
        <w:rPr>
          <w:rFonts w:ascii="Arial" w:eastAsia="Arial" w:hAnsi="Arial" w:cs="Arial"/>
          <w:sz w:val="20"/>
          <w:szCs w:val="20"/>
          <w:lang w:val="es-CO"/>
        </w:rPr>
        <w:t xml:space="preserve"> esta información a sus funcionarios, empleados, contratistas, agentes o asesores</w:t>
      </w:r>
      <w:r w:rsidR="0066780F" w:rsidRPr="00BA09CA">
        <w:rPr>
          <w:rFonts w:ascii="Arial" w:eastAsia="Arial" w:hAnsi="Arial" w:cs="Arial"/>
          <w:sz w:val="20"/>
          <w:szCs w:val="20"/>
          <w:lang w:val="es-CO"/>
        </w:rPr>
        <w:t>.</w:t>
      </w:r>
    </w:p>
    <w:p w14:paraId="5F67A83D" w14:textId="77777777" w:rsidR="0067253A" w:rsidRPr="00BA09CA" w:rsidRDefault="0067253A">
      <w:pPr>
        <w:pStyle w:val="InviasNormal"/>
        <w:spacing w:before="0" w:after="0"/>
        <w:jc w:val="both"/>
        <w:rPr>
          <w:rFonts w:ascii="Arial" w:eastAsia="Arial" w:hAnsi="Arial" w:cs="Arial"/>
          <w:sz w:val="20"/>
          <w:szCs w:val="20"/>
          <w:lang w:val="es-CO"/>
        </w:rPr>
      </w:pPr>
    </w:p>
    <w:p w14:paraId="5BDE1725" w14:textId="69CF0BC3" w:rsidR="007E3FCA" w:rsidRDefault="00A75F6D">
      <w:pPr>
        <w:pStyle w:val="InviasNormal"/>
        <w:spacing w:before="0" w:after="0"/>
        <w:rPr>
          <w:rFonts w:ascii="Arial" w:eastAsia="Arial" w:hAnsi="Arial" w:cs="Arial"/>
          <w:sz w:val="20"/>
          <w:szCs w:val="20"/>
          <w:lang w:val="es-CO"/>
        </w:rPr>
      </w:pPr>
      <w:r w:rsidRPr="00BA09CA">
        <w:rPr>
          <w:rFonts w:ascii="Arial" w:eastAsia="Arial" w:hAnsi="Arial" w:cs="Arial"/>
          <w:sz w:val="20"/>
          <w:szCs w:val="20"/>
          <w:lang w:val="es-CO"/>
        </w:rPr>
        <w:t xml:space="preserve">En todo caso,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sus funcionarios, sus empleados, contratistas, agentes y asesores están obligados a mantener la reserva de la información que, por disposición legal, tenga dicha calidad y que haya sido identificada por el </w:t>
      </w:r>
      <w:r w:rsidR="268150F2" w:rsidRPr="00BA09CA">
        <w:rPr>
          <w:rFonts w:ascii="Arial" w:eastAsia="Arial" w:hAnsi="Arial" w:cs="Arial"/>
          <w:sz w:val="20"/>
          <w:szCs w:val="20"/>
          <w:lang w:val="es-CO"/>
        </w:rPr>
        <w:t>P</w:t>
      </w:r>
      <w:r w:rsidR="71A1F2FF" w:rsidRPr="00BA09CA">
        <w:rPr>
          <w:rFonts w:ascii="Arial" w:eastAsia="Arial" w:hAnsi="Arial" w:cs="Arial"/>
          <w:sz w:val="20"/>
          <w:szCs w:val="20"/>
          <w:lang w:val="es-CO"/>
        </w:rPr>
        <w:t>roponente</w:t>
      </w:r>
      <w:r w:rsidRPr="00BA09CA">
        <w:rPr>
          <w:rFonts w:ascii="Arial" w:eastAsia="Arial" w:hAnsi="Arial" w:cs="Arial"/>
          <w:sz w:val="20"/>
          <w:szCs w:val="20"/>
          <w:lang w:val="es-CO"/>
        </w:rPr>
        <w:t>.</w:t>
      </w:r>
    </w:p>
    <w:p w14:paraId="3ABF4EF7" w14:textId="77777777" w:rsidR="007971F2" w:rsidRDefault="007971F2">
      <w:pPr>
        <w:pStyle w:val="InviasNormal"/>
        <w:spacing w:before="0" w:after="0"/>
        <w:rPr>
          <w:rFonts w:ascii="Arial" w:eastAsia="Arial" w:hAnsi="Arial" w:cs="Arial"/>
          <w:sz w:val="20"/>
          <w:szCs w:val="20"/>
          <w:lang w:val="es-CO"/>
        </w:rPr>
      </w:pPr>
    </w:p>
    <w:p w14:paraId="1F102A2C" w14:textId="5C236076" w:rsidR="0067253A" w:rsidRPr="00B90E76" w:rsidRDefault="00600F91" w:rsidP="00B90E76">
      <w:pPr>
        <w:pStyle w:val="Capitulo1"/>
        <w:numPr>
          <w:ilvl w:val="0"/>
          <w:numId w:val="39"/>
        </w:numPr>
        <w:spacing w:after="120" w:line="240" w:lineRule="auto"/>
        <w:ind w:left="425" w:hanging="425"/>
        <w:rPr>
          <w:rFonts w:ascii="Arial" w:hAnsi="Arial"/>
          <w:color w:val="auto"/>
          <w:sz w:val="20"/>
          <w:szCs w:val="16"/>
        </w:rPr>
      </w:pPr>
      <w:bookmarkStart w:id="187" w:name="_Toc508648253"/>
      <w:bookmarkStart w:id="188" w:name="_Ref508650022"/>
      <w:bookmarkStart w:id="189" w:name="_Toc508984037"/>
      <w:bookmarkStart w:id="190" w:name="_Toc509843867"/>
      <w:bookmarkStart w:id="191" w:name="_Ref511922501"/>
      <w:bookmarkStart w:id="192" w:name="_Toc511924775"/>
      <w:bookmarkStart w:id="193" w:name="_Toc520226864"/>
      <w:bookmarkStart w:id="194" w:name="_Toc520297834"/>
      <w:bookmarkStart w:id="195" w:name="_Toc520317099"/>
      <w:bookmarkStart w:id="196" w:name="_Toc533083700"/>
      <w:bookmarkStart w:id="197" w:name="_Ref777124"/>
      <w:bookmarkStart w:id="198" w:name="_Toc35616190"/>
      <w:bookmarkStart w:id="199" w:name="_Toc40113322"/>
      <w:bookmarkStart w:id="200" w:name="_Toc109144951"/>
      <w:bookmarkStart w:id="201" w:name="_Toc471839083"/>
      <w:bookmarkStart w:id="202" w:name="_Toc504124504"/>
      <w:r w:rsidRPr="00BA09CA">
        <w:rPr>
          <w:rFonts w:ascii="Arial" w:hAnsi="Arial"/>
          <w:color w:val="auto"/>
          <w:sz w:val="20"/>
          <w:szCs w:val="16"/>
        </w:rPr>
        <w:t>MONEDA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002644ED" w:rsidRPr="00B90E76">
        <w:rPr>
          <w:rFonts w:ascii="Arial" w:hAnsi="Arial"/>
          <w:color w:val="auto"/>
          <w:sz w:val="20"/>
          <w:szCs w:val="16"/>
        </w:rPr>
        <w:t xml:space="preserve"> </w:t>
      </w:r>
    </w:p>
    <w:p w14:paraId="5AF4AE33" w14:textId="77777777" w:rsidR="0067253A" w:rsidRDefault="00B46AA5" w:rsidP="00B90E76">
      <w:pPr>
        <w:pStyle w:val="InviasNormal"/>
        <w:numPr>
          <w:ilvl w:val="0"/>
          <w:numId w:val="35"/>
        </w:numPr>
        <w:spacing w:before="0"/>
        <w:ind w:left="426" w:hanging="426"/>
        <w:rPr>
          <w:rFonts w:ascii="Arial" w:eastAsia="Arial" w:hAnsi="Arial" w:cs="Arial"/>
          <w:b/>
          <w:bCs/>
          <w:sz w:val="20"/>
          <w:szCs w:val="20"/>
          <w:lang w:val="es-CO"/>
        </w:rPr>
      </w:pPr>
      <w:bookmarkStart w:id="203" w:name="_Hlk516132554"/>
      <w:r w:rsidRPr="00BA09CA">
        <w:rPr>
          <w:rFonts w:ascii="Arial" w:eastAsia="Arial" w:hAnsi="Arial" w:cs="Arial"/>
          <w:b/>
          <w:bCs/>
          <w:sz w:val="20"/>
          <w:szCs w:val="20"/>
          <w:lang w:val="es-CO"/>
        </w:rPr>
        <w:t xml:space="preserve">Monedas </w:t>
      </w:r>
      <w:r w:rsidR="002576C2" w:rsidRPr="00BA09CA">
        <w:rPr>
          <w:rFonts w:ascii="Arial" w:eastAsia="Arial" w:hAnsi="Arial" w:cs="Arial"/>
          <w:b/>
          <w:bCs/>
          <w:sz w:val="20"/>
          <w:szCs w:val="20"/>
          <w:lang w:val="es-CO"/>
        </w:rPr>
        <w:t>E</w:t>
      </w:r>
      <w:r w:rsidRPr="00BA09CA">
        <w:rPr>
          <w:rFonts w:ascii="Arial" w:eastAsia="Arial" w:hAnsi="Arial" w:cs="Arial"/>
          <w:b/>
          <w:bCs/>
          <w:sz w:val="20"/>
          <w:szCs w:val="20"/>
          <w:lang w:val="es-CO"/>
        </w:rPr>
        <w:t xml:space="preserve">xtranjeras </w:t>
      </w:r>
    </w:p>
    <w:p w14:paraId="071F487C" w14:textId="595D6290" w:rsidR="00925132" w:rsidRPr="0067253A" w:rsidRDefault="00411701">
      <w:pPr>
        <w:pStyle w:val="InviasNormal"/>
        <w:spacing w:before="0"/>
        <w:jc w:val="both"/>
        <w:rPr>
          <w:rFonts w:ascii="Arial" w:eastAsia="Arial" w:hAnsi="Arial" w:cs="Arial"/>
          <w:b/>
          <w:bCs/>
          <w:sz w:val="20"/>
          <w:szCs w:val="20"/>
          <w:lang w:val="es-CO"/>
        </w:rPr>
      </w:pPr>
      <w:r w:rsidRPr="0067253A">
        <w:rPr>
          <w:rFonts w:ascii="Arial" w:eastAsia="Arial" w:hAnsi="Arial" w:cs="Arial"/>
          <w:sz w:val="20"/>
          <w:szCs w:val="20"/>
        </w:rPr>
        <w:t>Los valores de los documentos aportados en la propuesta deben</w:t>
      </w:r>
      <w:r w:rsidR="00925132" w:rsidRPr="0067253A">
        <w:rPr>
          <w:rFonts w:ascii="Arial" w:eastAsia="Arial" w:hAnsi="Arial" w:cs="Arial"/>
          <w:sz w:val="20"/>
          <w:szCs w:val="20"/>
        </w:rPr>
        <w:t xml:space="preserve"> presenta</w:t>
      </w:r>
      <w:r w:rsidR="005A6A76" w:rsidRPr="0067253A">
        <w:rPr>
          <w:rFonts w:ascii="Arial" w:eastAsia="Arial" w:hAnsi="Arial" w:cs="Arial"/>
          <w:sz w:val="20"/>
          <w:szCs w:val="20"/>
        </w:rPr>
        <w:t>rse</w:t>
      </w:r>
      <w:r w:rsidR="00925132" w:rsidRPr="0067253A">
        <w:rPr>
          <w:rFonts w:ascii="Arial" w:eastAsia="Arial" w:hAnsi="Arial" w:cs="Arial"/>
          <w:sz w:val="20"/>
          <w:szCs w:val="20"/>
        </w:rPr>
        <w:t xml:space="preserve"> en </w:t>
      </w:r>
      <w:r w:rsidR="008B594C">
        <w:rPr>
          <w:rFonts w:ascii="Arial" w:eastAsia="Arial" w:hAnsi="Arial" w:cs="Arial"/>
          <w:sz w:val="20"/>
          <w:szCs w:val="20"/>
          <w:lang w:val="es-ES"/>
        </w:rPr>
        <w:t>P</w:t>
      </w:r>
      <w:r w:rsidR="00925132" w:rsidRPr="0067253A">
        <w:rPr>
          <w:rFonts w:ascii="Arial" w:eastAsia="Arial" w:hAnsi="Arial" w:cs="Arial"/>
          <w:sz w:val="20"/>
          <w:szCs w:val="20"/>
        </w:rPr>
        <w:t xml:space="preserve">esos </w:t>
      </w:r>
      <w:r w:rsidR="008B594C">
        <w:rPr>
          <w:rFonts w:ascii="Arial" w:eastAsia="Arial" w:hAnsi="Arial" w:cs="Arial"/>
          <w:sz w:val="20"/>
          <w:szCs w:val="20"/>
          <w:lang w:val="es-ES"/>
        </w:rPr>
        <w:t>C</w:t>
      </w:r>
      <w:proofErr w:type="spellStart"/>
      <w:r w:rsidR="00925132" w:rsidRPr="0067253A">
        <w:rPr>
          <w:rFonts w:ascii="Arial" w:eastAsia="Arial" w:hAnsi="Arial" w:cs="Arial"/>
          <w:sz w:val="20"/>
          <w:szCs w:val="20"/>
        </w:rPr>
        <w:t>olombianos</w:t>
      </w:r>
      <w:proofErr w:type="spellEnd"/>
      <w:r w:rsidR="00925132" w:rsidRPr="0067253A">
        <w:rPr>
          <w:rFonts w:ascii="Arial" w:eastAsia="Arial" w:hAnsi="Arial" w:cs="Arial"/>
          <w:sz w:val="20"/>
          <w:szCs w:val="20"/>
        </w:rPr>
        <w:t xml:space="preserve">. Cuando un valor </w:t>
      </w:r>
      <w:r w:rsidR="005A6A76" w:rsidRPr="0067253A">
        <w:rPr>
          <w:rFonts w:ascii="Arial" w:eastAsia="Arial" w:hAnsi="Arial" w:cs="Arial"/>
          <w:sz w:val="20"/>
          <w:szCs w:val="20"/>
        </w:rPr>
        <w:t>se</w:t>
      </w:r>
      <w:r w:rsidR="00925132" w:rsidRPr="0067253A">
        <w:rPr>
          <w:rFonts w:ascii="Arial" w:eastAsia="Arial" w:hAnsi="Arial" w:cs="Arial"/>
          <w:sz w:val="20"/>
          <w:szCs w:val="20"/>
        </w:rPr>
        <w:t xml:space="preserve"> expres</w:t>
      </w:r>
      <w:r w:rsidR="005A6A76" w:rsidRPr="0067253A">
        <w:rPr>
          <w:rFonts w:ascii="Arial" w:eastAsia="Arial" w:hAnsi="Arial" w:cs="Arial"/>
          <w:sz w:val="20"/>
          <w:szCs w:val="20"/>
        </w:rPr>
        <w:t>e</w:t>
      </w:r>
      <w:r w:rsidR="00925132" w:rsidRPr="0067253A">
        <w:rPr>
          <w:rFonts w:ascii="Arial" w:eastAsia="Arial" w:hAnsi="Arial" w:cs="Arial"/>
          <w:sz w:val="20"/>
          <w:szCs w:val="20"/>
        </w:rPr>
        <w:t xml:space="preserve"> en moneda extranjera </w:t>
      </w:r>
      <w:r w:rsidR="009B21A5">
        <w:rPr>
          <w:rFonts w:ascii="Arial" w:eastAsia="Arial" w:hAnsi="Arial" w:cs="Arial"/>
          <w:sz w:val="20"/>
          <w:szCs w:val="20"/>
          <w:lang w:val="es-CO"/>
        </w:rPr>
        <w:t xml:space="preserve">tendrá que </w:t>
      </w:r>
      <w:r w:rsidR="00925132" w:rsidRPr="0067253A">
        <w:rPr>
          <w:rFonts w:ascii="Arial" w:eastAsia="Arial" w:hAnsi="Arial" w:cs="Arial"/>
          <w:sz w:val="20"/>
          <w:szCs w:val="20"/>
        </w:rPr>
        <w:t xml:space="preserve">convertirse a </w:t>
      </w:r>
      <w:r w:rsidR="008B594C">
        <w:rPr>
          <w:rFonts w:ascii="Arial" w:eastAsia="Arial" w:hAnsi="Arial" w:cs="Arial"/>
          <w:sz w:val="20"/>
          <w:szCs w:val="20"/>
          <w:lang w:val="es-ES"/>
        </w:rPr>
        <w:t>P</w:t>
      </w:r>
      <w:r w:rsidR="00925132" w:rsidRPr="0067253A">
        <w:rPr>
          <w:rFonts w:ascii="Arial" w:eastAsia="Arial" w:hAnsi="Arial" w:cs="Arial"/>
          <w:sz w:val="20"/>
          <w:szCs w:val="20"/>
        </w:rPr>
        <w:t xml:space="preserve">esos </w:t>
      </w:r>
      <w:r w:rsidR="008B594C">
        <w:rPr>
          <w:rFonts w:ascii="Arial" w:eastAsia="Arial" w:hAnsi="Arial" w:cs="Arial"/>
          <w:sz w:val="20"/>
          <w:szCs w:val="20"/>
          <w:lang w:val="es-ES"/>
        </w:rPr>
        <w:t>C</w:t>
      </w:r>
      <w:proofErr w:type="spellStart"/>
      <w:r w:rsidR="00925132" w:rsidRPr="0067253A">
        <w:rPr>
          <w:rFonts w:ascii="Arial" w:eastAsia="Arial" w:hAnsi="Arial" w:cs="Arial"/>
          <w:sz w:val="20"/>
          <w:szCs w:val="20"/>
        </w:rPr>
        <w:t>olombianos</w:t>
      </w:r>
      <w:proofErr w:type="spellEnd"/>
      <w:r w:rsidR="00925132" w:rsidRPr="0067253A">
        <w:rPr>
          <w:rFonts w:ascii="Arial" w:eastAsia="Arial" w:hAnsi="Arial" w:cs="Arial"/>
          <w:sz w:val="20"/>
          <w:szCs w:val="20"/>
        </w:rPr>
        <w:t>, teniendo en cuenta lo siguiente:</w:t>
      </w:r>
    </w:p>
    <w:p w14:paraId="0D821D5F" w14:textId="4DED8252" w:rsidR="00AA33D9" w:rsidRPr="00BA09CA" w:rsidRDefault="00925132">
      <w:pPr>
        <w:pStyle w:val="InviasNormal"/>
        <w:numPr>
          <w:ilvl w:val="0"/>
          <w:numId w:val="41"/>
        </w:numPr>
        <w:jc w:val="both"/>
        <w:rPr>
          <w:rFonts w:ascii="Arial" w:eastAsia="Arial" w:hAnsi="Arial" w:cs="Arial"/>
          <w:sz w:val="20"/>
          <w:szCs w:val="20"/>
          <w:lang w:val="es-CO"/>
        </w:rPr>
      </w:pPr>
      <w:r w:rsidRPr="00BA09CA">
        <w:rPr>
          <w:rFonts w:ascii="Arial" w:eastAsia="Arial" w:hAnsi="Arial" w:cs="Arial"/>
          <w:sz w:val="20"/>
          <w:szCs w:val="20"/>
          <w:lang w:val="es-CO"/>
        </w:rPr>
        <w:t xml:space="preserve">Si los valores de un </w:t>
      </w:r>
      <w:r w:rsidR="0060012E">
        <w:rPr>
          <w:rFonts w:ascii="Arial" w:eastAsia="Arial" w:hAnsi="Arial" w:cs="Arial"/>
          <w:sz w:val="20"/>
          <w:szCs w:val="20"/>
          <w:lang w:val="es-CO"/>
        </w:rPr>
        <w:t>c</w:t>
      </w:r>
      <w:r w:rsidRPr="00BA09CA">
        <w:rPr>
          <w:rFonts w:ascii="Arial" w:eastAsia="Arial" w:hAnsi="Arial" w:cs="Arial"/>
          <w:sz w:val="20"/>
          <w:szCs w:val="20"/>
          <w:lang w:val="es-CO"/>
        </w:rPr>
        <w:t xml:space="preserve">ontrato están expresados originalmente en </w:t>
      </w:r>
      <w:r w:rsidR="008B594C">
        <w:rPr>
          <w:rFonts w:ascii="Arial" w:eastAsia="Arial" w:hAnsi="Arial" w:cs="Arial"/>
          <w:sz w:val="20"/>
          <w:szCs w:val="20"/>
          <w:lang w:val="es-CO"/>
        </w:rPr>
        <w:t>D</w:t>
      </w:r>
      <w:r w:rsidRPr="00BA09CA">
        <w:rPr>
          <w:rFonts w:ascii="Arial" w:eastAsia="Arial" w:hAnsi="Arial" w:cs="Arial"/>
          <w:sz w:val="20"/>
          <w:szCs w:val="20"/>
          <w:lang w:val="es-CO"/>
        </w:rPr>
        <w:t xml:space="preserve">ólares de los Estados Unidos de América, los valores se convertirán a </w:t>
      </w:r>
      <w:r w:rsidR="008B594C">
        <w:rPr>
          <w:rFonts w:ascii="Arial" w:eastAsia="Arial" w:hAnsi="Arial" w:cs="Arial"/>
          <w:sz w:val="20"/>
          <w:szCs w:val="20"/>
          <w:lang w:val="es-CO"/>
        </w:rPr>
        <w:t>P</w:t>
      </w:r>
      <w:r w:rsidRPr="00BA09CA">
        <w:rPr>
          <w:rFonts w:ascii="Arial" w:eastAsia="Arial" w:hAnsi="Arial" w:cs="Arial"/>
          <w:sz w:val="20"/>
          <w:szCs w:val="20"/>
          <w:lang w:val="es-CO"/>
        </w:rPr>
        <w:t xml:space="preserve">esos </w:t>
      </w:r>
      <w:r w:rsidR="008B594C">
        <w:rPr>
          <w:rFonts w:ascii="Arial" w:eastAsia="Arial" w:hAnsi="Arial" w:cs="Arial"/>
          <w:sz w:val="20"/>
          <w:szCs w:val="20"/>
          <w:lang w:val="es-CO"/>
        </w:rPr>
        <w:t>C</w:t>
      </w:r>
      <w:r w:rsidRPr="00BA09CA">
        <w:rPr>
          <w:rFonts w:ascii="Arial" w:eastAsia="Arial" w:hAnsi="Arial" w:cs="Arial"/>
          <w:sz w:val="20"/>
          <w:szCs w:val="20"/>
          <w:lang w:val="es-CO"/>
        </w:rPr>
        <w:t xml:space="preserve">olombianos, utilizando el valor correspondiente al promedio entre la </w:t>
      </w:r>
      <w:proofErr w:type="spellStart"/>
      <w:r w:rsidRPr="00BA09CA">
        <w:rPr>
          <w:rFonts w:ascii="Arial" w:eastAsia="Arial" w:hAnsi="Arial" w:cs="Arial"/>
          <w:sz w:val="20"/>
          <w:szCs w:val="20"/>
          <w:lang w:val="es-CO"/>
        </w:rPr>
        <w:t>TRM</w:t>
      </w:r>
      <w:proofErr w:type="spellEnd"/>
      <w:r w:rsidRPr="00BA09CA">
        <w:rPr>
          <w:rFonts w:ascii="Arial" w:eastAsia="Arial" w:hAnsi="Arial" w:cs="Arial"/>
          <w:sz w:val="20"/>
          <w:szCs w:val="20"/>
          <w:lang w:val="es-CO"/>
        </w:rPr>
        <w:t xml:space="preserve"> de la fecha de inicio del </w:t>
      </w:r>
      <w:r w:rsidR="00EF55AE">
        <w:rPr>
          <w:rFonts w:ascii="Arial" w:eastAsia="Arial" w:hAnsi="Arial" w:cs="Arial"/>
          <w:sz w:val="20"/>
          <w:szCs w:val="20"/>
          <w:lang w:val="es-CO"/>
        </w:rPr>
        <w:t>c</w:t>
      </w:r>
      <w:r w:rsidRPr="00BA09CA">
        <w:rPr>
          <w:rFonts w:ascii="Arial" w:eastAsia="Arial" w:hAnsi="Arial" w:cs="Arial"/>
          <w:sz w:val="20"/>
          <w:szCs w:val="20"/>
          <w:lang w:val="es-CO"/>
        </w:rPr>
        <w:t xml:space="preserve">ontrato y la </w:t>
      </w:r>
      <w:proofErr w:type="spellStart"/>
      <w:r w:rsidRPr="00BA09CA">
        <w:rPr>
          <w:rFonts w:ascii="Arial" w:eastAsia="Arial" w:hAnsi="Arial" w:cs="Arial"/>
          <w:sz w:val="20"/>
          <w:szCs w:val="20"/>
          <w:lang w:val="es-CO"/>
        </w:rPr>
        <w:t>TRM</w:t>
      </w:r>
      <w:proofErr w:type="spellEnd"/>
      <w:r w:rsidRPr="00BA09CA">
        <w:rPr>
          <w:rFonts w:ascii="Arial" w:eastAsia="Arial" w:hAnsi="Arial" w:cs="Arial"/>
          <w:sz w:val="20"/>
          <w:szCs w:val="20"/>
          <w:lang w:val="es-CO"/>
        </w:rPr>
        <w:t xml:space="preserve"> de la fecha de terminación del </w:t>
      </w:r>
      <w:r w:rsidR="00072AD5" w:rsidRPr="00BA09CA">
        <w:rPr>
          <w:rFonts w:ascii="Arial" w:eastAsia="Arial" w:hAnsi="Arial" w:cs="Arial"/>
          <w:sz w:val="20"/>
          <w:szCs w:val="20"/>
          <w:lang w:val="es-CO"/>
        </w:rPr>
        <w:t>mismo</w:t>
      </w:r>
      <w:r w:rsidRPr="00BA09CA">
        <w:rPr>
          <w:rFonts w:ascii="Arial" w:eastAsia="Arial" w:hAnsi="Arial" w:cs="Arial"/>
          <w:sz w:val="20"/>
          <w:szCs w:val="20"/>
          <w:lang w:val="es-CO"/>
        </w:rPr>
        <w:t>. Para esto</w:t>
      </w:r>
      <w:r w:rsidR="61DA7502" w:rsidRPr="00BA09CA">
        <w:rPr>
          <w:rFonts w:ascii="Arial" w:eastAsia="Arial" w:hAnsi="Arial" w:cs="Arial"/>
          <w:sz w:val="20"/>
          <w:szCs w:val="20"/>
          <w:lang w:val="es-CO"/>
        </w:rPr>
        <w:t>,</w:t>
      </w:r>
      <w:r w:rsidRPr="00BA09CA">
        <w:rPr>
          <w:rFonts w:ascii="Arial" w:eastAsia="Arial" w:hAnsi="Arial" w:cs="Arial"/>
          <w:sz w:val="20"/>
          <w:szCs w:val="20"/>
          <w:lang w:val="es-CO"/>
        </w:rPr>
        <w:t xml:space="preserve"> el </w:t>
      </w:r>
      <w:r w:rsidR="48A8AA37" w:rsidRPr="00BA09CA">
        <w:rPr>
          <w:rFonts w:ascii="Arial" w:eastAsia="Arial" w:hAnsi="Arial" w:cs="Arial"/>
          <w:sz w:val="20"/>
          <w:szCs w:val="20"/>
          <w:lang w:val="es-CO"/>
        </w:rPr>
        <w:t>P</w:t>
      </w:r>
      <w:r w:rsidR="61291B94" w:rsidRPr="00BA09CA">
        <w:rPr>
          <w:rFonts w:ascii="Arial" w:eastAsia="Arial" w:hAnsi="Arial" w:cs="Arial"/>
          <w:sz w:val="20"/>
          <w:szCs w:val="20"/>
          <w:lang w:val="es-CO"/>
        </w:rPr>
        <w:t>roponente</w:t>
      </w:r>
      <w:r w:rsidRPr="00BA09CA">
        <w:rPr>
          <w:rFonts w:ascii="Arial" w:eastAsia="Arial" w:hAnsi="Arial" w:cs="Arial"/>
          <w:sz w:val="20"/>
          <w:szCs w:val="20"/>
          <w:lang w:val="es-CO"/>
        </w:rPr>
        <w:t xml:space="preserve"> deberá indicar la </w:t>
      </w:r>
      <w:r w:rsidR="008B594C">
        <w:rPr>
          <w:rFonts w:ascii="Arial" w:eastAsia="Arial" w:hAnsi="Arial" w:cs="Arial"/>
          <w:sz w:val="20"/>
          <w:szCs w:val="20"/>
          <w:lang w:val="es-CO"/>
        </w:rPr>
        <w:t>T</w:t>
      </w:r>
      <w:r w:rsidRPr="00BA09CA">
        <w:rPr>
          <w:rFonts w:ascii="Arial" w:eastAsia="Arial" w:hAnsi="Arial" w:cs="Arial"/>
          <w:sz w:val="20"/>
          <w:szCs w:val="20"/>
          <w:lang w:val="es-CO"/>
        </w:rPr>
        <w:t xml:space="preserve">asa </w:t>
      </w:r>
      <w:r w:rsidR="008B594C">
        <w:rPr>
          <w:rFonts w:ascii="Arial" w:eastAsia="Arial" w:hAnsi="Arial" w:cs="Arial"/>
          <w:sz w:val="20"/>
          <w:szCs w:val="20"/>
          <w:lang w:val="es-CO"/>
        </w:rPr>
        <w:t>R</w:t>
      </w:r>
      <w:r w:rsidRPr="00BA09CA">
        <w:rPr>
          <w:rFonts w:ascii="Arial" w:eastAsia="Arial" w:hAnsi="Arial" w:cs="Arial"/>
          <w:sz w:val="20"/>
          <w:szCs w:val="20"/>
          <w:lang w:val="es-CO"/>
        </w:rPr>
        <w:t xml:space="preserve">epresentativa del </w:t>
      </w:r>
      <w:r w:rsidR="008B594C">
        <w:rPr>
          <w:rFonts w:ascii="Arial" w:eastAsia="Arial" w:hAnsi="Arial" w:cs="Arial"/>
          <w:sz w:val="20"/>
          <w:szCs w:val="20"/>
          <w:lang w:val="es-CO"/>
        </w:rPr>
        <w:t>M</w:t>
      </w:r>
      <w:r w:rsidRPr="00BA09CA">
        <w:rPr>
          <w:rFonts w:ascii="Arial" w:eastAsia="Arial" w:hAnsi="Arial" w:cs="Arial"/>
          <w:sz w:val="20"/>
          <w:szCs w:val="20"/>
          <w:lang w:val="es-CO"/>
        </w:rPr>
        <w:t xml:space="preserve">ercado </w:t>
      </w:r>
      <w:r w:rsidR="003B2C92">
        <w:rPr>
          <w:rFonts w:ascii="Arial" w:eastAsia="Arial" w:hAnsi="Arial" w:cs="Arial"/>
          <w:sz w:val="20"/>
          <w:szCs w:val="20"/>
          <w:lang w:val="es-CO"/>
        </w:rPr>
        <w:t xml:space="preserve">empleada </w:t>
      </w:r>
      <w:r w:rsidRPr="00BA09CA">
        <w:rPr>
          <w:rFonts w:ascii="Arial" w:eastAsia="Arial" w:hAnsi="Arial" w:cs="Arial"/>
          <w:sz w:val="20"/>
          <w:szCs w:val="20"/>
          <w:lang w:val="es-CO"/>
        </w:rPr>
        <w:t xml:space="preserve">para la conversión de cada contrato en el </w:t>
      </w:r>
      <w:r w:rsidR="174DAE8E" w:rsidRPr="00BA09CA">
        <w:rPr>
          <w:rFonts w:ascii="Arial" w:eastAsia="Arial" w:hAnsi="Arial" w:cs="Arial"/>
          <w:sz w:val="20"/>
          <w:szCs w:val="20"/>
          <w:lang w:val="es-CO"/>
        </w:rPr>
        <w:t>“</w:t>
      </w:r>
      <w:r w:rsidRPr="00BA09CA">
        <w:rPr>
          <w:rFonts w:ascii="Arial" w:eastAsia="Arial" w:hAnsi="Arial" w:cs="Arial"/>
          <w:sz w:val="20"/>
          <w:szCs w:val="20"/>
          <w:lang w:val="es-CO"/>
        </w:rPr>
        <w:t>Formato 3 – Experiencia</w:t>
      </w:r>
      <w:r w:rsidR="26FDFB6B" w:rsidRPr="00BA09CA">
        <w:rPr>
          <w:rFonts w:ascii="Arial" w:eastAsia="Arial" w:hAnsi="Arial" w:cs="Arial"/>
          <w:sz w:val="20"/>
          <w:szCs w:val="20"/>
          <w:lang w:val="es-CO"/>
        </w:rPr>
        <w:t>”.</w:t>
      </w:r>
      <w:r w:rsidR="61291B94" w:rsidRPr="00BA09CA">
        <w:rPr>
          <w:rFonts w:ascii="Arial" w:eastAsia="Arial" w:hAnsi="Arial" w:cs="Arial"/>
          <w:sz w:val="20"/>
          <w:szCs w:val="20"/>
          <w:lang w:val="es-CO"/>
        </w:rPr>
        <w:t xml:space="preserve"> </w:t>
      </w:r>
      <w:r w:rsidR="1F657C15" w:rsidRPr="00BA09CA">
        <w:rPr>
          <w:rFonts w:ascii="Arial" w:eastAsia="Arial" w:hAnsi="Arial" w:cs="Arial"/>
          <w:sz w:val="20"/>
          <w:szCs w:val="20"/>
          <w:lang w:val="es-CO"/>
        </w:rPr>
        <w:t>L</w:t>
      </w:r>
      <w:r w:rsidR="61291B94" w:rsidRPr="00BA09CA">
        <w:rPr>
          <w:rFonts w:ascii="Arial" w:eastAsia="Arial" w:hAnsi="Arial" w:cs="Arial"/>
          <w:sz w:val="20"/>
          <w:szCs w:val="20"/>
          <w:lang w:val="es-CO"/>
        </w:rPr>
        <w:t>a</w:t>
      </w:r>
      <w:r w:rsidRPr="00BA09CA">
        <w:rPr>
          <w:rFonts w:ascii="Arial" w:eastAsia="Arial" w:hAnsi="Arial" w:cs="Arial"/>
          <w:sz w:val="20"/>
          <w:szCs w:val="20"/>
          <w:lang w:val="es-CO"/>
        </w:rPr>
        <w:t xml:space="preserve"> </w:t>
      </w:r>
      <w:proofErr w:type="spellStart"/>
      <w:r w:rsidRPr="00BA09CA">
        <w:rPr>
          <w:rFonts w:ascii="Arial" w:eastAsia="Arial" w:hAnsi="Arial" w:cs="Arial"/>
          <w:sz w:val="20"/>
          <w:szCs w:val="20"/>
          <w:lang w:val="es-CO"/>
        </w:rPr>
        <w:t>TRM</w:t>
      </w:r>
      <w:proofErr w:type="spellEnd"/>
      <w:r w:rsidRPr="00BA09CA">
        <w:rPr>
          <w:rFonts w:ascii="Arial" w:eastAsia="Arial" w:hAnsi="Arial" w:cs="Arial"/>
          <w:sz w:val="20"/>
          <w:szCs w:val="20"/>
          <w:lang w:val="es-CO"/>
        </w:rPr>
        <w:t xml:space="preserve"> </w:t>
      </w:r>
      <w:r w:rsidR="008B594C">
        <w:rPr>
          <w:rFonts w:ascii="Arial" w:eastAsia="Arial" w:hAnsi="Arial" w:cs="Arial"/>
          <w:sz w:val="20"/>
          <w:szCs w:val="20"/>
          <w:lang w:val="es-CO"/>
        </w:rPr>
        <w:t>u</w:t>
      </w:r>
      <w:r w:rsidR="000C5F9C">
        <w:rPr>
          <w:rFonts w:ascii="Arial" w:eastAsia="Arial" w:hAnsi="Arial" w:cs="Arial"/>
          <w:sz w:val="20"/>
          <w:szCs w:val="20"/>
          <w:lang w:val="es-CO"/>
        </w:rPr>
        <w:t>tilizada</w:t>
      </w:r>
      <w:r w:rsidR="008B594C">
        <w:rPr>
          <w:rFonts w:ascii="Arial" w:eastAsia="Arial" w:hAnsi="Arial" w:cs="Arial"/>
          <w:sz w:val="20"/>
          <w:szCs w:val="20"/>
          <w:lang w:val="es-CO"/>
        </w:rPr>
        <w:t xml:space="preserve"> </w:t>
      </w:r>
      <w:r w:rsidRPr="00BA09CA">
        <w:rPr>
          <w:rFonts w:ascii="Arial" w:eastAsia="Arial" w:hAnsi="Arial" w:cs="Arial"/>
          <w:sz w:val="20"/>
          <w:szCs w:val="20"/>
          <w:lang w:val="es-CO"/>
        </w:rPr>
        <w:t>ser</w:t>
      </w:r>
      <w:r w:rsidR="005A6A76" w:rsidRPr="00BA09CA">
        <w:rPr>
          <w:rFonts w:ascii="Arial" w:eastAsia="Arial" w:hAnsi="Arial" w:cs="Arial"/>
          <w:sz w:val="20"/>
          <w:szCs w:val="20"/>
          <w:lang w:val="es-CO"/>
        </w:rPr>
        <w:t>á</w:t>
      </w:r>
      <w:r w:rsidRPr="00BA09CA">
        <w:rPr>
          <w:rFonts w:ascii="Arial" w:eastAsia="Arial" w:hAnsi="Arial" w:cs="Arial"/>
          <w:sz w:val="20"/>
          <w:szCs w:val="20"/>
          <w:lang w:val="es-CO"/>
        </w:rPr>
        <w:t xml:space="preserve"> la certificada por la Superintendencia Financiera de Colombia. </w:t>
      </w:r>
    </w:p>
    <w:p w14:paraId="09542C80" w14:textId="46DA9ECF" w:rsidR="00ED73AE" w:rsidRPr="00BA09CA" w:rsidRDefault="00925132">
      <w:pPr>
        <w:pStyle w:val="InviasNormal"/>
        <w:numPr>
          <w:ilvl w:val="0"/>
          <w:numId w:val="41"/>
        </w:numPr>
        <w:jc w:val="both"/>
        <w:rPr>
          <w:rFonts w:ascii="Arial" w:eastAsia="Arial" w:hAnsi="Arial" w:cs="Arial"/>
          <w:sz w:val="20"/>
          <w:szCs w:val="20"/>
          <w:lang w:val="es-CO"/>
        </w:rPr>
      </w:pPr>
      <w:r w:rsidRPr="00BA09CA">
        <w:rPr>
          <w:rFonts w:ascii="Arial" w:eastAsia="Arial" w:hAnsi="Arial" w:cs="Arial"/>
          <w:sz w:val="20"/>
          <w:szCs w:val="20"/>
          <w:lang w:val="es-CO"/>
        </w:rPr>
        <w:t xml:space="preserve">Si los valores del </w:t>
      </w:r>
      <w:r w:rsidR="00EF55AE">
        <w:rPr>
          <w:rFonts w:ascii="Arial" w:eastAsia="Arial" w:hAnsi="Arial" w:cs="Arial"/>
          <w:sz w:val="20"/>
          <w:szCs w:val="20"/>
          <w:lang w:val="es-CO"/>
        </w:rPr>
        <w:t>c</w:t>
      </w:r>
      <w:r w:rsidR="61291B94" w:rsidRPr="00BA09CA">
        <w:rPr>
          <w:rFonts w:ascii="Arial" w:eastAsia="Arial" w:hAnsi="Arial" w:cs="Arial"/>
          <w:sz w:val="20"/>
          <w:szCs w:val="20"/>
          <w:lang w:val="es-CO"/>
        </w:rPr>
        <w:t>ontrato</w:t>
      </w:r>
      <w:r w:rsidRPr="00BA09CA">
        <w:rPr>
          <w:rFonts w:ascii="Arial" w:eastAsia="Arial" w:hAnsi="Arial" w:cs="Arial"/>
          <w:sz w:val="20"/>
          <w:szCs w:val="20"/>
          <w:lang w:val="es-CO"/>
        </w:rPr>
        <w:t xml:space="preserve"> están expresados originalmente en una moneda diferente a </w:t>
      </w:r>
      <w:r w:rsidR="006A76D4">
        <w:rPr>
          <w:rFonts w:ascii="Arial" w:eastAsia="Arial" w:hAnsi="Arial" w:cs="Arial"/>
          <w:sz w:val="20"/>
          <w:szCs w:val="20"/>
          <w:lang w:val="es-CO"/>
        </w:rPr>
        <w:t>D</w:t>
      </w:r>
      <w:r w:rsidRPr="00BA09CA">
        <w:rPr>
          <w:rFonts w:ascii="Arial" w:eastAsia="Arial" w:hAnsi="Arial" w:cs="Arial"/>
          <w:sz w:val="20"/>
          <w:szCs w:val="20"/>
          <w:lang w:val="es-CO"/>
        </w:rPr>
        <w:t xml:space="preserve">ólares de los Estados Unidos de América, </w:t>
      </w:r>
      <w:r w:rsidR="00AF45D5" w:rsidRPr="00BA09CA">
        <w:rPr>
          <w:rFonts w:ascii="Arial" w:eastAsia="Arial" w:hAnsi="Arial" w:cs="Arial"/>
          <w:sz w:val="20"/>
          <w:szCs w:val="20"/>
          <w:lang w:val="es-CO"/>
        </w:rPr>
        <w:t>é</w:t>
      </w:r>
      <w:r w:rsidRPr="00BA09CA">
        <w:rPr>
          <w:rFonts w:ascii="Arial" w:eastAsia="Arial" w:hAnsi="Arial" w:cs="Arial"/>
          <w:sz w:val="20"/>
          <w:szCs w:val="20"/>
          <w:lang w:val="es-CO"/>
        </w:rPr>
        <w:t xml:space="preserve">stos deberán convertirse inicialmente a esta moneda, utilizando para ello el valor correspondiente al promedio entre la tasa de cambio de la fecha de inicio del </w:t>
      </w:r>
      <w:r w:rsidR="008E242E">
        <w:rPr>
          <w:rFonts w:ascii="Arial" w:eastAsia="Arial" w:hAnsi="Arial" w:cs="Arial"/>
          <w:sz w:val="20"/>
          <w:szCs w:val="20"/>
          <w:lang w:val="es-CO"/>
        </w:rPr>
        <w:t>c</w:t>
      </w:r>
      <w:r w:rsidRPr="00BA09CA">
        <w:rPr>
          <w:rFonts w:ascii="Arial" w:eastAsia="Arial" w:hAnsi="Arial" w:cs="Arial"/>
          <w:sz w:val="20"/>
          <w:szCs w:val="20"/>
          <w:lang w:val="es-CO"/>
        </w:rPr>
        <w:t xml:space="preserve">ontrato y la tasa de cambio de la fecha de terminación del </w:t>
      </w:r>
      <w:r w:rsidR="00AF45D5" w:rsidRPr="00BA09CA">
        <w:rPr>
          <w:rFonts w:ascii="Arial" w:eastAsia="Arial" w:hAnsi="Arial" w:cs="Arial"/>
          <w:sz w:val="20"/>
          <w:szCs w:val="20"/>
          <w:lang w:val="es-CO"/>
        </w:rPr>
        <w:t>mismo</w:t>
      </w:r>
      <w:r w:rsidR="61291B94" w:rsidRPr="00BA09CA">
        <w:rPr>
          <w:rFonts w:ascii="Arial" w:eastAsia="Arial" w:hAnsi="Arial" w:cs="Arial"/>
          <w:sz w:val="20"/>
          <w:szCs w:val="20"/>
          <w:lang w:val="es-CO"/>
        </w:rPr>
        <w:t>.</w:t>
      </w:r>
      <w:r w:rsidRPr="00BA09CA">
        <w:rPr>
          <w:rFonts w:ascii="Arial" w:eastAsia="Arial" w:hAnsi="Arial" w:cs="Arial"/>
          <w:sz w:val="20"/>
          <w:szCs w:val="20"/>
          <w:lang w:val="es-CO"/>
        </w:rPr>
        <w:t xml:space="preserve"> </w:t>
      </w:r>
      <w:r w:rsidR="00ED73AE" w:rsidRPr="00BA09CA">
        <w:rPr>
          <w:rFonts w:ascii="Arial" w:eastAsia="Arial" w:hAnsi="Arial" w:cs="Arial"/>
          <w:sz w:val="20"/>
          <w:szCs w:val="20"/>
          <w:lang w:val="es-CO"/>
        </w:rPr>
        <w:t xml:space="preserve">Para tales efectos, </w:t>
      </w:r>
      <w:r w:rsidR="005A6A76" w:rsidRPr="00BA09CA">
        <w:rPr>
          <w:rFonts w:ascii="Arial" w:eastAsia="Arial" w:hAnsi="Arial" w:cs="Arial"/>
          <w:sz w:val="20"/>
          <w:szCs w:val="20"/>
          <w:lang w:val="es-CO"/>
        </w:rPr>
        <w:t>puede</w:t>
      </w:r>
      <w:r w:rsidR="00ED73AE" w:rsidRPr="00BA09CA">
        <w:rPr>
          <w:rFonts w:ascii="Arial" w:eastAsia="Arial" w:hAnsi="Arial" w:cs="Arial"/>
          <w:sz w:val="20"/>
          <w:szCs w:val="20"/>
          <w:lang w:val="es-CO"/>
        </w:rPr>
        <w:t xml:space="preserve"> </w:t>
      </w:r>
      <w:r w:rsidR="00C00032">
        <w:rPr>
          <w:rFonts w:ascii="Arial" w:eastAsia="Arial" w:hAnsi="Arial" w:cs="Arial"/>
          <w:sz w:val="20"/>
          <w:szCs w:val="20"/>
          <w:lang w:val="es-CO"/>
        </w:rPr>
        <w:t xml:space="preserve">usar </w:t>
      </w:r>
      <w:r w:rsidR="00ED73AE" w:rsidRPr="00BA09CA">
        <w:rPr>
          <w:rFonts w:ascii="Arial" w:eastAsia="Arial" w:hAnsi="Arial" w:cs="Arial"/>
          <w:sz w:val="20"/>
          <w:szCs w:val="20"/>
          <w:lang w:val="es-CO"/>
        </w:rPr>
        <w:t xml:space="preserve">la información certificada por el Banco de la República. </w:t>
      </w:r>
      <w:r w:rsidR="00ED73AE" w:rsidRPr="00EA57E3">
        <w:rPr>
          <w:rFonts w:ascii="Arial" w:eastAsia="Arial" w:hAnsi="Arial" w:cs="Arial"/>
          <w:sz w:val="20"/>
          <w:szCs w:val="20"/>
          <w:lang w:val="es-CO"/>
        </w:rPr>
        <w:t xml:space="preserve">Para el cálculo se recomienda acudir al siguiente </w:t>
      </w:r>
      <w:proofErr w:type="gramStart"/>
      <w:r w:rsidR="00ED73AE" w:rsidRPr="00EA57E3">
        <w:rPr>
          <w:rFonts w:ascii="Arial" w:eastAsia="Arial" w:hAnsi="Arial" w:cs="Arial"/>
          <w:sz w:val="20"/>
          <w:szCs w:val="20"/>
          <w:lang w:val="es-CO"/>
        </w:rPr>
        <w:t>link</w:t>
      </w:r>
      <w:proofErr w:type="gramEnd"/>
      <w:r w:rsidR="00ED73AE" w:rsidRPr="00EA57E3">
        <w:rPr>
          <w:rFonts w:ascii="Arial" w:eastAsia="Arial" w:hAnsi="Arial" w:cs="Arial"/>
          <w:sz w:val="20"/>
          <w:szCs w:val="20"/>
          <w:lang w:val="es-CO"/>
        </w:rPr>
        <w:t xml:space="preserve">: </w:t>
      </w:r>
      <w:hyperlink r:id="rId13" w:history="1">
        <w:r w:rsidR="00EA57E3" w:rsidRPr="006536FF">
          <w:rPr>
            <w:rStyle w:val="Hipervnculo"/>
            <w:rFonts w:ascii="Arial" w:eastAsia="Arial" w:hAnsi="Arial" w:cs="Arial"/>
            <w:sz w:val="20"/>
            <w:szCs w:val="20"/>
            <w:lang w:val="es-CO"/>
          </w:rPr>
          <w:t>https://www.oanda.com/lang/es/currency/converter/</w:t>
        </w:r>
      </w:hyperlink>
      <w:r w:rsidR="00EA57E3">
        <w:rPr>
          <w:rFonts w:ascii="Arial" w:eastAsia="Arial" w:hAnsi="Arial" w:cs="Arial"/>
          <w:sz w:val="20"/>
          <w:szCs w:val="20"/>
          <w:lang w:val="es-CO"/>
        </w:rPr>
        <w:t xml:space="preserve"> </w:t>
      </w:r>
      <w:r w:rsidR="00ED73AE" w:rsidRPr="00BA09CA">
        <w:rPr>
          <w:rFonts w:ascii="Arial" w:eastAsia="Arial" w:hAnsi="Arial" w:cs="Arial"/>
          <w:sz w:val="20"/>
          <w:szCs w:val="20"/>
          <w:lang w:val="es-CO"/>
        </w:rPr>
        <w:t xml:space="preserve"> Hecho esto, se procederá en la forma señalada en el numeral anterior. </w:t>
      </w:r>
    </w:p>
    <w:p w14:paraId="7FBACF4F" w14:textId="2B75075E" w:rsidR="00925132" w:rsidRPr="00BA09CA" w:rsidRDefault="00952354">
      <w:pPr>
        <w:pStyle w:val="InviasNormal"/>
        <w:numPr>
          <w:ilvl w:val="0"/>
          <w:numId w:val="41"/>
        </w:numPr>
        <w:jc w:val="both"/>
        <w:rPr>
          <w:rFonts w:ascii="Arial" w:eastAsia="Arial" w:hAnsi="Arial" w:cs="Arial"/>
          <w:sz w:val="20"/>
          <w:szCs w:val="20"/>
          <w:lang w:val="es-CO"/>
        </w:rPr>
      </w:pPr>
      <w:r w:rsidRPr="00BA09CA">
        <w:rPr>
          <w:rFonts w:ascii="Arial" w:eastAsia="Arial" w:hAnsi="Arial" w:cs="Arial"/>
          <w:sz w:val="20"/>
          <w:szCs w:val="20"/>
          <w:lang w:eastAsia="es-CO"/>
        </w:rPr>
        <w:t xml:space="preserve">Si los valores de los </w:t>
      </w:r>
      <w:r w:rsidR="00140DFC">
        <w:rPr>
          <w:rFonts w:ascii="Arial" w:eastAsia="Arial" w:hAnsi="Arial" w:cs="Arial"/>
          <w:sz w:val="20"/>
          <w:szCs w:val="20"/>
          <w:lang w:val="es-ES" w:eastAsia="es-CO"/>
        </w:rPr>
        <w:t>E</w:t>
      </w:r>
      <w:proofErr w:type="spellStart"/>
      <w:r w:rsidRPr="00BA09CA">
        <w:rPr>
          <w:rFonts w:ascii="Arial" w:eastAsia="Arial" w:hAnsi="Arial" w:cs="Arial"/>
          <w:sz w:val="20"/>
          <w:szCs w:val="20"/>
          <w:lang w:eastAsia="es-CO"/>
        </w:rPr>
        <w:t>stados</w:t>
      </w:r>
      <w:proofErr w:type="spellEnd"/>
      <w:r w:rsidRPr="00BA09CA">
        <w:rPr>
          <w:rFonts w:ascii="Arial" w:eastAsia="Arial" w:hAnsi="Arial" w:cs="Arial"/>
          <w:sz w:val="20"/>
          <w:szCs w:val="20"/>
          <w:lang w:eastAsia="es-CO"/>
        </w:rPr>
        <w:t xml:space="preserve"> </w:t>
      </w:r>
      <w:r w:rsidR="00140DFC">
        <w:rPr>
          <w:rFonts w:ascii="Arial" w:eastAsia="Arial" w:hAnsi="Arial" w:cs="Arial"/>
          <w:sz w:val="20"/>
          <w:szCs w:val="20"/>
          <w:lang w:val="es-ES" w:eastAsia="es-CO"/>
        </w:rPr>
        <w:t>F</w:t>
      </w:r>
      <w:proofErr w:type="spellStart"/>
      <w:r w:rsidRPr="00BA09CA">
        <w:rPr>
          <w:rFonts w:ascii="Arial" w:eastAsia="Arial" w:hAnsi="Arial" w:cs="Arial"/>
          <w:sz w:val="20"/>
          <w:szCs w:val="20"/>
          <w:lang w:eastAsia="es-CO"/>
        </w:rPr>
        <w:t>inancieros</w:t>
      </w:r>
      <w:proofErr w:type="spellEnd"/>
      <w:r w:rsidRPr="00BA09CA">
        <w:rPr>
          <w:rFonts w:ascii="Arial" w:eastAsia="Arial" w:hAnsi="Arial" w:cs="Arial"/>
          <w:sz w:val="20"/>
          <w:szCs w:val="20"/>
          <w:lang w:eastAsia="es-CO"/>
        </w:rPr>
        <w:t xml:space="preserve"> están expresados originalmente en </w:t>
      </w:r>
      <w:r w:rsidR="00140DFC">
        <w:rPr>
          <w:rFonts w:ascii="Arial" w:eastAsia="Arial" w:hAnsi="Arial" w:cs="Arial"/>
          <w:sz w:val="20"/>
          <w:szCs w:val="20"/>
          <w:lang w:val="es-CO" w:eastAsia="es-CO"/>
        </w:rPr>
        <w:t>D</w:t>
      </w:r>
      <w:proofErr w:type="spellStart"/>
      <w:r w:rsidRPr="00BA09CA">
        <w:rPr>
          <w:rFonts w:ascii="Arial" w:eastAsia="Arial" w:hAnsi="Arial" w:cs="Arial"/>
          <w:sz w:val="20"/>
          <w:szCs w:val="20"/>
          <w:lang w:eastAsia="es-CO"/>
        </w:rPr>
        <w:t>ólares</w:t>
      </w:r>
      <w:proofErr w:type="spellEnd"/>
      <w:r w:rsidRPr="00BA09CA">
        <w:rPr>
          <w:rFonts w:ascii="Arial" w:eastAsia="Arial" w:hAnsi="Arial" w:cs="Arial"/>
          <w:sz w:val="20"/>
          <w:szCs w:val="20"/>
          <w:lang w:eastAsia="es-CO"/>
        </w:rPr>
        <w:t xml:space="preserve"> de los Estados Unidos de América, el </w:t>
      </w:r>
      <w:r w:rsidR="43D725C9" w:rsidRPr="00BA09CA">
        <w:rPr>
          <w:rFonts w:ascii="Arial" w:eastAsia="Arial" w:hAnsi="Arial" w:cs="Arial"/>
          <w:sz w:val="20"/>
          <w:szCs w:val="20"/>
          <w:lang w:val="es-CO" w:eastAsia="es-CO"/>
        </w:rPr>
        <w:t>P</w:t>
      </w:r>
      <w:proofErr w:type="spellStart"/>
      <w:r w:rsidR="63677A3B" w:rsidRPr="00BA09CA">
        <w:rPr>
          <w:rFonts w:ascii="Arial" w:eastAsia="Arial" w:hAnsi="Arial" w:cs="Arial"/>
          <w:sz w:val="20"/>
          <w:szCs w:val="20"/>
          <w:lang w:eastAsia="es-CO"/>
        </w:rPr>
        <w:t>roponente</w:t>
      </w:r>
      <w:proofErr w:type="spellEnd"/>
      <w:r w:rsidRPr="00BA09CA">
        <w:rPr>
          <w:rFonts w:ascii="Arial" w:eastAsia="Arial" w:hAnsi="Arial" w:cs="Arial"/>
          <w:sz w:val="20"/>
          <w:szCs w:val="20"/>
          <w:lang w:eastAsia="es-CO"/>
        </w:rPr>
        <w:t xml:space="preserve"> y la </w:t>
      </w:r>
      <w:r w:rsidR="00E41DBB" w:rsidRPr="00BA09CA">
        <w:rPr>
          <w:rFonts w:ascii="Arial" w:eastAsia="Arial" w:hAnsi="Arial" w:cs="Arial"/>
          <w:sz w:val="20"/>
          <w:szCs w:val="20"/>
          <w:lang w:eastAsia="es-CO"/>
        </w:rPr>
        <w:t>Entidad</w:t>
      </w:r>
      <w:r w:rsidRPr="00BA09CA">
        <w:rPr>
          <w:rFonts w:ascii="Arial" w:eastAsia="Arial" w:hAnsi="Arial" w:cs="Arial"/>
          <w:sz w:val="20"/>
          <w:szCs w:val="20"/>
          <w:lang w:eastAsia="es-CO"/>
        </w:rPr>
        <w:t xml:space="preserve"> tendrán en cuenta la </w:t>
      </w:r>
      <w:r w:rsidR="00140DFC">
        <w:rPr>
          <w:rFonts w:ascii="Arial" w:eastAsia="Arial" w:hAnsi="Arial" w:cs="Arial"/>
          <w:sz w:val="20"/>
          <w:szCs w:val="20"/>
          <w:lang w:val="es-ES" w:eastAsia="es-CO"/>
        </w:rPr>
        <w:t>T</w:t>
      </w:r>
      <w:r w:rsidRPr="00BA09CA">
        <w:rPr>
          <w:rFonts w:ascii="Arial" w:eastAsia="Arial" w:hAnsi="Arial" w:cs="Arial"/>
          <w:sz w:val="20"/>
          <w:szCs w:val="20"/>
          <w:lang w:eastAsia="es-CO"/>
        </w:rPr>
        <w:t xml:space="preserve">asa </w:t>
      </w:r>
      <w:r w:rsidR="00140DFC">
        <w:rPr>
          <w:rFonts w:ascii="Arial" w:eastAsia="Arial" w:hAnsi="Arial" w:cs="Arial"/>
          <w:sz w:val="20"/>
          <w:szCs w:val="20"/>
          <w:lang w:val="es-ES" w:eastAsia="es-CO"/>
        </w:rPr>
        <w:t>R</w:t>
      </w:r>
      <w:proofErr w:type="spellStart"/>
      <w:r w:rsidRPr="00BA09CA">
        <w:rPr>
          <w:rFonts w:ascii="Arial" w:eastAsia="Arial" w:hAnsi="Arial" w:cs="Arial"/>
          <w:sz w:val="20"/>
          <w:szCs w:val="20"/>
          <w:lang w:eastAsia="es-CO"/>
        </w:rPr>
        <w:t>epresentativa</w:t>
      </w:r>
      <w:proofErr w:type="spellEnd"/>
      <w:r w:rsidRPr="00BA09CA">
        <w:rPr>
          <w:rFonts w:ascii="Arial" w:eastAsia="Arial" w:hAnsi="Arial" w:cs="Arial"/>
          <w:sz w:val="20"/>
          <w:szCs w:val="20"/>
          <w:lang w:eastAsia="es-CO"/>
        </w:rPr>
        <w:t xml:space="preserve"> del </w:t>
      </w:r>
      <w:r w:rsidR="00140DFC">
        <w:rPr>
          <w:rFonts w:ascii="Arial" w:eastAsia="Arial" w:hAnsi="Arial" w:cs="Arial"/>
          <w:sz w:val="20"/>
          <w:szCs w:val="20"/>
          <w:lang w:val="es-ES" w:eastAsia="es-CO"/>
        </w:rPr>
        <w:t>M</w:t>
      </w:r>
      <w:proofErr w:type="spellStart"/>
      <w:r w:rsidRPr="00BA09CA">
        <w:rPr>
          <w:rFonts w:ascii="Arial" w:eastAsia="Arial" w:hAnsi="Arial" w:cs="Arial"/>
          <w:sz w:val="20"/>
          <w:szCs w:val="20"/>
          <w:lang w:eastAsia="es-CO"/>
        </w:rPr>
        <w:t>ercado</w:t>
      </w:r>
      <w:proofErr w:type="spellEnd"/>
      <w:r w:rsidRPr="00BA09CA">
        <w:rPr>
          <w:rFonts w:ascii="Arial" w:eastAsia="Arial" w:hAnsi="Arial" w:cs="Arial"/>
          <w:sz w:val="20"/>
          <w:szCs w:val="20"/>
          <w:lang w:eastAsia="es-CO"/>
        </w:rPr>
        <w:t xml:space="preserve"> vigente certificada por la Superintendencia Financiera de Colombia de la fecha de expedición de los </w:t>
      </w:r>
      <w:r w:rsidR="00140DFC">
        <w:rPr>
          <w:rFonts w:ascii="Arial" w:eastAsia="Arial" w:hAnsi="Arial" w:cs="Arial"/>
          <w:sz w:val="20"/>
          <w:szCs w:val="20"/>
          <w:lang w:val="es-ES" w:eastAsia="es-CO"/>
        </w:rPr>
        <w:t>E</w:t>
      </w:r>
      <w:proofErr w:type="spellStart"/>
      <w:r w:rsidRPr="00BA09CA">
        <w:rPr>
          <w:rFonts w:ascii="Arial" w:eastAsia="Arial" w:hAnsi="Arial" w:cs="Arial"/>
          <w:sz w:val="20"/>
          <w:szCs w:val="20"/>
          <w:lang w:eastAsia="es-CO"/>
        </w:rPr>
        <w:t>stados</w:t>
      </w:r>
      <w:proofErr w:type="spellEnd"/>
      <w:r w:rsidRPr="00BA09CA">
        <w:rPr>
          <w:rFonts w:ascii="Arial" w:eastAsia="Arial" w:hAnsi="Arial" w:cs="Arial"/>
          <w:sz w:val="20"/>
          <w:szCs w:val="20"/>
          <w:lang w:eastAsia="es-CO"/>
        </w:rPr>
        <w:t xml:space="preserve"> </w:t>
      </w:r>
      <w:r w:rsidR="00140DFC">
        <w:rPr>
          <w:rFonts w:ascii="Arial" w:eastAsia="Arial" w:hAnsi="Arial" w:cs="Arial"/>
          <w:sz w:val="20"/>
          <w:szCs w:val="20"/>
          <w:lang w:val="es-ES" w:eastAsia="es-CO"/>
        </w:rPr>
        <w:t>F</w:t>
      </w:r>
      <w:proofErr w:type="spellStart"/>
      <w:r w:rsidRPr="00BA09CA">
        <w:rPr>
          <w:rFonts w:ascii="Arial" w:eastAsia="Arial" w:hAnsi="Arial" w:cs="Arial"/>
          <w:sz w:val="20"/>
          <w:szCs w:val="20"/>
          <w:lang w:eastAsia="es-CO"/>
        </w:rPr>
        <w:t>inancieros</w:t>
      </w:r>
      <w:proofErr w:type="spellEnd"/>
      <w:r w:rsidR="00A33F06">
        <w:rPr>
          <w:rFonts w:ascii="Arial" w:eastAsia="Arial" w:hAnsi="Arial" w:cs="Arial"/>
          <w:sz w:val="20"/>
          <w:szCs w:val="20"/>
          <w:lang w:val="es-MX" w:eastAsia="es-CO"/>
        </w:rPr>
        <w:t>.</w:t>
      </w:r>
    </w:p>
    <w:p w14:paraId="3AD4BA90" w14:textId="39F6449A" w:rsidR="00600F91" w:rsidRPr="00BA09CA" w:rsidRDefault="00925132">
      <w:pPr>
        <w:pStyle w:val="InviasNormal"/>
        <w:numPr>
          <w:ilvl w:val="0"/>
          <w:numId w:val="41"/>
        </w:numPr>
        <w:jc w:val="both"/>
        <w:rPr>
          <w:rFonts w:ascii="Arial" w:eastAsia="Arial" w:hAnsi="Arial" w:cs="Arial"/>
          <w:sz w:val="20"/>
          <w:szCs w:val="20"/>
        </w:rPr>
      </w:pPr>
      <w:r w:rsidRPr="00BA09CA">
        <w:rPr>
          <w:rFonts w:ascii="Arial" w:eastAsia="Arial" w:hAnsi="Arial" w:cs="Arial"/>
          <w:sz w:val="20"/>
          <w:szCs w:val="20"/>
          <w:lang w:val="es-CO"/>
        </w:rPr>
        <w:t xml:space="preserve">Si los valores de los </w:t>
      </w:r>
      <w:r w:rsidR="00140DFC">
        <w:rPr>
          <w:rFonts w:ascii="Arial" w:eastAsia="Arial" w:hAnsi="Arial" w:cs="Arial"/>
          <w:sz w:val="20"/>
          <w:szCs w:val="20"/>
          <w:lang w:val="es-CO"/>
        </w:rPr>
        <w:t>E</w:t>
      </w:r>
      <w:r w:rsidRPr="00BA09CA">
        <w:rPr>
          <w:rFonts w:ascii="Arial" w:eastAsia="Arial" w:hAnsi="Arial" w:cs="Arial"/>
          <w:sz w:val="20"/>
          <w:szCs w:val="20"/>
          <w:lang w:val="es-CO"/>
        </w:rPr>
        <w:t xml:space="preserve">stados </w:t>
      </w:r>
      <w:r w:rsidR="00140DFC">
        <w:rPr>
          <w:rFonts w:ascii="Arial" w:eastAsia="Arial" w:hAnsi="Arial" w:cs="Arial"/>
          <w:sz w:val="20"/>
          <w:szCs w:val="20"/>
          <w:lang w:val="es-CO"/>
        </w:rPr>
        <w:t>F</w:t>
      </w:r>
      <w:r w:rsidRPr="00BA09CA">
        <w:rPr>
          <w:rFonts w:ascii="Arial" w:eastAsia="Arial" w:hAnsi="Arial" w:cs="Arial"/>
          <w:sz w:val="20"/>
          <w:szCs w:val="20"/>
          <w:lang w:val="es-CO"/>
        </w:rPr>
        <w:t>inancieros están expresados originalmente en una moneda diferente a</w:t>
      </w:r>
      <w:r w:rsidR="005A6A76" w:rsidRPr="00BA09CA">
        <w:rPr>
          <w:rFonts w:ascii="Arial" w:eastAsia="Arial" w:hAnsi="Arial" w:cs="Arial"/>
          <w:sz w:val="20"/>
          <w:szCs w:val="20"/>
          <w:lang w:val="es-CO"/>
        </w:rPr>
        <w:t xml:space="preserve"> </w:t>
      </w:r>
      <w:r w:rsidR="00140DFC">
        <w:rPr>
          <w:rFonts w:ascii="Arial" w:eastAsia="Arial" w:hAnsi="Arial" w:cs="Arial"/>
          <w:sz w:val="20"/>
          <w:szCs w:val="20"/>
          <w:lang w:val="es-CO"/>
        </w:rPr>
        <w:t>D</w:t>
      </w:r>
      <w:r w:rsidR="005A6A76" w:rsidRPr="00BA09CA">
        <w:rPr>
          <w:rFonts w:ascii="Arial" w:eastAsia="Arial" w:hAnsi="Arial" w:cs="Arial"/>
          <w:sz w:val="20"/>
          <w:szCs w:val="20"/>
          <w:lang w:val="es-CO"/>
        </w:rPr>
        <w:t>ólares de los Estados Unidos de América</w:t>
      </w:r>
      <w:r w:rsidRPr="00BA09CA">
        <w:rPr>
          <w:rFonts w:ascii="Arial" w:eastAsia="Arial" w:hAnsi="Arial" w:cs="Arial"/>
          <w:sz w:val="20"/>
          <w:szCs w:val="20"/>
          <w:lang w:val="es-CO"/>
        </w:rPr>
        <w:t xml:space="preserve">, </w:t>
      </w:r>
      <w:r w:rsidR="00AF45D5" w:rsidRPr="00BA09CA">
        <w:rPr>
          <w:rFonts w:ascii="Arial" w:eastAsia="Arial" w:hAnsi="Arial" w:cs="Arial"/>
          <w:sz w:val="20"/>
          <w:szCs w:val="20"/>
          <w:lang w:val="es-CO"/>
        </w:rPr>
        <w:t>é</w:t>
      </w:r>
      <w:r w:rsidRPr="00BA09CA">
        <w:rPr>
          <w:rFonts w:ascii="Arial" w:eastAsia="Arial" w:hAnsi="Arial" w:cs="Arial"/>
          <w:sz w:val="20"/>
          <w:szCs w:val="20"/>
          <w:lang w:val="es-CO"/>
        </w:rPr>
        <w:t xml:space="preserve">stos deberán convertirse inicialmente a </w:t>
      </w:r>
      <w:r w:rsidR="00140DFC">
        <w:rPr>
          <w:rFonts w:ascii="Arial" w:eastAsia="Arial" w:hAnsi="Arial" w:cs="Arial"/>
          <w:sz w:val="20"/>
          <w:szCs w:val="20"/>
          <w:lang w:val="es-CO"/>
        </w:rPr>
        <w:t>D</w:t>
      </w:r>
      <w:r w:rsidRPr="00BA09CA">
        <w:rPr>
          <w:rFonts w:ascii="Arial" w:eastAsia="Arial" w:hAnsi="Arial" w:cs="Arial"/>
          <w:sz w:val="20"/>
          <w:szCs w:val="20"/>
          <w:lang w:val="es-CO"/>
        </w:rPr>
        <w:t xml:space="preserve">ólares de los Estados Unidos de América utilizando para ello el valor correspondiente a la fecha de expedición de los </w:t>
      </w:r>
      <w:r w:rsidR="00140DFC">
        <w:rPr>
          <w:rFonts w:ascii="Arial" w:eastAsia="Arial" w:hAnsi="Arial" w:cs="Arial"/>
          <w:sz w:val="20"/>
          <w:szCs w:val="20"/>
          <w:lang w:val="es-CO"/>
        </w:rPr>
        <w:t>E</w:t>
      </w:r>
      <w:r w:rsidRPr="00BA09CA">
        <w:rPr>
          <w:rFonts w:ascii="Arial" w:eastAsia="Arial" w:hAnsi="Arial" w:cs="Arial"/>
          <w:sz w:val="20"/>
          <w:szCs w:val="20"/>
          <w:lang w:val="es-CO"/>
        </w:rPr>
        <w:t xml:space="preserve">stados </w:t>
      </w:r>
      <w:r w:rsidR="00140DFC">
        <w:rPr>
          <w:rFonts w:ascii="Arial" w:eastAsia="Arial" w:hAnsi="Arial" w:cs="Arial"/>
          <w:sz w:val="20"/>
          <w:szCs w:val="20"/>
          <w:lang w:val="es-CO"/>
        </w:rPr>
        <w:t>F</w:t>
      </w:r>
      <w:r w:rsidRPr="00BA09CA">
        <w:rPr>
          <w:rFonts w:ascii="Arial" w:eastAsia="Arial" w:hAnsi="Arial" w:cs="Arial"/>
          <w:sz w:val="20"/>
          <w:szCs w:val="20"/>
          <w:lang w:val="es-CO"/>
        </w:rPr>
        <w:t xml:space="preserve">inancieros. </w:t>
      </w:r>
      <w:r w:rsidRPr="00EA57E3">
        <w:rPr>
          <w:rFonts w:ascii="Arial" w:eastAsia="Arial" w:hAnsi="Arial" w:cs="Arial"/>
          <w:sz w:val="20"/>
          <w:szCs w:val="20"/>
          <w:lang w:val="es-CO"/>
        </w:rPr>
        <w:t xml:space="preserve">Para verificar la tasa de cambio entre la moneda y el </w:t>
      </w:r>
      <w:r w:rsidR="005A6A76" w:rsidRPr="00EA57E3">
        <w:rPr>
          <w:rFonts w:ascii="Arial" w:eastAsia="Arial" w:hAnsi="Arial" w:cs="Arial"/>
          <w:sz w:val="20"/>
          <w:szCs w:val="20"/>
          <w:lang w:val="es-CO"/>
        </w:rPr>
        <w:t>Dólar de los Estados Unidos de América</w:t>
      </w:r>
      <w:r w:rsidRPr="00EA57E3">
        <w:rPr>
          <w:rFonts w:ascii="Arial" w:eastAsia="Arial" w:hAnsi="Arial" w:cs="Arial"/>
          <w:sz w:val="20"/>
          <w:szCs w:val="20"/>
          <w:lang w:val="es-CO"/>
        </w:rPr>
        <w:t xml:space="preserve">, el </w:t>
      </w:r>
      <w:r w:rsidR="00DE1827" w:rsidRPr="00EA57E3">
        <w:rPr>
          <w:rFonts w:ascii="Arial" w:eastAsia="Arial" w:hAnsi="Arial" w:cs="Arial"/>
          <w:sz w:val="20"/>
          <w:szCs w:val="20"/>
          <w:lang w:val="es-CO"/>
        </w:rPr>
        <w:t>P</w:t>
      </w:r>
      <w:r w:rsidRPr="00EA57E3">
        <w:rPr>
          <w:rFonts w:ascii="Arial" w:eastAsia="Arial" w:hAnsi="Arial" w:cs="Arial"/>
          <w:sz w:val="20"/>
          <w:szCs w:val="20"/>
          <w:lang w:val="es-CO"/>
        </w:rPr>
        <w:t xml:space="preserve">roponente </w:t>
      </w:r>
      <w:r w:rsidR="00F42914" w:rsidRPr="00EA57E3">
        <w:rPr>
          <w:rFonts w:ascii="Arial" w:eastAsia="Arial" w:hAnsi="Arial" w:cs="Arial"/>
          <w:sz w:val="20"/>
          <w:szCs w:val="20"/>
          <w:lang w:val="es-CO"/>
        </w:rPr>
        <w:t xml:space="preserve">podrá </w:t>
      </w:r>
      <w:r w:rsidRPr="00EA57E3">
        <w:rPr>
          <w:rFonts w:ascii="Arial" w:eastAsia="Arial" w:hAnsi="Arial" w:cs="Arial"/>
          <w:sz w:val="20"/>
          <w:szCs w:val="20"/>
          <w:lang w:val="es-CO"/>
        </w:rPr>
        <w:t xml:space="preserve">utilizar la página web </w:t>
      </w:r>
      <w:hyperlink r:id="rId14" w:history="1">
        <w:r w:rsidR="00EA57E3" w:rsidRPr="00EA57E3">
          <w:rPr>
            <w:rStyle w:val="Hipervnculo"/>
            <w:rFonts w:ascii="Arial" w:eastAsia="Arial" w:hAnsi="Arial" w:cs="Arial"/>
            <w:sz w:val="20"/>
            <w:szCs w:val="20"/>
            <w:lang w:val="es-CO"/>
          </w:rPr>
          <w:t>https://www.oanda.com/lang/es/currency/converter</w:t>
        </w:r>
      </w:hyperlink>
      <w:r w:rsidR="00EA57E3" w:rsidRPr="00EA57E3">
        <w:rPr>
          <w:rFonts w:ascii="Arial" w:eastAsia="Arial" w:hAnsi="Arial" w:cs="Arial"/>
          <w:sz w:val="20"/>
          <w:szCs w:val="20"/>
          <w:lang w:val="es-CO"/>
        </w:rPr>
        <w:t xml:space="preserve"> </w:t>
      </w:r>
      <w:r w:rsidR="00373330" w:rsidRPr="00EA57E3">
        <w:rPr>
          <w:rFonts w:ascii="Arial" w:eastAsia="Arial" w:hAnsi="Arial" w:cs="Arial"/>
          <w:sz w:val="20"/>
          <w:szCs w:val="20"/>
          <w:lang w:val="es-CO"/>
        </w:rPr>
        <w:t>.</w:t>
      </w:r>
      <w:r w:rsidRPr="00BA09CA">
        <w:rPr>
          <w:rFonts w:ascii="Arial" w:eastAsia="Arial" w:hAnsi="Arial" w:cs="Arial"/>
          <w:sz w:val="20"/>
          <w:szCs w:val="20"/>
          <w:lang w:val="es-CO"/>
        </w:rPr>
        <w:t xml:space="preserve"> Hecho esto</w:t>
      </w:r>
      <w:r w:rsidR="35E85D01" w:rsidRPr="00BA09CA">
        <w:rPr>
          <w:rFonts w:ascii="Arial" w:eastAsia="Arial" w:hAnsi="Arial" w:cs="Arial"/>
          <w:sz w:val="20"/>
          <w:szCs w:val="20"/>
          <w:lang w:val="es-CO"/>
        </w:rPr>
        <w:t>,</w:t>
      </w:r>
      <w:r w:rsidRPr="00BA09CA">
        <w:rPr>
          <w:rFonts w:ascii="Arial" w:eastAsia="Arial" w:hAnsi="Arial" w:cs="Arial"/>
          <w:sz w:val="20"/>
          <w:szCs w:val="20"/>
          <w:lang w:val="es-CO"/>
        </w:rPr>
        <w:t xml:space="preserve"> se procederá en la forma señalada en el numeral III</w:t>
      </w:r>
      <w:r w:rsidR="00600F91" w:rsidRPr="00BA09CA">
        <w:rPr>
          <w:rFonts w:ascii="Arial" w:eastAsia="Arial" w:hAnsi="Arial" w:cs="Arial"/>
          <w:sz w:val="20"/>
          <w:szCs w:val="20"/>
        </w:rPr>
        <w:t>.</w:t>
      </w:r>
      <w:r w:rsidR="00750230" w:rsidRPr="00BA09CA">
        <w:rPr>
          <w:rFonts w:ascii="Arial" w:eastAsia="Arial" w:hAnsi="Arial" w:cs="Arial"/>
          <w:sz w:val="20"/>
          <w:szCs w:val="20"/>
        </w:rPr>
        <w:t xml:space="preserve"> </w:t>
      </w:r>
    </w:p>
    <w:p w14:paraId="5EE08BAA" w14:textId="72195FA3" w:rsidR="00B46AA5" w:rsidRPr="00BA09CA" w:rsidRDefault="00B46AA5" w:rsidP="00B90E76">
      <w:pPr>
        <w:pStyle w:val="InviasNormal"/>
        <w:numPr>
          <w:ilvl w:val="0"/>
          <w:numId w:val="35"/>
        </w:numPr>
        <w:spacing w:before="0"/>
        <w:ind w:left="426" w:hanging="426"/>
        <w:rPr>
          <w:rFonts w:ascii="Arial" w:eastAsia="Arial" w:hAnsi="Arial" w:cs="Arial"/>
          <w:b/>
          <w:bCs/>
          <w:sz w:val="20"/>
          <w:szCs w:val="20"/>
          <w:lang w:val="es-CO"/>
        </w:rPr>
      </w:pPr>
      <w:r w:rsidRPr="00BA09CA">
        <w:rPr>
          <w:rFonts w:ascii="Arial" w:eastAsia="Arial" w:hAnsi="Arial" w:cs="Arial"/>
          <w:b/>
          <w:bCs/>
          <w:sz w:val="20"/>
          <w:szCs w:val="20"/>
          <w:lang w:val="es-CO"/>
        </w:rPr>
        <w:t>Conversión a Salarios Mínimos Mensuales Legales Vigentes (SMMLV):</w:t>
      </w:r>
    </w:p>
    <w:p w14:paraId="67DD8147" w14:textId="349BF1B6" w:rsidR="003E5B59" w:rsidRPr="00BA09CA" w:rsidRDefault="00B46AA5">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Cuando </w:t>
      </w:r>
      <w:r w:rsidR="003E5B59" w:rsidRPr="00BA09CA">
        <w:rPr>
          <w:rFonts w:ascii="Arial" w:eastAsia="Arial" w:hAnsi="Arial" w:cs="Arial"/>
          <w:sz w:val="20"/>
          <w:szCs w:val="20"/>
          <w:lang w:val="es-CO"/>
        </w:rPr>
        <w:t xml:space="preserve">los </w:t>
      </w:r>
      <w:r w:rsidR="00E40DEE">
        <w:rPr>
          <w:rFonts w:ascii="Arial" w:eastAsia="Arial" w:hAnsi="Arial" w:cs="Arial"/>
          <w:sz w:val="20"/>
          <w:szCs w:val="20"/>
          <w:lang w:val="es-CO"/>
        </w:rPr>
        <w:t>D</w:t>
      </w:r>
      <w:r w:rsidR="003E5B59" w:rsidRPr="00BA09CA">
        <w:rPr>
          <w:rFonts w:ascii="Arial" w:eastAsia="Arial" w:hAnsi="Arial" w:cs="Arial"/>
          <w:sz w:val="20"/>
          <w:szCs w:val="20"/>
          <w:lang w:val="es-CO"/>
        </w:rPr>
        <w:t xml:space="preserve">ocumentos del </w:t>
      </w:r>
      <w:r w:rsidR="4940D748" w:rsidRPr="00BA09CA">
        <w:rPr>
          <w:rFonts w:ascii="Arial" w:eastAsia="Arial" w:hAnsi="Arial" w:cs="Arial"/>
          <w:sz w:val="20"/>
          <w:szCs w:val="20"/>
          <w:lang w:val="es-CO"/>
        </w:rPr>
        <w:t>P</w:t>
      </w:r>
      <w:r w:rsidR="47ACF36D" w:rsidRPr="00BA09CA">
        <w:rPr>
          <w:rFonts w:ascii="Arial" w:eastAsia="Arial" w:hAnsi="Arial" w:cs="Arial"/>
          <w:sz w:val="20"/>
          <w:szCs w:val="20"/>
          <w:lang w:val="es-CO"/>
        </w:rPr>
        <w:t>roceso</w:t>
      </w:r>
      <w:r w:rsidR="14BF4E48" w:rsidRPr="00BA09CA">
        <w:rPr>
          <w:rFonts w:ascii="Arial" w:eastAsia="Arial" w:hAnsi="Arial" w:cs="Arial"/>
          <w:sz w:val="20"/>
          <w:szCs w:val="20"/>
          <w:lang w:val="es-CO"/>
        </w:rPr>
        <w:t xml:space="preserve"> de Contratación</w:t>
      </w:r>
      <w:r w:rsidR="003E5B59" w:rsidRPr="00BA09CA">
        <w:rPr>
          <w:rFonts w:ascii="Arial" w:eastAsia="Arial" w:hAnsi="Arial" w:cs="Arial"/>
          <w:sz w:val="20"/>
          <w:szCs w:val="20"/>
          <w:lang w:val="es-CO"/>
        </w:rPr>
        <w:t xml:space="preserve"> señalen que un valor debe expresarse en </w:t>
      </w:r>
      <w:r w:rsidR="4805CAF4" w:rsidRPr="00BA09CA">
        <w:rPr>
          <w:rFonts w:ascii="Arial" w:eastAsia="Arial" w:hAnsi="Arial" w:cs="Arial"/>
          <w:sz w:val="20"/>
          <w:szCs w:val="20"/>
          <w:lang w:val="es-CO"/>
        </w:rPr>
        <w:t>S</w:t>
      </w:r>
      <w:r w:rsidR="47ACF36D" w:rsidRPr="00BA09CA">
        <w:rPr>
          <w:rFonts w:ascii="Arial" w:eastAsia="Arial" w:hAnsi="Arial" w:cs="Arial"/>
          <w:sz w:val="20"/>
          <w:szCs w:val="20"/>
          <w:lang w:val="es-CO"/>
        </w:rPr>
        <w:t xml:space="preserve">alarios </w:t>
      </w:r>
      <w:r w:rsidR="6A6F0A64" w:rsidRPr="00BA09CA">
        <w:rPr>
          <w:rFonts w:ascii="Arial" w:eastAsia="Arial" w:hAnsi="Arial" w:cs="Arial"/>
          <w:sz w:val="20"/>
          <w:szCs w:val="20"/>
          <w:lang w:val="es-CO"/>
        </w:rPr>
        <w:t>M</w:t>
      </w:r>
      <w:r w:rsidR="47ACF36D" w:rsidRPr="00BA09CA">
        <w:rPr>
          <w:rFonts w:ascii="Arial" w:eastAsia="Arial" w:hAnsi="Arial" w:cs="Arial"/>
          <w:sz w:val="20"/>
          <w:szCs w:val="20"/>
          <w:lang w:val="es-CO"/>
        </w:rPr>
        <w:t xml:space="preserve">ínimos </w:t>
      </w:r>
      <w:r w:rsidR="64B6D1BF" w:rsidRPr="00BA09CA">
        <w:rPr>
          <w:rFonts w:ascii="Arial" w:eastAsia="Arial" w:hAnsi="Arial" w:cs="Arial"/>
          <w:sz w:val="20"/>
          <w:szCs w:val="20"/>
          <w:lang w:val="es-CO"/>
        </w:rPr>
        <w:t>M</w:t>
      </w:r>
      <w:r w:rsidR="47ACF36D" w:rsidRPr="00BA09CA">
        <w:rPr>
          <w:rFonts w:ascii="Arial" w:eastAsia="Arial" w:hAnsi="Arial" w:cs="Arial"/>
          <w:sz w:val="20"/>
          <w:szCs w:val="20"/>
          <w:lang w:val="es-CO"/>
        </w:rPr>
        <w:t xml:space="preserve">ensuales </w:t>
      </w:r>
      <w:r w:rsidR="7A718EC4" w:rsidRPr="00BA09CA">
        <w:rPr>
          <w:rFonts w:ascii="Arial" w:eastAsia="Arial" w:hAnsi="Arial" w:cs="Arial"/>
          <w:sz w:val="20"/>
          <w:szCs w:val="20"/>
          <w:lang w:val="es-CO"/>
        </w:rPr>
        <w:t>L</w:t>
      </w:r>
      <w:r w:rsidR="47ACF36D" w:rsidRPr="00BA09CA">
        <w:rPr>
          <w:rFonts w:ascii="Arial" w:eastAsia="Arial" w:hAnsi="Arial" w:cs="Arial"/>
          <w:sz w:val="20"/>
          <w:szCs w:val="20"/>
          <w:lang w:val="es-CO"/>
        </w:rPr>
        <w:t xml:space="preserve">egales </w:t>
      </w:r>
      <w:r w:rsidR="0A8EA974" w:rsidRPr="00BA09CA">
        <w:rPr>
          <w:rFonts w:ascii="Arial" w:eastAsia="Arial" w:hAnsi="Arial" w:cs="Arial"/>
          <w:sz w:val="20"/>
          <w:szCs w:val="20"/>
          <w:lang w:val="es-CO"/>
        </w:rPr>
        <w:t>V</w:t>
      </w:r>
      <w:r w:rsidR="47ACF36D" w:rsidRPr="00BA09CA">
        <w:rPr>
          <w:rFonts w:ascii="Arial" w:eastAsia="Arial" w:hAnsi="Arial" w:cs="Arial"/>
          <w:sz w:val="20"/>
          <w:szCs w:val="20"/>
          <w:lang w:val="es-CO"/>
        </w:rPr>
        <w:t>igentes</w:t>
      </w:r>
      <w:r w:rsidR="003E5B59" w:rsidRPr="00BA09CA">
        <w:rPr>
          <w:rFonts w:ascii="Arial" w:eastAsia="Arial" w:hAnsi="Arial" w:cs="Arial"/>
          <w:sz w:val="20"/>
          <w:szCs w:val="20"/>
          <w:lang w:val="es-CO"/>
        </w:rPr>
        <w:t xml:space="preserve"> (SMMLV) </w:t>
      </w:r>
      <w:r w:rsidR="005A6A76" w:rsidRPr="00BA09CA">
        <w:rPr>
          <w:rFonts w:ascii="Arial" w:eastAsia="Arial" w:hAnsi="Arial" w:cs="Arial"/>
          <w:sz w:val="20"/>
          <w:szCs w:val="20"/>
          <w:lang w:val="es-CO"/>
        </w:rPr>
        <w:t>se</w:t>
      </w:r>
      <w:r w:rsidR="003E5B59" w:rsidRPr="00BA09CA">
        <w:rPr>
          <w:rFonts w:ascii="Arial" w:eastAsia="Arial" w:hAnsi="Arial" w:cs="Arial"/>
          <w:sz w:val="20"/>
          <w:szCs w:val="20"/>
          <w:lang w:val="es-CO"/>
        </w:rPr>
        <w:t xml:space="preserve"> seguir</w:t>
      </w:r>
      <w:r w:rsidR="005A6A76" w:rsidRPr="00BA09CA">
        <w:rPr>
          <w:rFonts w:ascii="Arial" w:eastAsia="Arial" w:hAnsi="Arial" w:cs="Arial"/>
          <w:sz w:val="20"/>
          <w:szCs w:val="20"/>
          <w:lang w:val="es-CO"/>
        </w:rPr>
        <w:t>á</w:t>
      </w:r>
      <w:r w:rsidR="003E5B59" w:rsidRPr="00BA09CA">
        <w:rPr>
          <w:rFonts w:ascii="Arial" w:eastAsia="Arial" w:hAnsi="Arial" w:cs="Arial"/>
          <w:sz w:val="20"/>
          <w:szCs w:val="20"/>
          <w:lang w:val="es-CO"/>
        </w:rPr>
        <w:t xml:space="preserve"> el siguiente proce</w:t>
      </w:r>
      <w:r w:rsidR="005A6A76" w:rsidRPr="00BA09CA">
        <w:rPr>
          <w:rFonts w:ascii="Arial" w:eastAsia="Arial" w:hAnsi="Arial" w:cs="Arial"/>
          <w:sz w:val="20"/>
          <w:szCs w:val="20"/>
          <w:lang w:val="es-CO"/>
        </w:rPr>
        <w:t>s</w:t>
      </w:r>
      <w:r w:rsidR="003E5B59" w:rsidRPr="00BA09CA">
        <w:rPr>
          <w:rFonts w:ascii="Arial" w:eastAsia="Arial" w:hAnsi="Arial" w:cs="Arial"/>
          <w:sz w:val="20"/>
          <w:szCs w:val="20"/>
          <w:lang w:val="es-CO"/>
        </w:rPr>
        <w:t xml:space="preserve">o: </w:t>
      </w:r>
    </w:p>
    <w:p w14:paraId="37B57814" w14:textId="04E9224B" w:rsidR="003E5B59" w:rsidRPr="00BA09CA" w:rsidRDefault="003E5B59">
      <w:pPr>
        <w:pStyle w:val="InviasNormal"/>
        <w:numPr>
          <w:ilvl w:val="0"/>
          <w:numId w:val="36"/>
        </w:numPr>
        <w:jc w:val="both"/>
        <w:rPr>
          <w:rFonts w:ascii="Arial" w:eastAsia="Arial" w:hAnsi="Arial" w:cs="Arial"/>
          <w:sz w:val="20"/>
          <w:szCs w:val="20"/>
          <w:lang w:val="es-CO"/>
        </w:rPr>
      </w:pPr>
      <w:r w:rsidRPr="00BA09CA">
        <w:rPr>
          <w:rFonts w:ascii="Arial" w:eastAsia="Arial" w:hAnsi="Arial" w:cs="Arial"/>
          <w:sz w:val="20"/>
          <w:szCs w:val="20"/>
          <w:lang w:val="es-CO"/>
        </w:rPr>
        <w:lastRenderedPageBreak/>
        <w:t xml:space="preserve">Los valores convertidos a </w:t>
      </w:r>
      <w:r w:rsidR="00140DFC">
        <w:rPr>
          <w:rFonts w:ascii="Arial" w:eastAsia="Arial" w:hAnsi="Arial" w:cs="Arial"/>
          <w:sz w:val="20"/>
          <w:szCs w:val="20"/>
          <w:lang w:val="es-CO"/>
        </w:rPr>
        <w:t>P</w:t>
      </w:r>
      <w:r w:rsidRPr="00BA09CA">
        <w:rPr>
          <w:rFonts w:ascii="Arial" w:eastAsia="Arial" w:hAnsi="Arial" w:cs="Arial"/>
          <w:sz w:val="20"/>
          <w:szCs w:val="20"/>
          <w:lang w:val="es-CO"/>
        </w:rPr>
        <w:t xml:space="preserve">esos </w:t>
      </w:r>
      <w:r w:rsidR="00140DFC">
        <w:rPr>
          <w:rFonts w:ascii="Arial" w:eastAsia="Arial" w:hAnsi="Arial" w:cs="Arial"/>
          <w:sz w:val="20"/>
          <w:szCs w:val="20"/>
          <w:lang w:val="es-CO"/>
        </w:rPr>
        <w:t>C</w:t>
      </w:r>
      <w:r w:rsidRPr="00BA09CA">
        <w:rPr>
          <w:rFonts w:ascii="Arial" w:eastAsia="Arial" w:hAnsi="Arial" w:cs="Arial"/>
          <w:sz w:val="20"/>
          <w:szCs w:val="20"/>
          <w:lang w:val="es-CO"/>
        </w:rPr>
        <w:t xml:space="preserve">olombianos, aplicando el procedimiento descrito </w:t>
      </w:r>
      <w:r w:rsidR="005A6A76" w:rsidRPr="00BA09CA">
        <w:rPr>
          <w:rFonts w:ascii="Arial" w:eastAsia="Arial" w:hAnsi="Arial" w:cs="Arial"/>
          <w:sz w:val="20"/>
          <w:szCs w:val="20"/>
          <w:lang w:val="es-CO"/>
        </w:rPr>
        <w:t>en el literal anterior</w:t>
      </w:r>
      <w:r w:rsidRPr="00BA09CA">
        <w:rPr>
          <w:rFonts w:ascii="Arial" w:eastAsia="Arial" w:hAnsi="Arial" w:cs="Arial"/>
          <w:sz w:val="20"/>
          <w:szCs w:val="20"/>
          <w:lang w:val="es-CO"/>
        </w:rPr>
        <w:t xml:space="preserve">, o cuya moneda de origen sea el </w:t>
      </w:r>
      <w:r w:rsidR="00140DFC">
        <w:rPr>
          <w:rFonts w:ascii="Arial" w:eastAsia="Arial" w:hAnsi="Arial" w:cs="Arial"/>
          <w:sz w:val="20"/>
          <w:szCs w:val="20"/>
          <w:lang w:val="es-CO"/>
        </w:rPr>
        <w:t>P</w:t>
      </w:r>
      <w:r w:rsidRPr="00BA09CA">
        <w:rPr>
          <w:rFonts w:ascii="Arial" w:eastAsia="Arial" w:hAnsi="Arial" w:cs="Arial"/>
          <w:sz w:val="20"/>
          <w:szCs w:val="20"/>
          <w:lang w:val="es-CO"/>
        </w:rPr>
        <w:t xml:space="preserve">eso </w:t>
      </w:r>
      <w:r w:rsidR="00140DFC">
        <w:rPr>
          <w:rFonts w:ascii="Arial" w:eastAsia="Arial" w:hAnsi="Arial" w:cs="Arial"/>
          <w:sz w:val="20"/>
          <w:szCs w:val="20"/>
          <w:lang w:val="es-CO"/>
        </w:rPr>
        <w:t>C</w:t>
      </w:r>
      <w:r w:rsidR="005A6A76" w:rsidRPr="00BA09CA">
        <w:rPr>
          <w:rFonts w:ascii="Arial" w:eastAsia="Arial" w:hAnsi="Arial" w:cs="Arial"/>
          <w:sz w:val="20"/>
          <w:szCs w:val="20"/>
          <w:lang w:val="es-CO"/>
        </w:rPr>
        <w:t xml:space="preserve">olombiano </w:t>
      </w:r>
      <w:r w:rsidRPr="00BA09CA">
        <w:rPr>
          <w:rFonts w:ascii="Arial" w:eastAsia="Arial" w:hAnsi="Arial" w:cs="Arial"/>
          <w:sz w:val="20"/>
          <w:szCs w:val="20"/>
          <w:lang w:val="es-CO"/>
        </w:rPr>
        <w:t xml:space="preserve">deben </w:t>
      </w:r>
      <w:r w:rsidR="002F7AB8">
        <w:rPr>
          <w:rFonts w:ascii="Arial" w:eastAsia="Arial" w:hAnsi="Arial" w:cs="Arial"/>
          <w:sz w:val="20"/>
          <w:szCs w:val="20"/>
          <w:lang w:val="es-CO"/>
        </w:rPr>
        <w:t>pasarse</w:t>
      </w:r>
      <w:r w:rsidR="002F7AB8" w:rsidRPr="00BA09CA">
        <w:rPr>
          <w:rFonts w:ascii="Arial" w:eastAsia="Arial" w:hAnsi="Arial" w:cs="Arial"/>
          <w:sz w:val="20"/>
          <w:szCs w:val="20"/>
          <w:lang w:val="es-CO"/>
        </w:rPr>
        <w:t xml:space="preserve"> </w:t>
      </w:r>
      <w:r w:rsidRPr="00BA09CA">
        <w:rPr>
          <w:rFonts w:ascii="Arial" w:eastAsia="Arial" w:hAnsi="Arial" w:cs="Arial"/>
          <w:sz w:val="20"/>
          <w:szCs w:val="20"/>
          <w:lang w:val="es-CO"/>
        </w:rPr>
        <w:t>a SMMLV, para lo cual emplear</w:t>
      </w:r>
      <w:r w:rsidR="005A6A76" w:rsidRPr="00BA09CA">
        <w:rPr>
          <w:rFonts w:ascii="Arial" w:eastAsia="Arial" w:hAnsi="Arial" w:cs="Arial"/>
          <w:sz w:val="20"/>
          <w:szCs w:val="20"/>
          <w:lang w:val="es-CO"/>
        </w:rPr>
        <w:t>án</w:t>
      </w:r>
      <w:r w:rsidRPr="00BA09CA">
        <w:rPr>
          <w:rFonts w:ascii="Arial" w:eastAsia="Arial" w:hAnsi="Arial" w:cs="Arial"/>
          <w:sz w:val="20"/>
          <w:szCs w:val="20"/>
          <w:lang w:val="es-CO"/>
        </w:rPr>
        <w:t xml:space="preserve"> los valores históricos de SMMLV </w:t>
      </w:r>
      <w:r w:rsidR="00E679A2" w:rsidRPr="00BA09CA">
        <w:rPr>
          <w:rFonts w:ascii="Arial" w:eastAsia="Arial" w:hAnsi="Arial" w:cs="Arial"/>
          <w:sz w:val="20"/>
          <w:szCs w:val="20"/>
          <w:lang w:val="es-CO"/>
        </w:rPr>
        <w:t xml:space="preserve">señalados por el Banco de la República (http://www.banrep.gov.co/es/mercado-laboral/salarios), </w:t>
      </w:r>
      <w:r w:rsidRPr="00BA09CA">
        <w:rPr>
          <w:rFonts w:ascii="Arial" w:eastAsia="Arial" w:hAnsi="Arial" w:cs="Arial"/>
          <w:sz w:val="20"/>
          <w:szCs w:val="20"/>
          <w:lang w:val="es-CO"/>
        </w:rPr>
        <w:t xml:space="preserve">del año correspondiente a la fecha de terminación del </w:t>
      </w:r>
      <w:r w:rsidR="00A67D1A">
        <w:rPr>
          <w:rFonts w:ascii="Arial" w:eastAsia="Arial" w:hAnsi="Arial" w:cs="Arial"/>
          <w:sz w:val="20"/>
          <w:szCs w:val="20"/>
          <w:lang w:val="es-CO"/>
        </w:rPr>
        <w:t>c</w:t>
      </w:r>
      <w:r w:rsidRPr="00BA09CA">
        <w:rPr>
          <w:rFonts w:ascii="Arial" w:eastAsia="Arial" w:hAnsi="Arial" w:cs="Arial"/>
          <w:sz w:val="20"/>
          <w:szCs w:val="20"/>
          <w:lang w:val="es-CO"/>
        </w:rPr>
        <w:t>ontrato.</w:t>
      </w:r>
    </w:p>
    <w:p w14:paraId="20F14CF9" w14:textId="0923AC12" w:rsidR="0091316D" w:rsidRPr="00BA09CA" w:rsidRDefault="005A6A76">
      <w:pPr>
        <w:pStyle w:val="InviasNormal"/>
        <w:numPr>
          <w:ilvl w:val="0"/>
          <w:numId w:val="36"/>
        </w:numPr>
        <w:jc w:val="both"/>
        <w:rPr>
          <w:rFonts w:ascii="Arial" w:eastAsia="Arial" w:hAnsi="Arial" w:cs="Arial"/>
          <w:sz w:val="20"/>
          <w:szCs w:val="20"/>
          <w:lang w:val="es-CO"/>
        </w:rPr>
      </w:pPr>
      <w:r w:rsidRPr="1514B61A">
        <w:rPr>
          <w:rFonts w:ascii="Arial" w:eastAsia="Arial" w:hAnsi="Arial" w:cs="Arial"/>
          <w:sz w:val="20"/>
          <w:szCs w:val="20"/>
          <w:lang w:val="es-CO"/>
        </w:rPr>
        <w:t>Los</w:t>
      </w:r>
      <w:r w:rsidR="0091316D" w:rsidRPr="1514B61A">
        <w:rPr>
          <w:rFonts w:ascii="Arial" w:eastAsia="Arial" w:hAnsi="Arial" w:cs="Arial"/>
          <w:sz w:val="20"/>
          <w:szCs w:val="20"/>
          <w:lang w:val="es-CO"/>
        </w:rPr>
        <w:t xml:space="preserve"> valores convertidos a SMMLV se deben a</w:t>
      </w:r>
      <w:r w:rsidRPr="1514B61A">
        <w:rPr>
          <w:rFonts w:ascii="Arial" w:eastAsia="Arial" w:hAnsi="Arial" w:cs="Arial"/>
          <w:sz w:val="20"/>
          <w:szCs w:val="20"/>
          <w:lang w:val="es-CO"/>
        </w:rPr>
        <w:t>justar</w:t>
      </w:r>
      <w:r w:rsidR="0091316D" w:rsidRPr="1514B61A">
        <w:rPr>
          <w:rFonts w:ascii="Arial" w:eastAsia="Arial" w:hAnsi="Arial" w:cs="Arial"/>
          <w:sz w:val="20"/>
          <w:szCs w:val="20"/>
          <w:lang w:val="es-CO"/>
        </w:rPr>
        <w:t xml:space="preserve"> a la unidad más próxima de la siguiente forma: hacia arriba para valores mayores o iguales a cero punto cinco (0.5) y hacia abajo para valores menores a </w:t>
      </w:r>
      <w:bookmarkStart w:id="204" w:name="_Int_ec2fTPtg"/>
      <w:r w:rsidR="0091316D" w:rsidRPr="1514B61A">
        <w:rPr>
          <w:rFonts w:ascii="Arial" w:eastAsia="Arial" w:hAnsi="Arial" w:cs="Arial"/>
          <w:sz w:val="20"/>
          <w:szCs w:val="20"/>
          <w:lang w:val="es-CO"/>
        </w:rPr>
        <w:t>cero punto</w:t>
      </w:r>
      <w:bookmarkEnd w:id="204"/>
      <w:r w:rsidR="0091316D" w:rsidRPr="1514B61A">
        <w:rPr>
          <w:rFonts w:ascii="Arial" w:eastAsia="Arial" w:hAnsi="Arial" w:cs="Arial"/>
          <w:sz w:val="20"/>
          <w:szCs w:val="20"/>
          <w:lang w:val="es-CO"/>
        </w:rPr>
        <w:t xml:space="preserve"> cinco (0.5).</w:t>
      </w:r>
    </w:p>
    <w:p w14:paraId="0A18DF1A" w14:textId="44A22AA9" w:rsidR="003E5B59" w:rsidRPr="00BA09CA" w:rsidRDefault="005A6A76">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Si</w:t>
      </w:r>
      <w:r w:rsidR="003E5B59" w:rsidRPr="00BA09CA">
        <w:rPr>
          <w:rFonts w:ascii="Arial" w:eastAsia="Arial" w:hAnsi="Arial" w:cs="Arial"/>
          <w:sz w:val="20"/>
          <w:szCs w:val="20"/>
          <w:lang w:val="es-CO"/>
        </w:rPr>
        <w:t xml:space="preserve"> el </w:t>
      </w:r>
      <w:r w:rsidR="5165325C" w:rsidRPr="00BA09CA">
        <w:rPr>
          <w:rFonts w:ascii="Arial" w:eastAsia="Arial" w:hAnsi="Arial" w:cs="Arial"/>
          <w:sz w:val="20"/>
          <w:szCs w:val="20"/>
          <w:lang w:val="es-CO"/>
        </w:rPr>
        <w:t>P</w:t>
      </w:r>
      <w:r w:rsidR="47ACF36D" w:rsidRPr="00BA09CA">
        <w:rPr>
          <w:rFonts w:ascii="Arial" w:eastAsia="Arial" w:hAnsi="Arial" w:cs="Arial"/>
          <w:sz w:val="20"/>
          <w:szCs w:val="20"/>
          <w:lang w:val="es-CO"/>
        </w:rPr>
        <w:t>roponente</w:t>
      </w:r>
      <w:r w:rsidR="003E5B59" w:rsidRPr="00BA09CA">
        <w:rPr>
          <w:rFonts w:ascii="Arial" w:eastAsia="Arial" w:hAnsi="Arial" w:cs="Arial"/>
          <w:sz w:val="20"/>
          <w:szCs w:val="20"/>
          <w:lang w:val="es-CO"/>
        </w:rPr>
        <w:t xml:space="preserve"> aport</w:t>
      </w:r>
      <w:r w:rsidRPr="00BA09CA">
        <w:rPr>
          <w:rFonts w:ascii="Arial" w:eastAsia="Arial" w:hAnsi="Arial" w:cs="Arial"/>
          <w:sz w:val="20"/>
          <w:szCs w:val="20"/>
          <w:lang w:val="es-CO"/>
        </w:rPr>
        <w:t>a</w:t>
      </w:r>
      <w:r w:rsidR="003E5B59" w:rsidRPr="00BA09CA">
        <w:rPr>
          <w:rFonts w:ascii="Arial" w:eastAsia="Arial" w:hAnsi="Arial" w:cs="Arial"/>
          <w:sz w:val="20"/>
          <w:szCs w:val="20"/>
          <w:lang w:val="es-CO"/>
        </w:rPr>
        <w:t xml:space="preserve"> certificaciones que no indi</w:t>
      </w:r>
      <w:r w:rsidRPr="00BA09CA">
        <w:rPr>
          <w:rFonts w:ascii="Arial" w:eastAsia="Arial" w:hAnsi="Arial" w:cs="Arial"/>
          <w:sz w:val="20"/>
          <w:szCs w:val="20"/>
          <w:lang w:val="es-CO"/>
        </w:rPr>
        <w:t>can</w:t>
      </w:r>
      <w:r w:rsidR="003E5B59" w:rsidRPr="00BA09CA">
        <w:rPr>
          <w:rFonts w:ascii="Arial" w:eastAsia="Arial" w:hAnsi="Arial" w:cs="Arial"/>
          <w:sz w:val="20"/>
          <w:szCs w:val="20"/>
          <w:lang w:val="es-CO"/>
        </w:rPr>
        <w:t xml:space="preserve"> el día, sino solamente el mes y el año se procederá así: </w:t>
      </w:r>
    </w:p>
    <w:p w14:paraId="4CFCDA73" w14:textId="5E230A97" w:rsidR="00E737AB" w:rsidRPr="00BA09CA" w:rsidRDefault="00E737AB">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Fecha (mes, año) de suscripción y/o inicio del </w:t>
      </w:r>
      <w:r w:rsidR="006C4215">
        <w:rPr>
          <w:rFonts w:ascii="Arial" w:eastAsia="Arial" w:hAnsi="Arial" w:cs="Arial"/>
          <w:sz w:val="20"/>
          <w:szCs w:val="20"/>
          <w:lang w:val="es-CO"/>
        </w:rPr>
        <w:t>c</w:t>
      </w:r>
      <w:r w:rsidRPr="00BA09CA">
        <w:rPr>
          <w:rFonts w:ascii="Arial" w:eastAsia="Arial" w:hAnsi="Arial" w:cs="Arial"/>
          <w:sz w:val="20"/>
          <w:szCs w:val="20"/>
          <w:lang w:val="es-CO"/>
        </w:rPr>
        <w:t xml:space="preserve">ontrato: se tendrá en cuenta el último día del mes señalado en la certificación. </w:t>
      </w:r>
    </w:p>
    <w:p w14:paraId="427F974A" w14:textId="015A2431" w:rsidR="00B21AD6" w:rsidRPr="00BA09CA" w:rsidRDefault="00E737AB">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Fecha (mes, año) de terminación del </w:t>
      </w:r>
      <w:r w:rsidR="00D645A1">
        <w:rPr>
          <w:rFonts w:ascii="Arial" w:eastAsia="Arial" w:hAnsi="Arial" w:cs="Arial"/>
          <w:sz w:val="20"/>
          <w:szCs w:val="20"/>
          <w:lang w:val="es-CO"/>
        </w:rPr>
        <w:t>c</w:t>
      </w:r>
      <w:r w:rsidRPr="00BA09CA">
        <w:rPr>
          <w:rFonts w:ascii="Arial" w:eastAsia="Arial" w:hAnsi="Arial" w:cs="Arial"/>
          <w:sz w:val="20"/>
          <w:szCs w:val="20"/>
          <w:lang w:val="es-CO"/>
        </w:rPr>
        <w:t>ontrato: se tendrá en cuenta el primer día del mes señalado en la certificación</w:t>
      </w:r>
      <w:r w:rsidR="00677DCC" w:rsidRPr="00BA09CA">
        <w:rPr>
          <w:rFonts w:ascii="Arial" w:eastAsia="Arial" w:hAnsi="Arial" w:cs="Arial"/>
          <w:sz w:val="20"/>
          <w:szCs w:val="20"/>
          <w:lang w:val="es-CO"/>
        </w:rPr>
        <w:t>.</w:t>
      </w:r>
    </w:p>
    <w:p w14:paraId="063425C7" w14:textId="2DD71427" w:rsidR="004359B3" w:rsidRPr="00C24132" w:rsidRDefault="004359B3" w:rsidP="00B90E76">
      <w:pPr>
        <w:pStyle w:val="Capitulo1"/>
        <w:numPr>
          <w:ilvl w:val="0"/>
          <w:numId w:val="39"/>
        </w:numPr>
        <w:spacing w:after="120" w:line="240" w:lineRule="auto"/>
        <w:ind w:left="425" w:hanging="425"/>
        <w:rPr>
          <w:rFonts w:ascii="Arial" w:hAnsi="Arial"/>
          <w:color w:val="auto"/>
          <w:sz w:val="20"/>
          <w:szCs w:val="16"/>
        </w:rPr>
      </w:pPr>
      <w:bookmarkStart w:id="205" w:name="_Toc511924776"/>
      <w:bookmarkStart w:id="206" w:name="_Toc520226865"/>
      <w:bookmarkStart w:id="207" w:name="_Toc520297835"/>
      <w:bookmarkStart w:id="208" w:name="_Toc520317100"/>
      <w:bookmarkStart w:id="209" w:name="_Toc533083701"/>
      <w:bookmarkStart w:id="210" w:name="_Toc35616191"/>
      <w:bookmarkStart w:id="211" w:name="_Toc40113323"/>
      <w:bookmarkStart w:id="212" w:name="_Toc508648254"/>
      <w:bookmarkStart w:id="213" w:name="_Toc508984038"/>
      <w:bookmarkStart w:id="214" w:name="_Toc509843868"/>
      <w:bookmarkStart w:id="215" w:name="_Toc109144952"/>
      <w:bookmarkEnd w:id="203"/>
      <w:r w:rsidRPr="00C24132">
        <w:rPr>
          <w:rFonts w:ascii="Arial" w:hAnsi="Arial"/>
          <w:color w:val="auto"/>
          <w:sz w:val="20"/>
          <w:szCs w:val="16"/>
        </w:rPr>
        <w:t>CONFLICTO</w:t>
      </w:r>
      <w:r w:rsidR="002644ED" w:rsidRPr="00C24132">
        <w:rPr>
          <w:rFonts w:ascii="Arial" w:hAnsi="Arial"/>
          <w:color w:val="auto"/>
          <w:sz w:val="20"/>
          <w:szCs w:val="16"/>
        </w:rPr>
        <w:t xml:space="preserve"> </w:t>
      </w:r>
      <w:r w:rsidRPr="00C24132">
        <w:rPr>
          <w:rFonts w:ascii="Arial" w:hAnsi="Arial"/>
          <w:color w:val="auto"/>
          <w:sz w:val="20"/>
          <w:szCs w:val="16"/>
        </w:rPr>
        <w:t>DE</w:t>
      </w:r>
      <w:r w:rsidR="002644ED" w:rsidRPr="00C24132">
        <w:rPr>
          <w:rFonts w:ascii="Arial" w:hAnsi="Arial"/>
          <w:color w:val="auto"/>
          <w:sz w:val="20"/>
          <w:szCs w:val="16"/>
        </w:rPr>
        <w:t xml:space="preserve"> </w:t>
      </w:r>
      <w:r w:rsidRPr="00C24132">
        <w:rPr>
          <w:rFonts w:ascii="Arial" w:hAnsi="Arial"/>
          <w:color w:val="auto"/>
          <w:sz w:val="20"/>
          <w:szCs w:val="16"/>
        </w:rPr>
        <w:t>INTER</w:t>
      </w:r>
      <w:r w:rsidR="00CD71FA" w:rsidRPr="00C24132">
        <w:rPr>
          <w:rFonts w:ascii="Arial" w:hAnsi="Arial"/>
          <w:color w:val="auto"/>
          <w:sz w:val="20"/>
          <w:szCs w:val="16"/>
        </w:rPr>
        <w:t>É</w:t>
      </w:r>
      <w:r w:rsidRPr="00C24132">
        <w:rPr>
          <w:rFonts w:ascii="Arial" w:hAnsi="Arial"/>
          <w:color w:val="auto"/>
          <w:sz w:val="20"/>
          <w:szCs w:val="16"/>
        </w:rPr>
        <w:t>S</w:t>
      </w:r>
      <w:bookmarkEnd w:id="205"/>
      <w:bookmarkEnd w:id="206"/>
      <w:bookmarkEnd w:id="207"/>
      <w:bookmarkEnd w:id="208"/>
      <w:bookmarkEnd w:id="209"/>
      <w:bookmarkEnd w:id="210"/>
      <w:bookmarkEnd w:id="211"/>
      <w:r w:rsidR="002644ED" w:rsidRPr="00C24132">
        <w:rPr>
          <w:rFonts w:ascii="Arial" w:hAnsi="Arial"/>
          <w:color w:val="auto"/>
          <w:sz w:val="20"/>
          <w:szCs w:val="16"/>
        </w:rPr>
        <w:t xml:space="preserve"> </w:t>
      </w:r>
      <w:bookmarkStart w:id="216" w:name="_Hlk517180122"/>
      <w:bookmarkEnd w:id="201"/>
      <w:bookmarkEnd w:id="202"/>
      <w:bookmarkEnd w:id="212"/>
      <w:bookmarkEnd w:id="213"/>
      <w:bookmarkEnd w:id="214"/>
      <w:r w:rsidR="0002053B" w:rsidRPr="00C24132">
        <w:rPr>
          <w:rFonts w:ascii="Arial" w:hAnsi="Arial"/>
          <w:color w:val="auto"/>
          <w:sz w:val="20"/>
          <w:szCs w:val="16"/>
        </w:rPr>
        <w:t>DE ORIGEN CONSTITUCIONAL O LEGAL</w:t>
      </w:r>
      <w:bookmarkEnd w:id="215"/>
    </w:p>
    <w:p w14:paraId="68925DC8" w14:textId="08E647EF" w:rsidR="00FD49B3" w:rsidRPr="00BA09CA" w:rsidRDefault="00FD49B3">
      <w:pPr>
        <w:jc w:val="both"/>
        <w:rPr>
          <w:rFonts w:ascii="Arial" w:eastAsia="Arial" w:hAnsi="Arial" w:cs="Arial"/>
          <w:sz w:val="20"/>
          <w:szCs w:val="20"/>
        </w:rPr>
      </w:pPr>
      <w:bookmarkStart w:id="217" w:name="_Toc508648255"/>
      <w:bookmarkStart w:id="218" w:name="_Ref508649364"/>
      <w:bookmarkStart w:id="219" w:name="_Toc508984039"/>
      <w:bookmarkStart w:id="220" w:name="_Toc509843869"/>
      <w:bookmarkStart w:id="221" w:name="_Toc511924777"/>
      <w:bookmarkStart w:id="222" w:name="_Toc520226866"/>
      <w:bookmarkStart w:id="223" w:name="_Toc520297836"/>
      <w:bookmarkStart w:id="224" w:name="_Toc520317101"/>
      <w:bookmarkStart w:id="225" w:name="_Toc533083702"/>
      <w:bookmarkStart w:id="226" w:name="_Toc35616192"/>
      <w:bookmarkStart w:id="227" w:name="_Toc40113324"/>
      <w:bookmarkStart w:id="228" w:name="_Hlk517183910"/>
      <w:bookmarkEnd w:id="216"/>
      <w:r w:rsidRPr="1514B61A">
        <w:rPr>
          <w:rFonts w:ascii="Arial" w:hAnsi="Arial" w:cs="Arial"/>
          <w:sz w:val="20"/>
          <w:szCs w:val="20"/>
        </w:rPr>
        <w:t>No</w:t>
      </w:r>
      <w:r w:rsidRPr="1514B61A">
        <w:rPr>
          <w:rFonts w:ascii="Arial" w:eastAsia="Arial" w:hAnsi="Arial" w:cs="Arial"/>
          <w:sz w:val="20"/>
          <w:szCs w:val="20"/>
        </w:rPr>
        <w:t xml:space="preserve"> </w:t>
      </w:r>
      <w:r w:rsidRPr="1514B61A">
        <w:rPr>
          <w:rFonts w:ascii="Arial" w:hAnsi="Arial" w:cs="Arial"/>
          <w:sz w:val="20"/>
          <w:szCs w:val="20"/>
        </w:rPr>
        <w:t>podrán</w:t>
      </w:r>
      <w:r w:rsidRPr="1514B61A">
        <w:rPr>
          <w:rFonts w:ascii="Arial" w:eastAsia="Arial" w:hAnsi="Arial" w:cs="Arial"/>
          <w:sz w:val="20"/>
          <w:szCs w:val="20"/>
        </w:rPr>
        <w:t xml:space="preserve"> </w:t>
      </w:r>
      <w:r w:rsidRPr="1514B61A">
        <w:rPr>
          <w:rFonts w:ascii="Arial" w:hAnsi="Arial" w:cs="Arial"/>
          <w:sz w:val="20"/>
          <w:szCs w:val="20"/>
        </w:rPr>
        <w:t>participar</w:t>
      </w:r>
      <w:r w:rsidRPr="1514B61A">
        <w:rPr>
          <w:rFonts w:ascii="Arial" w:eastAsia="Arial" w:hAnsi="Arial" w:cs="Arial"/>
          <w:sz w:val="20"/>
          <w:szCs w:val="20"/>
        </w:rPr>
        <w:t xml:space="preserve"> </w:t>
      </w:r>
      <w:r w:rsidRPr="1514B61A">
        <w:rPr>
          <w:rFonts w:ascii="Arial" w:hAnsi="Arial" w:cs="Arial"/>
          <w:sz w:val="20"/>
          <w:szCs w:val="20"/>
        </w:rPr>
        <w:t>en</w:t>
      </w:r>
      <w:r w:rsidRPr="1514B61A">
        <w:rPr>
          <w:rFonts w:ascii="Arial" w:eastAsia="Arial" w:hAnsi="Arial" w:cs="Arial"/>
          <w:sz w:val="20"/>
          <w:szCs w:val="20"/>
        </w:rPr>
        <w:t xml:space="preserve"> </w:t>
      </w:r>
      <w:r w:rsidRPr="1514B61A">
        <w:rPr>
          <w:rFonts w:ascii="Arial" w:hAnsi="Arial" w:cs="Arial"/>
          <w:sz w:val="20"/>
          <w:szCs w:val="20"/>
        </w:rPr>
        <w:t xml:space="preserve">el </w:t>
      </w:r>
      <w:r w:rsidR="00A14A48" w:rsidRPr="1514B61A">
        <w:rPr>
          <w:rFonts w:ascii="Arial" w:hAnsi="Arial" w:cs="Arial"/>
          <w:sz w:val="20"/>
          <w:szCs w:val="20"/>
        </w:rPr>
        <w:t>P</w:t>
      </w:r>
      <w:r w:rsidR="2BE65073" w:rsidRPr="1514B61A">
        <w:rPr>
          <w:rFonts w:ascii="Arial" w:hAnsi="Arial" w:cs="Arial"/>
          <w:sz w:val="20"/>
          <w:szCs w:val="20"/>
        </w:rPr>
        <w:t>roce</w:t>
      </w:r>
      <w:r w:rsidR="00A14A48" w:rsidRPr="1514B61A">
        <w:rPr>
          <w:rFonts w:ascii="Arial" w:hAnsi="Arial" w:cs="Arial"/>
          <w:sz w:val="20"/>
          <w:szCs w:val="20"/>
        </w:rPr>
        <w:t>s</w:t>
      </w:r>
      <w:r w:rsidR="2BE65073" w:rsidRPr="1514B61A">
        <w:rPr>
          <w:rFonts w:ascii="Arial" w:hAnsi="Arial" w:cs="Arial"/>
          <w:sz w:val="20"/>
          <w:szCs w:val="20"/>
        </w:rPr>
        <w:t xml:space="preserve">o de </w:t>
      </w:r>
      <w:r w:rsidR="00A14A48" w:rsidRPr="1514B61A">
        <w:rPr>
          <w:rFonts w:ascii="Arial" w:hAnsi="Arial" w:cs="Arial"/>
          <w:sz w:val="20"/>
          <w:szCs w:val="20"/>
        </w:rPr>
        <w:t>Contratación</w:t>
      </w:r>
      <w:r w:rsidRPr="1514B61A">
        <w:rPr>
          <w:rFonts w:ascii="Arial" w:hAnsi="Arial" w:cs="Arial"/>
          <w:sz w:val="20"/>
          <w:szCs w:val="20"/>
        </w:rPr>
        <w:t xml:space="preserve"> y por tanto no serán objeto de evaluación, ni ser adjudicatarios</w:t>
      </w:r>
      <w:r w:rsidR="00016C84" w:rsidRPr="1514B61A">
        <w:rPr>
          <w:rFonts w:ascii="Arial" w:hAnsi="Arial" w:cs="Arial"/>
          <w:sz w:val="20"/>
          <w:szCs w:val="20"/>
        </w:rPr>
        <w:t xml:space="preserve"> del contrato</w:t>
      </w:r>
      <w:r w:rsidRPr="1514B61A">
        <w:rPr>
          <w:rFonts w:ascii="Arial" w:hAnsi="Arial" w:cs="Arial"/>
          <w:sz w:val="20"/>
          <w:szCs w:val="20"/>
        </w:rPr>
        <w:t>, quienes</w:t>
      </w:r>
      <w:r w:rsidRPr="1514B61A">
        <w:rPr>
          <w:rFonts w:ascii="Arial" w:eastAsia="Arial" w:hAnsi="Arial" w:cs="Arial"/>
          <w:sz w:val="20"/>
          <w:szCs w:val="20"/>
        </w:rPr>
        <w:t xml:space="preserve"> </w:t>
      </w:r>
      <w:r w:rsidRPr="1514B61A">
        <w:rPr>
          <w:rFonts w:ascii="Arial" w:hAnsi="Arial" w:cs="Arial"/>
          <w:sz w:val="20"/>
          <w:szCs w:val="20"/>
        </w:rPr>
        <w:t>bajo</w:t>
      </w:r>
      <w:r w:rsidRPr="1514B61A">
        <w:rPr>
          <w:rFonts w:ascii="Arial" w:eastAsia="Arial" w:hAnsi="Arial" w:cs="Arial"/>
          <w:sz w:val="20"/>
          <w:szCs w:val="20"/>
        </w:rPr>
        <w:t xml:space="preserve"> </w:t>
      </w:r>
      <w:r w:rsidRPr="1514B61A">
        <w:rPr>
          <w:rFonts w:ascii="Arial" w:hAnsi="Arial" w:cs="Arial"/>
          <w:sz w:val="20"/>
          <w:szCs w:val="20"/>
        </w:rPr>
        <w:t>cualquier</w:t>
      </w:r>
      <w:r w:rsidRPr="1514B61A">
        <w:rPr>
          <w:rFonts w:ascii="Arial" w:eastAsia="Arial" w:hAnsi="Arial" w:cs="Arial"/>
          <w:sz w:val="20"/>
          <w:szCs w:val="20"/>
        </w:rPr>
        <w:t xml:space="preserve"> </w:t>
      </w:r>
      <w:r w:rsidRPr="1514B61A">
        <w:rPr>
          <w:rFonts w:ascii="Arial" w:hAnsi="Arial" w:cs="Arial"/>
          <w:sz w:val="20"/>
          <w:szCs w:val="20"/>
        </w:rPr>
        <w:t>circunstancia</w:t>
      </w:r>
      <w:r w:rsidRPr="1514B61A">
        <w:rPr>
          <w:rFonts w:ascii="Arial" w:eastAsia="Arial" w:hAnsi="Arial" w:cs="Arial"/>
          <w:sz w:val="20"/>
          <w:szCs w:val="20"/>
        </w:rPr>
        <w:t xml:space="preserve"> </w:t>
      </w:r>
      <w:r w:rsidRPr="1514B61A">
        <w:rPr>
          <w:rFonts w:ascii="Arial" w:hAnsi="Arial" w:cs="Arial"/>
          <w:sz w:val="20"/>
          <w:szCs w:val="20"/>
        </w:rPr>
        <w:t>se</w:t>
      </w:r>
      <w:r w:rsidRPr="1514B61A">
        <w:rPr>
          <w:rFonts w:ascii="Arial" w:eastAsia="Arial" w:hAnsi="Arial" w:cs="Arial"/>
          <w:sz w:val="20"/>
          <w:szCs w:val="20"/>
        </w:rPr>
        <w:t xml:space="preserve"> </w:t>
      </w:r>
      <w:r w:rsidRPr="1514B61A">
        <w:rPr>
          <w:rFonts w:ascii="Arial" w:hAnsi="Arial" w:cs="Arial"/>
          <w:sz w:val="20"/>
          <w:szCs w:val="20"/>
        </w:rPr>
        <w:t>encuentren</w:t>
      </w:r>
      <w:r w:rsidRPr="1514B61A">
        <w:rPr>
          <w:rFonts w:ascii="Arial" w:eastAsia="Arial" w:hAnsi="Arial" w:cs="Arial"/>
          <w:sz w:val="20"/>
          <w:szCs w:val="20"/>
        </w:rPr>
        <w:t xml:space="preserve"> </w:t>
      </w:r>
      <w:r w:rsidRPr="1514B61A">
        <w:rPr>
          <w:rFonts w:ascii="Arial" w:hAnsi="Arial" w:cs="Arial"/>
          <w:sz w:val="20"/>
          <w:szCs w:val="20"/>
        </w:rPr>
        <w:t>en</w:t>
      </w:r>
      <w:r w:rsidRPr="1514B61A">
        <w:rPr>
          <w:rFonts w:ascii="Arial" w:eastAsia="Arial" w:hAnsi="Arial" w:cs="Arial"/>
          <w:sz w:val="20"/>
          <w:szCs w:val="20"/>
        </w:rPr>
        <w:t xml:space="preserve"> </w:t>
      </w:r>
      <w:r w:rsidRPr="1514B61A">
        <w:rPr>
          <w:rFonts w:ascii="Arial" w:hAnsi="Arial" w:cs="Arial"/>
          <w:sz w:val="20"/>
          <w:szCs w:val="20"/>
        </w:rPr>
        <w:t>situaciones</w:t>
      </w:r>
      <w:r w:rsidRPr="1514B61A">
        <w:rPr>
          <w:rFonts w:ascii="Arial" w:eastAsia="Arial" w:hAnsi="Arial" w:cs="Arial"/>
          <w:sz w:val="20"/>
          <w:szCs w:val="20"/>
        </w:rPr>
        <w:t xml:space="preserve"> </w:t>
      </w:r>
      <w:r w:rsidRPr="1514B61A">
        <w:rPr>
          <w:rFonts w:ascii="Arial" w:hAnsi="Arial" w:cs="Arial"/>
          <w:sz w:val="20"/>
          <w:szCs w:val="20"/>
        </w:rPr>
        <w:t>de</w:t>
      </w:r>
      <w:r w:rsidRPr="1514B61A">
        <w:rPr>
          <w:rFonts w:ascii="Arial" w:eastAsia="Arial" w:hAnsi="Arial" w:cs="Arial"/>
          <w:sz w:val="20"/>
          <w:szCs w:val="20"/>
        </w:rPr>
        <w:t xml:space="preserve"> </w:t>
      </w:r>
      <w:r w:rsidR="00A14A48" w:rsidRPr="1514B61A">
        <w:rPr>
          <w:rFonts w:ascii="Arial" w:hAnsi="Arial" w:cs="Arial"/>
          <w:sz w:val="20"/>
          <w:szCs w:val="20"/>
        </w:rPr>
        <w:t>C</w:t>
      </w:r>
      <w:r w:rsidRPr="1514B61A">
        <w:rPr>
          <w:rFonts w:ascii="Arial" w:hAnsi="Arial" w:cs="Arial"/>
          <w:sz w:val="20"/>
          <w:szCs w:val="20"/>
        </w:rPr>
        <w:t>onflicto</w:t>
      </w:r>
      <w:r w:rsidRPr="1514B61A">
        <w:rPr>
          <w:rFonts w:ascii="Arial" w:eastAsia="Arial" w:hAnsi="Arial" w:cs="Arial"/>
          <w:sz w:val="20"/>
          <w:szCs w:val="20"/>
        </w:rPr>
        <w:t xml:space="preserve"> </w:t>
      </w:r>
      <w:r w:rsidRPr="1514B61A">
        <w:rPr>
          <w:rFonts w:ascii="Arial" w:hAnsi="Arial" w:cs="Arial"/>
          <w:sz w:val="20"/>
          <w:szCs w:val="20"/>
        </w:rPr>
        <w:t>de</w:t>
      </w:r>
      <w:r w:rsidRPr="1514B61A">
        <w:rPr>
          <w:rFonts w:ascii="Arial" w:eastAsia="Arial" w:hAnsi="Arial" w:cs="Arial"/>
          <w:sz w:val="20"/>
          <w:szCs w:val="20"/>
        </w:rPr>
        <w:t xml:space="preserve"> </w:t>
      </w:r>
      <w:r w:rsidR="00A14A48" w:rsidRPr="1514B61A">
        <w:rPr>
          <w:rFonts w:ascii="Arial" w:hAnsi="Arial" w:cs="Arial"/>
          <w:sz w:val="20"/>
          <w:szCs w:val="20"/>
        </w:rPr>
        <w:t>I</w:t>
      </w:r>
      <w:r w:rsidRPr="1514B61A">
        <w:rPr>
          <w:rFonts w:ascii="Arial" w:hAnsi="Arial" w:cs="Arial"/>
          <w:sz w:val="20"/>
          <w:szCs w:val="20"/>
        </w:rPr>
        <w:t>nterés</w:t>
      </w:r>
      <w:r w:rsidRPr="1514B61A">
        <w:rPr>
          <w:rFonts w:ascii="Arial" w:eastAsia="Arial" w:hAnsi="Arial" w:cs="Arial"/>
          <w:sz w:val="20"/>
          <w:szCs w:val="20"/>
        </w:rPr>
        <w:t xml:space="preserve"> </w:t>
      </w:r>
      <w:r w:rsidRPr="1514B61A">
        <w:rPr>
          <w:rFonts w:ascii="Arial" w:hAnsi="Arial" w:cs="Arial"/>
          <w:sz w:val="20"/>
          <w:szCs w:val="20"/>
        </w:rPr>
        <w:t>que</w:t>
      </w:r>
      <w:r w:rsidRPr="1514B61A">
        <w:rPr>
          <w:rFonts w:ascii="Arial" w:eastAsia="Arial" w:hAnsi="Arial" w:cs="Arial"/>
          <w:sz w:val="20"/>
          <w:szCs w:val="20"/>
        </w:rPr>
        <w:t xml:space="preserve"> </w:t>
      </w:r>
      <w:r w:rsidRPr="1514B61A">
        <w:rPr>
          <w:rFonts w:ascii="Arial" w:hAnsi="Arial" w:cs="Arial"/>
          <w:sz w:val="20"/>
          <w:szCs w:val="20"/>
        </w:rPr>
        <w:t>afecten</w:t>
      </w:r>
      <w:r w:rsidRPr="1514B61A">
        <w:rPr>
          <w:rFonts w:ascii="Arial" w:eastAsia="Arial" w:hAnsi="Arial" w:cs="Arial"/>
          <w:sz w:val="20"/>
          <w:szCs w:val="20"/>
        </w:rPr>
        <w:t xml:space="preserve"> </w:t>
      </w:r>
      <w:r w:rsidRPr="1514B61A">
        <w:rPr>
          <w:rFonts w:ascii="Arial" w:hAnsi="Arial" w:cs="Arial"/>
          <w:sz w:val="20"/>
          <w:szCs w:val="20"/>
        </w:rPr>
        <w:t>o pongan en riesgo los</w:t>
      </w:r>
      <w:r w:rsidRPr="1514B61A">
        <w:rPr>
          <w:rFonts w:ascii="Arial" w:eastAsia="Arial" w:hAnsi="Arial" w:cs="Arial"/>
          <w:sz w:val="20"/>
          <w:szCs w:val="20"/>
        </w:rPr>
        <w:t xml:space="preserve"> </w:t>
      </w:r>
      <w:r w:rsidRPr="1514B61A">
        <w:rPr>
          <w:rFonts w:ascii="Arial" w:hAnsi="Arial" w:cs="Arial"/>
          <w:sz w:val="20"/>
          <w:szCs w:val="20"/>
        </w:rPr>
        <w:t>principios</w:t>
      </w:r>
      <w:r w:rsidRPr="1514B61A">
        <w:rPr>
          <w:rFonts w:ascii="Arial" w:eastAsia="Arial" w:hAnsi="Arial" w:cs="Arial"/>
          <w:sz w:val="20"/>
          <w:szCs w:val="20"/>
        </w:rPr>
        <w:t xml:space="preserve"> </w:t>
      </w:r>
      <w:r w:rsidRPr="1514B61A">
        <w:rPr>
          <w:rFonts w:ascii="Arial" w:hAnsi="Arial" w:cs="Arial"/>
          <w:sz w:val="20"/>
          <w:szCs w:val="20"/>
        </w:rPr>
        <w:t>de</w:t>
      </w:r>
      <w:r w:rsidRPr="1514B61A">
        <w:rPr>
          <w:rFonts w:ascii="Arial" w:eastAsia="Arial" w:hAnsi="Arial" w:cs="Arial"/>
          <w:sz w:val="20"/>
          <w:szCs w:val="20"/>
        </w:rPr>
        <w:t xml:space="preserve"> </w:t>
      </w:r>
      <w:r w:rsidRPr="1514B61A">
        <w:rPr>
          <w:rFonts w:ascii="Arial" w:hAnsi="Arial" w:cs="Arial"/>
          <w:sz w:val="20"/>
          <w:szCs w:val="20"/>
        </w:rPr>
        <w:t>la</w:t>
      </w:r>
      <w:r w:rsidRPr="1514B61A">
        <w:rPr>
          <w:rFonts w:ascii="Arial" w:eastAsia="Arial" w:hAnsi="Arial" w:cs="Arial"/>
          <w:sz w:val="20"/>
          <w:szCs w:val="20"/>
        </w:rPr>
        <w:t xml:space="preserve"> </w:t>
      </w:r>
      <w:r w:rsidR="7FADB617" w:rsidRPr="1514B61A">
        <w:rPr>
          <w:rFonts w:ascii="Arial" w:hAnsi="Arial" w:cs="Arial"/>
          <w:sz w:val="20"/>
          <w:szCs w:val="20"/>
        </w:rPr>
        <w:t>C</w:t>
      </w:r>
      <w:r w:rsidR="2BE65073" w:rsidRPr="1514B61A">
        <w:rPr>
          <w:rFonts w:ascii="Arial" w:hAnsi="Arial" w:cs="Arial"/>
          <w:sz w:val="20"/>
          <w:szCs w:val="20"/>
        </w:rPr>
        <w:t>ontratación</w:t>
      </w:r>
      <w:r w:rsidR="2BE65073" w:rsidRPr="1514B61A">
        <w:rPr>
          <w:rFonts w:ascii="Arial" w:eastAsia="Arial" w:hAnsi="Arial" w:cs="Arial"/>
          <w:sz w:val="20"/>
          <w:szCs w:val="20"/>
        </w:rPr>
        <w:t xml:space="preserve"> </w:t>
      </w:r>
      <w:r w:rsidR="406F876F" w:rsidRPr="1514B61A">
        <w:rPr>
          <w:rFonts w:ascii="Arial" w:hAnsi="Arial" w:cs="Arial"/>
          <w:sz w:val="20"/>
          <w:szCs w:val="20"/>
        </w:rPr>
        <w:t>P</w:t>
      </w:r>
      <w:r w:rsidR="2BE65073" w:rsidRPr="1514B61A">
        <w:rPr>
          <w:rFonts w:ascii="Arial" w:hAnsi="Arial" w:cs="Arial"/>
          <w:sz w:val="20"/>
          <w:szCs w:val="20"/>
        </w:rPr>
        <w:t>ública</w:t>
      </w:r>
      <w:r w:rsidRPr="1514B61A">
        <w:rPr>
          <w:rFonts w:ascii="Arial" w:eastAsia="Arial" w:hAnsi="Arial" w:cs="Arial"/>
          <w:sz w:val="20"/>
          <w:szCs w:val="20"/>
        </w:rPr>
        <w:t>, de acuerdo con las causales o circunstancias previstas en la Constitución o</w:t>
      </w:r>
      <w:r w:rsidR="008169BB" w:rsidRPr="1514B61A">
        <w:rPr>
          <w:rFonts w:ascii="Arial" w:eastAsia="Arial" w:hAnsi="Arial" w:cs="Arial"/>
          <w:sz w:val="20"/>
          <w:szCs w:val="20"/>
        </w:rPr>
        <w:t xml:space="preserve"> en</w:t>
      </w:r>
      <w:r w:rsidRPr="1514B61A">
        <w:rPr>
          <w:rFonts w:ascii="Arial" w:eastAsia="Arial" w:hAnsi="Arial" w:cs="Arial"/>
          <w:sz w:val="20"/>
          <w:szCs w:val="20"/>
        </w:rPr>
        <w:t xml:space="preserve"> la ley.</w:t>
      </w:r>
    </w:p>
    <w:p w14:paraId="5224A443" w14:textId="77777777" w:rsidR="00FD49B3" w:rsidRPr="00BA09CA" w:rsidRDefault="00FD49B3">
      <w:pPr>
        <w:jc w:val="both"/>
        <w:rPr>
          <w:rFonts w:ascii="Arial" w:eastAsia="Arial" w:hAnsi="Arial" w:cs="Arial"/>
          <w:sz w:val="20"/>
          <w:szCs w:val="20"/>
        </w:rPr>
      </w:pPr>
    </w:p>
    <w:p w14:paraId="0611EE37" w14:textId="056248EF" w:rsidR="003C1BD8" w:rsidRDefault="003C1BD8">
      <w:pPr>
        <w:jc w:val="both"/>
        <w:rPr>
          <w:rFonts w:ascii="Arial" w:eastAsia="Arial" w:hAnsi="Arial" w:cs="Arial"/>
          <w:sz w:val="20"/>
          <w:szCs w:val="20"/>
        </w:rPr>
      </w:pPr>
      <w:r w:rsidRPr="00BA09CA">
        <w:rPr>
          <w:rFonts w:ascii="Arial" w:eastAsia="Arial" w:hAnsi="Arial" w:cs="Arial"/>
          <w:sz w:val="20"/>
          <w:szCs w:val="20"/>
        </w:rPr>
        <w:t>Tampoco podrán participar quienes hayan realizado los estudios y diseños de la obra cuya interventoría se va a contratar.</w:t>
      </w:r>
    </w:p>
    <w:p w14:paraId="146FF152" w14:textId="77777777" w:rsidR="00A71885" w:rsidRPr="00BA09CA" w:rsidRDefault="00A71885">
      <w:pPr>
        <w:jc w:val="both"/>
        <w:rPr>
          <w:rFonts w:ascii="Arial" w:eastAsia="Arial" w:hAnsi="Arial" w:cs="Arial"/>
          <w:sz w:val="20"/>
          <w:szCs w:val="20"/>
        </w:rPr>
      </w:pPr>
    </w:p>
    <w:p w14:paraId="0B945780" w14:textId="77777777" w:rsidR="005B122A" w:rsidRPr="00C24132" w:rsidRDefault="005B122A" w:rsidP="00B90E76">
      <w:pPr>
        <w:pStyle w:val="Capitulo1"/>
        <w:numPr>
          <w:ilvl w:val="0"/>
          <w:numId w:val="39"/>
        </w:numPr>
        <w:spacing w:after="120" w:line="240" w:lineRule="auto"/>
        <w:ind w:left="425" w:hanging="425"/>
        <w:rPr>
          <w:rFonts w:ascii="Arial" w:hAnsi="Arial"/>
          <w:color w:val="auto"/>
          <w:sz w:val="20"/>
          <w:szCs w:val="16"/>
        </w:rPr>
      </w:pPr>
      <w:bookmarkStart w:id="229" w:name="_Toc99029260"/>
      <w:bookmarkStart w:id="230" w:name="_Toc52776705"/>
      <w:bookmarkStart w:id="231" w:name="_Toc52777833"/>
      <w:bookmarkStart w:id="232" w:name="_Toc57994224"/>
      <w:bookmarkStart w:id="233" w:name="_Toc58490479"/>
      <w:bookmarkStart w:id="234" w:name="_Toc58490795"/>
      <w:bookmarkStart w:id="235" w:name="_Toc58491093"/>
      <w:bookmarkStart w:id="236" w:name="_Toc109144953"/>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C24132">
        <w:rPr>
          <w:rFonts w:ascii="Arial" w:hAnsi="Arial"/>
          <w:color w:val="auto"/>
          <w:sz w:val="20"/>
          <w:szCs w:val="16"/>
        </w:rPr>
        <w:t>CAUSALES</w:t>
      </w:r>
      <w:r w:rsidR="002644ED" w:rsidRPr="00C24132">
        <w:rPr>
          <w:rFonts w:ascii="Arial" w:hAnsi="Arial"/>
          <w:color w:val="auto"/>
          <w:sz w:val="20"/>
          <w:szCs w:val="16"/>
        </w:rPr>
        <w:t xml:space="preserve"> </w:t>
      </w:r>
      <w:r w:rsidRPr="00C24132">
        <w:rPr>
          <w:rFonts w:ascii="Arial" w:hAnsi="Arial"/>
          <w:color w:val="auto"/>
          <w:sz w:val="20"/>
          <w:szCs w:val="16"/>
        </w:rPr>
        <w:t>DE</w:t>
      </w:r>
      <w:r w:rsidR="002644ED" w:rsidRPr="00C24132">
        <w:rPr>
          <w:rFonts w:ascii="Arial" w:hAnsi="Arial"/>
          <w:color w:val="auto"/>
          <w:sz w:val="20"/>
          <w:szCs w:val="16"/>
        </w:rPr>
        <w:t xml:space="preserve"> </w:t>
      </w:r>
      <w:r w:rsidRPr="00C24132">
        <w:rPr>
          <w:rFonts w:ascii="Arial" w:hAnsi="Arial"/>
          <w:color w:val="auto"/>
          <w:sz w:val="20"/>
          <w:szCs w:val="16"/>
        </w:rPr>
        <w:t>RECHAZO</w:t>
      </w:r>
      <w:bookmarkEnd w:id="236"/>
      <w:r w:rsidR="002644ED" w:rsidRPr="00C24132">
        <w:rPr>
          <w:rFonts w:ascii="Arial" w:hAnsi="Arial"/>
          <w:color w:val="auto"/>
          <w:sz w:val="20"/>
          <w:szCs w:val="16"/>
        </w:rPr>
        <w:t xml:space="preserve"> </w:t>
      </w:r>
    </w:p>
    <w:p w14:paraId="217D6CB6" w14:textId="589F8897" w:rsidR="000B6FB6" w:rsidRPr="00BA09CA" w:rsidRDefault="005B122A">
      <w:pPr>
        <w:jc w:val="both"/>
        <w:rPr>
          <w:rFonts w:ascii="Arial" w:eastAsia="Arial" w:hAnsi="Arial" w:cs="Arial"/>
          <w:sz w:val="20"/>
          <w:szCs w:val="20"/>
        </w:rPr>
      </w:pPr>
      <w:r w:rsidRPr="00BA09CA">
        <w:rPr>
          <w:rFonts w:ascii="Arial" w:hAnsi="Arial" w:cs="Arial"/>
          <w:sz w:val="20"/>
          <w:szCs w:val="20"/>
        </w:rPr>
        <w:t>Son</w:t>
      </w:r>
      <w:r w:rsidR="002644ED" w:rsidRPr="00BA09CA">
        <w:rPr>
          <w:rFonts w:ascii="Arial" w:eastAsia="Arial" w:hAnsi="Arial" w:cs="Arial"/>
          <w:sz w:val="20"/>
          <w:szCs w:val="20"/>
        </w:rPr>
        <w:t xml:space="preserve"> </w:t>
      </w:r>
      <w:r w:rsidRPr="00BA09CA">
        <w:rPr>
          <w:rFonts w:ascii="Arial" w:hAnsi="Arial" w:cs="Arial"/>
          <w:sz w:val="20"/>
          <w:szCs w:val="20"/>
        </w:rPr>
        <w:t>causales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rechazo</w:t>
      </w:r>
      <w:r w:rsidR="002644ED" w:rsidRPr="00BA09CA">
        <w:rPr>
          <w:rFonts w:ascii="Arial" w:eastAsia="Arial" w:hAnsi="Arial" w:cs="Arial"/>
          <w:sz w:val="20"/>
          <w:szCs w:val="20"/>
        </w:rPr>
        <w:t xml:space="preserve"> </w:t>
      </w:r>
      <w:r w:rsidR="0002053B" w:rsidRPr="00BA09CA">
        <w:rPr>
          <w:rFonts w:ascii="Arial" w:eastAsia="Arial" w:hAnsi="Arial" w:cs="Arial"/>
          <w:sz w:val="20"/>
          <w:szCs w:val="20"/>
        </w:rPr>
        <w:t xml:space="preserve">de las propuestas </w:t>
      </w:r>
      <w:r w:rsidRPr="00BA09CA">
        <w:rPr>
          <w:rFonts w:ascii="Arial" w:hAnsi="Arial" w:cs="Arial"/>
          <w:sz w:val="20"/>
          <w:szCs w:val="20"/>
        </w:rPr>
        <w:t>las</w:t>
      </w:r>
      <w:r w:rsidR="002644ED" w:rsidRPr="00BA09CA">
        <w:rPr>
          <w:rFonts w:ascii="Arial" w:eastAsia="Arial" w:hAnsi="Arial" w:cs="Arial"/>
          <w:sz w:val="20"/>
          <w:szCs w:val="20"/>
        </w:rPr>
        <w:t xml:space="preserve"> </w:t>
      </w:r>
      <w:r w:rsidRPr="00BA09CA">
        <w:rPr>
          <w:rFonts w:ascii="Arial" w:hAnsi="Arial" w:cs="Arial"/>
          <w:sz w:val="20"/>
          <w:szCs w:val="20"/>
        </w:rPr>
        <w:t>siguientes</w:t>
      </w:r>
      <w:r w:rsidR="003C5BF5" w:rsidRPr="00BA09CA">
        <w:rPr>
          <w:rFonts w:ascii="Arial" w:hAnsi="Arial" w:cs="Arial"/>
          <w:sz w:val="20"/>
          <w:szCs w:val="20"/>
        </w:rPr>
        <w:t>:</w:t>
      </w:r>
      <w:r w:rsidR="002F3A00" w:rsidRPr="00BA09CA">
        <w:rPr>
          <w:rFonts w:ascii="Arial" w:hAnsi="Arial" w:cs="Arial"/>
          <w:sz w:val="20"/>
          <w:szCs w:val="20"/>
        </w:rPr>
        <w:t xml:space="preserve"> </w:t>
      </w:r>
    </w:p>
    <w:p w14:paraId="63E77B23" w14:textId="77777777" w:rsidR="00CA286F" w:rsidRPr="00BA09CA" w:rsidRDefault="00CA286F">
      <w:pPr>
        <w:rPr>
          <w:rFonts w:ascii="Arial" w:eastAsia="Arial" w:hAnsi="Arial" w:cs="Arial"/>
          <w:sz w:val="20"/>
          <w:szCs w:val="20"/>
        </w:rPr>
      </w:pPr>
    </w:p>
    <w:p w14:paraId="2465E089" w14:textId="5D7C6AD9" w:rsidR="00E25B19" w:rsidRPr="00BA09CA" w:rsidRDefault="00E25B19">
      <w:pPr>
        <w:pStyle w:val="Prrafodelista"/>
        <w:numPr>
          <w:ilvl w:val="0"/>
          <w:numId w:val="31"/>
        </w:numPr>
        <w:spacing w:line="240" w:lineRule="auto"/>
        <w:jc w:val="both"/>
        <w:rPr>
          <w:rFonts w:asciiTheme="minorHAnsi" w:eastAsiaTheme="minorEastAsia" w:hAnsiTheme="minorHAnsi" w:cstheme="minorBidi"/>
          <w:sz w:val="20"/>
          <w:szCs w:val="20"/>
        </w:rPr>
      </w:pPr>
      <w:r w:rsidRPr="00BA09CA">
        <w:rPr>
          <w:rFonts w:ascii="Arial" w:eastAsia="Arial" w:hAnsi="Arial" w:cs="Arial"/>
          <w:sz w:val="20"/>
          <w:szCs w:val="20"/>
        </w:rPr>
        <w:t xml:space="preserve">Que el </w:t>
      </w:r>
      <w:r w:rsidR="3840616E" w:rsidRPr="00BA09CA">
        <w:rPr>
          <w:rFonts w:ascii="Arial" w:eastAsia="Arial" w:hAnsi="Arial" w:cs="Arial"/>
          <w:sz w:val="20"/>
          <w:szCs w:val="20"/>
        </w:rPr>
        <w:t>P</w:t>
      </w:r>
      <w:r w:rsidR="1A391C1D" w:rsidRPr="00BA09CA">
        <w:rPr>
          <w:rFonts w:ascii="Arial" w:eastAsia="Arial" w:hAnsi="Arial" w:cs="Arial"/>
          <w:sz w:val="20"/>
          <w:szCs w:val="20"/>
        </w:rPr>
        <w:t>roponente</w:t>
      </w:r>
      <w:r w:rsidRPr="00BA09CA">
        <w:rPr>
          <w:rFonts w:ascii="Arial" w:eastAsia="Arial" w:hAnsi="Arial" w:cs="Arial"/>
          <w:sz w:val="20"/>
          <w:szCs w:val="20"/>
        </w:rPr>
        <w:t xml:space="preserve"> o alguno de los integrantes del </w:t>
      </w:r>
      <w:r w:rsidR="19C7D02F" w:rsidRPr="00BA09CA">
        <w:rPr>
          <w:rFonts w:ascii="Arial" w:eastAsia="Arial" w:hAnsi="Arial" w:cs="Arial"/>
          <w:sz w:val="20"/>
          <w:szCs w:val="20"/>
        </w:rPr>
        <w:t>P</w:t>
      </w:r>
      <w:r w:rsidR="1A391C1D" w:rsidRPr="00BA09CA">
        <w:rPr>
          <w:rFonts w:ascii="Arial" w:eastAsia="Arial" w:hAnsi="Arial" w:cs="Arial"/>
          <w:sz w:val="20"/>
          <w:szCs w:val="20"/>
        </w:rPr>
        <w:t xml:space="preserve">roponente </w:t>
      </w:r>
      <w:r w:rsidR="758FE69F" w:rsidRPr="00BA09CA">
        <w:rPr>
          <w:rFonts w:ascii="Arial" w:eastAsia="Arial" w:hAnsi="Arial" w:cs="Arial"/>
          <w:sz w:val="20"/>
          <w:szCs w:val="20"/>
        </w:rPr>
        <w:t>P</w:t>
      </w:r>
      <w:r w:rsidR="1A391C1D" w:rsidRPr="00BA09CA">
        <w:rPr>
          <w:rFonts w:ascii="Arial" w:eastAsia="Arial" w:hAnsi="Arial" w:cs="Arial"/>
          <w:sz w:val="20"/>
          <w:szCs w:val="20"/>
        </w:rPr>
        <w:t>lural</w:t>
      </w:r>
      <w:r w:rsidRPr="00BA09CA">
        <w:rPr>
          <w:rFonts w:ascii="Arial" w:eastAsia="Arial" w:hAnsi="Arial" w:cs="Arial"/>
          <w:sz w:val="20"/>
          <w:szCs w:val="20"/>
        </w:rPr>
        <w:t xml:space="preserve"> esté incurso en causal de inhabilidad, incompatibilidad o prohibici</w:t>
      </w:r>
      <w:r w:rsidR="00A17ACC">
        <w:rPr>
          <w:rFonts w:ascii="Arial" w:eastAsia="Arial" w:hAnsi="Arial" w:cs="Arial"/>
          <w:sz w:val="20"/>
          <w:szCs w:val="20"/>
        </w:rPr>
        <w:t>ó</w:t>
      </w:r>
      <w:r w:rsidRPr="00BA09CA">
        <w:rPr>
          <w:rFonts w:ascii="Arial" w:eastAsia="Arial" w:hAnsi="Arial" w:cs="Arial"/>
          <w:sz w:val="20"/>
          <w:szCs w:val="20"/>
        </w:rPr>
        <w:t>n previstas en la legislación para contratar</w:t>
      </w:r>
      <w:r w:rsidR="28502EE1" w:rsidRPr="00BA09CA">
        <w:rPr>
          <w:rFonts w:ascii="Arial" w:eastAsia="Arial" w:hAnsi="Arial" w:cs="Arial"/>
          <w:sz w:val="20"/>
          <w:szCs w:val="20"/>
        </w:rPr>
        <w:t>.</w:t>
      </w:r>
    </w:p>
    <w:p w14:paraId="662A2C6F" w14:textId="77777777" w:rsidR="00826977" w:rsidRPr="00BA09CA" w:rsidRDefault="00826977">
      <w:pPr>
        <w:pStyle w:val="Prrafodelista"/>
        <w:spacing w:line="240" w:lineRule="auto"/>
        <w:jc w:val="both"/>
        <w:rPr>
          <w:rFonts w:ascii="Arial" w:eastAsia="Arial" w:hAnsi="Arial" w:cs="Arial"/>
          <w:sz w:val="20"/>
          <w:szCs w:val="20"/>
        </w:rPr>
      </w:pPr>
    </w:p>
    <w:p w14:paraId="0CF93CF5" w14:textId="11B9425B" w:rsidR="00162F82" w:rsidRPr="00BA09CA" w:rsidRDefault="00067668">
      <w:pPr>
        <w:pStyle w:val="Prrafodelista"/>
        <w:spacing w:line="240" w:lineRule="auto"/>
        <w:jc w:val="both"/>
        <w:rPr>
          <w:rFonts w:ascii="Arial" w:eastAsia="Arial" w:hAnsi="Arial" w:cs="Arial"/>
          <w:sz w:val="20"/>
          <w:szCs w:val="20"/>
        </w:rPr>
      </w:pPr>
      <w:r w:rsidRPr="00EA57E3">
        <w:rPr>
          <w:rFonts w:ascii="Arial" w:eastAsia="Arial" w:hAnsi="Arial" w:cs="Arial"/>
          <w:sz w:val="20"/>
          <w:szCs w:val="20"/>
        </w:rPr>
        <w:t xml:space="preserve">Cuando en un mismo </w:t>
      </w:r>
      <w:r w:rsidR="00A17ACC" w:rsidRPr="00EA57E3">
        <w:rPr>
          <w:rFonts w:ascii="Arial" w:eastAsia="Arial" w:hAnsi="Arial" w:cs="Arial"/>
          <w:sz w:val="20"/>
          <w:szCs w:val="20"/>
        </w:rPr>
        <w:t>P</w:t>
      </w:r>
      <w:r w:rsidRPr="00EA57E3">
        <w:rPr>
          <w:rFonts w:ascii="Arial" w:eastAsia="Arial" w:hAnsi="Arial" w:cs="Arial"/>
          <w:sz w:val="20"/>
          <w:szCs w:val="20"/>
        </w:rPr>
        <w:t xml:space="preserve">roceso de </w:t>
      </w:r>
      <w:r w:rsidR="00A17ACC" w:rsidRPr="00EA57E3">
        <w:rPr>
          <w:rFonts w:ascii="Arial" w:eastAsia="Arial" w:hAnsi="Arial" w:cs="Arial"/>
          <w:sz w:val="20"/>
          <w:szCs w:val="20"/>
        </w:rPr>
        <w:t>C</w:t>
      </w:r>
      <w:r w:rsidRPr="00EA57E3">
        <w:rPr>
          <w:rFonts w:ascii="Arial" w:eastAsia="Arial" w:hAnsi="Arial" w:cs="Arial"/>
          <w:sz w:val="20"/>
          <w:szCs w:val="20"/>
        </w:rPr>
        <w:t xml:space="preserve">ontratación se </w:t>
      </w:r>
      <w:r w:rsidR="00BA6506" w:rsidRPr="00EA57E3">
        <w:rPr>
          <w:rFonts w:ascii="Arial" w:eastAsia="Arial" w:hAnsi="Arial" w:cs="Arial"/>
          <w:sz w:val="20"/>
          <w:szCs w:val="20"/>
        </w:rPr>
        <w:t>postulen</w:t>
      </w:r>
      <w:r w:rsidR="00035B31" w:rsidRPr="00EA57E3">
        <w:rPr>
          <w:rFonts w:ascii="Arial" w:eastAsia="Arial" w:hAnsi="Arial" w:cs="Arial"/>
          <w:sz w:val="20"/>
          <w:szCs w:val="20"/>
        </w:rPr>
        <w:t xml:space="preserve"> </w:t>
      </w:r>
      <w:r w:rsidRPr="00EA57E3">
        <w:rPr>
          <w:rFonts w:ascii="Arial" w:eastAsia="Arial" w:hAnsi="Arial" w:cs="Arial"/>
          <w:sz w:val="20"/>
          <w:szCs w:val="20"/>
        </w:rPr>
        <w:t>oferentes en la situación descrita por los literales g) y h) del numeral 1 del artículo 8 de la</w:t>
      </w:r>
      <w:r w:rsidR="00EE4359" w:rsidRPr="00EA57E3">
        <w:rPr>
          <w:rFonts w:ascii="Arial" w:eastAsia="Arial" w:hAnsi="Arial" w:cs="Arial"/>
          <w:sz w:val="20"/>
          <w:szCs w:val="20"/>
        </w:rPr>
        <w:t xml:space="preserve"> Ley 80 de 1993</w:t>
      </w:r>
      <w:r w:rsidR="006D154A" w:rsidRPr="00EA57E3">
        <w:rPr>
          <w:rFonts w:ascii="Arial" w:eastAsia="Arial" w:hAnsi="Arial" w:cs="Arial"/>
          <w:sz w:val="20"/>
          <w:szCs w:val="20"/>
        </w:rPr>
        <w:t xml:space="preserve">, </w:t>
      </w:r>
      <w:r w:rsidRPr="00EA57E3">
        <w:rPr>
          <w:rFonts w:ascii="Arial" w:eastAsia="Arial" w:hAnsi="Arial" w:cs="Arial"/>
          <w:sz w:val="20"/>
          <w:szCs w:val="20"/>
        </w:rPr>
        <w:t xml:space="preserve">la </w:t>
      </w:r>
      <w:r w:rsidR="006D154A" w:rsidRPr="00EA57E3">
        <w:rPr>
          <w:rFonts w:ascii="Arial" w:eastAsia="Arial" w:hAnsi="Arial" w:cs="Arial"/>
          <w:sz w:val="20"/>
          <w:szCs w:val="20"/>
        </w:rPr>
        <w:t>E</w:t>
      </w:r>
      <w:r w:rsidRPr="00EA57E3">
        <w:rPr>
          <w:rFonts w:ascii="Arial" w:eastAsia="Arial" w:hAnsi="Arial" w:cs="Arial"/>
          <w:sz w:val="20"/>
          <w:szCs w:val="20"/>
        </w:rPr>
        <w:t xml:space="preserve">ntidad solo admitirá la </w:t>
      </w:r>
      <w:r w:rsidR="006D154A" w:rsidRPr="00EA57E3">
        <w:rPr>
          <w:rFonts w:ascii="Arial" w:eastAsia="Arial" w:hAnsi="Arial" w:cs="Arial"/>
          <w:sz w:val="20"/>
          <w:szCs w:val="20"/>
        </w:rPr>
        <w:t xml:space="preserve">primera </w:t>
      </w:r>
      <w:r w:rsidRPr="00EA57E3">
        <w:rPr>
          <w:rFonts w:ascii="Arial" w:eastAsia="Arial" w:hAnsi="Arial" w:cs="Arial"/>
          <w:sz w:val="20"/>
          <w:szCs w:val="20"/>
        </w:rPr>
        <w:t>oferta presentada en el tiempo</w:t>
      </w:r>
      <w:r w:rsidR="00714989" w:rsidRPr="00EA57E3">
        <w:rPr>
          <w:rFonts w:ascii="Arial" w:eastAsia="Arial" w:hAnsi="Arial" w:cs="Arial"/>
          <w:sz w:val="20"/>
          <w:szCs w:val="20"/>
        </w:rPr>
        <w:t>.</w:t>
      </w:r>
    </w:p>
    <w:p w14:paraId="7628B9A9" w14:textId="0A4BE9EF" w:rsidR="00EC59C8" w:rsidRPr="00BA09CA" w:rsidRDefault="00EC59C8">
      <w:pPr>
        <w:pStyle w:val="Prrafodelista"/>
        <w:spacing w:line="240" w:lineRule="auto"/>
        <w:jc w:val="both"/>
      </w:pPr>
    </w:p>
    <w:p w14:paraId="7B2DE2B2" w14:textId="638DFBEE" w:rsidR="00CA286F" w:rsidRPr="00BA09CA" w:rsidRDefault="009E30DF">
      <w:pPr>
        <w:pStyle w:val="Prrafodelista"/>
        <w:numPr>
          <w:ilvl w:val="0"/>
          <w:numId w:val="31"/>
        </w:numPr>
        <w:spacing w:after="0" w:line="240" w:lineRule="auto"/>
        <w:ind w:left="708"/>
        <w:jc w:val="both"/>
        <w:rPr>
          <w:rFonts w:ascii="Arial" w:hAnsi="Arial" w:cs="Arial"/>
          <w:sz w:val="20"/>
          <w:szCs w:val="20"/>
        </w:rPr>
      </w:pPr>
      <w:r w:rsidRPr="00BA09CA">
        <w:rPr>
          <w:rFonts w:ascii="Arial" w:eastAsia="Arial" w:hAnsi="Arial" w:cs="Arial"/>
          <w:sz w:val="20"/>
          <w:szCs w:val="20"/>
        </w:rPr>
        <w:t xml:space="preserve">Cuando una misma persona natural o jurídica o integrante de un </w:t>
      </w:r>
      <w:r w:rsidR="33EBFC4D" w:rsidRPr="00BA09CA">
        <w:rPr>
          <w:rFonts w:ascii="Arial" w:eastAsia="Arial" w:hAnsi="Arial" w:cs="Arial"/>
          <w:sz w:val="20"/>
          <w:szCs w:val="20"/>
        </w:rPr>
        <w:t>P</w:t>
      </w:r>
      <w:r w:rsidR="2EB5FA23" w:rsidRPr="00BA09CA">
        <w:rPr>
          <w:rFonts w:ascii="Arial" w:eastAsia="Arial" w:hAnsi="Arial" w:cs="Arial"/>
          <w:sz w:val="20"/>
          <w:szCs w:val="20"/>
        </w:rPr>
        <w:t xml:space="preserve">roponente </w:t>
      </w:r>
      <w:r w:rsidR="12722E2D" w:rsidRPr="00BA09CA">
        <w:rPr>
          <w:rFonts w:ascii="Arial" w:eastAsia="Arial" w:hAnsi="Arial" w:cs="Arial"/>
          <w:sz w:val="20"/>
          <w:szCs w:val="20"/>
        </w:rPr>
        <w:t>P</w:t>
      </w:r>
      <w:r w:rsidR="2EB5FA23" w:rsidRPr="00BA09CA">
        <w:rPr>
          <w:rFonts w:ascii="Arial" w:eastAsia="Arial" w:hAnsi="Arial" w:cs="Arial"/>
          <w:sz w:val="20"/>
          <w:szCs w:val="20"/>
        </w:rPr>
        <w:t>lural</w:t>
      </w:r>
      <w:r w:rsidR="005E742A">
        <w:rPr>
          <w:rFonts w:ascii="Arial" w:eastAsia="Arial" w:hAnsi="Arial" w:cs="Arial"/>
          <w:sz w:val="20"/>
          <w:szCs w:val="20"/>
        </w:rPr>
        <w:t>,</w:t>
      </w:r>
      <w:r w:rsidRPr="00BA09CA">
        <w:rPr>
          <w:rFonts w:ascii="Arial" w:eastAsia="Arial" w:hAnsi="Arial" w:cs="Arial"/>
          <w:sz w:val="20"/>
          <w:szCs w:val="20"/>
        </w:rPr>
        <w:t xml:space="preserve"> presente o haga parte en más de una propuesta para el </w:t>
      </w:r>
      <w:r w:rsidR="00A719E7" w:rsidRPr="00BA09CA">
        <w:rPr>
          <w:rFonts w:ascii="Arial" w:eastAsia="Arial" w:hAnsi="Arial" w:cs="Arial"/>
          <w:sz w:val="20"/>
          <w:szCs w:val="20"/>
        </w:rPr>
        <w:t>P</w:t>
      </w:r>
      <w:r w:rsidRPr="00BA09CA">
        <w:rPr>
          <w:rFonts w:ascii="Arial" w:eastAsia="Arial" w:hAnsi="Arial" w:cs="Arial"/>
          <w:sz w:val="20"/>
          <w:szCs w:val="20"/>
        </w:rPr>
        <w:t xml:space="preserve">roceso de </w:t>
      </w:r>
      <w:r w:rsidR="00A719E7" w:rsidRPr="00BA09CA">
        <w:rPr>
          <w:rFonts w:ascii="Arial" w:eastAsia="Arial" w:hAnsi="Arial" w:cs="Arial"/>
          <w:sz w:val="20"/>
          <w:szCs w:val="20"/>
        </w:rPr>
        <w:t>C</w:t>
      </w:r>
      <w:r w:rsidRPr="00BA09CA">
        <w:rPr>
          <w:rFonts w:ascii="Arial" w:eastAsia="Arial" w:hAnsi="Arial" w:cs="Arial"/>
          <w:sz w:val="20"/>
          <w:szCs w:val="20"/>
        </w:rPr>
        <w:t>ontratación</w:t>
      </w:r>
      <w:r w:rsidR="000466CC" w:rsidRPr="00BA09CA">
        <w:rPr>
          <w:rFonts w:ascii="Arial" w:eastAsia="Arial" w:hAnsi="Arial" w:cs="Arial"/>
          <w:sz w:val="20"/>
          <w:szCs w:val="20"/>
        </w:rPr>
        <w:t>.</w:t>
      </w:r>
    </w:p>
    <w:p w14:paraId="0EDAFD06" w14:textId="77777777" w:rsidR="00CA286F" w:rsidRPr="00BA09CA" w:rsidRDefault="00CA286F">
      <w:pPr>
        <w:pStyle w:val="Prrafodelista"/>
        <w:spacing w:after="0" w:line="240" w:lineRule="auto"/>
        <w:ind w:left="708"/>
        <w:jc w:val="both"/>
        <w:rPr>
          <w:rFonts w:ascii="Arial" w:eastAsia="Arial" w:hAnsi="Arial" w:cs="Arial"/>
          <w:sz w:val="20"/>
          <w:szCs w:val="20"/>
        </w:rPr>
      </w:pPr>
    </w:p>
    <w:p w14:paraId="1D3AC8FD" w14:textId="3BA79308" w:rsidR="00120CA0" w:rsidRPr="00BA09CA" w:rsidRDefault="00A979C8">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rPr>
        <w:t xml:space="preserve">Que la persona jurídica </w:t>
      </w:r>
      <w:r w:rsidR="120247DF" w:rsidRPr="00BA09CA">
        <w:rPr>
          <w:rFonts w:ascii="Arial" w:eastAsia="Arial" w:hAnsi="Arial" w:cs="Arial"/>
          <w:sz w:val="20"/>
          <w:szCs w:val="20"/>
        </w:rPr>
        <w:t>P</w:t>
      </w:r>
      <w:r w:rsidR="7A3C011B" w:rsidRPr="00BA09CA">
        <w:rPr>
          <w:rFonts w:ascii="Arial" w:eastAsia="Arial" w:hAnsi="Arial" w:cs="Arial"/>
          <w:sz w:val="20"/>
          <w:szCs w:val="20"/>
        </w:rPr>
        <w:t>r</w:t>
      </w:r>
      <w:r w:rsidR="4D140ECC" w:rsidRPr="00BA09CA">
        <w:rPr>
          <w:rFonts w:ascii="Arial" w:eastAsia="Arial" w:hAnsi="Arial" w:cs="Arial"/>
          <w:sz w:val="20"/>
          <w:szCs w:val="20"/>
        </w:rPr>
        <w:t xml:space="preserve">oponente </w:t>
      </w:r>
      <w:r w:rsidR="78A7B108" w:rsidRPr="00BA09CA">
        <w:rPr>
          <w:rFonts w:ascii="Arial" w:eastAsia="Arial" w:hAnsi="Arial" w:cs="Arial"/>
          <w:sz w:val="20"/>
          <w:szCs w:val="20"/>
        </w:rPr>
        <w:t>I</w:t>
      </w:r>
      <w:r w:rsidR="4D140ECC" w:rsidRPr="00BA09CA">
        <w:rPr>
          <w:rFonts w:ascii="Arial" w:eastAsia="Arial" w:hAnsi="Arial" w:cs="Arial"/>
          <w:sz w:val="20"/>
          <w:szCs w:val="20"/>
        </w:rPr>
        <w:t>ndividual</w:t>
      </w:r>
      <w:r w:rsidRPr="00BA09CA">
        <w:rPr>
          <w:rFonts w:ascii="Arial" w:eastAsia="Arial" w:hAnsi="Arial" w:cs="Arial"/>
          <w:sz w:val="20"/>
          <w:szCs w:val="20"/>
        </w:rPr>
        <w:t xml:space="preserve"> o integrante del </w:t>
      </w:r>
      <w:r w:rsidR="37F89AC5" w:rsidRPr="00BA09CA">
        <w:rPr>
          <w:rFonts w:ascii="Arial" w:eastAsia="Arial" w:hAnsi="Arial" w:cs="Arial"/>
          <w:sz w:val="20"/>
          <w:szCs w:val="20"/>
        </w:rPr>
        <w:t>P</w:t>
      </w:r>
      <w:r w:rsidR="4D140ECC" w:rsidRPr="00BA09CA">
        <w:rPr>
          <w:rFonts w:ascii="Arial" w:eastAsia="Arial" w:hAnsi="Arial" w:cs="Arial"/>
          <w:sz w:val="20"/>
          <w:szCs w:val="20"/>
        </w:rPr>
        <w:t xml:space="preserve">roponente </w:t>
      </w:r>
      <w:r w:rsidR="79386626" w:rsidRPr="00BA09CA">
        <w:rPr>
          <w:rFonts w:ascii="Arial" w:eastAsia="Arial" w:hAnsi="Arial" w:cs="Arial"/>
          <w:sz w:val="20"/>
          <w:szCs w:val="20"/>
        </w:rPr>
        <w:t>P</w:t>
      </w:r>
      <w:r w:rsidR="4D140ECC" w:rsidRPr="00BA09CA">
        <w:rPr>
          <w:rFonts w:ascii="Arial" w:eastAsia="Arial" w:hAnsi="Arial" w:cs="Arial"/>
          <w:sz w:val="20"/>
          <w:szCs w:val="20"/>
        </w:rPr>
        <w:t>lural</w:t>
      </w:r>
      <w:r w:rsidRPr="00BA09CA">
        <w:rPr>
          <w:rFonts w:ascii="Arial" w:eastAsia="Arial" w:hAnsi="Arial" w:cs="Arial"/>
          <w:sz w:val="20"/>
          <w:szCs w:val="20"/>
        </w:rPr>
        <w:t xml:space="preserve"> esté incursa en la situación descrita en el </w:t>
      </w:r>
      <w:r w:rsidR="000C2349" w:rsidRPr="00BA09CA">
        <w:rPr>
          <w:rFonts w:ascii="Arial" w:eastAsia="Arial" w:hAnsi="Arial" w:cs="Arial"/>
          <w:sz w:val="20"/>
          <w:szCs w:val="20"/>
        </w:rPr>
        <w:t xml:space="preserve">numeral 1 del </w:t>
      </w:r>
      <w:r w:rsidRPr="00BA09CA">
        <w:rPr>
          <w:rFonts w:ascii="Arial" w:eastAsia="Arial" w:hAnsi="Arial" w:cs="Arial"/>
          <w:sz w:val="20"/>
          <w:szCs w:val="20"/>
        </w:rPr>
        <w:t xml:space="preserve">artículo 38 de la </w:t>
      </w:r>
      <w:r w:rsidR="000C2349" w:rsidRPr="00BA09CA">
        <w:rPr>
          <w:rFonts w:ascii="Arial" w:eastAsia="Arial" w:hAnsi="Arial" w:cs="Arial"/>
          <w:sz w:val="20"/>
          <w:szCs w:val="20"/>
        </w:rPr>
        <w:t>L</w:t>
      </w:r>
      <w:r w:rsidRPr="00BA09CA">
        <w:rPr>
          <w:rFonts w:ascii="Arial" w:eastAsia="Arial" w:hAnsi="Arial" w:cs="Arial"/>
          <w:sz w:val="20"/>
          <w:szCs w:val="20"/>
        </w:rPr>
        <w:t>ey 1116 de 2006</w:t>
      </w:r>
      <w:r w:rsidR="00907CAD" w:rsidRPr="00BA09CA">
        <w:rPr>
          <w:rFonts w:ascii="Arial" w:eastAsia="Arial" w:hAnsi="Arial" w:cs="Arial"/>
          <w:sz w:val="20"/>
          <w:szCs w:val="20"/>
        </w:rPr>
        <w:t>.</w:t>
      </w:r>
    </w:p>
    <w:p w14:paraId="7A2E7DE0" w14:textId="77777777" w:rsidR="00120CA0" w:rsidRPr="00BA09CA" w:rsidRDefault="00120CA0">
      <w:pPr>
        <w:pStyle w:val="Prrafodelista"/>
        <w:spacing w:line="240" w:lineRule="auto"/>
        <w:jc w:val="both"/>
        <w:rPr>
          <w:rFonts w:ascii="Arial" w:eastAsia="Arial" w:hAnsi="Arial" w:cs="Arial"/>
          <w:sz w:val="20"/>
          <w:szCs w:val="20"/>
        </w:rPr>
      </w:pPr>
    </w:p>
    <w:p w14:paraId="3A8A334B" w14:textId="30C50742" w:rsidR="00232FDE" w:rsidRPr="00BA09CA" w:rsidRDefault="00691A0B">
      <w:pPr>
        <w:pStyle w:val="Prrafodelista"/>
        <w:numPr>
          <w:ilvl w:val="0"/>
          <w:numId w:val="31"/>
        </w:numPr>
        <w:spacing w:after="0" w:line="240" w:lineRule="auto"/>
        <w:jc w:val="both"/>
        <w:rPr>
          <w:rFonts w:ascii="Arial" w:eastAsia="Arial" w:hAnsi="Arial" w:cs="Arial"/>
          <w:sz w:val="20"/>
          <w:szCs w:val="20"/>
        </w:rPr>
      </w:pPr>
      <w:r w:rsidRPr="1514B61A">
        <w:rPr>
          <w:rFonts w:ascii="Arial" w:eastAsia="Arial" w:hAnsi="Arial" w:cs="Arial"/>
          <w:sz w:val="20"/>
          <w:szCs w:val="20"/>
        </w:rPr>
        <w:t xml:space="preserve">Cuando al </w:t>
      </w:r>
      <w:r w:rsidR="7CEF2AF1" w:rsidRPr="1514B61A">
        <w:rPr>
          <w:rFonts w:ascii="Arial" w:eastAsia="Arial" w:hAnsi="Arial" w:cs="Arial"/>
          <w:sz w:val="20"/>
          <w:szCs w:val="20"/>
        </w:rPr>
        <w:t>P</w:t>
      </w:r>
      <w:r w:rsidR="3C88015B" w:rsidRPr="1514B61A">
        <w:rPr>
          <w:rFonts w:ascii="Arial" w:eastAsia="Arial" w:hAnsi="Arial" w:cs="Arial"/>
          <w:sz w:val="20"/>
          <w:szCs w:val="20"/>
        </w:rPr>
        <w:t>roponente</w:t>
      </w:r>
      <w:r w:rsidRPr="1514B61A">
        <w:rPr>
          <w:rFonts w:ascii="Arial" w:eastAsia="Arial" w:hAnsi="Arial" w:cs="Arial"/>
          <w:sz w:val="20"/>
          <w:szCs w:val="20"/>
        </w:rPr>
        <w:t xml:space="preserve"> se le haya requerido con el propósito de subsanar o aclarar o aportar un documento de la propuesta y no lo efectúe dentro del plazo indicado o no lo realice correctamente o de acuerdo con lo solicitado, siempre que la subsana</w:t>
      </w:r>
      <w:r w:rsidR="00C34CF8" w:rsidRPr="1514B61A">
        <w:rPr>
          <w:rFonts w:ascii="Arial" w:eastAsia="Arial" w:hAnsi="Arial" w:cs="Arial"/>
          <w:sz w:val="20"/>
          <w:szCs w:val="20"/>
        </w:rPr>
        <w:t>ción</w:t>
      </w:r>
      <w:r w:rsidRPr="1514B61A">
        <w:rPr>
          <w:rFonts w:ascii="Arial" w:eastAsia="Arial" w:hAnsi="Arial" w:cs="Arial"/>
          <w:sz w:val="20"/>
          <w:szCs w:val="20"/>
        </w:rPr>
        <w:t>, aclaración o aporte requerido sea necesari</w:t>
      </w:r>
      <w:r w:rsidR="00C34CF8" w:rsidRPr="1514B61A">
        <w:rPr>
          <w:rFonts w:ascii="Arial" w:eastAsia="Arial" w:hAnsi="Arial" w:cs="Arial"/>
          <w:sz w:val="20"/>
          <w:szCs w:val="20"/>
        </w:rPr>
        <w:t>o</w:t>
      </w:r>
      <w:r w:rsidRPr="1514B61A">
        <w:rPr>
          <w:rFonts w:ascii="Arial" w:eastAsia="Arial" w:hAnsi="Arial" w:cs="Arial"/>
          <w:sz w:val="20"/>
          <w:szCs w:val="20"/>
        </w:rPr>
        <w:t xml:space="preserve"> para cumplir un requisito habilitante</w:t>
      </w:r>
      <w:r w:rsidRPr="1514B61A">
        <w:rPr>
          <w:rFonts w:ascii="Arial Narrow" w:eastAsia="Times New Roman" w:hAnsi="Arial Narrow"/>
          <w:lang w:eastAsia="es-ES"/>
        </w:rPr>
        <w:t xml:space="preserve"> </w:t>
      </w:r>
      <w:r w:rsidR="00232FDE" w:rsidRPr="1514B61A">
        <w:rPr>
          <w:rFonts w:ascii="Arial" w:eastAsia="Arial" w:hAnsi="Arial" w:cs="Arial"/>
          <w:sz w:val="20"/>
          <w:szCs w:val="20"/>
        </w:rPr>
        <w:t>en los términos establecidos en la sección</w:t>
      </w:r>
      <w:r w:rsidR="002065A9" w:rsidRPr="1514B61A">
        <w:rPr>
          <w:rFonts w:ascii="Arial" w:eastAsia="Arial" w:hAnsi="Arial" w:cs="Arial"/>
          <w:sz w:val="20"/>
          <w:szCs w:val="20"/>
        </w:rPr>
        <w:t xml:space="preserve"> 1.6</w:t>
      </w:r>
      <w:r w:rsidR="00404B81" w:rsidRPr="1514B61A">
        <w:rPr>
          <w:rFonts w:ascii="Arial" w:eastAsia="Arial" w:hAnsi="Arial" w:cs="Arial"/>
          <w:sz w:val="20"/>
          <w:szCs w:val="20"/>
        </w:rPr>
        <w:t xml:space="preserve"> del Pliego de Condiciones</w:t>
      </w:r>
      <w:r w:rsidR="00232FDE" w:rsidRPr="1514B61A">
        <w:rPr>
          <w:rFonts w:ascii="Arial" w:eastAsia="Arial" w:hAnsi="Arial" w:cs="Arial"/>
          <w:sz w:val="20"/>
          <w:szCs w:val="20"/>
        </w:rPr>
        <w:t>.</w:t>
      </w:r>
    </w:p>
    <w:p w14:paraId="2CA6DB89" w14:textId="5C18B2A4" w:rsidR="00DE2D5C" w:rsidRPr="00BA09CA" w:rsidRDefault="00DE2D5C">
      <w:pPr>
        <w:pStyle w:val="Prrafodelista"/>
        <w:spacing w:line="240" w:lineRule="auto"/>
        <w:jc w:val="both"/>
        <w:rPr>
          <w:rFonts w:ascii="Arial" w:eastAsia="Arial" w:hAnsi="Arial" w:cs="Arial"/>
          <w:sz w:val="20"/>
          <w:szCs w:val="20"/>
        </w:rPr>
      </w:pPr>
    </w:p>
    <w:p w14:paraId="5C557E3B" w14:textId="72FFCFA0" w:rsidR="00895838" w:rsidRPr="00BA09CA" w:rsidRDefault="00895838">
      <w:pPr>
        <w:pStyle w:val="Prrafodelista"/>
        <w:numPr>
          <w:ilvl w:val="0"/>
          <w:numId w:val="31"/>
        </w:numPr>
        <w:spacing w:line="240" w:lineRule="auto"/>
        <w:jc w:val="both"/>
        <w:rPr>
          <w:rFonts w:ascii="Arial" w:eastAsia="Arial" w:hAnsi="Arial" w:cs="Arial"/>
          <w:sz w:val="20"/>
          <w:szCs w:val="20"/>
        </w:rPr>
      </w:pPr>
      <w:bookmarkStart w:id="237" w:name="_Hlk516133201"/>
      <w:r w:rsidRPr="00BA09CA">
        <w:rPr>
          <w:rFonts w:ascii="Arial" w:eastAsia="Arial" w:hAnsi="Arial" w:cs="Arial"/>
          <w:sz w:val="20"/>
          <w:szCs w:val="20"/>
        </w:rPr>
        <w:lastRenderedPageBreak/>
        <w:t xml:space="preserve">Que la inscripción en el </w:t>
      </w:r>
      <w:r w:rsidR="0986265C" w:rsidRPr="00BA09CA">
        <w:rPr>
          <w:rFonts w:ascii="Arial" w:eastAsia="Arial" w:hAnsi="Arial" w:cs="Arial"/>
          <w:sz w:val="20"/>
          <w:szCs w:val="20"/>
        </w:rPr>
        <w:t>R</w:t>
      </w:r>
      <w:r w:rsidR="5A193C13" w:rsidRPr="00BA09CA">
        <w:rPr>
          <w:rFonts w:ascii="Arial" w:eastAsia="Arial" w:hAnsi="Arial" w:cs="Arial"/>
          <w:sz w:val="20"/>
          <w:szCs w:val="20"/>
        </w:rPr>
        <w:t xml:space="preserve">egistro </w:t>
      </w:r>
      <w:r w:rsidR="74FBECB6" w:rsidRPr="00BA09CA">
        <w:rPr>
          <w:rFonts w:ascii="Arial" w:eastAsia="Arial" w:hAnsi="Arial" w:cs="Arial"/>
          <w:sz w:val="20"/>
          <w:szCs w:val="20"/>
        </w:rPr>
        <w:t>Ú</w:t>
      </w:r>
      <w:r w:rsidR="5A193C13" w:rsidRPr="00BA09CA">
        <w:rPr>
          <w:rFonts w:ascii="Arial" w:eastAsia="Arial" w:hAnsi="Arial" w:cs="Arial"/>
          <w:sz w:val="20"/>
          <w:szCs w:val="20"/>
        </w:rPr>
        <w:t>nico</w:t>
      </w:r>
      <w:r w:rsidRPr="00BA09CA">
        <w:rPr>
          <w:rFonts w:ascii="Arial" w:eastAsia="Arial" w:hAnsi="Arial" w:cs="Arial"/>
          <w:sz w:val="20"/>
          <w:szCs w:val="20"/>
        </w:rPr>
        <w:t xml:space="preserve"> de </w:t>
      </w:r>
      <w:r w:rsidR="20F0A867" w:rsidRPr="00BA09CA">
        <w:rPr>
          <w:rFonts w:ascii="Arial" w:eastAsia="Arial" w:hAnsi="Arial" w:cs="Arial"/>
          <w:sz w:val="20"/>
          <w:szCs w:val="20"/>
        </w:rPr>
        <w:t>P</w:t>
      </w:r>
      <w:r w:rsidR="5A193C13" w:rsidRPr="00BA09CA">
        <w:rPr>
          <w:rFonts w:ascii="Arial" w:eastAsia="Arial" w:hAnsi="Arial" w:cs="Arial"/>
          <w:sz w:val="20"/>
          <w:szCs w:val="20"/>
        </w:rPr>
        <w:t>roponentes</w:t>
      </w:r>
      <w:r w:rsidRPr="00BA09CA">
        <w:rPr>
          <w:rFonts w:ascii="Arial" w:eastAsia="Arial" w:hAnsi="Arial" w:cs="Arial"/>
          <w:sz w:val="20"/>
          <w:szCs w:val="20"/>
        </w:rPr>
        <w:t xml:space="preserve"> (RUP) que realice el </w:t>
      </w:r>
      <w:r w:rsidR="068D326E" w:rsidRPr="00BA09CA">
        <w:rPr>
          <w:rFonts w:ascii="Arial" w:eastAsia="Arial" w:hAnsi="Arial" w:cs="Arial"/>
          <w:sz w:val="20"/>
          <w:szCs w:val="20"/>
        </w:rPr>
        <w:t>P</w:t>
      </w:r>
      <w:r w:rsidR="5A193C13" w:rsidRPr="00BA09CA">
        <w:rPr>
          <w:rFonts w:ascii="Arial" w:eastAsia="Arial" w:hAnsi="Arial" w:cs="Arial"/>
          <w:sz w:val="20"/>
          <w:szCs w:val="20"/>
        </w:rPr>
        <w:t>roponente</w:t>
      </w:r>
      <w:r w:rsidRPr="00BA09CA">
        <w:rPr>
          <w:rFonts w:ascii="Arial" w:eastAsia="Arial" w:hAnsi="Arial" w:cs="Arial"/>
          <w:sz w:val="20"/>
          <w:szCs w:val="20"/>
        </w:rPr>
        <w:t xml:space="preserve"> por primera vez o cuando han cesado los efectos y debe volver a inscribirse, no esté en firme en la fecha prevista para el cierre del </w:t>
      </w:r>
      <w:r w:rsidR="185D11E1" w:rsidRPr="00BA09CA">
        <w:rPr>
          <w:rFonts w:ascii="Arial" w:eastAsia="Arial" w:hAnsi="Arial" w:cs="Arial"/>
          <w:sz w:val="20"/>
          <w:szCs w:val="20"/>
        </w:rPr>
        <w:t>P</w:t>
      </w:r>
      <w:r w:rsidR="5A193C13" w:rsidRPr="00BA09CA">
        <w:rPr>
          <w:rFonts w:ascii="Arial" w:eastAsia="Arial" w:hAnsi="Arial" w:cs="Arial"/>
          <w:sz w:val="20"/>
          <w:szCs w:val="20"/>
        </w:rPr>
        <w:t>roceso</w:t>
      </w:r>
      <w:r w:rsidRPr="00BA09CA">
        <w:rPr>
          <w:rFonts w:ascii="Arial" w:eastAsia="Arial" w:hAnsi="Arial" w:cs="Arial"/>
          <w:sz w:val="20"/>
          <w:szCs w:val="20"/>
        </w:rPr>
        <w:t xml:space="preserve"> de </w:t>
      </w:r>
      <w:r w:rsidR="5B88581A" w:rsidRPr="00BA09CA">
        <w:rPr>
          <w:rFonts w:ascii="Arial" w:eastAsia="Arial" w:hAnsi="Arial" w:cs="Arial"/>
          <w:sz w:val="20"/>
          <w:szCs w:val="20"/>
        </w:rPr>
        <w:t>C</w:t>
      </w:r>
      <w:r w:rsidR="5A193C13" w:rsidRPr="00BA09CA">
        <w:rPr>
          <w:rFonts w:ascii="Arial" w:eastAsia="Arial" w:hAnsi="Arial" w:cs="Arial"/>
          <w:sz w:val="20"/>
          <w:szCs w:val="20"/>
        </w:rPr>
        <w:t>ontratación</w:t>
      </w:r>
      <w:r w:rsidRPr="00BA09CA">
        <w:rPr>
          <w:rFonts w:ascii="Arial" w:eastAsia="Arial" w:hAnsi="Arial" w:cs="Arial"/>
          <w:sz w:val="20"/>
          <w:szCs w:val="20"/>
        </w:rPr>
        <w:t>.</w:t>
      </w:r>
    </w:p>
    <w:p w14:paraId="566BCAD5" w14:textId="77777777" w:rsidR="00895838" w:rsidRPr="00BA09CA" w:rsidRDefault="00895838">
      <w:pPr>
        <w:pStyle w:val="Prrafodelista"/>
        <w:spacing w:line="240" w:lineRule="auto"/>
        <w:jc w:val="both"/>
        <w:rPr>
          <w:rFonts w:ascii="Arial" w:eastAsia="Arial" w:hAnsi="Arial" w:cs="Arial"/>
          <w:sz w:val="20"/>
          <w:szCs w:val="20"/>
        </w:rPr>
      </w:pPr>
    </w:p>
    <w:p w14:paraId="06FF8D67" w14:textId="45C26274" w:rsidR="00C7107C" w:rsidRPr="00BA09CA" w:rsidRDefault="00C7107C">
      <w:pPr>
        <w:pStyle w:val="Prrafodelista"/>
        <w:numPr>
          <w:ilvl w:val="0"/>
          <w:numId w:val="31"/>
        </w:numPr>
        <w:spacing w:line="240" w:lineRule="auto"/>
        <w:jc w:val="both"/>
        <w:rPr>
          <w:rFonts w:ascii="Arial" w:eastAsia="Arial,Calibri" w:hAnsi="Arial" w:cs="Arial"/>
          <w:sz w:val="20"/>
          <w:szCs w:val="20"/>
        </w:rPr>
      </w:pPr>
      <w:r w:rsidRPr="00BA09CA">
        <w:rPr>
          <w:rFonts w:ascii="Arial" w:eastAsia="Arial" w:hAnsi="Arial" w:cs="Arial"/>
          <w:sz w:val="20"/>
          <w:szCs w:val="20"/>
        </w:rPr>
        <w:t xml:space="preserve">Que el </w:t>
      </w:r>
      <w:r w:rsidR="26484AA8" w:rsidRPr="00BA09CA">
        <w:rPr>
          <w:rFonts w:ascii="Arial" w:eastAsia="Arial" w:hAnsi="Arial" w:cs="Arial"/>
          <w:sz w:val="20"/>
          <w:szCs w:val="20"/>
        </w:rPr>
        <w:t>P</w:t>
      </w:r>
      <w:r w:rsidR="7CAFD23F" w:rsidRPr="00BA09CA">
        <w:rPr>
          <w:rFonts w:ascii="Arial" w:eastAsia="Arial" w:hAnsi="Arial" w:cs="Arial"/>
          <w:sz w:val="20"/>
          <w:szCs w:val="20"/>
        </w:rPr>
        <w:t>roponente</w:t>
      </w:r>
      <w:r w:rsidRPr="00BA09CA">
        <w:rPr>
          <w:rFonts w:ascii="Arial" w:eastAsia="Arial" w:hAnsi="Arial" w:cs="Arial"/>
          <w:sz w:val="20"/>
          <w:szCs w:val="20"/>
        </w:rPr>
        <w:t xml:space="preserve"> no acredite la presentación de la información para </w:t>
      </w:r>
      <w:r w:rsidRPr="00BA09CA">
        <w:rPr>
          <w:rFonts w:ascii="Arial" w:eastAsia="Arial" w:hAnsi="Arial" w:cs="Arial"/>
          <w:i/>
          <w:iCs/>
          <w:sz w:val="20"/>
          <w:szCs w:val="20"/>
        </w:rPr>
        <w:t>renovar</w:t>
      </w:r>
      <w:r w:rsidRPr="00BA09CA">
        <w:rPr>
          <w:rFonts w:ascii="Arial" w:eastAsia="Arial" w:hAnsi="Arial" w:cs="Arial"/>
          <w:sz w:val="20"/>
          <w:szCs w:val="20"/>
        </w:rPr>
        <w:t xml:space="preserve"> el </w:t>
      </w:r>
      <w:r w:rsidR="25795628" w:rsidRPr="00BA09CA">
        <w:rPr>
          <w:rFonts w:ascii="Arial" w:eastAsia="Arial" w:hAnsi="Arial" w:cs="Arial"/>
          <w:sz w:val="20"/>
          <w:szCs w:val="20"/>
        </w:rPr>
        <w:t>R</w:t>
      </w:r>
      <w:r w:rsidR="7CAFD23F" w:rsidRPr="00BA09CA">
        <w:rPr>
          <w:rFonts w:ascii="Arial" w:eastAsia="Arial" w:hAnsi="Arial" w:cs="Arial"/>
          <w:sz w:val="20"/>
          <w:szCs w:val="20"/>
        </w:rPr>
        <w:t xml:space="preserve">egistro </w:t>
      </w:r>
      <w:r w:rsidR="22AF3839" w:rsidRPr="00BA09CA">
        <w:rPr>
          <w:rFonts w:ascii="Arial" w:eastAsia="Arial" w:hAnsi="Arial" w:cs="Arial"/>
          <w:sz w:val="20"/>
          <w:szCs w:val="20"/>
        </w:rPr>
        <w:t>Ú</w:t>
      </w:r>
      <w:r w:rsidR="7CAFD23F" w:rsidRPr="00BA09CA">
        <w:rPr>
          <w:rFonts w:ascii="Arial" w:eastAsia="Arial" w:hAnsi="Arial" w:cs="Arial"/>
          <w:sz w:val="20"/>
          <w:szCs w:val="20"/>
        </w:rPr>
        <w:t>nico</w:t>
      </w:r>
      <w:r w:rsidRPr="00BA09CA">
        <w:rPr>
          <w:rFonts w:ascii="Arial" w:eastAsia="Arial" w:hAnsi="Arial" w:cs="Arial"/>
          <w:sz w:val="20"/>
          <w:szCs w:val="20"/>
        </w:rPr>
        <w:t xml:space="preserve"> de </w:t>
      </w:r>
      <w:r w:rsidR="173208C4" w:rsidRPr="00BA09CA">
        <w:rPr>
          <w:rFonts w:ascii="Arial" w:eastAsia="Arial" w:hAnsi="Arial" w:cs="Arial"/>
          <w:sz w:val="20"/>
          <w:szCs w:val="20"/>
        </w:rPr>
        <w:t>P</w:t>
      </w:r>
      <w:r w:rsidR="7CAFD23F" w:rsidRPr="00BA09CA">
        <w:rPr>
          <w:rFonts w:ascii="Arial" w:eastAsia="Arial" w:hAnsi="Arial" w:cs="Arial"/>
          <w:sz w:val="20"/>
          <w:szCs w:val="20"/>
        </w:rPr>
        <w:t>roponentes</w:t>
      </w:r>
      <w:r w:rsidRPr="00BA09CA">
        <w:rPr>
          <w:rFonts w:ascii="Arial" w:eastAsia="Arial" w:hAnsi="Arial" w:cs="Arial"/>
          <w:sz w:val="20"/>
          <w:szCs w:val="20"/>
        </w:rPr>
        <w:t xml:space="preserve"> (RUP)</w:t>
      </w:r>
      <w:r w:rsidR="00F94F02" w:rsidRPr="00BA09CA">
        <w:rPr>
          <w:rFonts w:ascii="Arial" w:eastAsia="Arial" w:hAnsi="Arial" w:cs="Arial"/>
          <w:sz w:val="20"/>
          <w:szCs w:val="20"/>
        </w:rPr>
        <w:t xml:space="preserve"> </w:t>
      </w:r>
      <w:r w:rsidR="005556D3" w:rsidRPr="00BA09CA">
        <w:rPr>
          <w:rFonts w:ascii="Arial" w:eastAsia="Arial" w:hAnsi="Arial" w:cs="Arial"/>
          <w:sz w:val="20"/>
          <w:szCs w:val="20"/>
        </w:rPr>
        <w:t>de</w:t>
      </w:r>
      <w:r w:rsidR="00335DC7" w:rsidRPr="00BA09CA">
        <w:rPr>
          <w:rFonts w:ascii="Arial" w:eastAsia="Arial" w:hAnsi="Arial" w:cs="Arial"/>
          <w:sz w:val="20"/>
          <w:szCs w:val="20"/>
        </w:rPr>
        <w:t xml:space="preserve">ntro del </w:t>
      </w:r>
      <w:r w:rsidR="003C17D0" w:rsidRPr="00BA09CA">
        <w:rPr>
          <w:rFonts w:ascii="Arial" w:eastAsia="Arial" w:hAnsi="Arial" w:cs="Arial"/>
          <w:sz w:val="20"/>
          <w:szCs w:val="20"/>
        </w:rPr>
        <w:t>término previsto en la normativa vigente.</w:t>
      </w:r>
    </w:p>
    <w:p w14:paraId="1DD79B25" w14:textId="77777777" w:rsidR="00DA5B54" w:rsidRPr="00BA09CA" w:rsidRDefault="00DA5B54">
      <w:pPr>
        <w:pStyle w:val="Prrafodelista"/>
        <w:spacing w:line="240" w:lineRule="auto"/>
        <w:jc w:val="both"/>
        <w:rPr>
          <w:rFonts w:ascii="Arial" w:eastAsia="Arial,Calibri" w:hAnsi="Arial" w:cs="Arial"/>
          <w:sz w:val="20"/>
          <w:szCs w:val="20"/>
        </w:rPr>
      </w:pPr>
    </w:p>
    <w:bookmarkEnd w:id="237"/>
    <w:p w14:paraId="3BA61842" w14:textId="11B44F0A" w:rsidR="00602252" w:rsidRPr="00BA09CA" w:rsidRDefault="00DA5B54">
      <w:pPr>
        <w:pStyle w:val="Prrafodelista"/>
        <w:numPr>
          <w:ilvl w:val="0"/>
          <w:numId w:val="31"/>
        </w:numPr>
        <w:spacing w:line="240" w:lineRule="auto"/>
        <w:jc w:val="both"/>
        <w:rPr>
          <w:rFonts w:ascii="Arial" w:eastAsia="Arial,Calibri" w:hAnsi="Arial" w:cs="Arial"/>
          <w:sz w:val="20"/>
          <w:szCs w:val="20"/>
        </w:rPr>
      </w:pPr>
      <w:r w:rsidRPr="1514B61A">
        <w:rPr>
          <w:rFonts w:ascii="Arial" w:eastAsia="Arial" w:hAnsi="Arial" w:cs="Arial"/>
          <w:sz w:val="20"/>
          <w:szCs w:val="20"/>
        </w:rPr>
        <w:t xml:space="preserve">Que el </w:t>
      </w:r>
      <w:r w:rsidR="17AABBD7" w:rsidRPr="1514B61A">
        <w:rPr>
          <w:rFonts w:ascii="Arial" w:eastAsia="Arial" w:hAnsi="Arial" w:cs="Arial"/>
          <w:sz w:val="20"/>
          <w:szCs w:val="20"/>
        </w:rPr>
        <w:t>P</w:t>
      </w:r>
      <w:r w:rsidR="1E14378C" w:rsidRPr="1514B61A">
        <w:rPr>
          <w:rFonts w:ascii="Arial" w:eastAsia="Arial" w:hAnsi="Arial" w:cs="Arial"/>
          <w:sz w:val="20"/>
          <w:szCs w:val="20"/>
        </w:rPr>
        <w:t>roponente</w:t>
      </w:r>
      <w:r w:rsidRPr="1514B61A">
        <w:rPr>
          <w:rFonts w:ascii="Arial" w:eastAsia="Arial" w:hAnsi="Arial" w:cs="Arial"/>
          <w:sz w:val="20"/>
          <w:szCs w:val="20"/>
        </w:rPr>
        <w:t xml:space="preserve"> aporte información inexacta sobre la cual pueda existir una posible falsedad en los términos de la sección 1.11</w:t>
      </w:r>
      <w:r w:rsidR="00E0669E" w:rsidRPr="1514B61A">
        <w:rPr>
          <w:rFonts w:ascii="Arial" w:eastAsia="Arial" w:hAnsi="Arial" w:cs="Arial"/>
          <w:sz w:val="20"/>
          <w:szCs w:val="20"/>
        </w:rPr>
        <w:t xml:space="preserve"> del Pliego de Condiciones</w:t>
      </w:r>
      <w:r w:rsidR="007870BA" w:rsidRPr="1514B61A">
        <w:rPr>
          <w:rFonts w:ascii="Arial" w:eastAsia="Arial" w:hAnsi="Arial" w:cs="Arial"/>
          <w:sz w:val="20"/>
          <w:szCs w:val="20"/>
        </w:rPr>
        <w:t>.</w:t>
      </w:r>
    </w:p>
    <w:p w14:paraId="6DFD68A0" w14:textId="77777777" w:rsidR="00602252" w:rsidRPr="00BA09CA" w:rsidRDefault="00602252">
      <w:pPr>
        <w:pStyle w:val="Prrafodelista"/>
        <w:spacing w:line="240" w:lineRule="auto"/>
        <w:jc w:val="both"/>
        <w:rPr>
          <w:rFonts w:ascii="Arial" w:eastAsia="Arial" w:hAnsi="Arial" w:cs="Arial"/>
          <w:sz w:val="20"/>
          <w:szCs w:val="20"/>
        </w:rPr>
      </w:pPr>
    </w:p>
    <w:p w14:paraId="09977253" w14:textId="7FE75AE5" w:rsidR="00D62C13" w:rsidRPr="00BA09CA" w:rsidRDefault="00CC4B59">
      <w:pPr>
        <w:pStyle w:val="Prrafodelista"/>
        <w:numPr>
          <w:ilvl w:val="0"/>
          <w:numId w:val="31"/>
        </w:numPr>
        <w:spacing w:line="240" w:lineRule="auto"/>
        <w:jc w:val="both"/>
        <w:rPr>
          <w:rFonts w:ascii="Arial" w:eastAsia="Arial,Calibri" w:hAnsi="Arial" w:cs="Arial"/>
          <w:sz w:val="20"/>
          <w:szCs w:val="20"/>
        </w:rPr>
      </w:pPr>
      <w:r w:rsidRPr="00BA09CA">
        <w:rPr>
          <w:rFonts w:ascii="Arial" w:eastAsiaTheme="minorEastAsia" w:hAnsi="Arial" w:cs="Arial"/>
          <w:sz w:val="20"/>
          <w:szCs w:val="20"/>
        </w:rPr>
        <w:t xml:space="preserve">Que el </w:t>
      </w:r>
      <w:r w:rsidR="51B03F7A" w:rsidRPr="00BA09CA">
        <w:rPr>
          <w:rFonts w:ascii="Arial" w:eastAsiaTheme="minorEastAsia" w:hAnsi="Arial" w:cs="Arial"/>
          <w:sz w:val="20"/>
          <w:szCs w:val="20"/>
        </w:rPr>
        <w:t>P</w:t>
      </w:r>
      <w:r w:rsidR="0349EFBE" w:rsidRPr="00BA09CA">
        <w:rPr>
          <w:rFonts w:ascii="Arial" w:eastAsiaTheme="minorEastAsia" w:hAnsi="Arial" w:cs="Arial"/>
          <w:sz w:val="20"/>
          <w:szCs w:val="20"/>
        </w:rPr>
        <w:t>roponente</w:t>
      </w:r>
      <w:r w:rsidRPr="00BA09CA">
        <w:rPr>
          <w:rFonts w:ascii="Arial" w:eastAsiaTheme="minorEastAsia" w:hAnsi="Arial" w:cs="Arial"/>
          <w:sz w:val="20"/>
          <w:szCs w:val="20"/>
        </w:rPr>
        <w:t xml:space="preserve"> se encuentre inmerso en un </w:t>
      </w:r>
      <w:r w:rsidR="008432C9">
        <w:rPr>
          <w:rFonts w:ascii="Arial" w:eastAsiaTheme="minorEastAsia" w:hAnsi="Arial" w:cs="Arial"/>
          <w:sz w:val="20"/>
          <w:szCs w:val="20"/>
        </w:rPr>
        <w:t>C</w:t>
      </w:r>
      <w:r w:rsidRPr="00BA09CA">
        <w:rPr>
          <w:rFonts w:ascii="Arial" w:eastAsiaTheme="minorEastAsia" w:hAnsi="Arial" w:cs="Arial"/>
          <w:sz w:val="20"/>
          <w:szCs w:val="20"/>
        </w:rPr>
        <w:t xml:space="preserve">onflicto de </w:t>
      </w:r>
      <w:r w:rsidR="008432C9">
        <w:rPr>
          <w:rFonts w:ascii="Arial" w:eastAsiaTheme="minorEastAsia" w:hAnsi="Arial" w:cs="Arial"/>
          <w:sz w:val="20"/>
          <w:szCs w:val="20"/>
        </w:rPr>
        <w:t>I</w:t>
      </w:r>
      <w:r w:rsidRPr="00BA09CA">
        <w:rPr>
          <w:rFonts w:ascii="Arial" w:eastAsiaTheme="minorEastAsia" w:hAnsi="Arial" w:cs="Arial"/>
          <w:sz w:val="20"/>
          <w:szCs w:val="20"/>
        </w:rPr>
        <w:t>nterés previsto en una norma de rango constitucional o legal</w:t>
      </w:r>
      <w:r w:rsidR="00D62C13" w:rsidRPr="00BA09CA">
        <w:rPr>
          <w:rFonts w:ascii="Arial" w:eastAsiaTheme="minorEastAsia" w:hAnsi="Arial" w:cs="Arial"/>
          <w:sz w:val="20"/>
          <w:szCs w:val="20"/>
        </w:rPr>
        <w:t xml:space="preserve"> o en la causal </w:t>
      </w:r>
      <w:r w:rsidR="00B83041">
        <w:rPr>
          <w:rFonts w:ascii="Arial" w:eastAsiaTheme="minorEastAsia" w:hAnsi="Arial" w:cs="Arial"/>
          <w:sz w:val="20"/>
          <w:szCs w:val="20"/>
        </w:rPr>
        <w:t>contenida</w:t>
      </w:r>
      <w:r w:rsidR="00B83041" w:rsidRPr="00BA09CA">
        <w:rPr>
          <w:rFonts w:ascii="Arial" w:eastAsiaTheme="minorEastAsia" w:hAnsi="Arial" w:cs="Arial"/>
          <w:sz w:val="20"/>
          <w:szCs w:val="20"/>
        </w:rPr>
        <w:t xml:space="preserve"> </w:t>
      </w:r>
      <w:r w:rsidR="00D62C13" w:rsidRPr="00BA09CA">
        <w:rPr>
          <w:rFonts w:ascii="Arial" w:eastAsiaTheme="minorEastAsia" w:hAnsi="Arial" w:cs="Arial"/>
          <w:sz w:val="20"/>
          <w:szCs w:val="20"/>
        </w:rPr>
        <w:t xml:space="preserve">en el numeral 1.14 del </w:t>
      </w:r>
      <w:r w:rsidR="43EACBF5" w:rsidRPr="00BA09CA">
        <w:rPr>
          <w:rFonts w:ascii="Arial" w:eastAsiaTheme="minorEastAsia" w:hAnsi="Arial" w:cs="Arial"/>
          <w:sz w:val="20"/>
          <w:szCs w:val="20"/>
        </w:rPr>
        <w:t>P</w:t>
      </w:r>
      <w:r w:rsidR="287BD7D3" w:rsidRPr="00BA09CA">
        <w:rPr>
          <w:rFonts w:ascii="Arial" w:eastAsiaTheme="minorEastAsia" w:hAnsi="Arial" w:cs="Arial"/>
          <w:sz w:val="20"/>
          <w:szCs w:val="20"/>
        </w:rPr>
        <w:t>liego</w:t>
      </w:r>
      <w:r w:rsidR="00D62C13" w:rsidRPr="00BA09CA">
        <w:rPr>
          <w:rFonts w:ascii="Arial" w:eastAsiaTheme="minorEastAsia" w:hAnsi="Arial" w:cs="Arial"/>
          <w:sz w:val="20"/>
          <w:szCs w:val="20"/>
        </w:rPr>
        <w:t xml:space="preserve"> de </w:t>
      </w:r>
      <w:r w:rsidR="3814C1F0" w:rsidRPr="00BA09CA">
        <w:rPr>
          <w:rFonts w:ascii="Arial" w:eastAsiaTheme="minorEastAsia" w:hAnsi="Arial" w:cs="Arial"/>
          <w:sz w:val="20"/>
          <w:szCs w:val="20"/>
        </w:rPr>
        <w:t>C</w:t>
      </w:r>
      <w:r w:rsidR="287BD7D3" w:rsidRPr="00BA09CA">
        <w:rPr>
          <w:rFonts w:ascii="Arial" w:eastAsiaTheme="minorEastAsia" w:hAnsi="Arial" w:cs="Arial"/>
          <w:sz w:val="20"/>
          <w:szCs w:val="20"/>
        </w:rPr>
        <w:t>ondiciones</w:t>
      </w:r>
      <w:r w:rsidR="00D62C13" w:rsidRPr="00BA09CA">
        <w:rPr>
          <w:rFonts w:ascii="Arial" w:eastAsiaTheme="minorEastAsia" w:hAnsi="Arial" w:cs="Arial"/>
          <w:sz w:val="20"/>
          <w:szCs w:val="20"/>
        </w:rPr>
        <w:t>.</w:t>
      </w:r>
    </w:p>
    <w:p w14:paraId="34D220A6" w14:textId="77777777" w:rsidR="000D033A" w:rsidRPr="00BA09CA" w:rsidRDefault="000D033A">
      <w:pPr>
        <w:pStyle w:val="Prrafodelista"/>
        <w:spacing w:line="240" w:lineRule="auto"/>
        <w:jc w:val="both"/>
      </w:pPr>
    </w:p>
    <w:p w14:paraId="701BF11E" w14:textId="5A9D5160" w:rsidR="004F75BC" w:rsidRPr="00BA09CA" w:rsidRDefault="6520ABCF">
      <w:pPr>
        <w:pStyle w:val="Prrafodelista"/>
        <w:numPr>
          <w:ilvl w:val="0"/>
          <w:numId w:val="31"/>
        </w:numPr>
        <w:spacing w:line="240" w:lineRule="auto"/>
        <w:ind w:left="709" w:hanging="283"/>
        <w:jc w:val="both"/>
        <w:rPr>
          <w:rFonts w:ascii="Arial" w:eastAsia="Arial,Calibri" w:hAnsi="Arial" w:cs="Arial"/>
          <w:sz w:val="20"/>
          <w:szCs w:val="20"/>
        </w:rPr>
      </w:pPr>
      <w:r w:rsidRPr="00BA09CA">
        <w:rPr>
          <w:rFonts w:ascii="Arial" w:eastAsia="Arial" w:hAnsi="Arial" w:cs="Arial"/>
          <w:sz w:val="20"/>
          <w:szCs w:val="20"/>
        </w:rPr>
        <w:t xml:space="preserve">No entregar la </w:t>
      </w:r>
      <w:r w:rsidR="0074742A">
        <w:rPr>
          <w:rFonts w:ascii="Arial" w:eastAsia="Arial" w:hAnsi="Arial" w:cs="Arial"/>
          <w:sz w:val="20"/>
          <w:szCs w:val="20"/>
        </w:rPr>
        <w:t>G</w:t>
      </w:r>
      <w:r w:rsidRPr="00BA09CA">
        <w:rPr>
          <w:rFonts w:ascii="Arial" w:eastAsia="Arial" w:hAnsi="Arial" w:cs="Arial"/>
          <w:sz w:val="20"/>
          <w:szCs w:val="20"/>
        </w:rPr>
        <w:t>arantía de seriedad de la oferta junto con la propuesta</w:t>
      </w:r>
      <w:r w:rsidR="695D815D" w:rsidRPr="00BA09CA">
        <w:rPr>
          <w:rFonts w:ascii="Arial" w:eastAsia="Arial" w:hAnsi="Arial" w:cs="Arial"/>
          <w:sz w:val="20"/>
          <w:szCs w:val="20"/>
        </w:rPr>
        <w:t>.</w:t>
      </w:r>
    </w:p>
    <w:p w14:paraId="7C6C7E56" w14:textId="77777777" w:rsidR="004F75BC" w:rsidRPr="00BA09CA" w:rsidRDefault="004F75BC">
      <w:pPr>
        <w:pStyle w:val="Prrafodelista"/>
        <w:spacing w:line="240" w:lineRule="auto"/>
        <w:jc w:val="both"/>
        <w:rPr>
          <w:rFonts w:ascii="Arial" w:eastAsia="Arial,Calibri" w:hAnsi="Arial" w:cs="Arial"/>
          <w:sz w:val="20"/>
          <w:szCs w:val="20"/>
        </w:rPr>
      </w:pPr>
    </w:p>
    <w:p w14:paraId="1FE63344" w14:textId="232A3D4A" w:rsidR="00CA17A5" w:rsidRPr="00BA09CA" w:rsidRDefault="65E95C2B">
      <w:pPr>
        <w:pStyle w:val="Prrafodelista"/>
        <w:numPr>
          <w:ilvl w:val="0"/>
          <w:numId w:val="31"/>
        </w:numPr>
        <w:spacing w:line="240" w:lineRule="auto"/>
        <w:jc w:val="both"/>
        <w:rPr>
          <w:rFonts w:ascii="Arial" w:eastAsia="Arial,Calibri" w:hAnsi="Arial" w:cs="Arial"/>
          <w:sz w:val="20"/>
          <w:szCs w:val="20"/>
        </w:rPr>
      </w:pPr>
      <w:r w:rsidRPr="00BA09CA">
        <w:rPr>
          <w:rFonts w:ascii="Arial" w:eastAsia="Arial" w:hAnsi="Arial" w:cs="Arial"/>
          <w:sz w:val="20"/>
          <w:szCs w:val="20"/>
        </w:rPr>
        <w:t xml:space="preserve">Que el objeto social del </w:t>
      </w:r>
      <w:r w:rsidR="2DCB91C5" w:rsidRPr="00BA09CA">
        <w:rPr>
          <w:rFonts w:ascii="Arial" w:eastAsia="Arial" w:hAnsi="Arial" w:cs="Arial"/>
          <w:sz w:val="20"/>
          <w:szCs w:val="20"/>
        </w:rPr>
        <w:t>P</w:t>
      </w:r>
      <w:r w:rsidR="73F2F207" w:rsidRPr="00BA09CA">
        <w:rPr>
          <w:rFonts w:ascii="Arial" w:eastAsia="Arial" w:hAnsi="Arial" w:cs="Arial"/>
          <w:sz w:val="20"/>
          <w:szCs w:val="20"/>
        </w:rPr>
        <w:t>roponente</w:t>
      </w:r>
      <w:r w:rsidR="5E772A87" w:rsidRPr="00BA09CA">
        <w:rPr>
          <w:rFonts w:ascii="Arial" w:eastAsia="Arial" w:hAnsi="Arial" w:cs="Arial"/>
          <w:sz w:val="20"/>
          <w:szCs w:val="20"/>
        </w:rPr>
        <w:t>, en caso de que se trate de una persona jurídica,</w:t>
      </w:r>
      <w:r w:rsidRPr="00BA09CA">
        <w:rPr>
          <w:rFonts w:ascii="Arial" w:eastAsia="Arial" w:hAnsi="Arial" w:cs="Arial"/>
          <w:sz w:val="20"/>
          <w:szCs w:val="20"/>
        </w:rPr>
        <w:t xml:space="preserve"> o el de sus integrantes</w:t>
      </w:r>
      <w:r w:rsidR="7C012DD7" w:rsidRPr="00BA09CA">
        <w:rPr>
          <w:rFonts w:ascii="Arial" w:eastAsia="Arial" w:hAnsi="Arial" w:cs="Arial"/>
          <w:sz w:val="20"/>
          <w:szCs w:val="20"/>
        </w:rPr>
        <w:t xml:space="preserve">, </w:t>
      </w:r>
      <w:r w:rsidR="00F27B53">
        <w:rPr>
          <w:rFonts w:ascii="Arial" w:eastAsia="Arial" w:hAnsi="Arial" w:cs="Arial"/>
          <w:sz w:val="20"/>
          <w:szCs w:val="20"/>
        </w:rPr>
        <w:t>tratándose</w:t>
      </w:r>
      <w:r w:rsidR="7C012DD7" w:rsidRPr="00BA09CA">
        <w:rPr>
          <w:rFonts w:ascii="Arial" w:eastAsia="Arial" w:hAnsi="Arial" w:cs="Arial"/>
          <w:sz w:val="20"/>
          <w:szCs w:val="20"/>
        </w:rPr>
        <w:t xml:space="preserve"> de Proponentes Plurales,</w:t>
      </w:r>
      <w:r w:rsidRPr="00BA09CA">
        <w:rPr>
          <w:rFonts w:ascii="Arial" w:eastAsia="Arial" w:hAnsi="Arial" w:cs="Arial"/>
          <w:sz w:val="20"/>
          <w:szCs w:val="20"/>
        </w:rPr>
        <w:t xml:space="preserve"> no le permita ejecutar el </w:t>
      </w:r>
      <w:r w:rsidR="0074742A">
        <w:rPr>
          <w:rFonts w:ascii="Arial" w:eastAsia="Arial" w:hAnsi="Arial" w:cs="Arial"/>
          <w:sz w:val="20"/>
          <w:szCs w:val="20"/>
        </w:rPr>
        <w:t>o</w:t>
      </w:r>
      <w:r w:rsidR="73F2F207" w:rsidRPr="00BA09CA">
        <w:rPr>
          <w:rFonts w:ascii="Arial" w:eastAsia="Arial" w:hAnsi="Arial" w:cs="Arial"/>
          <w:sz w:val="20"/>
          <w:szCs w:val="20"/>
        </w:rPr>
        <w:t>bjeto</w:t>
      </w:r>
      <w:r w:rsidRPr="00BA09CA">
        <w:rPr>
          <w:rFonts w:ascii="Arial" w:eastAsia="Arial" w:hAnsi="Arial" w:cs="Arial"/>
          <w:sz w:val="20"/>
          <w:szCs w:val="20"/>
        </w:rPr>
        <w:t xml:space="preserve"> del </w:t>
      </w:r>
      <w:r w:rsidR="0074742A">
        <w:rPr>
          <w:rFonts w:ascii="Arial" w:eastAsia="Arial" w:hAnsi="Arial" w:cs="Arial"/>
          <w:sz w:val="20"/>
          <w:szCs w:val="20"/>
        </w:rPr>
        <w:t>c</w:t>
      </w:r>
      <w:r w:rsidR="73F2F207" w:rsidRPr="00BA09CA">
        <w:rPr>
          <w:rFonts w:ascii="Arial" w:eastAsia="Arial" w:hAnsi="Arial" w:cs="Arial"/>
          <w:sz w:val="20"/>
          <w:szCs w:val="20"/>
        </w:rPr>
        <w:t>ontrato</w:t>
      </w:r>
      <w:r w:rsidR="4243C88F" w:rsidRPr="00BA09CA">
        <w:rPr>
          <w:rFonts w:ascii="Arial" w:eastAsia="Arial" w:hAnsi="Arial" w:cs="Arial"/>
          <w:sz w:val="20"/>
          <w:szCs w:val="20"/>
        </w:rPr>
        <w:t>.</w:t>
      </w:r>
    </w:p>
    <w:p w14:paraId="1C9AF262" w14:textId="77777777" w:rsidR="001F2CE5" w:rsidRPr="00BA09CA" w:rsidRDefault="001F2CE5">
      <w:pPr>
        <w:pStyle w:val="Prrafodelista"/>
        <w:spacing w:line="240" w:lineRule="auto"/>
        <w:rPr>
          <w:rFonts w:ascii="Arial" w:eastAsia="Arial,Calibri" w:hAnsi="Arial" w:cs="Arial"/>
          <w:sz w:val="20"/>
          <w:szCs w:val="20"/>
        </w:rPr>
      </w:pPr>
    </w:p>
    <w:p w14:paraId="76D12568" w14:textId="2447F9E4" w:rsidR="00CB0B7B" w:rsidRPr="00BA09CA" w:rsidRDefault="56E79879">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rPr>
        <w:t>Que</w:t>
      </w:r>
      <w:r w:rsidR="4E2ACCB4" w:rsidRPr="00BA09CA">
        <w:rPr>
          <w:rFonts w:ascii="Arial" w:eastAsia="Arial" w:hAnsi="Arial" w:cs="Arial"/>
          <w:sz w:val="20"/>
          <w:szCs w:val="20"/>
        </w:rPr>
        <w:t xml:space="preserve"> </w:t>
      </w:r>
      <w:r w:rsidRPr="00BA09CA">
        <w:rPr>
          <w:rFonts w:ascii="Arial" w:eastAsia="Arial" w:hAnsi="Arial" w:cs="Arial"/>
          <w:sz w:val="20"/>
          <w:szCs w:val="20"/>
        </w:rPr>
        <w:t>el</w:t>
      </w:r>
      <w:r w:rsidR="4E2ACCB4" w:rsidRPr="00BA09CA">
        <w:rPr>
          <w:rFonts w:ascii="Arial" w:eastAsia="Arial" w:hAnsi="Arial" w:cs="Arial"/>
          <w:sz w:val="20"/>
          <w:szCs w:val="20"/>
        </w:rPr>
        <w:t xml:space="preserve"> </w:t>
      </w:r>
      <w:r w:rsidRPr="00BA09CA">
        <w:rPr>
          <w:rFonts w:ascii="Arial" w:eastAsia="Arial" w:hAnsi="Arial" w:cs="Arial"/>
          <w:sz w:val="20"/>
          <w:szCs w:val="20"/>
        </w:rPr>
        <w:t>valor</w:t>
      </w:r>
      <w:r w:rsidR="4E2ACCB4" w:rsidRPr="00BA09CA">
        <w:rPr>
          <w:rFonts w:ascii="Arial" w:eastAsia="Arial" w:hAnsi="Arial" w:cs="Arial"/>
          <w:sz w:val="20"/>
          <w:szCs w:val="20"/>
        </w:rPr>
        <w:t xml:space="preserve"> </w:t>
      </w:r>
      <w:r w:rsidRPr="00BA09CA">
        <w:rPr>
          <w:rFonts w:ascii="Arial" w:eastAsia="Arial" w:hAnsi="Arial" w:cs="Arial"/>
          <w:sz w:val="20"/>
          <w:szCs w:val="20"/>
        </w:rPr>
        <w:t>total</w:t>
      </w:r>
      <w:r w:rsidR="4E2ACCB4" w:rsidRPr="00BA09CA">
        <w:rPr>
          <w:rFonts w:ascii="Arial" w:eastAsia="Arial" w:hAnsi="Arial" w:cs="Arial"/>
          <w:sz w:val="20"/>
          <w:szCs w:val="20"/>
        </w:rPr>
        <w:t xml:space="preserve"> </w:t>
      </w:r>
      <w:r w:rsidR="4C49B1E7" w:rsidRPr="00BA09CA">
        <w:rPr>
          <w:rFonts w:ascii="Arial" w:eastAsia="Arial" w:hAnsi="Arial" w:cs="Arial"/>
          <w:sz w:val="20"/>
          <w:szCs w:val="20"/>
        </w:rPr>
        <w:t>de la oferta</w:t>
      </w:r>
      <w:r w:rsidR="64235B2B" w:rsidRPr="00BA09CA">
        <w:rPr>
          <w:rFonts w:ascii="Arial" w:eastAsia="Arial" w:hAnsi="Arial" w:cs="Arial"/>
          <w:sz w:val="20"/>
          <w:szCs w:val="20"/>
        </w:rPr>
        <w:t xml:space="preserve"> </w:t>
      </w:r>
      <w:r w:rsidRPr="00BA09CA">
        <w:rPr>
          <w:rFonts w:ascii="Arial" w:eastAsia="Arial" w:hAnsi="Arial" w:cs="Arial"/>
          <w:sz w:val="20"/>
          <w:szCs w:val="20"/>
        </w:rPr>
        <w:t>exceda</w:t>
      </w:r>
      <w:r w:rsidR="4E2ACCB4" w:rsidRPr="00BA09CA">
        <w:rPr>
          <w:rFonts w:ascii="Arial" w:eastAsia="Arial" w:hAnsi="Arial" w:cs="Arial"/>
          <w:sz w:val="20"/>
          <w:szCs w:val="20"/>
        </w:rPr>
        <w:t xml:space="preserve"> </w:t>
      </w:r>
      <w:r w:rsidRPr="00BA09CA">
        <w:rPr>
          <w:rFonts w:ascii="Arial" w:eastAsia="Arial" w:hAnsi="Arial" w:cs="Arial"/>
          <w:sz w:val="20"/>
          <w:szCs w:val="20"/>
        </w:rPr>
        <w:t>el</w:t>
      </w:r>
      <w:r w:rsidR="4E2ACCB4" w:rsidRPr="00BA09CA">
        <w:rPr>
          <w:rFonts w:ascii="Arial" w:eastAsia="Arial" w:hAnsi="Arial" w:cs="Arial"/>
          <w:sz w:val="20"/>
          <w:szCs w:val="20"/>
        </w:rPr>
        <w:t xml:space="preserve"> </w:t>
      </w:r>
      <w:r w:rsidR="60060C0E" w:rsidRPr="00BA09CA">
        <w:rPr>
          <w:rFonts w:ascii="Arial" w:eastAsia="Arial" w:hAnsi="Arial" w:cs="Arial"/>
          <w:sz w:val="20"/>
          <w:szCs w:val="20"/>
        </w:rPr>
        <w:t>P</w:t>
      </w:r>
      <w:r w:rsidR="26CBC424" w:rsidRPr="00BA09CA">
        <w:rPr>
          <w:rFonts w:ascii="Arial" w:eastAsia="Arial" w:hAnsi="Arial" w:cs="Arial"/>
          <w:sz w:val="20"/>
          <w:szCs w:val="20"/>
        </w:rPr>
        <w:t>resupuesto</w:t>
      </w:r>
      <w:r w:rsidR="101A50F6" w:rsidRPr="00BA09CA">
        <w:rPr>
          <w:rFonts w:ascii="Arial" w:eastAsia="Arial" w:hAnsi="Arial" w:cs="Arial"/>
          <w:sz w:val="20"/>
          <w:szCs w:val="20"/>
        </w:rPr>
        <w:t xml:space="preserve"> </w:t>
      </w:r>
      <w:r w:rsidR="0BFCDE3C" w:rsidRPr="00BA09CA">
        <w:rPr>
          <w:rFonts w:ascii="Arial" w:eastAsia="Arial" w:hAnsi="Arial" w:cs="Arial"/>
          <w:sz w:val="20"/>
          <w:szCs w:val="20"/>
        </w:rPr>
        <w:t>O</w:t>
      </w:r>
      <w:r w:rsidR="26CBC424" w:rsidRPr="00BA09CA">
        <w:rPr>
          <w:rFonts w:ascii="Arial" w:eastAsia="Arial" w:hAnsi="Arial" w:cs="Arial"/>
          <w:sz w:val="20"/>
          <w:szCs w:val="20"/>
        </w:rPr>
        <w:t>ficial</w:t>
      </w:r>
      <w:r w:rsidR="4E2ACCB4" w:rsidRPr="00BA09CA">
        <w:rPr>
          <w:rFonts w:ascii="Arial" w:eastAsia="Arial" w:hAnsi="Arial" w:cs="Arial"/>
          <w:sz w:val="20"/>
          <w:szCs w:val="20"/>
        </w:rPr>
        <w:t xml:space="preserve"> </w:t>
      </w:r>
      <w:r w:rsidR="21432C8F" w:rsidRPr="00BA09CA">
        <w:rPr>
          <w:rFonts w:ascii="Arial" w:eastAsia="Arial" w:hAnsi="Arial" w:cs="Arial"/>
          <w:sz w:val="20"/>
          <w:szCs w:val="20"/>
        </w:rPr>
        <w:t>e</w:t>
      </w:r>
      <w:r w:rsidR="6ADBD008" w:rsidRPr="00BA09CA">
        <w:rPr>
          <w:rFonts w:ascii="Arial" w:eastAsia="Arial" w:hAnsi="Arial" w:cs="Arial"/>
          <w:sz w:val="20"/>
          <w:szCs w:val="20"/>
        </w:rPr>
        <w:t xml:space="preserve">stimado </w:t>
      </w:r>
      <w:r w:rsidRPr="00BA09CA">
        <w:rPr>
          <w:rFonts w:ascii="Arial" w:eastAsia="Arial" w:hAnsi="Arial" w:cs="Arial"/>
          <w:sz w:val="20"/>
          <w:szCs w:val="20"/>
        </w:rPr>
        <w:t>para</w:t>
      </w:r>
      <w:r w:rsidR="4E2ACCB4" w:rsidRPr="00BA09CA">
        <w:rPr>
          <w:rFonts w:ascii="Arial" w:eastAsia="Arial" w:hAnsi="Arial" w:cs="Arial"/>
          <w:sz w:val="20"/>
          <w:szCs w:val="20"/>
        </w:rPr>
        <w:t xml:space="preserve"> </w:t>
      </w:r>
      <w:r w:rsidRPr="00BA09CA">
        <w:rPr>
          <w:rFonts w:ascii="Arial" w:eastAsia="Arial" w:hAnsi="Arial" w:cs="Arial"/>
          <w:sz w:val="20"/>
          <w:szCs w:val="20"/>
        </w:rPr>
        <w:t>el</w:t>
      </w:r>
      <w:r w:rsidR="4E2ACCB4" w:rsidRPr="00BA09CA">
        <w:rPr>
          <w:rFonts w:ascii="Arial" w:eastAsia="Arial" w:hAnsi="Arial" w:cs="Arial"/>
          <w:sz w:val="20"/>
          <w:szCs w:val="20"/>
        </w:rPr>
        <w:t xml:space="preserve"> </w:t>
      </w:r>
      <w:r w:rsidR="32C7D9E1" w:rsidRPr="00BA09CA">
        <w:rPr>
          <w:rFonts w:ascii="Arial" w:eastAsia="Arial" w:hAnsi="Arial" w:cs="Arial"/>
          <w:sz w:val="20"/>
          <w:szCs w:val="20"/>
        </w:rPr>
        <w:t>P</w:t>
      </w:r>
      <w:r w:rsidR="26CBC424" w:rsidRPr="00BA09CA">
        <w:rPr>
          <w:rFonts w:ascii="Arial" w:eastAsia="Arial" w:hAnsi="Arial" w:cs="Arial"/>
          <w:sz w:val="20"/>
          <w:szCs w:val="20"/>
        </w:rPr>
        <w:t>roceso</w:t>
      </w:r>
      <w:r w:rsidR="4E2ACCB4" w:rsidRPr="00BA09CA">
        <w:rPr>
          <w:rFonts w:ascii="Arial" w:eastAsia="Arial" w:hAnsi="Arial" w:cs="Arial"/>
          <w:sz w:val="20"/>
          <w:szCs w:val="20"/>
        </w:rPr>
        <w:t xml:space="preserve"> </w:t>
      </w:r>
      <w:r w:rsidRPr="00BA09CA">
        <w:rPr>
          <w:rFonts w:ascii="Arial" w:eastAsia="Arial" w:hAnsi="Arial" w:cs="Arial"/>
          <w:sz w:val="20"/>
          <w:szCs w:val="20"/>
        </w:rPr>
        <w:t>de</w:t>
      </w:r>
      <w:r w:rsidR="44EB8FC0" w:rsidRPr="00BA09CA">
        <w:rPr>
          <w:rFonts w:ascii="Arial" w:eastAsia="Arial" w:hAnsi="Arial" w:cs="Arial"/>
          <w:sz w:val="20"/>
          <w:szCs w:val="20"/>
        </w:rPr>
        <w:t xml:space="preserve"> </w:t>
      </w:r>
      <w:r w:rsidR="76EB280E" w:rsidRPr="00BA09CA">
        <w:rPr>
          <w:rFonts w:ascii="Arial" w:eastAsia="Arial" w:hAnsi="Arial" w:cs="Arial"/>
          <w:sz w:val="20"/>
          <w:szCs w:val="20"/>
        </w:rPr>
        <w:t>C</w:t>
      </w:r>
      <w:r w:rsidR="26CBC424" w:rsidRPr="00BA09CA">
        <w:rPr>
          <w:rFonts w:ascii="Arial" w:eastAsia="Arial" w:hAnsi="Arial" w:cs="Arial"/>
          <w:sz w:val="20"/>
          <w:szCs w:val="20"/>
        </w:rPr>
        <w:t>ontratación</w:t>
      </w:r>
      <w:r w:rsidR="007B3FEB" w:rsidRPr="00BA09CA">
        <w:rPr>
          <w:rFonts w:ascii="Arial" w:eastAsia="Arial" w:hAnsi="Arial" w:cs="Arial"/>
          <w:sz w:val="20"/>
          <w:szCs w:val="20"/>
        </w:rPr>
        <w:t xml:space="preserve"> y no se subsane ese defecto</w:t>
      </w:r>
      <w:r w:rsidRPr="00BA09CA">
        <w:rPr>
          <w:rFonts w:ascii="Arial" w:eastAsia="Arial" w:hAnsi="Arial" w:cs="Arial"/>
          <w:sz w:val="20"/>
          <w:szCs w:val="20"/>
        </w:rPr>
        <w:t>.</w:t>
      </w:r>
      <w:r w:rsidR="4E2ACCB4" w:rsidRPr="00BA09CA">
        <w:rPr>
          <w:rFonts w:ascii="Arial" w:eastAsia="Arial" w:hAnsi="Arial" w:cs="Arial"/>
          <w:sz w:val="20"/>
          <w:szCs w:val="20"/>
        </w:rPr>
        <w:t xml:space="preserve"> </w:t>
      </w:r>
    </w:p>
    <w:p w14:paraId="2E6448CE" w14:textId="7A43FF28" w:rsidR="008F445A" w:rsidRPr="00BA09CA" w:rsidRDefault="008F445A">
      <w:pPr>
        <w:pStyle w:val="Prrafodelista"/>
        <w:spacing w:line="240" w:lineRule="auto"/>
        <w:jc w:val="both"/>
        <w:rPr>
          <w:rFonts w:ascii="Arial" w:eastAsia="Arial" w:hAnsi="Arial" w:cs="Arial"/>
          <w:sz w:val="20"/>
          <w:szCs w:val="20"/>
        </w:rPr>
      </w:pPr>
      <w:bookmarkStart w:id="238" w:name="_Hlk511139274"/>
      <w:bookmarkStart w:id="239" w:name="_Hlk516133682"/>
    </w:p>
    <w:p w14:paraId="0F73A2DD" w14:textId="43F33E27" w:rsidR="00EC7404" w:rsidRPr="00BA09CA" w:rsidRDefault="0BE0BDF5">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rPr>
        <w:t>Que</w:t>
      </w:r>
      <w:r w:rsidR="08A0D0DD" w:rsidRPr="00BA09CA">
        <w:rPr>
          <w:rFonts w:ascii="Arial" w:eastAsia="Arial" w:hAnsi="Arial" w:cs="Arial"/>
          <w:sz w:val="20"/>
          <w:szCs w:val="20"/>
        </w:rPr>
        <w:t xml:space="preserve"> </w:t>
      </w:r>
      <w:r w:rsidR="3DA35446" w:rsidRPr="00BA09CA">
        <w:rPr>
          <w:rFonts w:ascii="Arial" w:eastAsia="Arial" w:hAnsi="Arial" w:cs="Arial"/>
          <w:sz w:val="20"/>
          <w:szCs w:val="20"/>
        </w:rPr>
        <w:t>la oferta</w:t>
      </w:r>
      <w:r w:rsidR="72519DE2" w:rsidRPr="00BA09CA">
        <w:rPr>
          <w:rFonts w:ascii="Arial" w:eastAsia="Arial" w:hAnsi="Arial" w:cs="Arial"/>
          <w:sz w:val="20"/>
          <w:szCs w:val="20"/>
        </w:rPr>
        <w:t xml:space="preserve"> económica</w:t>
      </w:r>
      <w:r w:rsidR="3DA35446" w:rsidRPr="00BA09CA">
        <w:rPr>
          <w:rFonts w:ascii="Arial" w:eastAsia="Arial" w:hAnsi="Arial" w:cs="Arial"/>
          <w:sz w:val="20"/>
          <w:szCs w:val="20"/>
        </w:rPr>
        <w:t xml:space="preserve"> super</w:t>
      </w:r>
      <w:r w:rsidR="72519DE2" w:rsidRPr="00BA09CA">
        <w:rPr>
          <w:rFonts w:ascii="Arial" w:eastAsia="Arial" w:hAnsi="Arial" w:cs="Arial"/>
          <w:sz w:val="20"/>
          <w:szCs w:val="20"/>
        </w:rPr>
        <w:t>e</w:t>
      </w:r>
      <w:r w:rsidR="3DA35446" w:rsidRPr="00BA09CA">
        <w:rPr>
          <w:rFonts w:ascii="Arial" w:eastAsia="Arial" w:hAnsi="Arial" w:cs="Arial"/>
          <w:sz w:val="20"/>
          <w:szCs w:val="20"/>
        </w:rPr>
        <w:t xml:space="preserve"> el valor </w:t>
      </w:r>
      <w:r w:rsidR="27BA87BF" w:rsidRPr="00BA09CA">
        <w:rPr>
          <w:rFonts w:ascii="Arial" w:eastAsia="Arial" w:hAnsi="Arial" w:cs="Arial"/>
          <w:sz w:val="20"/>
          <w:szCs w:val="20"/>
        </w:rPr>
        <w:t>por etapas</w:t>
      </w:r>
      <w:r w:rsidR="004A4A95" w:rsidRPr="00BA09CA">
        <w:rPr>
          <w:rFonts w:ascii="Arial" w:eastAsia="Arial" w:hAnsi="Arial" w:cs="Arial"/>
          <w:sz w:val="20"/>
          <w:szCs w:val="20"/>
        </w:rPr>
        <w:t xml:space="preserve"> y no se subsane ese defecto</w:t>
      </w:r>
      <w:r w:rsidR="3D6FDF3B" w:rsidRPr="00BA09CA">
        <w:rPr>
          <w:rFonts w:ascii="Arial" w:eastAsia="Arial" w:hAnsi="Arial" w:cs="Arial"/>
          <w:sz w:val="20"/>
          <w:szCs w:val="20"/>
        </w:rPr>
        <w:t>.</w:t>
      </w:r>
      <w:r w:rsidR="27BA87BF" w:rsidRPr="00BA09CA">
        <w:rPr>
          <w:rFonts w:ascii="Arial" w:eastAsia="Arial" w:hAnsi="Arial" w:cs="Arial"/>
          <w:sz w:val="20"/>
          <w:szCs w:val="20"/>
        </w:rPr>
        <w:t xml:space="preserve"> </w:t>
      </w:r>
    </w:p>
    <w:p w14:paraId="667C0D2E" w14:textId="77777777" w:rsidR="003F1774" w:rsidRPr="00BA09CA" w:rsidRDefault="003F1774">
      <w:pPr>
        <w:pStyle w:val="Prrafodelista"/>
        <w:spacing w:line="240" w:lineRule="auto"/>
        <w:jc w:val="both"/>
        <w:rPr>
          <w:rFonts w:ascii="Arial" w:eastAsia="Arial" w:hAnsi="Arial" w:cs="Arial"/>
          <w:sz w:val="20"/>
          <w:szCs w:val="20"/>
        </w:rPr>
      </w:pPr>
    </w:p>
    <w:p w14:paraId="3904C928" w14:textId="6996F082" w:rsidR="794895E2" w:rsidRPr="00BA09CA" w:rsidRDefault="3F9D0D04" w:rsidP="1514B61A">
      <w:pPr>
        <w:pStyle w:val="Prrafodelista"/>
        <w:numPr>
          <w:ilvl w:val="0"/>
          <w:numId w:val="31"/>
        </w:numPr>
        <w:spacing w:line="240" w:lineRule="auto"/>
        <w:jc w:val="both"/>
        <w:rPr>
          <w:rFonts w:asciiTheme="minorHAnsi" w:eastAsiaTheme="minorEastAsia" w:hAnsiTheme="minorHAnsi" w:cstheme="minorBidi"/>
        </w:rPr>
      </w:pPr>
      <w:r w:rsidRPr="1514B61A">
        <w:rPr>
          <w:rFonts w:ascii="Arial" w:eastAsia="Arial" w:hAnsi="Arial" w:cs="Arial"/>
          <w:sz w:val="20"/>
          <w:szCs w:val="20"/>
        </w:rPr>
        <w:t>Presentar la oferta con tachaduras o enmendaduras en alguno de los documentos que acreditan los requisitos habilitantes o los factores de evaluación de la oferta y no estén convalidadas en la forma indicada en la sección 2.4 del Pliego de Condiciones, sin perjuicio de la posibilidad de subsanar los primeros en los términos del numeral 1.6</w:t>
      </w:r>
      <w:r w:rsidR="00F27B53" w:rsidRPr="1514B61A">
        <w:rPr>
          <w:rFonts w:ascii="Arial" w:eastAsia="Arial" w:hAnsi="Arial" w:cs="Arial"/>
          <w:sz w:val="20"/>
          <w:szCs w:val="20"/>
        </w:rPr>
        <w:t>. del Pliego de Condiciones.</w:t>
      </w:r>
    </w:p>
    <w:p w14:paraId="3AB313CA" w14:textId="10087F45" w:rsidR="00050CFF" w:rsidRPr="00BA09CA" w:rsidRDefault="00050CFF">
      <w:pPr>
        <w:pStyle w:val="Prrafodelista"/>
        <w:spacing w:line="240" w:lineRule="auto"/>
        <w:jc w:val="both"/>
      </w:pPr>
    </w:p>
    <w:p w14:paraId="3F9D98E0" w14:textId="0DC68918" w:rsidR="00E91DD7" w:rsidRPr="00BA09CA" w:rsidRDefault="3D53DF14">
      <w:pPr>
        <w:pStyle w:val="Prrafodelista"/>
        <w:numPr>
          <w:ilvl w:val="0"/>
          <w:numId w:val="31"/>
        </w:numPr>
        <w:spacing w:after="0" w:line="240" w:lineRule="auto"/>
        <w:jc w:val="both"/>
        <w:rPr>
          <w:rFonts w:ascii="Arial" w:eastAsia="Arial" w:hAnsi="Arial" w:cs="Arial"/>
          <w:sz w:val="20"/>
          <w:szCs w:val="20"/>
        </w:rPr>
      </w:pPr>
      <w:r w:rsidRPr="1514B61A">
        <w:rPr>
          <w:rFonts w:ascii="Arial" w:eastAsia="Arial" w:hAnsi="Arial" w:cs="Arial"/>
          <w:sz w:val="20"/>
          <w:szCs w:val="20"/>
        </w:rPr>
        <w:t xml:space="preserve">No </w:t>
      </w:r>
      <w:r w:rsidR="00FC627C" w:rsidRPr="1514B61A">
        <w:rPr>
          <w:rFonts w:ascii="Arial" w:eastAsia="Arial" w:hAnsi="Arial" w:cs="Arial"/>
          <w:sz w:val="20"/>
          <w:szCs w:val="20"/>
        </w:rPr>
        <w:t xml:space="preserve">presentar el </w:t>
      </w:r>
      <w:r w:rsidR="00AD725F" w:rsidRPr="1514B61A">
        <w:rPr>
          <w:rFonts w:ascii="Arial" w:eastAsia="Arial" w:hAnsi="Arial" w:cs="Arial"/>
          <w:sz w:val="20"/>
          <w:szCs w:val="20"/>
        </w:rPr>
        <w:t>“</w:t>
      </w:r>
      <w:r w:rsidR="00FC627C" w:rsidRPr="1514B61A">
        <w:rPr>
          <w:rFonts w:ascii="Arial" w:eastAsia="Arial" w:hAnsi="Arial" w:cs="Arial"/>
          <w:sz w:val="20"/>
          <w:szCs w:val="20"/>
        </w:rPr>
        <w:t xml:space="preserve">Formato </w:t>
      </w:r>
      <w:r w:rsidR="00AD725F" w:rsidRPr="1514B61A">
        <w:rPr>
          <w:rFonts w:ascii="Arial" w:eastAsia="Arial" w:hAnsi="Arial" w:cs="Arial"/>
          <w:sz w:val="20"/>
          <w:szCs w:val="20"/>
        </w:rPr>
        <w:t xml:space="preserve">8 – Aceptación y cumplimiento de la formación académica y </w:t>
      </w:r>
      <w:r w:rsidR="0074428F" w:rsidRPr="1514B61A">
        <w:rPr>
          <w:rFonts w:ascii="Arial" w:eastAsia="Arial" w:hAnsi="Arial" w:cs="Arial"/>
          <w:sz w:val="20"/>
          <w:szCs w:val="20"/>
        </w:rPr>
        <w:t xml:space="preserve">la </w:t>
      </w:r>
      <w:r w:rsidR="00AD725F" w:rsidRPr="1514B61A">
        <w:rPr>
          <w:rFonts w:ascii="Arial" w:eastAsia="Arial" w:hAnsi="Arial" w:cs="Arial"/>
          <w:sz w:val="20"/>
          <w:szCs w:val="20"/>
        </w:rPr>
        <w:t>experiencia del Personal Clave</w:t>
      </w:r>
      <w:r w:rsidR="00BB02F2" w:rsidRPr="1514B61A">
        <w:rPr>
          <w:rFonts w:ascii="Arial" w:eastAsia="Arial" w:hAnsi="Arial" w:cs="Arial"/>
          <w:sz w:val="20"/>
          <w:szCs w:val="20"/>
        </w:rPr>
        <w:t xml:space="preserve"> Evaluable</w:t>
      </w:r>
      <w:r w:rsidR="00AD725F" w:rsidRPr="1514B61A">
        <w:rPr>
          <w:rFonts w:ascii="Arial" w:eastAsia="Arial" w:hAnsi="Arial" w:cs="Arial"/>
          <w:sz w:val="20"/>
          <w:szCs w:val="20"/>
        </w:rPr>
        <w:t xml:space="preserve">” </w:t>
      </w:r>
      <w:r w:rsidR="00D50D8D" w:rsidRPr="1514B61A">
        <w:rPr>
          <w:rFonts w:ascii="Arial" w:eastAsia="Arial" w:hAnsi="Arial" w:cs="Arial"/>
          <w:sz w:val="20"/>
          <w:szCs w:val="20"/>
        </w:rPr>
        <w:t>y no subsan</w:t>
      </w:r>
      <w:r w:rsidR="00C23904" w:rsidRPr="1514B61A">
        <w:rPr>
          <w:rFonts w:ascii="Arial" w:eastAsia="Arial" w:hAnsi="Arial" w:cs="Arial"/>
          <w:sz w:val="20"/>
          <w:szCs w:val="20"/>
        </w:rPr>
        <w:t>ar</w:t>
      </w:r>
      <w:r w:rsidR="00D50D8D" w:rsidRPr="1514B61A">
        <w:rPr>
          <w:rFonts w:ascii="Arial" w:eastAsia="Arial" w:hAnsi="Arial" w:cs="Arial"/>
          <w:sz w:val="20"/>
          <w:szCs w:val="20"/>
        </w:rPr>
        <w:t xml:space="preserve"> su entrega, en los términos de</w:t>
      </w:r>
      <w:r w:rsidR="00C23904" w:rsidRPr="1514B61A">
        <w:rPr>
          <w:rFonts w:ascii="Arial" w:eastAsia="Arial" w:hAnsi="Arial" w:cs="Arial"/>
          <w:sz w:val="20"/>
          <w:szCs w:val="20"/>
        </w:rPr>
        <w:t xml:space="preserve"> </w:t>
      </w:r>
      <w:r w:rsidR="00D50D8D" w:rsidRPr="1514B61A">
        <w:rPr>
          <w:rFonts w:ascii="Arial" w:eastAsia="Arial" w:hAnsi="Arial" w:cs="Arial"/>
          <w:sz w:val="20"/>
          <w:szCs w:val="20"/>
        </w:rPr>
        <w:t>l</w:t>
      </w:r>
      <w:r w:rsidR="00C23904" w:rsidRPr="1514B61A">
        <w:rPr>
          <w:rFonts w:ascii="Arial" w:eastAsia="Arial" w:hAnsi="Arial" w:cs="Arial"/>
          <w:sz w:val="20"/>
          <w:szCs w:val="20"/>
        </w:rPr>
        <w:t>os</w:t>
      </w:r>
      <w:r w:rsidR="00D50D8D" w:rsidRPr="1514B61A">
        <w:rPr>
          <w:rFonts w:ascii="Arial" w:eastAsia="Arial" w:hAnsi="Arial" w:cs="Arial"/>
          <w:sz w:val="20"/>
          <w:szCs w:val="20"/>
        </w:rPr>
        <w:t xml:space="preserve"> numeral</w:t>
      </w:r>
      <w:r w:rsidR="00C23904" w:rsidRPr="1514B61A">
        <w:rPr>
          <w:rFonts w:ascii="Arial" w:eastAsia="Arial" w:hAnsi="Arial" w:cs="Arial"/>
          <w:sz w:val="20"/>
          <w:szCs w:val="20"/>
        </w:rPr>
        <w:t xml:space="preserve">es “1.6 Reglas de </w:t>
      </w:r>
      <w:proofErr w:type="spellStart"/>
      <w:r w:rsidR="00C23904" w:rsidRPr="1514B61A">
        <w:rPr>
          <w:rFonts w:ascii="Arial" w:eastAsia="Arial" w:hAnsi="Arial" w:cs="Arial"/>
          <w:sz w:val="20"/>
          <w:szCs w:val="20"/>
        </w:rPr>
        <w:t>subsanabilidad</w:t>
      </w:r>
      <w:proofErr w:type="spellEnd"/>
      <w:r w:rsidR="00C23904" w:rsidRPr="1514B61A">
        <w:rPr>
          <w:rFonts w:ascii="Arial" w:eastAsia="Arial" w:hAnsi="Arial" w:cs="Arial"/>
          <w:sz w:val="20"/>
          <w:szCs w:val="20"/>
        </w:rPr>
        <w:t>, explicaciones</w:t>
      </w:r>
      <w:r w:rsidR="00BD3490" w:rsidRPr="1514B61A">
        <w:rPr>
          <w:rFonts w:ascii="Arial" w:eastAsia="Arial" w:hAnsi="Arial" w:cs="Arial"/>
          <w:sz w:val="20"/>
          <w:szCs w:val="20"/>
        </w:rPr>
        <w:t xml:space="preserve"> y aclaraciones</w:t>
      </w:r>
      <w:r w:rsidR="00F011C6" w:rsidRPr="1514B61A">
        <w:rPr>
          <w:rFonts w:ascii="Arial" w:eastAsia="Arial" w:hAnsi="Arial" w:cs="Arial"/>
          <w:sz w:val="20"/>
          <w:szCs w:val="20"/>
        </w:rPr>
        <w:t>”</w:t>
      </w:r>
      <w:r w:rsidR="00B36F91" w:rsidRPr="1514B61A">
        <w:rPr>
          <w:rFonts w:ascii="Arial" w:eastAsia="Arial" w:hAnsi="Arial" w:cs="Arial"/>
          <w:sz w:val="20"/>
          <w:szCs w:val="20"/>
        </w:rPr>
        <w:t xml:space="preserve"> y "3.8.2 Exigencias mínimas de experiencia y formación académica del equipo de trabajo – </w:t>
      </w:r>
      <w:r w:rsidR="00F27B53" w:rsidRPr="1514B61A">
        <w:rPr>
          <w:rFonts w:ascii="Arial" w:eastAsia="Arial" w:hAnsi="Arial" w:cs="Arial"/>
          <w:sz w:val="20"/>
          <w:szCs w:val="20"/>
        </w:rPr>
        <w:t>P</w:t>
      </w:r>
      <w:r w:rsidR="00B36F91" w:rsidRPr="1514B61A">
        <w:rPr>
          <w:rFonts w:ascii="Arial" w:eastAsia="Arial" w:hAnsi="Arial" w:cs="Arial"/>
          <w:sz w:val="20"/>
          <w:szCs w:val="20"/>
        </w:rPr>
        <w:t xml:space="preserve">ersonal </w:t>
      </w:r>
      <w:r w:rsidR="00F27B53" w:rsidRPr="1514B61A">
        <w:rPr>
          <w:rFonts w:ascii="Arial" w:eastAsia="Arial" w:hAnsi="Arial" w:cs="Arial"/>
          <w:sz w:val="20"/>
          <w:szCs w:val="20"/>
        </w:rPr>
        <w:t>C</w:t>
      </w:r>
      <w:r w:rsidR="00B36F91" w:rsidRPr="1514B61A">
        <w:rPr>
          <w:rFonts w:ascii="Arial" w:eastAsia="Arial" w:hAnsi="Arial" w:cs="Arial"/>
          <w:sz w:val="20"/>
          <w:szCs w:val="20"/>
        </w:rPr>
        <w:t xml:space="preserve">lave </w:t>
      </w:r>
      <w:r w:rsidR="00F27B53" w:rsidRPr="1514B61A">
        <w:rPr>
          <w:rFonts w:ascii="Arial" w:eastAsia="Arial" w:hAnsi="Arial" w:cs="Arial"/>
          <w:sz w:val="20"/>
          <w:szCs w:val="20"/>
        </w:rPr>
        <w:t>E</w:t>
      </w:r>
      <w:r w:rsidR="00B36F91" w:rsidRPr="1514B61A">
        <w:rPr>
          <w:rFonts w:ascii="Arial" w:eastAsia="Arial" w:hAnsi="Arial" w:cs="Arial"/>
          <w:sz w:val="20"/>
          <w:szCs w:val="20"/>
        </w:rPr>
        <w:t>valuable”</w:t>
      </w:r>
      <w:r w:rsidR="00601648" w:rsidRPr="1514B61A">
        <w:rPr>
          <w:rFonts w:ascii="Arial" w:eastAsia="Arial" w:hAnsi="Arial" w:cs="Arial"/>
          <w:sz w:val="20"/>
          <w:szCs w:val="20"/>
        </w:rPr>
        <w:t xml:space="preserve"> del</w:t>
      </w:r>
      <w:r w:rsidR="00C2622D">
        <w:rPr>
          <w:rFonts w:ascii="Arial" w:eastAsia="Arial" w:hAnsi="Arial" w:cs="Arial"/>
          <w:sz w:val="20"/>
          <w:szCs w:val="20"/>
        </w:rPr>
        <w:t xml:space="preserve"> </w:t>
      </w:r>
      <w:r w:rsidR="00601648" w:rsidRPr="1514B61A">
        <w:rPr>
          <w:rFonts w:ascii="Arial" w:eastAsia="Arial" w:hAnsi="Arial" w:cs="Arial"/>
          <w:sz w:val="20"/>
          <w:szCs w:val="20"/>
        </w:rPr>
        <w:t>Pliego de Condiciones.</w:t>
      </w:r>
    </w:p>
    <w:p w14:paraId="35538EA7" w14:textId="45E6D38D" w:rsidR="006925B0" w:rsidRPr="00BA09CA" w:rsidRDefault="006925B0">
      <w:pPr>
        <w:pStyle w:val="Prrafodelista"/>
        <w:spacing w:after="0" w:line="240" w:lineRule="auto"/>
        <w:jc w:val="both"/>
      </w:pPr>
    </w:p>
    <w:p w14:paraId="2E194928" w14:textId="334C49E6" w:rsidR="00306D54" w:rsidRPr="00BA09CA" w:rsidRDefault="06103CD1">
      <w:pPr>
        <w:pStyle w:val="Prrafodelista"/>
        <w:numPr>
          <w:ilvl w:val="0"/>
          <w:numId w:val="31"/>
        </w:numPr>
        <w:spacing w:line="240" w:lineRule="auto"/>
        <w:jc w:val="both"/>
        <w:rPr>
          <w:rFonts w:ascii="Arial" w:eastAsia="Arial,Calibri" w:hAnsi="Arial" w:cs="Arial"/>
          <w:sz w:val="20"/>
          <w:szCs w:val="20"/>
        </w:rPr>
      </w:pPr>
      <w:r w:rsidRPr="00BA09CA">
        <w:rPr>
          <w:rFonts w:ascii="Arial" w:eastAsia="Arial" w:hAnsi="Arial" w:cs="Arial"/>
          <w:sz w:val="20"/>
          <w:szCs w:val="20"/>
        </w:rPr>
        <w:t>Cuando</w:t>
      </w:r>
      <w:r w:rsidRPr="00BA09CA">
        <w:rPr>
          <w:rFonts w:ascii="Arial" w:eastAsia="Arial,Calibri" w:hAnsi="Arial" w:cs="Arial"/>
          <w:sz w:val="20"/>
          <w:szCs w:val="20"/>
        </w:rPr>
        <w:t xml:space="preserve"> </w:t>
      </w:r>
      <w:r w:rsidRPr="00BA09CA">
        <w:rPr>
          <w:rFonts w:ascii="Arial" w:eastAsia="Arial" w:hAnsi="Arial" w:cs="Arial"/>
          <w:sz w:val="20"/>
          <w:szCs w:val="20"/>
        </w:rPr>
        <w:t>se</w:t>
      </w:r>
      <w:r w:rsidRPr="00BA09CA">
        <w:rPr>
          <w:rFonts w:ascii="Arial" w:eastAsia="Arial,Calibri" w:hAnsi="Arial" w:cs="Arial"/>
          <w:sz w:val="20"/>
          <w:szCs w:val="20"/>
        </w:rPr>
        <w:t xml:space="preserve"> </w:t>
      </w:r>
      <w:r w:rsidRPr="00BA09CA">
        <w:rPr>
          <w:rFonts w:ascii="Arial" w:eastAsia="Arial" w:hAnsi="Arial" w:cs="Arial"/>
          <w:sz w:val="20"/>
          <w:szCs w:val="20"/>
        </w:rPr>
        <w:t>presente</w:t>
      </w:r>
      <w:r w:rsidRPr="00BA09CA">
        <w:rPr>
          <w:rFonts w:ascii="Arial" w:eastAsia="Arial,Calibri" w:hAnsi="Arial" w:cs="Arial"/>
          <w:sz w:val="20"/>
          <w:szCs w:val="20"/>
        </w:rPr>
        <w:t xml:space="preserve"> </w:t>
      </w:r>
      <w:r w:rsidRPr="00BA09CA">
        <w:rPr>
          <w:rFonts w:ascii="Arial" w:eastAsia="Arial" w:hAnsi="Arial" w:cs="Arial"/>
          <w:sz w:val="20"/>
          <w:szCs w:val="20"/>
        </w:rPr>
        <w:t>propuesta</w:t>
      </w:r>
      <w:r w:rsidRPr="00BA09CA">
        <w:rPr>
          <w:rFonts w:ascii="Arial" w:eastAsia="Arial,Calibri" w:hAnsi="Arial" w:cs="Arial"/>
          <w:sz w:val="20"/>
          <w:szCs w:val="20"/>
        </w:rPr>
        <w:t xml:space="preserve"> </w:t>
      </w:r>
      <w:r w:rsidRPr="00BA09CA">
        <w:rPr>
          <w:rFonts w:ascii="Arial" w:eastAsia="Arial" w:hAnsi="Arial" w:cs="Arial"/>
          <w:sz w:val="20"/>
          <w:szCs w:val="20"/>
        </w:rPr>
        <w:t>condicionada</w:t>
      </w:r>
      <w:r w:rsidRPr="00BA09CA">
        <w:rPr>
          <w:rFonts w:ascii="Arial" w:eastAsia="Arial,Calibri" w:hAnsi="Arial" w:cs="Arial"/>
          <w:sz w:val="20"/>
          <w:szCs w:val="20"/>
        </w:rPr>
        <w:t xml:space="preserve"> </w:t>
      </w:r>
      <w:r w:rsidRPr="00BA09CA">
        <w:rPr>
          <w:rFonts w:ascii="Arial" w:eastAsia="Arial" w:hAnsi="Arial" w:cs="Arial"/>
          <w:sz w:val="20"/>
          <w:szCs w:val="20"/>
        </w:rPr>
        <w:t>para</w:t>
      </w:r>
      <w:r w:rsidRPr="00BA09CA">
        <w:rPr>
          <w:rFonts w:ascii="Arial" w:eastAsia="Arial,Calibri" w:hAnsi="Arial" w:cs="Arial"/>
          <w:sz w:val="20"/>
          <w:szCs w:val="20"/>
        </w:rPr>
        <w:t xml:space="preserve"> </w:t>
      </w:r>
      <w:r w:rsidRPr="00BA09CA">
        <w:rPr>
          <w:rFonts w:ascii="Arial" w:eastAsia="Arial" w:hAnsi="Arial" w:cs="Arial"/>
          <w:sz w:val="20"/>
          <w:szCs w:val="20"/>
        </w:rPr>
        <w:t>la</w:t>
      </w:r>
      <w:r w:rsidRPr="00BA09CA">
        <w:rPr>
          <w:rFonts w:ascii="Arial" w:eastAsia="Arial,Calibri" w:hAnsi="Arial" w:cs="Arial"/>
          <w:sz w:val="20"/>
          <w:szCs w:val="20"/>
        </w:rPr>
        <w:t xml:space="preserve"> </w:t>
      </w:r>
      <w:r w:rsidRPr="00BA09CA">
        <w:rPr>
          <w:rFonts w:ascii="Arial" w:eastAsia="Arial" w:hAnsi="Arial" w:cs="Arial"/>
          <w:sz w:val="20"/>
          <w:szCs w:val="20"/>
        </w:rPr>
        <w:t>adjudicación</w:t>
      </w:r>
      <w:r w:rsidRPr="00BA09CA">
        <w:rPr>
          <w:rFonts w:ascii="Arial" w:eastAsia="Arial,Calibri" w:hAnsi="Arial" w:cs="Arial"/>
          <w:sz w:val="20"/>
          <w:szCs w:val="20"/>
        </w:rPr>
        <w:t xml:space="preserve"> </w:t>
      </w:r>
      <w:r w:rsidRPr="00BA09CA">
        <w:rPr>
          <w:rFonts w:ascii="Arial" w:eastAsia="Arial" w:hAnsi="Arial" w:cs="Arial"/>
          <w:sz w:val="20"/>
          <w:szCs w:val="20"/>
        </w:rPr>
        <w:t>del</w:t>
      </w:r>
      <w:r w:rsidRPr="00BA09CA">
        <w:rPr>
          <w:rFonts w:ascii="Arial" w:eastAsia="Arial,Calibri" w:hAnsi="Arial" w:cs="Arial"/>
          <w:sz w:val="20"/>
          <w:szCs w:val="20"/>
        </w:rPr>
        <w:t xml:space="preserve"> </w:t>
      </w:r>
      <w:r w:rsidR="002975C9">
        <w:rPr>
          <w:rFonts w:ascii="Arial" w:eastAsia="Arial" w:hAnsi="Arial" w:cs="Arial"/>
          <w:sz w:val="20"/>
          <w:szCs w:val="20"/>
        </w:rPr>
        <w:t>c</w:t>
      </w:r>
      <w:r w:rsidRPr="00BA09CA">
        <w:rPr>
          <w:rFonts w:ascii="Arial" w:eastAsia="Arial" w:hAnsi="Arial" w:cs="Arial"/>
          <w:sz w:val="20"/>
          <w:szCs w:val="20"/>
        </w:rPr>
        <w:t>ontrato.</w:t>
      </w:r>
    </w:p>
    <w:p w14:paraId="1B183FA1" w14:textId="77777777" w:rsidR="00306D54" w:rsidRPr="00BA09CA" w:rsidRDefault="00306D54">
      <w:pPr>
        <w:pStyle w:val="Prrafodelista"/>
        <w:spacing w:line="240" w:lineRule="auto"/>
        <w:jc w:val="both"/>
        <w:rPr>
          <w:rFonts w:ascii="Arial" w:eastAsia="Arial" w:hAnsi="Arial" w:cs="Arial"/>
          <w:sz w:val="20"/>
          <w:szCs w:val="20"/>
        </w:rPr>
      </w:pPr>
    </w:p>
    <w:p w14:paraId="2A50F42A" w14:textId="1486273A" w:rsidR="00E91DD7" w:rsidRPr="00BA09CA" w:rsidRDefault="15AE408F">
      <w:pPr>
        <w:pStyle w:val="Prrafodelista"/>
        <w:numPr>
          <w:ilvl w:val="0"/>
          <w:numId w:val="31"/>
        </w:numPr>
        <w:spacing w:line="240" w:lineRule="auto"/>
        <w:jc w:val="both"/>
        <w:rPr>
          <w:rFonts w:eastAsia="Arial"/>
        </w:rPr>
      </w:pPr>
      <w:r w:rsidRPr="1514B61A">
        <w:rPr>
          <w:rFonts w:ascii="Arial" w:eastAsia="Arial" w:hAnsi="Arial" w:cs="Arial"/>
          <w:sz w:val="20"/>
          <w:szCs w:val="20"/>
        </w:rPr>
        <w:t>No presentar oferta económica</w:t>
      </w:r>
      <w:r w:rsidR="003C4E50" w:rsidRPr="1514B61A">
        <w:rPr>
          <w:rFonts w:ascii="Arial" w:eastAsiaTheme="minorEastAsia" w:hAnsi="Arial" w:cs="Arial"/>
          <w:sz w:val="20"/>
          <w:szCs w:val="20"/>
        </w:rPr>
        <w:t xml:space="preserve"> y</w:t>
      </w:r>
      <w:r w:rsidR="00774628" w:rsidRPr="1514B61A">
        <w:rPr>
          <w:rFonts w:ascii="Arial" w:eastAsiaTheme="minorEastAsia" w:hAnsi="Arial" w:cs="Arial"/>
          <w:sz w:val="20"/>
          <w:szCs w:val="20"/>
        </w:rPr>
        <w:t xml:space="preserve"> no </w:t>
      </w:r>
      <w:r w:rsidR="00FE1A93" w:rsidRPr="1514B61A">
        <w:rPr>
          <w:rFonts w:ascii="Arial" w:eastAsiaTheme="minorEastAsia" w:hAnsi="Arial" w:cs="Arial"/>
          <w:sz w:val="20"/>
          <w:szCs w:val="20"/>
        </w:rPr>
        <w:t>subsanar</w:t>
      </w:r>
      <w:r w:rsidR="00774628" w:rsidRPr="1514B61A">
        <w:rPr>
          <w:rFonts w:ascii="Arial" w:eastAsiaTheme="minorEastAsia" w:hAnsi="Arial" w:cs="Arial"/>
          <w:sz w:val="20"/>
          <w:szCs w:val="20"/>
        </w:rPr>
        <w:t xml:space="preserve"> su entrega, en los términos del numeral 1.6.</w:t>
      </w:r>
      <w:bookmarkEnd w:id="238"/>
      <w:r w:rsidR="005104D9" w:rsidRPr="1514B61A">
        <w:rPr>
          <w:rFonts w:ascii="Arial" w:eastAsiaTheme="minorEastAsia" w:hAnsi="Arial" w:cs="Arial"/>
          <w:sz w:val="20"/>
          <w:szCs w:val="20"/>
        </w:rPr>
        <w:t xml:space="preserve"> del</w:t>
      </w:r>
      <w:r w:rsidR="00090EC8">
        <w:rPr>
          <w:rFonts w:ascii="Arial" w:eastAsiaTheme="minorEastAsia" w:hAnsi="Arial" w:cs="Arial"/>
          <w:sz w:val="20"/>
          <w:szCs w:val="20"/>
        </w:rPr>
        <w:t xml:space="preserve"> </w:t>
      </w:r>
      <w:r w:rsidR="005104D9" w:rsidRPr="1514B61A">
        <w:rPr>
          <w:rFonts w:ascii="Arial" w:eastAsiaTheme="minorEastAsia" w:hAnsi="Arial" w:cs="Arial"/>
          <w:sz w:val="20"/>
          <w:szCs w:val="20"/>
        </w:rPr>
        <w:t>Pliego de Condiciones.</w:t>
      </w:r>
    </w:p>
    <w:p w14:paraId="3A889051" w14:textId="77777777" w:rsidR="00E91DD7" w:rsidRPr="00BA09CA" w:rsidRDefault="00E91DD7">
      <w:pPr>
        <w:pStyle w:val="Prrafodelista"/>
        <w:spacing w:line="240" w:lineRule="auto"/>
        <w:jc w:val="both"/>
        <w:rPr>
          <w:rFonts w:ascii="Arial" w:eastAsia="Arial" w:hAnsi="Arial" w:cs="Arial"/>
          <w:sz w:val="20"/>
          <w:szCs w:val="20"/>
        </w:rPr>
      </w:pPr>
    </w:p>
    <w:p w14:paraId="5E8EB68E" w14:textId="60F592FC" w:rsidR="00E91DD7" w:rsidRPr="00BA09CA" w:rsidRDefault="64D4E5EB">
      <w:pPr>
        <w:pStyle w:val="Prrafodelista"/>
        <w:numPr>
          <w:ilvl w:val="0"/>
          <w:numId w:val="31"/>
        </w:numPr>
        <w:spacing w:line="240" w:lineRule="auto"/>
        <w:jc w:val="both"/>
        <w:rPr>
          <w:rFonts w:ascii="Arial" w:eastAsia="Arial" w:hAnsi="Arial" w:cs="Arial"/>
          <w:sz w:val="20"/>
          <w:szCs w:val="20"/>
        </w:rPr>
      </w:pPr>
      <w:r w:rsidRPr="1514B61A">
        <w:rPr>
          <w:rFonts w:ascii="Arial" w:eastAsia="Arial" w:hAnsi="Arial" w:cs="Arial"/>
          <w:sz w:val="20"/>
          <w:szCs w:val="20"/>
        </w:rPr>
        <w:t>Cuando se determine que el valor total de la oferta es artificialmente bajo</w:t>
      </w:r>
      <w:r w:rsidR="000F00D6" w:rsidRPr="1514B61A">
        <w:rPr>
          <w:rFonts w:ascii="Arial" w:eastAsia="Arial" w:hAnsi="Arial" w:cs="Arial"/>
          <w:sz w:val="20"/>
          <w:szCs w:val="20"/>
        </w:rPr>
        <w:t>,</w:t>
      </w:r>
      <w:r w:rsidRPr="1514B61A">
        <w:rPr>
          <w:rFonts w:ascii="Arial" w:eastAsia="Arial" w:hAnsi="Arial" w:cs="Arial"/>
          <w:sz w:val="20"/>
          <w:szCs w:val="20"/>
        </w:rPr>
        <w:t xml:space="preserve"> de acuerdo con lo establecido en la sección</w:t>
      </w:r>
      <w:r w:rsidR="697029FE" w:rsidRPr="1514B61A">
        <w:rPr>
          <w:rFonts w:ascii="Arial" w:eastAsia="Arial" w:hAnsi="Arial" w:cs="Arial"/>
          <w:sz w:val="20"/>
          <w:szCs w:val="20"/>
        </w:rPr>
        <w:t xml:space="preserve"> 5.</w:t>
      </w:r>
      <w:r w:rsidR="00A139FA" w:rsidRPr="1514B61A">
        <w:rPr>
          <w:rFonts w:ascii="Arial" w:eastAsia="Arial" w:hAnsi="Arial" w:cs="Arial"/>
          <w:sz w:val="20"/>
          <w:szCs w:val="20"/>
        </w:rPr>
        <w:t>2</w:t>
      </w:r>
      <w:r w:rsidR="000F00D6" w:rsidRPr="1514B61A">
        <w:rPr>
          <w:rFonts w:ascii="Arial" w:eastAsia="Arial" w:hAnsi="Arial" w:cs="Arial"/>
          <w:sz w:val="20"/>
          <w:szCs w:val="20"/>
        </w:rPr>
        <w:t>.</w:t>
      </w:r>
      <w:r w:rsidR="009D4F2E" w:rsidRPr="1514B61A">
        <w:rPr>
          <w:rFonts w:ascii="Arial" w:eastAsia="Arial" w:hAnsi="Arial" w:cs="Arial"/>
          <w:sz w:val="20"/>
          <w:szCs w:val="20"/>
        </w:rPr>
        <w:t xml:space="preserve"> del Pliego de Condiciones. </w:t>
      </w:r>
    </w:p>
    <w:p w14:paraId="3A2C3D57" w14:textId="77777777" w:rsidR="00E91DD7" w:rsidRPr="00BA09CA" w:rsidRDefault="00E91DD7">
      <w:pPr>
        <w:pStyle w:val="Prrafodelista"/>
        <w:spacing w:line="240" w:lineRule="auto"/>
        <w:jc w:val="both"/>
        <w:rPr>
          <w:rFonts w:ascii="Arial" w:eastAsia="Arial" w:hAnsi="Arial" w:cs="Arial"/>
          <w:sz w:val="20"/>
          <w:szCs w:val="20"/>
        </w:rPr>
      </w:pPr>
    </w:p>
    <w:p w14:paraId="4C8FD2EC" w14:textId="30515AD3" w:rsidR="00762EA9" w:rsidRPr="00BA09CA" w:rsidRDefault="7579B725">
      <w:pPr>
        <w:pStyle w:val="Prrafodelista"/>
        <w:numPr>
          <w:ilvl w:val="0"/>
          <w:numId w:val="31"/>
        </w:numPr>
        <w:spacing w:line="240" w:lineRule="auto"/>
        <w:jc w:val="both"/>
        <w:rPr>
          <w:rFonts w:ascii="Arial" w:eastAsia="Arial" w:hAnsi="Arial" w:cs="Arial"/>
          <w:sz w:val="20"/>
          <w:szCs w:val="20"/>
        </w:rPr>
      </w:pPr>
      <w:r w:rsidRPr="00BA09CA">
        <w:rPr>
          <w:rFonts w:ascii="Arial" w:eastAsia="Arial" w:hAnsi="Arial" w:cs="Arial"/>
          <w:sz w:val="20"/>
          <w:szCs w:val="20"/>
        </w:rPr>
        <w:t xml:space="preserve">Cuando se presenten propuestas parciales y esta posibilidad no haya sido establecida en el </w:t>
      </w:r>
      <w:r w:rsidR="5169C3A0" w:rsidRPr="00BA09CA">
        <w:rPr>
          <w:rFonts w:ascii="Arial" w:eastAsia="Arial" w:hAnsi="Arial" w:cs="Arial"/>
          <w:sz w:val="20"/>
          <w:szCs w:val="20"/>
        </w:rPr>
        <w:t>P</w:t>
      </w:r>
      <w:r w:rsidR="4EA3A3A8" w:rsidRPr="00BA09CA">
        <w:rPr>
          <w:rFonts w:ascii="Arial" w:eastAsia="Arial" w:hAnsi="Arial" w:cs="Arial"/>
          <w:sz w:val="20"/>
          <w:szCs w:val="20"/>
        </w:rPr>
        <w:t>liego</w:t>
      </w:r>
      <w:r w:rsidRPr="00BA09CA">
        <w:rPr>
          <w:rFonts w:ascii="Arial" w:eastAsia="Arial" w:hAnsi="Arial" w:cs="Arial"/>
          <w:sz w:val="20"/>
          <w:szCs w:val="20"/>
        </w:rPr>
        <w:t xml:space="preserve"> de </w:t>
      </w:r>
      <w:r w:rsidR="7DEF8DB5" w:rsidRPr="00BA09CA">
        <w:rPr>
          <w:rFonts w:ascii="Arial" w:eastAsia="Arial" w:hAnsi="Arial" w:cs="Arial"/>
          <w:sz w:val="20"/>
          <w:szCs w:val="20"/>
        </w:rPr>
        <w:t>C</w:t>
      </w:r>
      <w:r w:rsidR="4EA3A3A8" w:rsidRPr="00BA09CA">
        <w:rPr>
          <w:rFonts w:ascii="Arial" w:eastAsia="Arial" w:hAnsi="Arial" w:cs="Arial"/>
          <w:sz w:val="20"/>
          <w:szCs w:val="20"/>
        </w:rPr>
        <w:t>ondiciones</w:t>
      </w:r>
      <w:r w:rsidRPr="00BA09CA">
        <w:rPr>
          <w:rFonts w:ascii="Arial" w:eastAsia="Arial" w:hAnsi="Arial" w:cs="Arial"/>
          <w:sz w:val="20"/>
          <w:szCs w:val="20"/>
        </w:rPr>
        <w:t>.</w:t>
      </w:r>
    </w:p>
    <w:p w14:paraId="0CE89B65" w14:textId="77777777" w:rsidR="00FB1005" w:rsidRPr="00BA09CA" w:rsidRDefault="00FB1005">
      <w:pPr>
        <w:pStyle w:val="Prrafodelista"/>
        <w:spacing w:line="240" w:lineRule="auto"/>
        <w:jc w:val="both"/>
        <w:rPr>
          <w:rFonts w:ascii="Arial" w:eastAsia="Arial" w:hAnsi="Arial" w:cs="Arial"/>
          <w:sz w:val="20"/>
          <w:szCs w:val="20"/>
        </w:rPr>
      </w:pPr>
    </w:p>
    <w:p w14:paraId="2C17B94E" w14:textId="3723578C" w:rsidR="001E5030" w:rsidRPr="00BA09CA" w:rsidRDefault="586B6916">
      <w:pPr>
        <w:pStyle w:val="Prrafodelista"/>
        <w:numPr>
          <w:ilvl w:val="0"/>
          <w:numId w:val="31"/>
        </w:numPr>
        <w:spacing w:before="240" w:line="240" w:lineRule="auto"/>
        <w:jc w:val="both"/>
        <w:rPr>
          <w:rFonts w:ascii="Arial" w:eastAsiaTheme="minorEastAsia" w:hAnsi="Arial" w:cs="Arial"/>
          <w:sz w:val="20"/>
          <w:szCs w:val="20"/>
        </w:rPr>
      </w:pPr>
      <w:r w:rsidRPr="00BA09CA">
        <w:rPr>
          <w:rFonts w:ascii="Arial" w:eastAsia="Arial,Calibri" w:hAnsi="Arial" w:cs="Arial"/>
          <w:sz w:val="20"/>
          <w:szCs w:val="20"/>
        </w:rPr>
        <w:t xml:space="preserve">Ofrecer un plazo superior al señalado por la </w:t>
      </w:r>
      <w:r w:rsidR="00E41DBB" w:rsidRPr="00BA09CA">
        <w:rPr>
          <w:rFonts w:ascii="Arial" w:eastAsia="Arial,Calibri" w:hAnsi="Arial" w:cs="Arial"/>
          <w:sz w:val="20"/>
          <w:szCs w:val="20"/>
        </w:rPr>
        <w:t>Entidad</w:t>
      </w:r>
      <w:r w:rsidRPr="00BA09CA">
        <w:rPr>
          <w:rFonts w:ascii="Arial" w:eastAsia="Arial,Calibri" w:hAnsi="Arial" w:cs="Arial"/>
          <w:sz w:val="20"/>
          <w:szCs w:val="20"/>
        </w:rPr>
        <w:t xml:space="preserve"> en el </w:t>
      </w:r>
      <w:r w:rsidR="4BAD7C7E" w:rsidRPr="00BA09CA">
        <w:rPr>
          <w:rFonts w:ascii="Arial" w:eastAsia="Arial,Calibri" w:hAnsi="Arial" w:cs="Arial"/>
          <w:sz w:val="20"/>
          <w:szCs w:val="20"/>
        </w:rPr>
        <w:t>“</w:t>
      </w:r>
      <w:r w:rsidRPr="00BA09CA">
        <w:rPr>
          <w:rFonts w:ascii="Arial" w:eastAsia="Arial,Calibri" w:hAnsi="Arial" w:cs="Arial"/>
          <w:sz w:val="20"/>
          <w:szCs w:val="20"/>
        </w:rPr>
        <w:t>Anexo 1 – Anexo Técnico</w:t>
      </w:r>
      <w:r w:rsidR="64AE5FA0" w:rsidRPr="00BA09CA">
        <w:rPr>
          <w:rFonts w:ascii="Arial" w:eastAsia="Arial,Calibri" w:hAnsi="Arial" w:cs="Arial"/>
          <w:sz w:val="20"/>
          <w:szCs w:val="20"/>
        </w:rPr>
        <w:t>”</w:t>
      </w:r>
      <w:r w:rsidR="4A5AA764" w:rsidRPr="00BA09CA">
        <w:rPr>
          <w:rFonts w:ascii="Arial" w:eastAsia="Arial,Calibri" w:hAnsi="Arial" w:cs="Arial"/>
          <w:sz w:val="20"/>
          <w:szCs w:val="20"/>
        </w:rPr>
        <w:t>.</w:t>
      </w:r>
    </w:p>
    <w:p w14:paraId="3905E397" w14:textId="77777777" w:rsidR="00BA5508" w:rsidRPr="00BA09CA" w:rsidRDefault="00BA5508">
      <w:pPr>
        <w:pStyle w:val="Prrafodelista"/>
        <w:spacing w:before="240" w:line="240" w:lineRule="auto"/>
        <w:jc w:val="both"/>
        <w:rPr>
          <w:rFonts w:eastAsia="Arial"/>
        </w:rPr>
      </w:pPr>
    </w:p>
    <w:p w14:paraId="17A473CE" w14:textId="41E4CD61" w:rsidR="008C31F8" w:rsidRPr="00BA09CA" w:rsidRDefault="57E10913">
      <w:pPr>
        <w:pStyle w:val="Prrafodelista"/>
        <w:numPr>
          <w:ilvl w:val="0"/>
          <w:numId w:val="31"/>
        </w:numPr>
        <w:spacing w:before="240" w:line="240" w:lineRule="auto"/>
        <w:jc w:val="both"/>
        <w:rPr>
          <w:rFonts w:ascii="Times New Roman" w:eastAsiaTheme="minorEastAsia" w:hAnsi="Times New Roman"/>
          <w:sz w:val="24"/>
        </w:rPr>
      </w:pPr>
      <w:r w:rsidRPr="00BA09CA">
        <w:rPr>
          <w:rFonts w:ascii="Arial" w:eastAsia="Arial" w:hAnsi="Arial" w:cs="Arial"/>
          <w:sz w:val="20"/>
          <w:szCs w:val="20"/>
        </w:rPr>
        <w:t>Ofrecer condiciones particulares del proyecto de inferior calidad, personal profesional sin los requisitos mínimos</w:t>
      </w:r>
      <w:r w:rsidR="00612801" w:rsidRPr="00BA09CA">
        <w:rPr>
          <w:rFonts w:ascii="Arial" w:eastAsia="Arial" w:hAnsi="Arial" w:cs="Arial"/>
          <w:sz w:val="20"/>
          <w:szCs w:val="20"/>
        </w:rPr>
        <w:t>,</w:t>
      </w:r>
      <w:r w:rsidRPr="00BA09CA">
        <w:rPr>
          <w:rFonts w:ascii="Arial" w:eastAsia="Arial" w:hAnsi="Arial" w:cs="Arial"/>
          <w:sz w:val="20"/>
          <w:szCs w:val="20"/>
        </w:rPr>
        <w:t xml:space="preserve"> actividades por ejecutar y su alcance, forma de pago, permisos, licencias </w:t>
      </w:r>
      <w:r w:rsidRPr="00BA09CA">
        <w:rPr>
          <w:rFonts w:ascii="Arial" w:eastAsia="Arial" w:hAnsi="Arial" w:cs="Arial"/>
          <w:sz w:val="20"/>
          <w:szCs w:val="20"/>
        </w:rPr>
        <w:lastRenderedPageBreak/>
        <w:t xml:space="preserve">y autorizaciones, notas técnicas específicas, y documentos técnicos adicionales, en condiciones diferentes a las establecidas por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en el </w:t>
      </w:r>
      <w:r w:rsidR="67895121" w:rsidRPr="00BA09CA">
        <w:rPr>
          <w:rFonts w:ascii="Arial" w:eastAsia="Arial" w:hAnsi="Arial" w:cs="Arial"/>
          <w:sz w:val="20"/>
          <w:szCs w:val="20"/>
        </w:rPr>
        <w:t>“</w:t>
      </w:r>
      <w:r w:rsidRPr="00BA09CA">
        <w:rPr>
          <w:rFonts w:ascii="Arial" w:eastAsia="Arial" w:hAnsi="Arial" w:cs="Arial"/>
          <w:sz w:val="20"/>
          <w:szCs w:val="20"/>
        </w:rPr>
        <w:t>Anexo 1 – Anexo Técnico</w:t>
      </w:r>
      <w:r w:rsidR="3A4A9D4D" w:rsidRPr="00BA09CA">
        <w:rPr>
          <w:rFonts w:ascii="Arial" w:eastAsia="Arial" w:hAnsi="Arial" w:cs="Arial"/>
          <w:sz w:val="20"/>
          <w:szCs w:val="20"/>
        </w:rPr>
        <w:t>”</w:t>
      </w:r>
      <w:r w:rsidR="152F981B" w:rsidRPr="00BA09CA">
        <w:rPr>
          <w:rFonts w:ascii="Arial" w:eastAsia="Arial" w:hAnsi="Arial" w:cs="Arial"/>
          <w:sz w:val="20"/>
          <w:szCs w:val="20"/>
        </w:rPr>
        <w:t>.</w:t>
      </w:r>
      <w:r w:rsidR="0C932C22" w:rsidRPr="00BA09CA">
        <w:rPr>
          <w:rFonts w:eastAsia="Arial"/>
        </w:rPr>
        <w:t xml:space="preserve"> </w:t>
      </w:r>
    </w:p>
    <w:p w14:paraId="73874DC3" w14:textId="77777777" w:rsidR="00B24498" w:rsidRPr="00BA09CA" w:rsidRDefault="00B24498">
      <w:pPr>
        <w:pStyle w:val="Prrafodelista"/>
        <w:spacing w:line="240" w:lineRule="auto"/>
      </w:pPr>
    </w:p>
    <w:p w14:paraId="375D0841" w14:textId="396F3E9C" w:rsidR="00484C2D" w:rsidRPr="00BA09CA" w:rsidRDefault="00484C2D">
      <w:pPr>
        <w:pStyle w:val="Prrafodelista"/>
        <w:numPr>
          <w:ilvl w:val="0"/>
          <w:numId w:val="31"/>
        </w:numPr>
        <w:spacing w:before="240" w:line="240" w:lineRule="auto"/>
        <w:jc w:val="both"/>
        <w:rPr>
          <w:rFonts w:ascii="Arial" w:eastAsia="Arial" w:hAnsi="Arial" w:cs="Arial"/>
          <w:sz w:val="20"/>
          <w:szCs w:val="20"/>
        </w:rPr>
      </w:pPr>
      <w:r w:rsidRPr="1514B61A">
        <w:rPr>
          <w:rFonts w:ascii="Arial" w:eastAsia="Arial" w:hAnsi="Arial" w:cs="Arial"/>
          <w:sz w:val="20"/>
          <w:szCs w:val="20"/>
          <w:highlight w:val="lightGray"/>
        </w:rPr>
        <w:t>[Incluir cuando la convocatoria del Proceso de Contratación esté limitada a Mipyme</w:t>
      </w:r>
      <w:r w:rsidRPr="1514B61A">
        <w:rPr>
          <w:rFonts w:ascii="Arial" w:eastAsia="Arial" w:hAnsi="Arial" w:cs="Arial"/>
          <w:sz w:val="20"/>
          <w:szCs w:val="20"/>
        </w:rPr>
        <w:t xml:space="preserve">] </w:t>
      </w:r>
      <w:r w:rsidR="001E6C16" w:rsidRPr="1514B61A">
        <w:rPr>
          <w:rFonts w:ascii="Arial" w:eastAsia="Arial" w:hAnsi="Arial" w:cs="Arial"/>
          <w:sz w:val="20"/>
          <w:szCs w:val="20"/>
        </w:rPr>
        <w:t xml:space="preserve">Cuando el que presenta oferta </w:t>
      </w:r>
      <w:r w:rsidR="00AC3904" w:rsidRPr="1514B61A">
        <w:rPr>
          <w:rFonts w:ascii="Arial" w:eastAsia="Arial" w:hAnsi="Arial" w:cs="Arial"/>
          <w:sz w:val="20"/>
          <w:szCs w:val="20"/>
        </w:rPr>
        <w:t xml:space="preserve">o alguno de los miembros del Proponente Plural no acredita la condición de Mipyme y, en consecuencia, no aporta el </w:t>
      </w:r>
      <w:r w:rsidR="00F25F7E" w:rsidRPr="1514B61A">
        <w:rPr>
          <w:rFonts w:ascii="Arial" w:eastAsia="Arial" w:hAnsi="Arial" w:cs="Arial"/>
          <w:sz w:val="20"/>
          <w:szCs w:val="20"/>
        </w:rPr>
        <w:t xml:space="preserve">Registro Único de Proponentes </w:t>
      </w:r>
      <w:r w:rsidR="00250086" w:rsidRPr="1514B61A">
        <w:rPr>
          <w:rFonts w:ascii="Arial" w:eastAsia="Arial" w:hAnsi="Arial" w:cs="Arial"/>
          <w:sz w:val="20"/>
          <w:szCs w:val="20"/>
        </w:rPr>
        <w:t>(</w:t>
      </w:r>
      <w:r w:rsidR="00AC3904" w:rsidRPr="1514B61A">
        <w:rPr>
          <w:rFonts w:ascii="Arial" w:eastAsia="Arial" w:hAnsi="Arial" w:cs="Arial"/>
          <w:sz w:val="20"/>
          <w:szCs w:val="20"/>
        </w:rPr>
        <w:t>RUP</w:t>
      </w:r>
      <w:r w:rsidR="00250086" w:rsidRPr="1514B61A">
        <w:rPr>
          <w:rFonts w:ascii="Arial" w:eastAsia="Arial" w:hAnsi="Arial" w:cs="Arial"/>
          <w:sz w:val="20"/>
          <w:szCs w:val="20"/>
        </w:rPr>
        <w:t>)</w:t>
      </w:r>
      <w:r w:rsidR="00AC3904" w:rsidRPr="1514B61A">
        <w:rPr>
          <w:rFonts w:ascii="Arial" w:eastAsia="Arial" w:hAnsi="Arial" w:cs="Arial"/>
          <w:sz w:val="20"/>
          <w:szCs w:val="20"/>
        </w:rPr>
        <w:t xml:space="preserve"> vigente y en firme al momento de su presentación y no subsana su entrega, en los términos del numeral 1.6. del Pliego de Condiciones.</w:t>
      </w:r>
      <w:r w:rsidR="001E6C16" w:rsidRPr="1514B61A">
        <w:rPr>
          <w:rFonts w:ascii="Arial" w:eastAsia="Arial" w:hAnsi="Arial" w:cs="Arial"/>
          <w:sz w:val="20"/>
          <w:szCs w:val="20"/>
        </w:rPr>
        <w:t xml:space="preserve"> </w:t>
      </w:r>
    </w:p>
    <w:p w14:paraId="0CDC77AF" w14:textId="77777777" w:rsidR="00484C2D" w:rsidRPr="00BA09CA" w:rsidRDefault="00484C2D">
      <w:pPr>
        <w:pStyle w:val="Prrafodelista"/>
        <w:tabs>
          <w:tab w:val="left" w:pos="709"/>
          <w:tab w:val="left" w:pos="851"/>
        </w:tabs>
        <w:spacing w:line="240" w:lineRule="auto"/>
        <w:jc w:val="both"/>
        <w:rPr>
          <w:rFonts w:ascii="Arial" w:eastAsia="Arial" w:hAnsi="Arial" w:cs="Arial"/>
          <w:sz w:val="20"/>
          <w:szCs w:val="20"/>
        </w:rPr>
      </w:pPr>
    </w:p>
    <w:p w14:paraId="356C7790" w14:textId="025E0713" w:rsidR="007D5EBE" w:rsidRPr="007F37C4" w:rsidRDefault="5BBA2DE2" w:rsidP="00B90E76">
      <w:pPr>
        <w:pStyle w:val="Prrafodelista"/>
        <w:numPr>
          <w:ilvl w:val="0"/>
          <w:numId w:val="31"/>
        </w:numPr>
        <w:tabs>
          <w:tab w:val="left" w:pos="709"/>
          <w:tab w:val="left" w:pos="851"/>
        </w:tabs>
        <w:spacing w:line="240" w:lineRule="auto"/>
        <w:jc w:val="both"/>
        <w:rPr>
          <w:rFonts w:ascii="Arial" w:eastAsia="Arial,Calibri" w:hAnsi="Arial" w:cs="Arial"/>
          <w:sz w:val="20"/>
          <w:szCs w:val="20"/>
        </w:rPr>
      </w:pPr>
      <w:r w:rsidRPr="00BA09CA">
        <w:rPr>
          <w:rFonts w:ascii="Arial" w:eastAsia="Arial" w:hAnsi="Arial" w:cs="Arial"/>
          <w:sz w:val="20"/>
          <w:szCs w:val="20"/>
        </w:rPr>
        <w:t xml:space="preserve">Las demás previstas en la </w:t>
      </w:r>
      <w:r w:rsidR="009E3371">
        <w:rPr>
          <w:rFonts w:ascii="Arial" w:eastAsia="Arial" w:hAnsi="Arial" w:cs="Arial"/>
          <w:sz w:val="20"/>
          <w:szCs w:val="20"/>
        </w:rPr>
        <w:t>l</w:t>
      </w:r>
      <w:r w:rsidRPr="00BA09CA">
        <w:rPr>
          <w:rFonts w:ascii="Arial" w:eastAsia="Arial" w:hAnsi="Arial" w:cs="Arial"/>
          <w:sz w:val="20"/>
          <w:szCs w:val="20"/>
        </w:rPr>
        <w:t>ey</w:t>
      </w:r>
      <w:r w:rsidR="009E3371">
        <w:rPr>
          <w:rFonts w:ascii="Arial" w:eastAsia="Arial" w:hAnsi="Arial" w:cs="Arial"/>
          <w:sz w:val="20"/>
          <w:szCs w:val="20"/>
        </w:rPr>
        <w:t>.</w:t>
      </w:r>
      <w:bookmarkEnd w:id="239"/>
    </w:p>
    <w:p w14:paraId="2476B019" w14:textId="73440D4C" w:rsidR="00996391" w:rsidRPr="00C24132" w:rsidRDefault="00996391" w:rsidP="00B90E76">
      <w:pPr>
        <w:pStyle w:val="Capitulo1"/>
        <w:numPr>
          <w:ilvl w:val="0"/>
          <w:numId w:val="39"/>
        </w:numPr>
        <w:spacing w:after="120" w:line="240" w:lineRule="auto"/>
        <w:ind w:left="425" w:hanging="425"/>
        <w:rPr>
          <w:rFonts w:ascii="Arial" w:hAnsi="Arial"/>
          <w:color w:val="auto"/>
          <w:sz w:val="20"/>
          <w:szCs w:val="16"/>
        </w:rPr>
      </w:pPr>
      <w:bookmarkStart w:id="240" w:name="_Toc508648256"/>
      <w:bookmarkStart w:id="241" w:name="_Toc508984040"/>
      <w:bookmarkStart w:id="242" w:name="_Toc509843870"/>
      <w:bookmarkStart w:id="243" w:name="_Toc511924778"/>
      <w:bookmarkStart w:id="244" w:name="_Toc520226867"/>
      <w:bookmarkStart w:id="245" w:name="_Toc520297837"/>
      <w:bookmarkStart w:id="246" w:name="_Toc520317102"/>
      <w:bookmarkStart w:id="247" w:name="_Toc533083703"/>
      <w:bookmarkStart w:id="248" w:name="_Toc35616193"/>
      <w:bookmarkStart w:id="249" w:name="_Toc40113325"/>
      <w:bookmarkStart w:id="250" w:name="_Toc109144954"/>
      <w:r w:rsidRPr="00C24132">
        <w:rPr>
          <w:rFonts w:ascii="Arial" w:hAnsi="Arial"/>
          <w:color w:val="auto"/>
          <w:sz w:val="20"/>
          <w:szCs w:val="16"/>
        </w:rPr>
        <w:t>CAUSALES</w:t>
      </w:r>
      <w:r w:rsidR="002644ED" w:rsidRPr="00C24132">
        <w:rPr>
          <w:rFonts w:ascii="Arial" w:hAnsi="Arial"/>
          <w:color w:val="auto"/>
          <w:sz w:val="20"/>
          <w:szCs w:val="16"/>
        </w:rPr>
        <w:t xml:space="preserve"> </w:t>
      </w:r>
      <w:r w:rsidRPr="00C24132">
        <w:rPr>
          <w:rFonts w:ascii="Arial" w:hAnsi="Arial"/>
          <w:color w:val="auto"/>
          <w:sz w:val="20"/>
          <w:szCs w:val="16"/>
        </w:rPr>
        <w:t>PARA</w:t>
      </w:r>
      <w:r w:rsidR="002644ED" w:rsidRPr="00C24132">
        <w:rPr>
          <w:rFonts w:ascii="Arial" w:hAnsi="Arial"/>
          <w:color w:val="auto"/>
          <w:sz w:val="20"/>
          <w:szCs w:val="16"/>
        </w:rPr>
        <w:t xml:space="preserve"> </w:t>
      </w:r>
      <w:r w:rsidRPr="00C24132">
        <w:rPr>
          <w:rFonts w:ascii="Arial" w:hAnsi="Arial"/>
          <w:color w:val="auto"/>
          <w:sz w:val="20"/>
          <w:szCs w:val="16"/>
        </w:rPr>
        <w:t>DECLARA</w:t>
      </w:r>
      <w:r w:rsidR="00996FB7" w:rsidRPr="00C24132">
        <w:rPr>
          <w:rFonts w:ascii="Arial" w:hAnsi="Arial"/>
          <w:color w:val="auto"/>
          <w:sz w:val="20"/>
          <w:szCs w:val="16"/>
        </w:rPr>
        <w:t>R</w:t>
      </w:r>
      <w:r w:rsidR="002644ED" w:rsidRPr="00C24132">
        <w:rPr>
          <w:rFonts w:ascii="Arial" w:hAnsi="Arial"/>
          <w:color w:val="auto"/>
          <w:sz w:val="20"/>
          <w:szCs w:val="16"/>
        </w:rPr>
        <w:t xml:space="preserve"> </w:t>
      </w:r>
      <w:r w:rsidRPr="00C24132">
        <w:rPr>
          <w:rFonts w:ascii="Arial" w:hAnsi="Arial"/>
          <w:color w:val="auto"/>
          <w:sz w:val="20"/>
          <w:szCs w:val="16"/>
        </w:rPr>
        <w:t>DESIERT</w:t>
      </w:r>
      <w:r w:rsidR="00BA6366" w:rsidRPr="00C24132">
        <w:rPr>
          <w:rFonts w:ascii="Arial" w:hAnsi="Arial"/>
          <w:color w:val="auto"/>
          <w:sz w:val="20"/>
          <w:szCs w:val="16"/>
        </w:rPr>
        <w:t>O</w:t>
      </w:r>
      <w:bookmarkEnd w:id="240"/>
      <w:r w:rsidR="002644ED" w:rsidRPr="00C24132">
        <w:rPr>
          <w:rFonts w:ascii="Arial" w:hAnsi="Arial"/>
          <w:color w:val="auto"/>
          <w:sz w:val="20"/>
          <w:szCs w:val="16"/>
        </w:rPr>
        <w:t xml:space="preserve"> </w:t>
      </w:r>
      <w:r w:rsidR="00DB5FAE" w:rsidRPr="00C24132">
        <w:rPr>
          <w:rFonts w:ascii="Arial" w:hAnsi="Arial"/>
          <w:color w:val="auto"/>
          <w:sz w:val="20"/>
          <w:szCs w:val="16"/>
        </w:rPr>
        <w:t xml:space="preserve">EL PROCESO DE </w:t>
      </w:r>
      <w:r w:rsidR="009E3371" w:rsidRPr="00C24132">
        <w:rPr>
          <w:rFonts w:ascii="Arial" w:hAnsi="Arial"/>
          <w:color w:val="auto"/>
          <w:sz w:val="20"/>
          <w:szCs w:val="16"/>
        </w:rPr>
        <w:t>CONTRATACIÓN</w:t>
      </w:r>
      <w:bookmarkEnd w:id="241"/>
      <w:bookmarkEnd w:id="242"/>
      <w:bookmarkEnd w:id="243"/>
      <w:bookmarkEnd w:id="244"/>
      <w:bookmarkEnd w:id="245"/>
      <w:bookmarkEnd w:id="246"/>
      <w:bookmarkEnd w:id="247"/>
      <w:bookmarkEnd w:id="248"/>
      <w:bookmarkEnd w:id="249"/>
      <w:bookmarkEnd w:id="250"/>
      <w:r w:rsidR="002644ED" w:rsidRPr="00C24132">
        <w:rPr>
          <w:rFonts w:ascii="Arial" w:hAnsi="Arial"/>
          <w:color w:val="auto"/>
          <w:sz w:val="20"/>
          <w:szCs w:val="16"/>
        </w:rPr>
        <w:t xml:space="preserve"> </w:t>
      </w:r>
    </w:p>
    <w:p w14:paraId="4B0ABA47" w14:textId="178CC2FB" w:rsidR="008F445A" w:rsidRPr="00BA09CA" w:rsidRDefault="00996FB7">
      <w:pPr>
        <w:jc w:val="both"/>
        <w:rPr>
          <w:rFonts w:ascii="Arial" w:eastAsia="Arial" w:hAnsi="Arial" w:cs="Arial"/>
          <w:sz w:val="20"/>
          <w:szCs w:val="20"/>
        </w:rPr>
      </w:pPr>
      <w:r w:rsidRPr="00BA09CA">
        <w:rPr>
          <w:rFonts w:ascii="Arial" w:hAnsi="Arial" w:cs="Arial"/>
          <w:sz w:val="20"/>
          <w:szCs w:val="20"/>
        </w:rPr>
        <w:t>La</w:t>
      </w:r>
      <w:r w:rsidR="002644ED" w:rsidRPr="00BA09CA">
        <w:rPr>
          <w:rFonts w:ascii="Arial" w:eastAsia="Arial" w:hAnsi="Arial" w:cs="Arial"/>
          <w:sz w:val="20"/>
          <w:szCs w:val="20"/>
        </w:rPr>
        <w:t xml:space="preserve"> </w:t>
      </w:r>
      <w:r w:rsidR="00E41DBB" w:rsidRPr="00BA09CA">
        <w:rPr>
          <w:rFonts w:ascii="Arial" w:hAnsi="Arial" w:cs="Arial"/>
          <w:sz w:val="20"/>
          <w:szCs w:val="20"/>
        </w:rPr>
        <w:t>Entidad</w:t>
      </w:r>
      <w:r w:rsidR="002644ED" w:rsidRPr="00BA09CA">
        <w:rPr>
          <w:rFonts w:ascii="Arial" w:eastAsia="Arial" w:hAnsi="Arial" w:cs="Arial"/>
          <w:sz w:val="20"/>
          <w:szCs w:val="20"/>
        </w:rPr>
        <w:t xml:space="preserve"> </w:t>
      </w:r>
      <w:r w:rsidR="00996391" w:rsidRPr="00BA09CA">
        <w:rPr>
          <w:rFonts w:ascii="Arial" w:hAnsi="Arial" w:cs="Arial"/>
          <w:sz w:val="20"/>
          <w:szCs w:val="20"/>
        </w:rPr>
        <w:t>podrá</w:t>
      </w:r>
      <w:r w:rsidR="002644ED" w:rsidRPr="00BA09CA">
        <w:rPr>
          <w:rFonts w:ascii="Arial" w:eastAsia="Arial" w:hAnsi="Arial" w:cs="Arial"/>
          <w:sz w:val="20"/>
          <w:szCs w:val="20"/>
        </w:rPr>
        <w:t xml:space="preserve"> </w:t>
      </w:r>
      <w:r w:rsidR="00996391" w:rsidRPr="00BA09CA">
        <w:rPr>
          <w:rFonts w:ascii="Arial" w:hAnsi="Arial" w:cs="Arial"/>
          <w:sz w:val="20"/>
          <w:szCs w:val="20"/>
        </w:rPr>
        <w:t>declarar</w:t>
      </w:r>
      <w:r w:rsidR="002644ED" w:rsidRPr="00BA09CA">
        <w:rPr>
          <w:rFonts w:ascii="Arial" w:eastAsia="Arial" w:hAnsi="Arial" w:cs="Arial"/>
          <w:sz w:val="20"/>
          <w:szCs w:val="20"/>
        </w:rPr>
        <w:t xml:space="preserve"> </w:t>
      </w:r>
      <w:r w:rsidR="00996391" w:rsidRPr="00BA09CA">
        <w:rPr>
          <w:rFonts w:ascii="Arial" w:hAnsi="Arial" w:cs="Arial"/>
          <w:sz w:val="20"/>
          <w:szCs w:val="20"/>
        </w:rPr>
        <w:t>desierto</w:t>
      </w:r>
      <w:r w:rsidRPr="00BA09CA">
        <w:rPr>
          <w:rFonts w:ascii="Arial" w:eastAsia="Arial" w:hAnsi="Arial" w:cs="Arial"/>
          <w:sz w:val="20"/>
          <w:szCs w:val="20"/>
        </w:rPr>
        <w:t xml:space="preserve"> </w:t>
      </w:r>
      <w:r w:rsidRPr="00BA09CA">
        <w:rPr>
          <w:rFonts w:ascii="Arial" w:hAnsi="Arial" w:cs="Arial"/>
          <w:sz w:val="20"/>
          <w:szCs w:val="20"/>
        </w:rPr>
        <w:t xml:space="preserve">el </w:t>
      </w:r>
      <w:r w:rsidR="1F3DE661" w:rsidRPr="00BA09CA">
        <w:rPr>
          <w:rFonts w:ascii="Arial" w:hAnsi="Arial" w:cs="Arial"/>
          <w:sz w:val="20"/>
          <w:szCs w:val="20"/>
        </w:rPr>
        <w:t>P</w:t>
      </w:r>
      <w:r w:rsidR="7A3C011B" w:rsidRPr="00BA09CA">
        <w:rPr>
          <w:rFonts w:ascii="Arial" w:hAnsi="Arial" w:cs="Arial"/>
          <w:sz w:val="20"/>
          <w:szCs w:val="20"/>
        </w:rPr>
        <w:t>roce</w:t>
      </w:r>
      <w:r w:rsidR="003423FE" w:rsidRPr="00BA09CA">
        <w:rPr>
          <w:rFonts w:ascii="Arial" w:hAnsi="Arial" w:cs="Arial"/>
          <w:sz w:val="20"/>
          <w:szCs w:val="20"/>
        </w:rPr>
        <w:t>so</w:t>
      </w:r>
      <w:r w:rsidRPr="00BA09CA">
        <w:rPr>
          <w:rFonts w:ascii="Arial" w:hAnsi="Arial" w:cs="Arial"/>
          <w:sz w:val="20"/>
          <w:szCs w:val="20"/>
        </w:rPr>
        <w:t xml:space="preserve"> de </w:t>
      </w:r>
      <w:r w:rsidR="003423FE" w:rsidRPr="00BA09CA">
        <w:rPr>
          <w:rFonts w:ascii="Arial" w:hAnsi="Arial" w:cs="Arial"/>
          <w:sz w:val="20"/>
          <w:szCs w:val="20"/>
        </w:rPr>
        <w:t>Contrata</w:t>
      </w:r>
      <w:r w:rsidR="7A3C011B" w:rsidRPr="00BA09CA">
        <w:rPr>
          <w:rFonts w:ascii="Arial" w:hAnsi="Arial" w:cs="Arial"/>
          <w:sz w:val="20"/>
          <w:szCs w:val="20"/>
        </w:rPr>
        <w:t>ción</w:t>
      </w:r>
      <w:r w:rsidR="002644ED" w:rsidRPr="00BA09CA">
        <w:rPr>
          <w:rFonts w:ascii="Arial" w:eastAsia="Arial" w:hAnsi="Arial" w:cs="Arial"/>
          <w:sz w:val="20"/>
          <w:szCs w:val="20"/>
        </w:rPr>
        <w:t xml:space="preserve"> </w:t>
      </w:r>
      <w:r w:rsidR="00996391" w:rsidRPr="00BA09CA">
        <w:rPr>
          <w:rFonts w:ascii="Arial" w:hAnsi="Arial" w:cs="Arial"/>
          <w:sz w:val="20"/>
          <w:szCs w:val="20"/>
        </w:rPr>
        <w:t>cuando:</w:t>
      </w:r>
      <w:r w:rsidR="002644ED" w:rsidRPr="00BA09CA">
        <w:rPr>
          <w:rFonts w:ascii="Arial" w:eastAsia="Arial" w:hAnsi="Arial" w:cs="Arial"/>
          <w:sz w:val="20"/>
          <w:szCs w:val="20"/>
        </w:rPr>
        <w:t xml:space="preserve"> </w:t>
      </w:r>
    </w:p>
    <w:p w14:paraId="7ED2A166" w14:textId="1618A8A7" w:rsidR="00996391" w:rsidRPr="00BA09CA" w:rsidRDefault="00996391">
      <w:pPr>
        <w:rPr>
          <w:rFonts w:ascii="Arial" w:eastAsia="Arial" w:hAnsi="Arial" w:cs="Arial"/>
          <w:sz w:val="20"/>
          <w:szCs w:val="20"/>
        </w:rPr>
      </w:pPr>
    </w:p>
    <w:p w14:paraId="16F7F5A4" w14:textId="77777777" w:rsidR="002E728C" w:rsidRPr="00BA09CA" w:rsidRDefault="002E728C">
      <w:pPr>
        <w:pStyle w:val="Prrafodelista"/>
        <w:numPr>
          <w:ilvl w:val="0"/>
          <w:numId w:val="25"/>
        </w:numPr>
        <w:spacing w:line="240" w:lineRule="auto"/>
        <w:jc w:val="both"/>
        <w:rPr>
          <w:rFonts w:ascii="Arial" w:eastAsia="Arial,Calibri" w:hAnsi="Arial" w:cs="Arial"/>
          <w:sz w:val="20"/>
          <w:szCs w:val="20"/>
        </w:rPr>
      </w:pPr>
      <w:bookmarkStart w:id="251" w:name="_Toc508648257"/>
      <w:bookmarkStart w:id="252" w:name="_Toc508984041"/>
      <w:bookmarkStart w:id="253" w:name="_Toc509843871"/>
      <w:bookmarkStart w:id="254" w:name="_Toc511924779"/>
      <w:bookmarkStart w:id="255" w:name="_Toc520226868"/>
      <w:bookmarkStart w:id="256" w:name="_Toc520297838"/>
      <w:bookmarkStart w:id="257" w:name="_Toc520317103"/>
      <w:bookmarkStart w:id="258" w:name="_Toc533083704"/>
      <w:r w:rsidRPr="00BA09CA">
        <w:rPr>
          <w:rFonts w:ascii="Arial" w:eastAsia="Arial" w:hAnsi="Arial" w:cs="Arial"/>
          <w:sz w:val="20"/>
          <w:szCs w:val="20"/>
        </w:rPr>
        <w:t>No</w:t>
      </w:r>
      <w:r w:rsidRPr="00BA09CA">
        <w:rPr>
          <w:rFonts w:ascii="Arial" w:eastAsia="Arial,Calibri" w:hAnsi="Arial" w:cs="Arial"/>
          <w:sz w:val="20"/>
          <w:szCs w:val="20"/>
        </w:rPr>
        <w:t xml:space="preserve"> </w:t>
      </w:r>
      <w:r w:rsidRPr="00BA09CA">
        <w:rPr>
          <w:rFonts w:ascii="Arial" w:eastAsia="Arial" w:hAnsi="Arial" w:cs="Arial"/>
          <w:sz w:val="20"/>
          <w:szCs w:val="20"/>
        </w:rPr>
        <w:t>se</w:t>
      </w:r>
      <w:r w:rsidRPr="00BA09CA">
        <w:rPr>
          <w:rFonts w:ascii="Arial" w:eastAsia="Arial,Calibri" w:hAnsi="Arial" w:cs="Arial"/>
          <w:sz w:val="20"/>
          <w:szCs w:val="20"/>
        </w:rPr>
        <w:t xml:space="preserve"> </w:t>
      </w:r>
      <w:r w:rsidRPr="00BA09CA">
        <w:rPr>
          <w:rFonts w:ascii="Arial" w:eastAsia="Arial" w:hAnsi="Arial" w:cs="Arial"/>
          <w:sz w:val="20"/>
          <w:szCs w:val="20"/>
        </w:rPr>
        <w:t>presenten</w:t>
      </w:r>
      <w:r w:rsidRPr="00BA09CA">
        <w:rPr>
          <w:rFonts w:ascii="Arial" w:eastAsia="Arial,Calibri" w:hAnsi="Arial" w:cs="Arial"/>
          <w:sz w:val="20"/>
          <w:szCs w:val="20"/>
        </w:rPr>
        <w:t xml:space="preserve"> </w:t>
      </w:r>
      <w:r w:rsidRPr="00BA09CA">
        <w:rPr>
          <w:rFonts w:ascii="Arial" w:eastAsia="Arial" w:hAnsi="Arial" w:cs="Arial"/>
          <w:sz w:val="20"/>
          <w:szCs w:val="20"/>
        </w:rPr>
        <w:t>ofertas</w:t>
      </w:r>
      <w:r w:rsidRPr="00BA09CA">
        <w:rPr>
          <w:rFonts w:ascii="Arial" w:eastAsia="Arial,Calibri" w:hAnsi="Arial" w:cs="Arial"/>
          <w:sz w:val="20"/>
          <w:szCs w:val="20"/>
        </w:rPr>
        <w:t>.</w:t>
      </w:r>
    </w:p>
    <w:p w14:paraId="4197431C" w14:textId="14BF08E3" w:rsidR="002E728C" w:rsidRPr="00BA09CA" w:rsidRDefault="00E91DD7">
      <w:pPr>
        <w:pStyle w:val="Prrafodelista"/>
        <w:numPr>
          <w:ilvl w:val="0"/>
          <w:numId w:val="25"/>
        </w:numPr>
        <w:spacing w:line="240" w:lineRule="auto"/>
        <w:jc w:val="both"/>
        <w:rPr>
          <w:rFonts w:ascii="Arial" w:eastAsia="Arial" w:hAnsi="Arial" w:cs="Arial"/>
          <w:sz w:val="20"/>
          <w:szCs w:val="20"/>
        </w:rPr>
      </w:pPr>
      <w:r w:rsidRPr="00BA09CA">
        <w:rPr>
          <w:rFonts w:ascii="Arial" w:eastAsia="Arial" w:hAnsi="Arial" w:cs="Arial"/>
          <w:sz w:val="20"/>
          <w:szCs w:val="20"/>
        </w:rPr>
        <w:t xml:space="preserve">Ninguna oferta resulte hábil por no </w:t>
      </w:r>
      <w:r w:rsidR="002E728C" w:rsidRPr="00BA09CA">
        <w:rPr>
          <w:rFonts w:ascii="Arial" w:eastAsia="Arial" w:hAnsi="Arial" w:cs="Arial"/>
          <w:sz w:val="20"/>
          <w:szCs w:val="20"/>
        </w:rPr>
        <w:t>cumpl</w:t>
      </w:r>
      <w:r w:rsidRPr="00BA09CA">
        <w:rPr>
          <w:rFonts w:ascii="Arial" w:eastAsia="Arial" w:hAnsi="Arial" w:cs="Arial"/>
          <w:sz w:val="20"/>
          <w:szCs w:val="20"/>
        </w:rPr>
        <w:t>ir</w:t>
      </w:r>
      <w:r w:rsidR="002E728C" w:rsidRPr="00BA09CA">
        <w:rPr>
          <w:rFonts w:ascii="Arial" w:eastAsia="Arial" w:hAnsi="Arial" w:cs="Arial"/>
          <w:sz w:val="20"/>
          <w:szCs w:val="20"/>
        </w:rPr>
        <w:t xml:space="preserve"> las exigencias del </w:t>
      </w:r>
      <w:r w:rsidR="745350A2" w:rsidRPr="00BA09CA">
        <w:rPr>
          <w:rFonts w:ascii="Arial" w:eastAsia="Arial" w:hAnsi="Arial" w:cs="Arial"/>
          <w:sz w:val="20"/>
          <w:szCs w:val="20"/>
        </w:rPr>
        <w:t>P</w:t>
      </w:r>
      <w:r w:rsidR="778783FB" w:rsidRPr="00BA09CA">
        <w:rPr>
          <w:rFonts w:ascii="Arial" w:eastAsia="Arial" w:hAnsi="Arial" w:cs="Arial"/>
          <w:sz w:val="20"/>
          <w:szCs w:val="20"/>
        </w:rPr>
        <w:t>liego</w:t>
      </w:r>
      <w:r w:rsidR="002E728C" w:rsidRPr="00BA09CA">
        <w:rPr>
          <w:rFonts w:ascii="Arial" w:eastAsia="Arial" w:hAnsi="Arial" w:cs="Arial"/>
          <w:sz w:val="20"/>
          <w:szCs w:val="20"/>
        </w:rPr>
        <w:t xml:space="preserve"> de </w:t>
      </w:r>
      <w:r w:rsidR="56733964" w:rsidRPr="00BA09CA">
        <w:rPr>
          <w:rFonts w:ascii="Arial" w:eastAsia="Arial" w:hAnsi="Arial" w:cs="Arial"/>
          <w:sz w:val="20"/>
          <w:szCs w:val="20"/>
        </w:rPr>
        <w:t>C</w:t>
      </w:r>
      <w:r w:rsidR="778783FB" w:rsidRPr="00BA09CA">
        <w:rPr>
          <w:rFonts w:ascii="Arial" w:eastAsia="Arial" w:hAnsi="Arial" w:cs="Arial"/>
          <w:sz w:val="20"/>
          <w:szCs w:val="20"/>
        </w:rPr>
        <w:t>ondiciones</w:t>
      </w:r>
      <w:r w:rsidR="002E728C" w:rsidRPr="00BA09CA">
        <w:rPr>
          <w:rFonts w:ascii="Arial" w:eastAsia="Arial" w:hAnsi="Arial" w:cs="Arial"/>
          <w:sz w:val="20"/>
          <w:szCs w:val="20"/>
        </w:rPr>
        <w:t>.</w:t>
      </w:r>
    </w:p>
    <w:p w14:paraId="481A4128" w14:textId="76D75B99" w:rsidR="00FD06E6" w:rsidRPr="00BA09CA" w:rsidRDefault="002E728C">
      <w:pPr>
        <w:pStyle w:val="Prrafodelista"/>
        <w:numPr>
          <w:ilvl w:val="0"/>
          <w:numId w:val="25"/>
        </w:numPr>
        <w:spacing w:line="240" w:lineRule="auto"/>
        <w:jc w:val="both"/>
        <w:rPr>
          <w:rFonts w:ascii="Arial" w:eastAsia="Arial,Calibri" w:hAnsi="Arial" w:cs="Arial"/>
          <w:sz w:val="20"/>
          <w:szCs w:val="20"/>
        </w:rPr>
      </w:pPr>
      <w:r w:rsidRPr="00BA09CA">
        <w:rPr>
          <w:rFonts w:ascii="Arial" w:eastAsia="Arial" w:hAnsi="Arial" w:cs="Arial"/>
          <w:sz w:val="20"/>
          <w:szCs w:val="20"/>
        </w:rPr>
        <w:t>Existan</w:t>
      </w:r>
      <w:r w:rsidRPr="00BA09CA">
        <w:rPr>
          <w:rFonts w:ascii="Arial" w:eastAsia="Arial,Calibri" w:hAnsi="Arial" w:cs="Arial"/>
          <w:sz w:val="20"/>
          <w:szCs w:val="20"/>
        </w:rPr>
        <w:t xml:space="preserve"> </w:t>
      </w:r>
      <w:r w:rsidRPr="00BA09CA">
        <w:rPr>
          <w:rFonts w:ascii="Arial" w:eastAsia="Arial" w:hAnsi="Arial" w:cs="Arial"/>
          <w:sz w:val="20"/>
          <w:szCs w:val="20"/>
        </w:rPr>
        <w:t>causas</w:t>
      </w:r>
      <w:r w:rsidRPr="00BA09CA">
        <w:rPr>
          <w:rFonts w:ascii="Arial" w:eastAsia="Arial,Calibri" w:hAnsi="Arial" w:cs="Arial"/>
          <w:sz w:val="20"/>
          <w:szCs w:val="20"/>
        </w:rPr>
        <w:t xml:space="preserve"> </w:t>
      </w:r>
      <w:r w:rsidRPr="00BA09CA">
        <w:rPr>
          <w:rFonts w:ascii="Arial" w:eastAsia="Arial" w:hAnsi="Arial" w:cs="Arial"/>
          <w:sz w:val="20"/>
          <w:szCs w:val="20"/>
        </w:rPr>
        <w:t>o</w:t>
      </w:r>
      <w:r w:rsidRPr="00BA09CA">
        <w:rPr>
          <w:rFonts w:ascii="Arial" w:eastAsia="Arial,Calibri" w:hAnsi="Arial" w:cs="Arial"/>
          <w:sz w:val="20"/>
          <w:szCs w:val="20"/>
        </w:rPr>
        <w:t xml:space="preserve"> </w:t>
      </w:r>
      <w:r w:rsidRPr="00BA09CA">
        <w:rPr>
          <w:rFonts w:ascii="Arial" w:eastAsia="Arial" w:hAnsi="Arial" w:cs="Arial"/>
          <w:sz w:val="20"/>
          <w:szCs w:val="20"/>
        </w:rPr>
        <w:t>motivos</w:t>
      </w:r>
      <w:r w:rsidRPr="00BA09CA">
        <w:rPr>
          <w:rFonts w:ascii="Arial" w:eastAsia="Arial,Calibri" w:hAnsi="Arial" w:cs="Arial"/>
          <w:sz w:val="20"/>
          <w:szCs w:val="20"/>
        </w:rPr>
        <w:t xml:space="preserve"> </w:t>
      </w:r>
      <w:r w:rsidRPr="00BA09CA">
        <w:rPr>
          <w:rFonts w:ascii="Arial" w:eastAsia="Arial" w:hAnsi="Arial" w:cs="Arial"/>
          <w:sz w:val="20"/>
          <w:szCs w:val="20"/>
        </w:rPr>
        <w:t>que</w:t>
      </w:r>
      <w:r w:rsidRPr="00BA09CA">
        <w:rPr>
          <w:rFonts w:ascii="Arial" w:eastAsia="Arial,Calibri" w:hAnsi="Arial" w:cs="Arial"/>
          <w:sz w:val="20"/>
          <w:szCs w:val="20"/>
        </w:rPr>
        <w:t xml:space="preserve"> </w:t>
      </w:r>
      <w:r w:rsidRPr="00BA09CA">
        <w:rPr>
          <w:rFonts w:ascii="Arial" w:eastAsia="Arial" w:hAnsi="Arial" w:cs="Arial"/>
          <w:sz w:val="20"/>
          <w:szCs w:val="20"/>
        </w:rPr>
        <w:t>impidan</w:t>
      </w:r>
      <w:r w:rsidRPr="00BA09CA">
        <w:rPr>
          <w:rFonts w:ascii="Arial" w:eastAsia="Arial,Calibri" w:hAnsi="Arial" w:cs="Arial"/>
          <w:sz w:val="20"/>
          <w:szCs w:val="20"/>
        </w:rPr>
        <w:t xml:space="preserve"> </w:t>
      </w:r>
      <w:r w:rsidRPr="00BA09CA">
        <w:rPr>
          <w:rFonts w:ascii="Arial" w:eastAsia="Arial" w:hAnsi="Arial" w:cs="Arial"/>
          <w:sz w:val="20"/>
          <w:szCs w:val="20"/>
        </w:rPr>
        <w:t>la</w:t>
      </w:r>
      <w:r w:rsidRPr="00BA09CA">
        <w:rPr>
          <w:rFonts w:ascii="Arial" w:eastAsia="Arial,Calibri" w:hAnsi="Arial" w:cs="Arial"/>
          <w:sz w:val="20"/>
          <w:szCs w:val="20"/>
        </w:rPr>
        <w:t xml:space="preserve"> </w:t>
      </w:r>
      <w:r w:rsidRPr="00BA09CA">
        <w:rPr>
          <w:rFonts w:ascii="Arial" w:eastAsia="Arial" w:hAnsi="Arial" w:cs="Arial"/>
          <w:sz w:val="20"/>
          <w:szCs w:val="20"/>
        </w:rPr>
        <w:t>escogencia</w:t>
      </w:r>
      <w:r w:rsidRPr="00BA09CA">
        <w:rPr>
          <w:rFonts w:ascii="Arial" w:eastAsia="Arial,Calibri" w:hAnsi="Arial" w:cs="Arial"/>
          <w:sz w:val="20"/>
          <w:szCs w:val="20"/>
        </w:rPr>
        <w:t xml:space="preserve"> </w:t>
      </w:r>
      <w:r w:rsidRPr="00BA09CA">
        <w:rPr>
          <w:rFonts w:ascii="Arial" w:eastAsia="Arial" w:hAnsi="Arial" w:cs="Arial"/>
          <w:sz w:val="20"/>
          <w:szCs w:val="20"/>
        </w:rPr>
        <w:t>objetiva</w:t>
      </w:r>
      <w:r w:rsidRPr="00BA09CA">
        <w:rPr>
          <w:rFonts w:ascii="Arial" w:eastAsia="Arial,Calibri" w:hAnsi="Arial" w:cs="Arial"/>
          <w:sz w:val="20"/>
          <w:szCs w:val="20"/>
        </w:rPr>
        <w:t xml:space="preserve"> </w:t>
      </w:r>
      <w:r w:rsidRPr="00BA09CA">
        <w:rPr>
          <w:rFonts w:ascii="Arial" w:eastAsia="Arial" w:hAnsi="Arial" w:cs="Arial"/>
          <w:sz w:val="20"/>
          <w:szCs w:val="20"/>
        </w:rPr>
        <w:t xml:space="preserve">del </w:t>
      </w:r>
      <w:r w:rsidR="003423FE" w:rsidRPr="00BA09CA">
        <w:rPr>
          <w:rFonts w:ascii="Arial" w:eastAsia="Arial" w:hAnsi="Arial" w:cs="Arial"/>
          <w:sz w:val="20"/>
          <w:szCs w:val="20"/>
        </w:rPr>
        <w:t>P</w:t>
      </w:r>
      <w:r w:rsidRPr="00BA09CA">
        <w:rPr>
          <w:rFonts w:ascii="Arial" w:eastAsia="Arial" w:hAnsi="Arial" w:cs="Arial"/>
          <w:sz w:val="20"/>
          <w:szCs w:val="20"/>
        </w:rPr>
        <w:t>roponente</w:t>
      </w:r>
      <w:r w:rsidRPr="00BA09CA">
        <w:rPr>
          <w:rFonts w:ascii="Arial" w:eastAsia="Arial,Calibri" w:hAnsi="Arial" w:cs="Arial"/>
          <w:sz w:val="20"/>
          <w:szCs w:val="20"/>
        </w:rPr>
        <w:t>.</w:t>
      </w:r>
    </w:p>
    <w:p w14:paraId="20192916" w14:textId="7FC49A18" w:rsidR="002E728C" w:rsidRPr="00BA09CA" w:rsidRDefault="002E728C">
      <w:pPr>
        <w:pStyle w:val="Prrafodelista"/>
        <w:numPr>
          <w:ilvl w:val="0"/>
          <w:numId w:val="25"/>
        </w:numPr>
        <w:spacing w:line="240" w:lineRule="auto"/>
        <w:jc w:val="both"/>
        <w:rPr>
          <w:rFonts w:ascii="Arial" w:eastAsia="Arial,Calibri" w:hAnsi="Arial" w:cs="Arial"/>
          <w:sz w:val="20"/>
          <w:szCs w:val="20"/>
        </w:rPr>
      </w:pPr>
      <w:r w:rsidRPr="00BA09CA">
        <w:rPr>
          <w:rFonts w:ascii="Arial" w:eastAsia="Arial" w:hAnsi="Arial" w:cs="Arial"/>
          <w:sz w:val="20"/>
          <w:szCs w:val="20"/>
        </w:rPr>
        <w:t>Lo</w:t>
      </w:r>
      <w:r w:rsidRPr="00BA09CA">
        <w:rPr>
          <w:rFonts w:ascii="Arial" w:eastAsia="Arial,Calibri" w:hAnsi="Arial" w:cs="Arial"/>
          <w:sz w:val="20"/>
          <w:szCs w:val="20"/>
        </w:rPr>
        <w:t xml:space="preserve"> </w:t>
      </w:r>
      <w:r w:rsidRPr="00BA09CA">
        <w:rPr>
          <w:rFonts w:ascii="Arial" w:eastAsia="Arial" w:hAnsi="Arial" w:cs="Arial"/>
          <w:sz w:val="20"/>
          <w:szCs w:val="20"/>
        </w:rPr>
        <w:t>contempl</w:t>
      </w:r>
      <w:r w:rsidR="00CE74F0">
        <w:rPr>
          <w:rFonts w:ascii="Arial" w:eastAsia="Arial" w:hAnsi="Arial" w:cs="Arial"/>
          <w:sz w:val="20"/>
          <w:szCs w:val="20"/>
        </w:rPr>
        <w:t>ado en</w:t>
      </w:r>
      <w:r w:rsidRPr="00BA09CA">
        <w:rPr>
          <w:rFonts w:ascii="Arial" w:eastAsia="Arial,Calibri" w:hAnsi="Arial" w:cs="Arial"/>
          <w:sz w:val="20"/>
          <w:szCs w:val="20"/>
        </w:rPr>
        <w:t xml:space="preserve"> </w:t>
      </w:r>
      <w:r w:rsidRPr="00BA09CA">
        <w:rPr>
          <w:rFonts w:ascii="Arial" w:eastAsia="Arial" w:hAnsi="Arial" w:cs="Arial"/>
          <w:sz w:val="20"/>
          <w:szCs w:val="20"/>
        </w:rPr>
        <w:t>la</w:t>
      </w:r>
      <w:r w:rsidRPr="00BA09CA">
        <w:rPr>
          <w:rFonts w:ascii="Arial" w:eastAsia="Arial,Calibri" w:hAnsi="Arial" w:cs="Arial"/>
          <w:sz w:val="20"/>
          <w:szCs w:val="20"/>
        </w:rPr>
        <w:t xml:space="preserve"> </w:t>
      </w:r>
      <w:r w:rsidRPr="00BA09CA">
        <w:rPr>
          <w:rFonts w:ascii="Arial" w:eastAsia="Arial" w:hAnsi="Arial" w:cs="Arial"/>
          <w:sz w:val="20"/>
          <w:szCs w:val="20"/>
        </w:rPr>
        <w:t>ley.</w:t>
      </w:r>
      <w:r w:rsidRPr="00BA09CA">
        <w:rPr>
          <w:rFonts w:ascii="Arial" w:eastAsia="Arial,Calibri" w:hAnsi="Arial" w:cs="Arial"/>
          <w:sz w:val="20"/>
          <w:szCs w:val="20"/>
        </w:rPr>
        <w:t xml:space="preserve"> </w:t>
      </w:r>
    </w:p>
    <w:p w14:paraId="703801B3" w14:textId="3635969D" w:rsidR="002D222B" w:rsidRPr="00C24132" w:rsidRDefault="002D222B" w:rsidP="0078105A">
      <w:pPr>
        <w:pStyle w:val="Capitulo1"/>
        <w:numPr>
          <w:ilvl w:val="0"/>
          <w:numId w:val="39"/>
        </w:numPr>
        <w:spacing w:after="0" w:line="240" w:lineRule="auto"/>
        <w:ind w:left="425" w:hanging="425"/>
        <w:rPr>
          <w:rFonts w:ascii="Arial" w:hAnsi="Arial"/>
          <w:color w:val="auto"/>
          <w:sz w:val="20"/>
          <w:szCs w:val="16"/>
        </w:rPr>
      </w:pPr>
      <w:bookmarkStart w:id="259" w:name="_Toc35616194"/>
      <w:bookmarkStart w:id="260" w:name="_Toc40113326"/>
      <w:bookmarkStart w:id="261" w:name="_Toc109144955"/>
      <w:r w:rsidRPr="00C24132">
        <w:rPr>
          <w:rFonts w:ascii="Arial" w:hAnsi="Arial"/>
          <w:color w:val="auto"/>
          <w:sz w:val="20"/>
          <w:szCs w:val="16"/>
        </w:rPr>
        <w:t>NORMAS</w:t>
      </w:r>
      <w:r w:rsidR="002644ED" w:rsidRPr="00C24132">
        <w:rPr>
          <w:rFonts w:ascii="Arial" w:hAnsi="Arial"/>
          <w:color w:val="auto"/>
          <w:sz w:val="20"/>
          <w:szCs w:val="16"/>
        </w:rPr>
        <w:t xml:space="preserve"> </w:t>
      </w:r>
      <w:r w:rsidRPr="00C24132">
        <w:rPr>
          <w:rFonts w:ascii="Arial" w:hAnsi="Arial"/>
          <w:color w:val="auto"/>
          <w:sz w:val="20"/>
          <w:szCs w:val="16"/>
        </w:rPr>
        <w:t>DE</w:t>
      </w:r>
      <w:r w:rsidR="002644ED" w:rsidRPr="00C24132">
        <w:rPr>
          <w:rFonts w:ascii="Arial" w:hAnsi="Arial"/>
          <w:color w:val="auto"/>
          <w:sz w:val="20"/>
          <w:szCs w:val="16"/>
        </w:rPr>
        <w:t xml:space="preserve"> </w:t>
      </w:r>
      <w:r w:rsidRPr="00C24132">
        <w:rPr>
          <w:rFonts w:ascii="Arial" w:hAnsi="Arial"/>
          <w:color w:val="auto"/>
          <w:sz w:val="20"/>
          <w:szCs w:val="16"/>
        </w:rPr>
        <w:t>INTERPRETACIÓN</w:t>
      </w:r>
      <w:r w:rsidR="002644ED" w:rsidRPr="00C24132">
        <w:rPr>
          <w:rFonts w:ascii="Arial" w:hAnsi="Arial"/>
          <w:color w:val="auto"/>
          <w:sz w:val="20"/>
          <w:szCs w:val="16"/>
        </w:rPr>
        <w:t xml:space="preserve"> </w:t>
      </w:r>
      <w:r w:rsidRPr="00C24132">
        <w:rPr>
          <w:rFonts w:ascii="Arial" w:hAnsi="Arial"/>
          <w:color w:val="auto"/>
          <w:sz w:val="20"/>
          <w:szCs w:val="16"/>
        </w:rPr>
        <w:t>DEL</w:t>
      </w:r>
      <w:r w:rsidR="002644ED" w:rsidRPr="00C24132">
        <w:rPr>
          <w:rFonts w:ascii="Arial" w:hAnsi="Arial"/>
          <w:color w:val="auto"/>
          <w:sz w:val="20"/>
          <w:szCs w:val="16"/>
        </w:rPr>
        <w:t xml:space="preserve"> </w:t>
      </w:r>
      <w:r w:rsidRPr="00C24132">
        <w:rPr>
          <w:rFonts w:ascii="Arial" w:hAnsi="Arial"/>
          <w:color w:val="auto"/>
          <w:sz w:val="20"/>
          <w:szCs w:val="16"/>
        </w:rPr>
        <w:t>PLIEGO</w:t>
      </w:r>
      <w:r w:rsidR="002644ED" w:rsidRPr="00C24132">
        <w:rPr>
          <w:rFonts w:ascii="Arial" w:hAnsi="Arial"/>
          <w:color w:val="auto"/>
          <w:sz w:val="20"/>
          <w:szCs w:val="16"/>
        </w:rPr>
        <w:t xml:space="preserve"> </w:t>
      </w:r>
      <w:r w:rsidRPr="00C24132">
        <w:rPr>
          <w:rFonts w:ascii="Arial" w:hAnsi="Arial"/>
          <w:color w:val="auto"/>
          <w:sz w:val="20"/>
          <w:szCs w:val="16"/>
        </w:rPr>
        <w:t>DE</w:t>
      </w:r>
      <w:r w:rsidR="002644ED" w:rsidRPr="00C24132">
        <w:rPr>
          <w:rFonts w:ascii="Arial" w:hAnsi="Arial"/>
          <w:color w:val="auto"/>
          <w:sz w:val="20"/>
          <w:szCs w:val="16"/>
        </w:rPr>
        <w:t xml:space="preserve"> </w:t>
      </w:r>
      <w:r w:rsidRPr="00C24132">
        <w:rPr>
          <w:rFonts w:ascii="Arial" w:hAnsi="Arial"/>
          <w:color w:val="auto"/>
          <w:sz w:val="20"/>
          <w:szCs w:val="16"/>
        </w:rPr>
        <w:t>CONDICIONES</w:t>
      </w:r>
      <w:bookmarkEnd w:id="251"/>
      <w:bookmarkEnd w:id="252"/>
      <w:bookmarkEnd w:id="253"/>
      <w:bookmarkEnd w:id="254"/>
      <w:bookmarkEnd w:id="255"/>
      <w:bookmarkEnd w:id="256"/>
      <w:bookmarkEnd w:id="257"/>
      <w:bookmarkEnd w:id="258"/>
      <w:bookmarkEnd w:id="259"/>
      <w:bookmarkEnd w:id="260"/>
      <w:bookmarkEnd w:id="261"/>
    </w:p>
    <w:p w14:paraId="2E0819F3" w14:textId="77777777" w:rsidR="00C00C58" w:rsidRDefault="00C00C58">
      <w:pPr>
        <w:jc w:val="both"/>
        <w:rPr>
          <w:rFonts w:ascii="Arial" w:hAnsi="Arial" w:cs="Arial"/>
          <w:sz w:val="20"/>
          <w:szCs w:val="20"/>
        </w:rPr>
      </w:pPr>
    </w:p>
    <w:p w14:paraId="466FBCBD" w14:textId="4AB21CCF" w:rsidR="009C3CD8" w:rsidRPr="00BA09CA" w:rsidRDefault="002D222B">
      <w:pPr>
        <w:jc w:val="both"/>
        <w:rPr>
          <w:rFonts w:ascii="Arial" w:eastAsia="Arial" w:hAnsi="Arial" w:cs="Arial"/>
          <w:sz w:val="20"/>
          <w:szCs w:val="20"/>
        </w:rPr>
      </w:pPr>
      <w:r w:rsidRPr="00BA09CA">
        <w:rPr>
          <w:rFonts w:ascii="Arial" w:hAnsi="Arial" w:cs="Arial"/>
          <w:sz w:val="20"/>
          <w:szCs w:val="20"/>
        </w:rPr>
        <w:t>Este</w:t>
      </w:r>
      <w:r w:rsidR="002644ED" w:rsidRPr="00BA09CA">
        <w:rPr>
          <w:rFonts w:ascii="Arial" w:eastAsia="Arial" w:hAnsi="Arial" w:cs="Arial"/>
          <w:sz w:val="20"/>
          <w:szCs w:val="20"/>
        </w:rPr>
        <w:t xml:space="preserve"> </w:t>
      </w:r>
      <w:r w:rsidR="231554FB" w:rsidRPr="00BA09CA">
        <w:rPr>
          <w:rFonts w:ascii="Arial" w:hAnsi="Arial" w:cs="Arial"/>
          <w:sz w:val="20"/>
          <w:szCs w:val="20"/>
        </w:rPr>
        <w:t>P</w:t>
      </w:r>
      <w:r w:rsidR="3A203C53" w:rsidRPr="00BA09CA">
        <w:rPr>
          <w:rFonts w:ascii="Arial" w:hAnsi="Arial" w:cs="Arial"/>
          <w:sz w:val="20"/>
          <w:szCs w:val="20"/>
        </w:rPr>
        <w:t>liego</w:t>
      </w:r>
      <w:r w:rsidR="009C3CD8" w:rsidRPr="00BA09CA">
        <w:rPr>
          <w:rFonts w:ascii="Arial" w:eastAsia="Arial" w:hAnsi="Arial" w:cs="Arial"/>
          <w:sz w:val="20"/>
          <w:szCs w:val="20"/>
        </w:rPr>
        <w:t xml:space="preserve"> </w:t>
      </w:r>
      <w:r w:rsidR="009C3CD8" w:rsidRPr="00BA09CA">
        <w:rPr>
          <w:rFonts w:ascii="Arial" w:hAnsi="Arial" w:cs="Arial"/>
          <w:sz w:val="20"/>
          <w:szCs w:val="20"/>
        </w:rPr>
        <w:t>de</w:t>
      </w:r>
      <w:r w:rsidR="009C3CD8" w:rsidRPr="00BA09CA">
        <w:rPr>
          <w:rFonts w:ascii="Arial" w:eastAsia="Arial" w:hAnsi="Arial" w:cs="Arial"/>
          <w:sz w:val="20"/>
          <w:szCs w:val="20"/>
        </w:rPr>
        <w:t xml:space="preserve"> </w:t>
      </w:r>
      <w:r w:rsidR="37794A44" w:rsidRPr="00BA09CA">
        <w:rPr>
          <w:rFonts w:ascii="Arial" w:hAnsi="Arial" w:cs="Arial"/>
          <w:sz w:val="20"/>
          <w:szCs w:val="20"/>
        </w:rPr>
        <w:t>C</w:t>
      </w:r>
      <w:r w:rsidR="3A203C53" w:rsidRPr="00BA09CA">
        <w:rPr>
          <w:rFonts w:ascii="Arial" w:hAnsi="Arial" w:cs="Arial"/>
          <w:sz w:val="20"/>
          <w:szCs w:val="20"/>
        </w:rPr>
        <w:t>ondiciones</w:t>
      </w:r>
      <w:r w:rsidR="009C3CD8" w:rsidRPr="00BA09CA">
        <w:rPr>
          <w:rFonts w:ascii="Arial" w:eastAsia="Arial" w:hAnsi="Arial" w:cs="Arial"/>
          <w:sz w:val="20"/>
          <w:szCs w:val="20"/>
        </w:rPr>
        <w:t xml:space="preserve"> </w:t>
      </w:r>
      <w:r w:rsidR="009C3CD8" w:rsidRPr="00BA09CA">
        <w:rPr>
          <w:rFonts w:ascii="Arial" w:hAnsi="Arial" w:cs="Arial"/>
          <w:sz w:val="20"/>
          <w:szCs w:val="20"/>
        </w:rPr>
        <w:t>debe</w:t>
      </w:r>
      <w:r w:rsidR="009C3CD8" w:rsidRPr="00BA09CA">
        <w:rPr>
          <w:rFonts w:ascii="Arial" w:eastAsia="Arial" w:hAnsi="Arial" w:cs="Arial"/>
          <w:sz w:val="20"/>
          <w:szCs w:val="20"/>
        </w:rPr>
        <w:t xml:space="preserve"> </w:t>
      </w:r>
      <w:r w:rsidR="009C3CD8" w:rsidRPr="00BA09CA">
        <w:rPr>
          <w:rFonts w:ascii="Arial" w:hAnsi="Arial" w:cs="Arial"/>
          <w:sz w:val="20"/>
          <w:szCs w:val="20"/>
        </w:rPr>
        <w:t>interpreta</w:t>
      </w:r>
      <w:r w:rsidR="00996FB7" w:rsidRPr="00BA09CA">
        <w:rPr>
          <w:rFonts w:ascii="Arial" w:hAnsi="Arial" w:cs="Arial"/>
          <w:sz w:val="20"/>
          <w:szCs w:val="20"/>
        </w:rPr>
        <w:t>rse</w:t>
      </w:r>
      <w:r w:rsidR="009C3CD8" w:rsidRPr="00BA09CA">
        <w:rPr>
          <w:rFonts w:ascii="Arial" w:eastAsia="Arial" w:hAnsi="Arial" w:cs="Arial"/>
          <w:sz w:val="20"/>
          <w:szCs w:val="20"/>
        </w:rPr>
        <w:t xml:space="preserve"> </w:t>
      </w:r>
      <w:r w:rsidR="009C3CD8" w:rsidRPr="00BA09CA">
        <w:rPr>
          <w:rFonts w:ascii="Arial" w:hAnsi="Arial" w:cs="Arial"/>
          <w:sz w:val="20"/>
          <w:szCs w:val="20"/>
        </w:rPr>
        <w:t>como</w:t>
      </w:r>
      <w:r w:rsidR="009C3CD8" w:rsidRPr="00BA09CA">
        <w:rPr>
          <w:rFonts w:ascii="Arial" w:eastAsia="Arial" w:hAnsi="Arial" w:cs="Arial"/>
          <w:sz w:val="20"/>
          <w:szCs w:val="20"/>
        </w:rPr>
        <w:t xml:space="preserve"> </w:t>
      </w:r>
      <w:r w:rsidR="009C3CD8" w:rsidRPr="00BA09CA">
        <w:rPr>
          <w:rFonts w:ascii="Arial" w:hAnsi="Arial" w:cs="Arial"/>
          <w:sz w:val="20"/>
          <w:szCs w:val="20"/>
        </w:rPr>
        <w:t>un</w:t>
      </w:r>
      <w:r w:rsidR="009C3CD8" w:rsidRPr="00BA09CA">
        <w:rPr>
          <w:rFonts w:ascii="Arial" w:eastAsia="Arial" w:hAnsi="Arial" w:cs="Arial"/>
          <w:sz w:val="20"/>
          <w:szCs w:val="20"/>
        </w:rPr>
        <w:t xml:space="preserve"> </w:t>
      </w:r>
      <w:r w:rsidR="009C3CD8" w:rsidRPr="00BA09CA">
        <w:rPr>
          <w:rFonts w:ascii="Arial" w:hAnsi="Arial" w:cs="Arial"/>
          <w:sz w:val="20"/>
          <w:szCs w:val="20"/>
        </w:rPr>
        <w:t>todo</w:t>
      </w:r>
      <w:r w:rsidR="009C3CD8" w:rsidRPr="00BA09CA">
        <w:rPr>
          <w:rFonts w:ascii="Arial" w:eastAsia="Arial" w:hAnsi="Arial" w:cs="Arial"/>
          <w:sz w:val="20"/>
          <w:szCs w:val="20"/>
        </w:rPr>
        <w:t xml:space="preserve"> </w:t>
      </w:r>
      <w:r w:rsidR="009C3CD8" w:rsidRPr="00BA09CA">
        <w:rPr>
          <w:rFonts w:ascii="Arial" w:hAnsi="Arial" w:cs="Arial"/>
          <w:sz w:val="20"/>
          <w:szCs w:val="20"/>
        </w:rPr>
        <w:t>y</w:t>
      </w:r>
      <w:r w:rsidR="009C3CD8" w:rsidRPr="00BA09CA">
        <w:rPr>
          <w:rFonts w:ascii="Arial" w:eastAsia="Arial" w:hAnsi="Arial" w:cs="Arial"/>
          <w:sz w:val="20"/>
          <w:szCs w:val="20"/>
        </w:rPr>
        <w:t xml:space="preserve"> </w:t>
      </w:r>
      <w:r w:rsidR="009C3CD8" w:rsidRPr="00BA09CA">
        <w:rPr>
          <w:rFonts w:ascii="Arial" w:hAnsi="Arial" w:cs="Arial"/>
          <w:sz w:val="20"/>
          <w:szCs w:val="20"/>
        </w:rPr>
        <w:t>sus</w:t>
      </w:r>
      <w:r w:rsidR="009C3CD8" w:rsidRPr="00BA09CA">
        <w:rPr>
          <w:rFonts w:ascii="Arial" w:eastAsia="Arial" w:hAnsi="Arial" w:cs="Arial"/>
          <w:sz w:val="20"/>
          <w:szCs w:val="20"/>
        </w:rPr>
        <w:t xml:space="preserve"> </w:t>
      </w:r>
      <w:r w:rsidR="009C3CD8" w:rsidRPr="00BA09CA">
        <w:rPr>
          <w:rFonts w:ascii="Arial" w:hAnsi="Arial" w:cs="Arial"/>
          <w:sz w:val="20"/>
          <w:szCs w:val="20"/>
        </w:rPr>
        <w:t>disposiciones</w:t>
      </w:r>
      <w:r w:rsidR="009C3CD8" w:rsidRPr="00BA09CA">
        <w:rPr>
          <w:rFonts w:ascii="Arial" w:eastAsia="Arial" w:hAnsi="Arial" w:cs="Arial"/>
          <w:sz w:val="20"/>
          <w:szCs w:val="20"/>
        </w:rPr>
        <w:t xml:space="preserve"> </w:t>
      </w:r>
      <w:r w:rsidR="009C3CD8" w:rsidRPr="00BA09CA">
        <w:rPr>
          <w:rFonts w:ascii="Arial" w:hAnsi="Arial" w:cs="Arial"/>
          <w:sz w:val="20"/>
          <w:szCs w:val="20"/>
        </w:rPr>
        <w:t>no</w:t>
      </w:r>
      <w:r w:rsidR="009C3CD8" w:rsidRPr="00BA09CA">
        <w:rPr>
          <w:rFonts w:ascii="Arial" w:eastAsia="Arial" w:hAnsi="Arial" w:cs="Arial"/>
          <w:sz w:val="20"/>
          <w:szCs w:val="20"/>
        </w:rPr>
        <w:t xml:space="preserve"> </w:t>
      </w:r>
      <w:r w:rsidR="00A2332F" w:rsidRPr="00BA09CA">
        <w:rPr>
          <w:rFonts w:ascii="Arial" w:hAnsi="Arial" w:cs="Arial"/>
          <w:sz w:val="20"/>
          <w:szCs w:val="20"/>
        </w:rPr>
        <w:t>deben</w:t>
      </w:r>
      <w:r w:rsidR="00A2332F" w:rsidRPr="00BA09CA">
        <w:rPr>
          <w:rFonts w:ascii="Arial" w:eastAsia="Arial" w:hAnsi="Arial" w:cs="Arial"/>
          <w:sz w:val="20"/>
          <w:szCs w:val="20"/>
        </w:rPr>
        <w:t xml:space="preserve"> entenderse</w:t>
      </w:r>
      <w:r w:rsidR="009C3CD8" w:rsidRPr="00BA09CA">
        <w:rPr>
          <w:rFonts w:ascii="Arial" w:eastAsia="Arial" w:hAnsi="Arial" w:cs="Arial"/>
          <w:sz w:val="20"/>
          <w:szCs w:val="20"/>
        </w:rPr>
        <w:t xml:space="preserve"> </w:t>
      </w:r>
      <w:r w:rsidR="009C3CD8" w:rsidRPr="00BA09CA">
        <w:rPr>
          <w:rFonts w:ascii="Arial" w:hAnsi="Arial" w:cs="Arial"/>
          <w:sz w:val="20"/>
          <w:szCs w:val="20"/>
        </w:rPr>
        <w:t>de</w:t>
      </w:r>
      <w:r w:rsidR="009C3CD8" w:rsidRPr="00BA09CA">
        <w:rPr>
          <w:rFonts w:ascii="Arial" w:eastAsia="Arial" w:hAnsi="Arial" w:cs="Arial"/>
          <w:sz w:val="20"/>
          <w:szCs w:val="20"/>
        </w:rPr>
        <w:t xml:space="preserve"> </w:t>
      </w:r>
      <w:r w:rsidR="009C3CD8" w:rsidRPr="00BA09CA">
        <w:rPr>
          <w:rFonts w:ascii="Arial" w:hAnsi="Arial" w:cs="Arial"/>
          <w:sz w:val="20"/>
          <w:szCs w:val="20"/>
        </w:rPr>
        <w:t>manera</w:t>
      </w:r>
      <w:r w:rsidR="009C3CD8" w:rsidRPr="00BA09CA">
        <w:rPr>
          <w:rFonts w:ascii="Arial" w:eastAsia="Arial" w:hAnsi="Arial" w:cs="Arial"/>
          <w:sz w:val="20"/>
          <w:szCs w:val="20"/>
        </w:rPr>
        <w:t xml:space="preserve"> </w:t>
      </w:r>
      <w:r w:rsidR="009C3CD8" w:rsidRPr="00BA09CA">
        <w:rPr>
          <w:rFonts w:ascii="Arial" w:hAnsi="Arial" w:cs="Arial"/>
          <w:sz w:val="20"/>
          <w:szCs w:val="20"/>
        </w:rPr>
        <w:t>separada</w:t>
      </w:r>
      <w:r w:rsidR="009C3CD8" w:rsidRPr="00BA09CA">
        <w:rPr>
          <w:rFonts w:ascii="Arial" w:eastAsia="Arial" w:hAnsi="Arial" w:cs="Arial"/>
          <w:sz w:val="20"/>
          <w:szCs w:val="20"/>
        </w:rPr>
        <w:t xml:space="preserve"> </w:t>
      </w:r>
      <w:r w:rsidR="009C3CD8" w:rsidRPr="00BA09CA">
        <w:rPr>
          <w:rFonts w:ascii="Arial" w:hAnsi="Arial" w:cs="Arial"/>
          <w:sz w:val="20"/>
          <w:szCs w:val="20"/>
        </w:rPr>
        <w:t>de</w:t>
      </w:r>
      <w:r w:rsidR="009C3CD8" w:rsidRPr="00BA09CA">
        <w:rPr>
          <w:rFonts w:ascii="Arial" w:eastAsia="Arial" w:hAnsi="Arial" w:cs="Arial"/>
          <w:sz w:val="20"/>
          <w:szCs w:val="20"/>
        </w:rPr>
        <w:t xml:space="preserve"> </w:t>
      </w:r>
      <w:r w:rsidR="009C3CD8" w:rsidRPr="00BA09CA">
        <w:rPr>
          <w:rFonts w:ascii="Arial" w:hAnsi="Arial" w:cs="Arial"/>
          <w:sz w:val="20"/>
          <w:szCs w:val="20"/>
        </w:rPr>
        <w:t>lo</w:t>
      </w:r>
      <w:r w:rsidR="009C3CD8" w:rsidRPr="00BA09CA">
        <w:rPr>
          <w:rFonts w:ascii="Arial" w:eastAsia="Arial" w:hAnsi="Arial" w:cs="Arial"/>
          <w:sz w:val="20"/>
          <w:szCs w:val="20"/>
        </w:rPr>
        <w:t xml:space="preserve"> </w:t>
      </w:r>
      <w:r w:rsidR="009C3CD8" w:rsidRPr="00BA09CA">
        <w:rPr>
          <w:rFonts w:ascii="Arial" w:hAnsi="Arial" w:cs="Arial"/>
          <w:sz w:val="20"/>
          <w:szCs w:val="20"/>
        </w:rPr>
        <w:t>que</w:t>
      </w:r>
      <w:r w:rsidR="009C3CD8" w:rsidRPr="00BA09CA">
        <w:rPr>
          <w:rFonts w:ascii="Arial" w:eastAsia="Arial" w:hAnsi="Arial" w:cs="Arial"/>
          <w:sz w:val="20"/>
          <w:szCs w:val="20"/>
        </w:rPr>
        <w:t xml:space="preserve"> </w:t>
      </w:r>
      <w:r w:rsidR="009C3CD8" w:rsidRPr="00BA09CA">
        <w:rPr>
          <w:rFonts w:ascii="Arial" w:hAnsi="Arial" w:cs="Arial"/>
          <w:sz w:val="20"/>
          <w:szCs w:val="20"/>
        </w:rPr>
        <w:t>indica</w:t>
      </w:r>
      <w:r w:rsidR="009C3CD8" w:rsidRPr="00BA09CA">
        <w:rPr>
          <w:rFonts w:ascii="Arial" w:eastAsia="Arial" w:hAnsi="Arial" w:cs="Arial"/>
          <w:sz w:val="20"/>
          <w:szCs w:val="20"/>
        </w:rPr>
        <w:t xml:space="preserve"> </w:t>
      </w:r>
      <w:r w:rsidR="009C3CD8" w:rsidRPr="00BA09CA">
        <w:rPr>
          <w:rFonts w:ascii="Arial" w:hAnsi="Arial" w:cs="Arial"/>
          <w:sz w:val="20"/>
          <w:szCs w:val="20"/>
        </w:rPr>
        <w:t>su</w:t>
      </w:r>
      <w:r w:rsidR="009C3CD8" w:rsidRPr="00BA09CA">
        <w:rPr>
          <w:rFonts w:ascii="Arial" w:eastAsia="Arial" w:hAnsi="Arial" w:cs="Arial"/>
          <w:sz w:val="20"/>
          <w:szCs w:val="20"/>
        </w:rPr>
        <w:t xml:space="preserve"> </w:t>
      </w:r>
      <w:r w:rsidR="009C3CD8" w:rsidRPr="00BA09CA">
        <w:rPr>
          <w:rFonts w:ascii="Arial" w:hAnsi="Arial" w:cs="Arial"/>
          <w:sz w:val="20"/>
          <w:szCs w:val="20"/>
        </w:rPr>
        <w:t>contexto</w:t>
      </w:r>
      <w:r w:rsidR="009C3CD8" w:rsidRPr="00BA09CA">
        <w:rPr>
          <w:rFonts w:ascii="Arial" w:eastAsia="Arial" w:hAnsi="Arial" w:cs="Arial"/>
          <w:sz w:val="20"/>
          <w:szCs w:val="20"/>
        </w:rPr>
        <w:t xml:space="preserve"> </w:t>
      </w:r>
      <w:r w:rsidR="009C3CD8" w:rsidRPr="00BA09CA">
        <w:rPr>
          <w:rFonts w:ascii="Arial" w:hAnsi="Arial" w:cs="Arial"/>
          <w:sz w:val="20"/>
          <w:szCs w:val="20"/>
        </w:rPr>
        <w:t>general.</w:t>
      </w:r>
      <w:r w:rsidR="009C3CD8" w:rsidRPr="00BA09CA">
        <w:rPr>
          <w:rFonts w:ascii="Arial" w:eastAsia="Arial" w:hAnsi="Arial" w:cs="Arial"/>
          <w:sz w:val="20"/>
          <w:szCs w:val="20"/>
        </w:rPr>
        <w:t xml:space="preserve"> </w:t>
      </w:r>
      <w:r w:rsidR="009C3CD8" w:rsidRPr="00BA09CA">
        <w:rPr>
          <w:rFonts w:ascii="Arial" w:hAnsi="Arial" w:cs="Arial"/>
          <w:sz w:val="20"/>
          <w:szCs w:val="20"/>
        </w:rPr>
        <w:t>Por</w:t>
      </w:r>
      <w:r w:rsidR="009C3CD8" w:rsidRPr="00BA09CA">
        <w:rPr>
          <w:rFonts w:ascii="Arial" w:eastAsia="Arial" w:hAnsi="Arial" w:cs="Arial"/>
          <w:sz w:val="20"/>
          <w:szCs w:val="20"/>
        </w:rPr>
        <w:t xml:space="preserve"> </w:t>
      </w:r>
      <w:r w:rsidR="009C3CD8" w:rsidRPr="00BA09CA">
        <w:rPr>
          <w:rFonts w:ascii="Arial" w:hAnsi="Arial" w:cs="Arial"/>
          <w:sz w:val="20"/>
          <w:szCs w:val="20"/>
        </w:rPr>
        <w:t>lo</w:t>
      </w:r>
      <w:r w:rsidR="009C3CD8" w:rsidRPr="00BA09CA">
        <w:rPr>
          <w:rFonts w:ascii="Arial" w:eastAsia="Arial" w:hAnsi="Arial" w:cs="Arial"/>
          <w:sz w:val="20"/>
          <w:szCs w:val="20"/>
        </w:rPr>
        <w:t xml:space="preserve"> </w:t>
      </w:r>
      <w:r w:rsidR="009C3CD8" w:rsidRPr="00BA09CA">
        <w:rPr>
          <w:rFonts w:ascii="Arial" w:hAnsi="Arial" w:cs="Arial"/>
          <w:sz w:val="20"/>
          <w:szCs w:val="20"/>
        </w:rPr>
        <w:t>tanto,</w:t>
      </w:r>
      <w:r w:rsidR="009C3CD8" w:rsidRPr="00BA09CA">
        <w:rPr>
          <w:rFonts w:ascii="Arial" w:eastAsia="Arial" w:hAnsi="Arial" w:cs="Arial"/>
          <w:sz w:val="20"/>
          <w:szCs w:val="20"/>
        </w:rPr>
        <w:t xml:space="preserve"> </w:t>
      </w:r>
      <w:r w:rsidR="009C3CD8" w:rsidRPr="00BA09CA">
        <w:rPr>
          <w:rFonts w:ascii="Arial" w:hAnsi="Arial" w:cs="Arial"/>
          <w:sz w:val="20"/>
          <w:szCs w:val="20"/>
        </w:rPr>
        <w:t>se</w:t>
      </w:r>
      <w:r w:rsidR="009C3CD8" w:rsidRPr="00BA09CA">
        <w:rPr>
          <w:rFonts w:ascii="Arial" w:eastAsia="Arial" w:hAnsi="Arial" w:cs="Arial"/>
          <w:sz w:val="20"/>
          <w:szCs w:val="20"/>
        </w:rPr>
        <w:t xml:space="preserve"> </w:t>
      </w:r>
      <w:r w:rsidR="00996FB7" w:rsidRPr="00BA09CA">
        <w:rPr>
          <w:rFonts w:ascii="Arial" w:hAnsi="Arial" w:cs="Arial"/>
          <w:sz w:val="20"/>
          <w:szCs w:val="20"/>
        </w:rPr>
        <w:t xml:space="preserve">considera </w:t>
      </w:r>
      <w:r w:rsidR="009C3CD8" w:rsidRPr="00BA09CA">
        <w:rPr>
          <w:rFonts w:ascii="Arial" w:hAnsi="Arial" w:cs="Arial"/>
          <w:sz w:val="20"/>
          <w:szCs w:val="20"/>
        </w:rPr>
        <w:t>integrada</w:t>
      </w:r>
      <w:r w:rsidR="009C3CD8" w:rsidRPr="00BA09CA">
        <w:rPr>
          <w:rFonts w:ascii="Arial" w:eastAsia="Arial" w:hAnsi="Arial" w:cs="Arial"/>
          <w:sz w:val="20"/>
          <w:szCs w:val="20"/>
        </w:rPr>
        <w:t xml:space="preserve"> </w:t>
      </w:r>
      <w:r w:rsidR="009C3CD8" w:rsidRPr="00BA09CA">
        <w:rPr>
          <w:rFonts w:ascii="Arial" w:hAnsi="Arial" w:cs="Arial"/>
          <w:sz w:val="20"/>
          <w:szCs w:val="20"/>
        </w:rPr>
        <w:t>la</w:t>
      </w:r>
      <w:r w:rsidR="009C3CD8" w:rsidRPr="00BA09CA">
        <w:rPr>
          <w:rFonts w:ascii="Arial" w:eastAsia="Arial" w:hAnsi="Arial" w:cs="Arial"/>
          <w:sz w:val="20"/>
          <w:szCs w:val="20"/>
        </w:rPr>
        <w:t xml:space="preserve"> </w:t>
      </w:r>
      <w:r w:rsidR="009C3CD8" w:rsidRPr="00BA09CA">
        <w:rPr>
          <w:rFonts w:ascii="Arial" w:hAnsi="Arial" w:cs="Arial"/>
          <w:sz w:val="20"/>
          <w:szCs w:val="20"/>
        </w:rPr>
        <w:t>información</w:t>
      </w:r>
      <w:r w:rsidR="009C3CD8" w:rsidRPr="00BA09CA">
        <w:rPr>
          <w:rFonts w:ascii="Arial" w:eastAsia="Arial" w:hAnsi="Arial" w:cs="Arial"/>
          <w:sz w:val="20"/>
          <w:szCs w:val="20"/>
        </w:rPr>
        <w:t xml:space="preserve"> </w:t>
      </w:r>
      <w:r w:rsidR="009C3CD8" w:rsidRPr="00BA09CA">
        <w:rPr>
          <w:rFonts w:ascii="Arial" w:hAnsi="Arial" w:cs="Arial"/>
          <w:sz w:val="20"/>
          <w:szCs w:val="20"/>
        </w:rPr>
        <w:t>incluida</w:t>
      </w:r>
      <w:r w:rsidR="009C3CD8" w:rsidRPr="00BA09CA">
        <w:rPr>
          <w:rFonts w:ascii="Arial" w:eastAsia="Arial" w:hAnsi="Arial" w:cs="Arial"/>
          <w:sz w:val="20"/>
          <w:szCs w:val="20"/>
        </w:rPr>
        <w:t xml:space="preserve"> </w:t>
      </w:r>
      <w:r w:rsidR="009C3CD8" w:rsidRPr="00BA09CA">
        <w:rPr>
          <w:rFonts w:ascii="Arial" w:hAnsi="Arial" w:cs="Arial"/>
          <w:sz w:val="20"/>
          <w:szCs w:val="20"/>
        </w:rPr>
        <w:t>en</w:t>
      </w:r>
      <w:r w:rsidR="009C3CD8" w:rsidRPr="00BA09CA">
        <w:rPr>
          <w:rFonts w:ascii="Arial" w:eastAsia="Arial" w:hAnsi="Arial" w:cs="Arial"/>
          <w:sz w:val="20"/>
          <w:szCs w:val="20"/>
        </w:rPr>
        <w:t xml:space="preserve"> </w:t>
      </w:r>
      <w:r w:rsidR="009C3CD8" w:rsidRPr="00BA09CA">
        <w:rPr>
          <w:rFonts w:ascii="Arial" w:hAnsi="Arial" w:cs="Arial"/>
          <w:sz w:val="20"/>
          <w:szCs w:val="20"/>
        </w:rPr>
        <w:t>los</w:t>
      </w:r>
      <w:r w:rsidR="009C3CD8" w:rsidRPr="00BA09CA">
        <w:rPr>
          <w:rFonts w:ascii="Arial" w:eastAsia="Arial" w:hAnsi="Arial" w:cs="Arial"/>
          <w:sz w:val="20"/>
          <w:szCs w:val="20"/>
        </w:rPr>
        <w:t xml:space="preserve"> </w:t>
      </w:r>
      <w:r w:rsidR="001B4BC6">
        <w:rPr>
          <w:rFonts w:ascii="Arial" w:hAnsi="Arial" w:cs="Arial"/>
          <w:sz w:val="20"/>
          <w:szCs w:val="20"/>
        </w:rPr>
        <w:t>D</w:t>
      </w:r>
      <w:r w:rsidR="009C3CD8" w:rsidRPr="00BA09CA">
        <w:rPr>
          <w:rFonts w:ascii="Arial" w:hAnsi="Arial" w:cs="Arial"/>
          <w:sz w:val="20"/>
          <w:szCs w:val="20"/>
        </w:rPr>
        <w:t>ocumentos</w:t>
      </w:r>
      <w:r w:rsidR="009C3CD8" w:rsidRPr="00BA09CA">
        <w:rPr>
          <w:rFonts w:ascii="Arial" w:eastAsia="Arial" w:hAnsi="Arial" w:cs="Arial"/>
          <w:sz w:val="20"/>
          <w:szCs w:val="20"/>
        </w:rPr>
        <w:t xml:space="preserve"> </w:t>
      </w:r>
      <w:r w:rsidR="009C3CD8" w:rsidRPr="00BA09CA">
        <w:rPr>
          <w:rFonts w:ascii="Arial" w:hAnsi="Arial" w:cs="Arial"/>
          <w:sz w:val="20"/>
          <w:szCs w:val="20"/>
        </w:rPr>
        <w:t>del</w:t>
      </w:r>
      <w:r w:rsidR="009C3CD8" w:rsidRPr="00BA09CA">
        <w:rPr>
          <w:rFonts w:ascii="Arial" w:eastAsia="Arial" w:hAnsi="Arial" w:cs="Arial"/>
          <w:sz w:val="20"/>
          <w:szCs w:val="20"/>
        </w:rPr>
        <w:t xml:space="preserve"> </w:t>
      </w:r>
      <w:r w:rsidR="001B4BC6">
        <w:rPr>
          <w:rFonts w:ascii="Arial" w:hAnsi="Arial" w:cs="Arial"/>
          <w:sz w:val="20"/>
          <w:szCs w:val="20"/>
        </w:rPr>
        <w:t>P</w:t>
      </w:r>
      <w:r w:rsidR="009C3CD8" w:rsidRPr="00BA09CA">
        <w:rPr>
          <w:rFonts w:ascii="Arial" w:hAnsi="Arial" w:cs="Arial"/>
          <w:sz w:val="20"/>
          <w:szCs w:val="20"/>
        </w:rPr>
        <w:t>roceso</w:t>
      </w:r>
      <w:r w:rsidR="009C3CD8" w:rsidRPr="00BA09CA">
        <w:rPr>
          <w:rFonts w:ascii="Arial" w:eastAsia="Arial" w:hAnsi="Arial" w:cs="Arial"/>
          <w:sz w:val="20"/>
          <w:szCs w:val="20"/>
        </w:rPr>
        <w:t xml:space="preserve"> </w:t>
      </w:r>
      <w:r w:rsidR="009C3CD8" w:rsidRPr="00BA09CA">
        <w:rPr>
          <w:rFonts w:ascii="Arial" w:hAnsi="Arial" w:cs="Arial"/>
          <w:sz w:val="20"/>
          <w:szCs w:val="20"/>
        </w:rPr>
        <w:t>que</w:t>
      </w:r>
      <w:r w:rsidR="009C3CD8" w:rsidRPr="00BA09CA">
        <w:rPr>
          <w:rFonts w:ascii="Arial" w:eastAsia="Arial" w:hAnsi="Arial" w:cs="Arial"/>
          <w:sz w:val="20"/>
          <w:szCs w:val="20"/>
        </w:rPr>
        <w:t xml:space="preserve"> </w:t>
      </w:r>
      <w:r w:rsidR="009C3CD8" w:rsidRPr="00BA09CA">
        <w:rPr>
          <w:rFonts w:ascii="Arial" w:hAnsi="Arial" w:cs="Arial"/>
          <w:sz w:val="20"/>
          <w:szCs w:val="20"/>
        </w:rPr>
        <w:t>lo</w:t>
      </w:r>
      <w:r w:rsidR="009C3CD8" w:rsidRPr="00BA09CA">
        <w:rPr>
          <w:rFonts w:ascii="Arial" w:eastAsia="Arial" w:hAnsi="Arial" w:cs="Arial"/>
          <w:sz w:val="20"/>
          <w:szCs w:val="20"/>
        </w:rPr>
        <w:t xml:space="preserve"> </w:t>
      </w:r>
      <w:r w:rsidR="009C3CD8" w:rsidRPr="00BA09CA">
        <w:rPr>
          <w:rFonts w:ascii="Arial" w:hAnsi="Arial" w:cs="Arial"/>
          <w:sz w:val="20"/>
          <w:szCs w:val="20"/>
        </w:rPr>
        <w:t>acompañan</w:t>
      </w:r>
      <w:r w:rsidR="009C3CD8" w:rsidRPr="00BA09CA">
        <w:rPr>
          <w:rFonts w:ascii="Arial" w:eastAsia="Arial" w:hAnsi="Arial" w:cs="Arial"/>
          <w:sz w:val="20"/>
          <w:szCs w:val="20"/>
        </w:rPr>
        <w:t xml:space="preserve"> </w:t>
      </w:r>
      <w:r w:rsidR="009C3CD8" w:rsidRPr="00BA09CA">
        <w:rPr>
          <w:rFonts w:ascii="Arial" w:hAnsi="Arial" w:cs="Arial"/>
          <w:sz w:val="20"/>
          <w:szCs w:val="20"/>
        </w:rPr>
        <w:t>y</w:t>
      </w:r>
      <w:r w:rsidR="009C3CD8" w:rsidRPr="00BA09CA">
        <w:rPr>
          <w:rFonts w:ascii="Arial" w:eastAsia="Arial" w:hAnsi="Arial" w:cs="Arial"/>
          <w:sz w:val="20"/>
          <w:szCs w:val="20"/>
        </w:rPr>
        <w:t xml:space="preserve"> </w:t>
      </w:r>
      <w:r w:rsidR="009C3CD8" w:rsidRPr="00BA09CA">
        <w:rPr>
          <w:rFonts w:ascii="Arial" w:hAnsi="Arial" w:cs="Arial"/>
          <w:sz w:val="20"/>
          <w:szCs w:val="20"/>
        </w:rPr>
        <w:t>las</w:t>
      </w:r>
      <w:r w:rsidR="009C3CD8" w:rsidRPr="00BA09CA">
        <w:rPr>
          <w:rFonts w:ascii="Arial" w:eastAsia="Arial" w:hAnsi="Arial" w:cs="Arial"/>
          <w:sz w:val="20"/>
          <w:szCs w:val="20"/>
        </w:rPr>
        <w:t xml:space="preserve"> </w:t>
      </w:r>
      <w:r w:rsidR="001B4BC6">
        <w:rPr>
          <w:rFonts w:ascii="Arial" w:hAnsi="Arial" w:cs="Arial"/>
          <w:sz w:val="20"/>
          <w:szCs w:val="20"/>
        </w:rPr>
        <w:t>A</w:t>
      </w:r>
      <w:r w:rsidR="009C3CD8" w:rsidRPr="00BA09CA">
        <w:rPr>
          <w:rFonts w:ascii="Arial" w:hAnsi="Arial" w:cs="Arial"/>
          <w:sz w:val="20"/>
          <w:szCs w:val="20"/>
        </w:rPr>
        <w:t>dendas</w:t>
      </w:r>
      <w:r w:rsidR="009C3CD8" w:rsidRPr="00BA09CA">
        <w:rPr>
          <w:rFonts w:ascii="Arial" w:eastAsia="Arial" w:hAnsi="Arial" w:cs="Arial"/>
          <w:sz w:val="20"/>
          <w:szCs w:val="20"/>
        </w:rPr>
        <w:t xml:space="preserve"> </w:t>
      </w:r>
      <w:r w:rsidR="009C3CD8" w:rsidRPr="00BA09CA">
        <w:rPr>
          <w:rFonts w:ascii="Arial" w:hAnsi="Arial" w:cs="Arial"/>
          <w:sz w:val="20"/>
          <w:szCs w:val="20"/>
        </w:rPr>
        <w:t>que</w:t>
      </w:r>
      <w:r w:rsidR="009C3CD8" w:rsidRPr="00BA09CA">
        <w:rPr>
          <w:rFonts w:ascii="Arial" w:eastAsia="Arial" w:hAnsi="Arial" w:cs="Arial"/>
          <w:sz w:val="20"/>
          <w:szCs w:val="20"/>
        </w:rPr>
        <w:t xml:space="preserve"> </w:t>
      </w:r>
      <w:r w:rsidR="00996FB7" w:rsidRPr="00BA09CA">
        <w:rPr>
          <w:rFonts w:ascii="Arial" w:hAnsi="Arial" w:cs="Arial"/>
          <w:sz w:val="20"/>
          <w:szCs w:val="20"/>
        </w:rPr>
        <w:t>s</w:t>
      </w:r>
      <w:r w:rsidR="009C3CD8" w:rsidRPr="00BA09CA">
        <w:rPr>
          <w:rFonts w:ascii="Arial" w:hAnsi="Arial" w:cs="Arial"/>
          <w:sz w:val="20"/>
          <w:szCs w:val="20"/>
        </w:rPr>
        <w:t>e</w:t>
      </w:r>
      <w:r w:rsidR="009C3CD8" w:rsidRPr="00BA09CA">
        <w:rPr>
          <w:rFonts w:ascii="Arial" w:eastAsia="Arial" w:hAnsi="Arial" w:cs="Arial"/>
          <w:sz w:val="20"/>
          <w:szCs w:val="20"/>
        </w:rPr>
        <w:t xml:space="preserve"> </w:t>
      </w:r>
      <w:r w:rsidR="009C3CD8" w:rsidRPr="00BA09CA">
        <w:rPr>
          <w:rFonts w:ascii="Arial" w:hAnsi="Arial" w:cs="Arial"/>
          <w:sz w:val="20"/>
          <w:szCs w:val="20"/>
        </w:rPr>
        <w:t>expidan.</w:t>
      </w:r>
    </w:p>
    <w:p w14:paraId="47A88BAE" w14:textId="184EB81D" w:rsidR="009C3CD8" w:rsidRPr="00BA09CA" w:rsidRDefault="009C3CD8">
      <w:pPr>
        <w:pStyle w:val="InviasNormal"/>
        <w:jc w:val="both"/>
        <w:rPr>
          <w:rFonts w:ascii="Arial" w:eastAsia="Arial,Calibri" w:hAnsi="Arial" w:cs="Arial"/>
          <w:sz w:val="20"/>
          <w:szCs w:val="20"/>
          <w:lang w:val="es-CO" w:eastAsia="en-US"/>
        </w:rPr>
      </w:pPr>
      <w:r w:rsidRPr="00BA09CA">
        <w:rPr>
          <w:rFonts w:ascii="Arial" w:eastAsia="Arial" w:hAnsi="Arial" w:cs="Arial"/>
          <w:sz w:val="20"/>
          <w:szCs w:val="20"/>
          <w:lang w:val="es-CO" w:eastAsia="en-US"/>
        </w:rPr>
        <w:t>Además,</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se</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seguirán</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los</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siguientes</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criterios</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para</w:t>
      </w:r>
      <w:r w:rsidR="00996FB7"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interpreta</w:t>
      </w:r>
      <w:r w:rsidR="00996FB7" w:rsidRPr="00BA09CA">
        <w:rPr>
          <w:rFonts w:ascii="Arial" w:eastAsia="Arial" w:hAnsi="Arial" w:cs="Arial"/>
          <w:sz w:val="20"/>
          <w:szCs w:val="20"/>
          <w:lang w:val="es-CO" w:eastAsia="en-US"/>
        </w:rPr>
        <w:t>r</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y</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entend</w:t>
      </w:r>
      <w:r w:rsidR="00996FB7" w:rsidRPr="00BA09CA">
        <w:rPr>
          <w:rFonts w:ascii="Arial" w:eastAsia="Arial" w:hAnsi="Arial" w:cs="Arial"/>
          <w:sz w:val="20"/>
          <w:szCs w:val="20"/>
          <w:lang w:val="es-CO" w:eastAsia="en-US"/>
        </w:rPr>
        <w:t>er</w:t>
      </w:r>
      <w:r w:rsidRPr="00BA09CA">
        <w:rPr>
          <w:rFonts w:ascii="Arial" w:eastAsia="Arial,Calibri" w:hAnsi="Arial" w:cs="Arial"/>
          <w:sz w:val="20"/>
          <w:szCs w:val="20"/>
          <w:lang w:val="es-CO" w:eastAsia="en-US"/>
        </w:rPr>
        <w:t xml:space="preserve"> </w:t>
      </w:r>
      <w:r w:rsidRPr="00BA09CA">
        <w:rPr>
          <w:rFonts w:ascii="Arial" w:eastAsia="Arial" w:hAnsi="Arial" w:cs="Arial"/>
          <w:sz w:val="20"/>
          <w:szCs w:val="20"/>
          <w:lang w:val="es-CO" w:eastAsia="en-US"/>
        </w:rPr>
        <w:t>el</w:t>
      </w:r>
      <w:r w:rsidRPr="00BA09CA">
        <w:rPr>
          <w:rFonts w:ascii="Arial" w:eastAsia="Arial,Calibri" w:hAnsi="Arial" w:cs="Arial"/>
          <w:sz w:val="20"/>
          <w:szCs w:val="20"/>
          <w:lang w:val="es-CO" w:eastAsia="en-US"/>
        </w:rPr>
        <w:t xml:space="preserve"> </w:t>
      </w:r>
      <w:r w:rsidR="7D9E273B" w:rsidRPr="00BA09CA">
        <w:rPr>
          <w:rFonts w:ascii="Arial" w:eastAsia="Arial" w:hAnsi="Arial" w:cs="Arial"/>
          <w:sz w:val="20"/>
          <w:szCs w:val="20"/>
          <w:lang w:val="es-CO" w:eastAsia="en-US"/>
        </w:rPr>
        <w:t>P</w:t>
      </w:r>
      <w:r w:rsidR="3A203C53" w:rsidRPr="00BA09CA">
        <w:rPr>
          <w:rFonts w:ascii="Arial" w:eastAsia="Arial" w:hAnsi="Arial" w:cs="Arial"/>
          <w:sz w:val="20"/>
          <w:szCs w:val="20"/>
          <w:lang w:val="es-CO" w:eastAsia="en-US"/>
        </w:rPr>
        <w:t>liego</w:t>
      </w:r>
      <w:r w:rsidRPr="00BA09CA">
        <w:rPr>
          <w:rFonts w:ascii="Arial" w:eastAsia="Arial" w:hAnsi="Arial" w:cs="Arial"/>
          <w:sz w:val="20"/>
          <w:szCs w:val="20"/>
          <w:lang w:val="es-CO" w:eastAsia="en-US"/>
        </w:rPr>
        <w:t xml:space="preserve"> de </w:t>
      </w:r>
      <w:r w:rsidR="5879AFD8" w:rsidRPr="00BA09CA">
        <w:rPr>
          <w:rFonts w:ascii="Arial" w:eastAsia="Arial" w:hAnsi="Arial" w:cs="Arial"/>
          <w:sz w:val="20"/>
          <w:szCs w:val="20"/>
          <w:lang w:val="es-CO" w:eastAsia="en-US"/>
        </w:rPr>
        <w:t>C</w:t>
      </w:r>
      <w:r w:rsidR="3A203C53" w:rsidRPr="00BA09CA">
        <w:rPr>
          <w:rFonts w:ascii="Arial" w:eastAsia="Arial" w:hAnsi="Arial" w:cs="Arial"/>
          <w:sz w:val="20"/>
          <w:szCs w:val="20"/>
          <w:lang w:val="es-CO" w:eastAsia="en-US"/>
        </w:rPr>
        <w:t>ondiciones</w:t>
      </w:r>
      <w:r w:rsidRPr="00BA09CA">
        <w:rPr>
          <w:rFonts w:ascii="Arial" w:eastAsia="Arial,Calibri" w:hAnsi="Arial" w:cs="Arial"/>
          <w:sz w:val="20"/>
          <w:szCs w:val="20"/>
          <w:lang w:val="es-CO" w:eastAsia="en-US"/>
        </w:rPr>
        <w:t>:</w:t>
      </w:r>
    </w:p>
    <w:p w14:paraId="28037711" w14:textId="4055F057"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El orden de los numerales, capítulos y cláusulas de</w:t>
      </w:r>
      <w:r w:rsidR="0062392D">
        <w:rPr>
          <w:rFonts w:ascii="Arial" w:eastAsia="Arial" w:hAnsi="Arial" w:cs="Arial"/>
          <w:sz w:val="20"/>
          <w:szCs w:val="20"/>
        </w:rPr>
        <w:t>l</w:t>
      </w:r>
      <w:r w:rsidRPr="00BA09CA">
        <w:rPr>
          <w:rFonts w:ascii="Arial" w:eastAsia="Arial" w:hAnsi="Arial" w:cs="Arial"/>
          <w:sz w:val="20"/>
          <w:szCs w:val="20"/>
        </w:rPr>
        <w:t xml:space="preserve"> </w:t>
      </w:r>
      <w:r w:rsidR="56AF0BB8" w:rsidRPr="00BA09CA">
        <w:rPr>
          <w:rFonts w:ascii="Arial" w:eastAsia="Arial" w:hAnsi="Arial" w:cs="Arial"/>
          <w:sz w:val="20"/>
          <w:szCs w:val="20"/>
        </w:rPr>
        <w:t>P</w:t>
      </w:r>
      <w:r w:rsidR="3A203C53" w:rsidRPr="00BA09CA">
        <w:rPr>
          <w:rFonts w:ascii="Arial" w:eastAsia="Arial" w:hAnsi="Arial" w:cs="Arial"/>
          <w:sz w:val="20"/>
          <w:szCs w:val="20"/>
        </w:rPr>
        <w:t>liego</w:t>
      </w:r>
      <w:r w:rsidRPr="00BA09CA">
        <w:rPr>
          <w:rFonts w:ascii="Arial" w:eastAsia="Arial" w:hAnsi="Arial" w:cs="Arial"/>
          <w:sz w:val="20"/>
          <w:szCs w:val="20"/>
        </w:rPr>
        <w:t xml:space="preserve"> de </w:t>
      </w:r>
      <w:r w:rsidR="6F659F6B" w:rsidRPr="00BA09CA">
        <w:rPr>
          <w:rFonts w:ascii="Arial" w:eastAsia="Arial" w:hAnsi="Arial" w:cs="Arial"/>
          <w:sz w:val="20"/>
          <w:szCs w:val="20"/>
        </w:rPr>
        <w:t>C</w:t>
      </w:r>
      <w:r w:rsidR="3A203C53" w:rsidRPr="00BA09CA">
        <w:rPr>
          <w:rFonts w:ascii="Arial" w:eastAsia="Arial" w:hAnsi="Arial" w:cs="Arial"/>
          <w:sz w:val="20"/>
          <w:szCs w:val="20"/>
        </w:rPr>
        <w:t>ondiciones</w:t>
      </w:r>
      <w:r w:rsidRPr="00BA09CA">
        <w:rPr>
          <w:rFonts w:ascii="Arial" w:eastAsia="Arial" w:hAnsi="Arial" w:cs="Arial"/>
          <w:sz w:val="20"/>
          <w:szCs w:val="20"/>
        </w:rPr>
        <w:t xml:space="preserve"> no deben interpreta</w:t>
      </w:r>
      <w:r w:rsidR="00996FB7" w:rsidRPr="00BA09CA">
        <w:rPr>
          <w:rFonts w:ascii="Arial" w:eastAsia="Arial" w:hAnsi="Arial" w:cs="Arial"/>
          <w:sz w:val="20"/>
          <w:szCs w:val="20"/>
        </w:rPr>
        <w:t>rse</w:t>
      </w:r>
      <w:r w:rsidRPr="00BA09CA">
        <w:rPr>
          <w:rFonts w:ascii="Arial" w:eastAsia="Arial" w:hAnsi="Arial" w:cs="Arial"/>
          <w:sz w:val="20"/>
          <w:szCs w:val="20"/>
        </w:rPr>
        <w:t xml:space="preserve"> como un grado de prelación entre l</w:t>
      </w:r>
      <w:r w:rsidR="0051592A" w:rsidRPr="00BA09CA">
        <w:rPr>
          <w:rFonts w:ascii="Arial" w:eastAsia="Arial" w:hAnsi="Arial" w:cs="Arial"/>
          <w:sz w:val="20"/>
          <w:szCs w:val="20"/>
        </w:rPr>
        <w:t>o</w:t>
      </w:r>
      <w:r w:rsidRPr="00BA09CA">
        <w:rPr>
          <w:rFonts w:ascii="Arial" w:eastAsia="Arial" w:hAnsi="Arial" w:cs="Arial"/>
          <w:sz w:val="20"/>
          <w:szCs w:val="20"/>
        </w:rPr>
        <w:t>s mism</w:t>
      </w:r>
      <w:r w:rsidR="0051592A" w:rsidRPr="00BA09CA">
        <w:rPr>
          <w:rFonts w:ascii="Arial" w:eastAsia="Arial" w:hAnsi="Arial" w:cs="Arial"/>
          <w:sz w:val="20"/>
          <w:szCs w:val="20"/>
        </w:rPr>
        <w:t>o</w:t>
      </w:r>
      <w:r w:rsidRPr="00BA09CA">
        <w:rPr>
          <w:rFonts w:ascii="Arial" w:eastAsia="Arial" w:hAnsi="Arial" w:cs="Arial"/>
          <w:sz w:val="20"/>
          <w:szCs w:val="20"/>
        </w:rPr>
        <w:t>s.</w:t>
      </w:r>
    </w:p>
    <w:p w14:paraId="27FB8D63" w14:textId="6658713C"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Los títulos de los numerales y capítulos utilizados</w:t>
      </w:r>
      <w:r w:rsidR="00842D24">
        <w:rPr>
          <w:rFonts w:ascii="Arial" w:eastAsia="Arial" w:hAnsi="Arial" w:cs="Arial"/>
          <w:sz w:val="20"/>
          <w:szCs w:val="20"/>
        </w:rPr>
        <w:t xml:space="preserve"> en </w:t>
      </w:r>
      <w:r w:rsidR="0062392D">
        <w:rPr>
          <w:rFonts w:ascii="Arial" w:eastAsia="Arial" w:hAnsi="Arial" w:cs="Arial"/>
          <w:sz w:val="20"/>
          <w:szCs w:val="20"/>
        </w:rPr>
        <w:t>el</w:t>
      </w:r>
      <w:r w:rsidR="00A574D4">
        <w:rPr>
          <w:rFonts w:ascii="Arial" w:eastAsia="Arial" w:hAnsi="Arial" w:cs="Arial"/>
          <w:sz w:val="20"/>
          <w:szCs w:val="20"/>
        </w:rPr>
        <w:t xml:space="preserve"> </w:t>
      </w:r>
      <w:r w:rsidR="00937B4F">
        <w:rPr>
          <w:rFonts w:ascii="Arial" w:eastAsia="Arial" w:hAnsi="Arial" w:cs="Arial"/>
          <w:sz w:val="20"/>
          <w:szCs w:val="20"/>
        </w:rPr>
        <w:t>P</w:t>
      </w:r>
      <w:r w:rsidR="00A574D4">
        <w:rPr>
          <w:rFonts w:ascii="Arial" w:eastAsia="Arial" w:hAnsi="Arial" w:cs="Arial"/>
          <w:sz w:val="20"/>
          <w:szCs w:val="20"/>
        </w:rPr>
        <w:t>liego</w:t>
      </w:r>
      <w:r w:rsidR="0058298C">
        <w:rPr>
          <w:rFonts w:ascii="Arial" w:eastAsia="Arial" w:hAnsi="Arial" w:cs="Arial"/>
          <w:sz w:val="20"/>
          <w:szCs w:val="20"/>
        </w:rPr>
        <w:t xml:space="preserve"> </w:t>
      </w:r>
      <w:r w:rsidR="00996FB7" w:rsidRPr="00BA09CA">
        <w:rPr>
          <w:rFonts w:ascii="Arial" w:eastAsia="Arial" w:hAnsi="Arial" w:cs="Arial"/>
          <w:sz w:val="20"/>
          <w:szCs w:val="20"/>
        </w:rPr>
        <w:t>s</w:t>
      </w:r>
      <w:r w:rsidR="006135D8" w:rsidRPr="00BA09CA">
        <w:rPr>
          <w:rFonts w:ascii="Arial" w:eastAsia="Arial" w:hAnsi="Arial" w:cs="Arial"/>
          <w:sz w:val="20"/>
          <w:szCs w:val="20"/>
        </w:rPr>
        <w:t>o</w:t>
      </w:r>
      <w:r w:rsidR="00996FB7" w:rsidRPr="00BA09CA">
        <w:rPr>
          <w:rFonts w:ascii="Arial" w:eastAsia="Arial" w:hAnsi="Arial" w:cs="Arial"/>
          <w:sz w:val="20"/>
          <w:szCs w:val="20"/>
        </w:rPr>
        <w:t xml:space="preserve">lo </w:t>
      </w:r>
      <w:r w:rsidRPr="00BA09CA">
        <w:rPr>
          <w:rFonts w:ascii="Arial" w:eastAsia="Arial" w:hAnsi="Arial" w:cs="Arial"/>
          <w:sz w:val="20"/>
          <w:szCs w:val="20"/>
        </w:rPr>
        <w:t xml:space="preserve">sirven como referencia y no afectan la interpretación de su </w:t>
      </w:r>
      <w:r w:rsidR="00996FB7" w:rsidRPr="00BA09CA">
        <w:rPr>
          <w:rFonts w:ascii="Arial" w:eastAsia="Arial" w:hAnsi="Arial" w:cs="Arial"/>
          <w:sz w:val="20"/>
          <w:szCs w:val="20"/>
        </w:rPr>
        <w:t>contenido</w:t>
      </w:r>
      <w:r w:rsidRPr="00BA09CA">
        <w:rPr>
          <w:rFonts w:ascii="Arial" w:eastAsia="Arial" w:hAnsi="Arial" w:cs="Arial"/>
          <w:sz w:val="20"/>
          <w:szCs w:val="20"/>
        </w:rPr>
        <w:t>.</w:t>
      </w:r>
    </w:p>
    <w:p w14:paraId="786BCA01" w14:textId="69FCEE4D"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 xml:space="preserve">Las palabras en singular se entenderán también en plural y viceversa, cuando lo exija el contexto; y las palabras en género femenino, se </w:t>
      </w:r>
      <w:r w:rsidR="0068400F">
        <w:rPr>
          <w:rFonts w:ascii="Arial" w:eastAsia="Arial" w:hAnsi="Arial" w:cs="Arial"/>
          <w:sz w:val="20"/>
          <w:szCs w:val="20"/>
        </w:rPr>
        <w:t>comprenderán</w:t>
      </w:r>
      <w:r w:rsidR="0068400F" w:rsidRPr="00BA09CA">
        <w:rPr>
          <w:rFonts w:ascii="Arial" w:eastAsia="Arial" w:hAnsi="Arial" w:cs="Arial"/>
          <w:sz w:val="20"/>
          <w:szCs w:val="20"/>
        </w:rPr>
        <w:t xml:space="preserve"> </w:t>
      </w:r>
      <w:r w:rsidRPr="00BA09CA">
        <w:rPr>
          <w:rFonts w:ascii="Arial" w:eastAsia="Arial" w:hAnsi="Arial" w:cs="Arial"/>
          <w:sz w:val="20"/>
          <w:szCs w:val="20"/>
        </w:rPr>
        <w:t>en género masculino y viceversa, cuando el contexto lo requiera.</w:t>
      </w:r>
    </w:p>
    <w:p w14:paraId="5A318DA9" w14:textId="274EE235"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Los plazos en días establecidos en e</w:t>
      </w:r>
      <w:r w:rsidR="0027554B">
        <w:rPr>
          <w:rFonts w:ascii="Arial" w:eastAsia="Arial" w:hAnsi="Arial" w:cs="Arial"/>
          <w:sz w:val="20"/>
          <w:szCs w:val="20"/>
        </w:rPr>
        <w:t>l</w:t>
      </w:r>
      <w:r w:rsidRPr="00BA09CA">
        <w:rPr>
          <w:rFonts w:ascii="Arial" w:eastAsia="Arial" w:hAnsi="Arial" w:cs="Arial"/>
          <w:sz w:val="20"/>
          <w:szCs w:val="20"/>
        </w:rPr>
        <w:t xml:space="preserve"> </w:t>
      </w:r>
      <w:r w:rsidR="5887674E" w:rsidRPr="00BA09CA">
        <w:rPr>
          <w:rFonts w:ascii="Arial" w:eastAsia="Arial" w:hAnsi="Arial" w:cs="Arial"/>
          <w:sz w:val="20"/>
          <w:szCs w:val="20"/>
        </w:rPr>
        <w:t>P</w:t>
      </w:r>
      <w:r w:rsidR="3A203C53" w:rsidRPr="00BA09CA">
        <w:rPr>
          <w:rFonts w:ascii="Arial" w:eastAsia="Arial" w:hAnsi="Arial" w:cs="Arial"/>
          <w:sz w:val="20"/>
          <w:szCs w:val="20"/>
        </w:rPr>
        <w:t>liego</w:t>
      </w:r>
      <w:r w:rsidRPr="00BA09CA">
        <w:rPr>
          <w:rFonts w:ascii="Arial" w:eastAsia="Arial" w:hAnsi="Arial" w:cs="Arial"/>
          <w:sz w:val="20"/>
          <w:szCs w:val="20"/>
        </w:rPr>
        <w:t xml:space="preserve"> de </w:t>
      </w:r>
      <w:r w:rsidR="2CB60ADC" w:rsidRPr="00BA09CA">
        <w:rPr>
          <w:rFonts w:ascii="Arial" w:eastAsia="Arial" w:hAnsi="Arial" w:cs="Arial"/>
          <w:sz w:val="20"/>
          <w:szCs w:val="20"/>
        </w:rPr>
        <w:t>C</w:t>
      </w:r>
      <w:r w:rsidR="3A203C53" w:rsidRPr="00BA09CA">
        <w:rPr>
          <w:rFonts w:ascii="Arial" w:eastAsia="Arial" w:hAnsi="Arial" w:cs="Arial"/>
          <w:sz w:val="20"/>
          <w:szCs w:val="20"/>
        </w:rPr>
        <w:t>ondiciones</w:t>
      </w:r>
      <w:r w:rsidRPr="00BA09CA">
        <w:rPr>
          <w:rFonts w:ascii="Arial" w:eastAsia="Arial" w:hAnsi="Arial" w:cs="Arial"/>
          <w:sz w:val="20"/>
          <w:szCs w:val="20"/>
        </w:rPr>
        <w:t xml:space="preserve"> se entienden como hábiles, salvo que de manera expresa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indique que se trata de calendario o </w:t>
      </w:r>
      <w:r w:rsidR="00996FB7" w:rsidRPr="00BA09CA">
        <w:rPr>
          <w:rFonts w:ascii="Arial" w:eastAsia="Arial" w:hAnsi="Arial" w:cs="Arial"/>
          <w:sz w:val="20"/>
          <w:szCs w:val="20"/>
        </w:rPr>
        <w:t xml:space="preserve">de </w:t>
      </w:r>
      <w:r w:rsidRPr="00BA09CA">
        <w:rPr>
          <w:rFonts w:ascii="Arial" w:eastAsia="Arial" w:hAnsi="Arial" w:cs="Arial"/>
          <w:sz w:val="20"/>
          <w:szCs w:val="20"/>
        </w:rPr>
        <w:t xml:space="preserve">meses. Cuando el vencimiento de un plazo corresponda a un día no hábil o no laboral para la </w:t>
      </w:r>
      <w:r w:rsidR="00E41DBB" w:rsidRPr="00BA09CA">
        <w:rPr>
          <w:rFonts w:ascii="Arial" w:eastAsia="Arial" w:hAnsi="Arial" w:cs="Arial"/>
          <w:sz w:val="20"/>
          <w:szCs w:val="20"/>
        </w:rPr>
        <w:t>Entidad</w:t>
      </w:r>
      <w:r w:rsidR="6B102EB5" w:rsidRPr="00BA09CA">
        <w:rPr>
          <w:rFonts w:ascii="Arial" w:eastAsia="Arial" w:hAnsi="Arial" w:cs="Arial"/>
          <w:sz w:val="20"/>
          <w:szCs w:val="20"/>
        </w:rPr>
        <w:t>,</w:t>
      </w:r>
      <w:r w:rsidRPr="00BA09CA">
        <w:rPr>
          <w:rFonts w:ascii="Arial" w:eastAsia="Arial" w:hAnsi="Arial" w:cs="Arial"/>
          <w:sz w:val="20"/>
          <w:szCs w:val="20"/>
        </w:rPr>
        <w:t xml:space="preserve"> este se trasladará al día hábil siguiente.</w:t>
      </w:r>
    </w:p>
    <w:p w14:paraId="3C71D428" w14:textId="1295598D" w:rsidR="009C3CD8"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 xml:space="preserve">Las </w:t>
      </w:r>
      <w:r w:rsidR="00E41DBB" w:rsidRPr="00BA09CA">
        <w:rPr>
          <w:rFonts w:ascii="Arial" w:eastAsia="Arial" w:hAnsi="Arial" w:cs="Arial"/>
          <w:sz w:val="20"/>
          <w:szCs w:val="20"/>
        </w:rPr>
        <w:t>Entidad</w:t>
      </w:r>
      <w:r w:rsidR="3A203C53" w:rsidRPr="00BA09CA">
        <w:rPr>
          <w:rFonts w:ascii="Arial" w:eastAsia="Arial" w:hAnsi="Arial" w:cs="Arial"/>
          <w:sz w:val="20"/>
          <w:szCs w:val="20"/>
        </w:rPr>
        <w:t>es</w:t>
      </w:r>
      <w:r w:rsidRPr="00BA09CA">
        <w:rPr>
          <w:rFonts w:ascii="Arial" w:eastAsia="Arial" w:hAnsi="Arial" w:cs="Arial"/>
          <w:sz w:val="20"/>
          <w:szCs w:val="20"/>
        </w:rPr>
        <w:t xml:space="preserve"> no podrán incluir o modificar dentro de los </w:t>
      </w:r>
      <w:r w:rsidR="00F90A2C">
        <w:rPr>
          <w:rFonts w:ascii="Arial" w:eastAsia="Arial" w:hAnsi="Arial" w:cs="Arial"/>
          <w:sz w:val="20"/>
          <w:szCs w:val="20"/>
        </w:rPr>
        <w:t>D</w:t>
      </w:r>
      <w:r w:rsidRPr="00BA09CA">
        <w:rPr>
          <w:rFonts w:ascii="Arial" w:eastAsia="Arial" w:hAnsi="Arial" w:cs="Arial"/>
          <w:sz w:val="20"/>
          <w:szCs w:val="20"/>
        </w:rPr>
        <w:t xml:space="preserve">ocumentos del </w:t>
      </w:r>
      <w:r w:rsidR="00F90A2C">
        <w:rPr>
          <w:rFonts w:ascii="Arial" w:eastAsia="Arial" w:hAnsi="Arial" w:cs="Arial"/>
          <w:sz w:val="20"/>
          <w:szCs w:val="20"/>
        </w:rPr>
        <w:t>P</w:t>
      </w:r>
      <w:r w:rsidRPr="00BA09CA">
        <w:rPr>
          <w:rFonts w:ascii="Arial" w:eastAsia="Arial" w:hAnsi="Arial" w:cs="Arial"/>
          <w:sz w:val="20"/>
          <w:szCs w:val="20"/>
        </w:rPr>
        <w:t xml:space="preserve">roceso, las condiciones habilitantes, factores técnicos y económicos de escogencia y sistemas de ponderación distintos a los señalados en los </w:t>
      </w:r>
      <w:r w:rsidR="13E83846" w:rsidRPr="00BA09CA">
        <w:rPr>
          <w:rFonts w:ascii="Arial" w:eastAsia="Arial" w:hAnsi="Arial" w:cs="Arial"/>
          <w:sz w:val="20"/>
          <w:szCs w:val="20"/>
        </w:rPr>
        <w:t>D</w:t>
      </w:r>
      <w:r w:rsidR="3A203C53" w:rsidRPr="00BA09CA">
        <w:rPr>
          <w:rFonts w:ascii="Arial" w:eastAsia="Arial" w:hAnsi="Arial" w:cs="Arial"/>
          <w:sz w:val="20"/>
          <w:szCs w:val="20"/>
        </w:rPr>
        <w:t xml:space="preserve">ocumentos </w:t>
      </w:r>
      <w:r w:rsidR="144D3774" w:rsidRPr="00BA09CA">
        <w:rPr>
          <w:rFonts w:ascii="Arial" w:eastAsia="Arial" w:hAnsi="Arial" w:cs="Arial"/>
          <w:sz w:val="20"/>
          <w:szCs w:val="20"/>
        </w:rPr>
        <w:t>T</w:t>
      </w:r>
      <w:r w:rsidR="3A203C53" w:rsidRPr="00BA09CA">
        <w:rPr>
          <w:rFonts w:ascii="Arial" w:eastAsia="Arial" w:hAnsi="Arial" w:cs="Arial"/>
          <w:sz w:val="20"/>
          <w:szCs w:val="20"/>
        </w:rPr>
        <w:t>ipo</w:t>
      </w:r>
      <w:r w:rsidRPr="00BA09CA">
        <w:rPr>
          <w:rFonts w:ascii="Arial" w:eastAsia="Arial" w:hAnsi="Arial" w:cs="Arial"/>
          <w:sz w:val="20"/>
          <w:szCs w:val="20"/>
        </w:rPr>
        <w:t xml:space="preserve">. </w:t>
      </w:r>
    </w:p>
    <w:p w14:paraId="7F8AE587" w14:textId="3A8A74F1" w:rsidR="009C3CD8" w:rsidRPr="00BA09CA" w:rsidRDefault="009C3CD8">
      <w:pPr>
        <w:pStyle w:val="Prrafodelista"/>
        <w:numPr>
          <w:ilvl w:val="0"/>
          <w:numId w:val="34"/>
        </w:numPr>
        <w:spacing w:line="240" w:lineRule="auto"/>
        <w:jc w:val="both"/>
        <w:rPr>
          <w:rFonts w:ascii="Arial" w:eastAsia="Arial" w:hAnsi="Arial" w:cs="Arial"/>
          <w:sz w:val="20"/>
          <w:szCs w:val="20"/>
        </w:rPr>
      </w:pPr>
      <w:r w:rsidRPr="1514B61A">
        <w:rPr>
          <w:rFonts w:ascii="Arial" w:eastAsia="Arial" w:hAnsi="Arial" w:cs="Arial"/>
          <w:sz w:val="20"/>
          <w:szCs w:val="20"/>
        </w:rPr>
        <w:t xml:space="preserve">Las palabras definidas en el </w:t>
      </w:r>
      <w:r w:rsidR="17BF2C57" w:rsidRPr="1514B61A">
        <w:rPr>
          <w:rFonts w:ascii="Arial" w:eastAsia="Arial" w:hAnsi="Arial" w:cs="Arial"/>
          <w:sz w:val="20"/>
          <w:szCs w:val="20"/>
        </w:rPr>
        <w:t>P</w:t>
      </w:r>
      <w:r w:rsidRPr="1514B61A">
        <w:rPr>
          <w:rFonts w:ascii="Arial" w:eastAsia="Arial" w:hAnsi="Arial" w:cs="Arial"/>
          <w:sz w:val="20"/>
          <w:szCs w:val="20"/>
        </w:rPr>
        <w:t xml:space="preserve">liego de </w:t>
      </w:r>
      <w:r w:rsidR="0CF43B5A" w:rsidRPr="1514B61A">
        <w:rPr>
          <w:rFonts w:ascii="Arial" w:eastAsia="Arial" w:hAnsi="Arial" w:cs="Arial"/>
          <w:sz w:val="20"/>
          <w:szCs w:val="20"/>
        </w:rPr>
        <w:t>C</w:t>
      </w:r>
      <w:r w:rsidR="3A203C53" w:rsidRPr="1514B61A">
        <w:rPr>
          <w:rFonts w:ascii="Arial" w:eastAsia="Arial" w:hAnsi="Arial" w:cs="Arial"/>
          <w:sz w:val="20"/>
          <w:szCs w:val="20"/>
        </w:rPr>
        <w:t>ondiciones</w:t>
      </w:r>
      <w:r w:rsidRPr="1514B61A">
        <w:rPr>
          <w:rFonts w:ascii="Arial" w:eastAsia="Arial" w:hAnsi="Arial" w:cs="Arial"/>
          <w:sz w:val="20"/>
          <w:szCs w:val="20"/>
        </w:rPr>
        <w:t xml:space="preserve"> deben entend</w:t>
      </w:r>
      <w:r w:rsidR="00773BEA" w:rsidRPr="1514B61A">
        <w:rPr>
          <w:rFonts w:ascii="Arial" w:eastAsia="Arial" w:hAnsi="Arial" w:cs="Arial"/>
          <w:sz w:val="20"/>
          <w:szCs w:val="20"/>
        </w:rPr>
        <w:t>erse</w:t>
      </w:r>
      <w:r w:rsidR="000D4D78" w:rsidRPr="1514B61A">
        <w:rPr>
          <w:rFonts w:ascii="Arial" w:eastAsia="Arial" w:hAnsi="Arial" w:cs="Arial"/>
          <w:sz w:val="20"/>
          <w:szCs w:val="20"/>
        </w:rPr>
        <w:t xml:space="preserve"> en</w:t>
      </w:r>
      <w:r w:rsidR="00773BEA" w:rsidRPr="1514B61A">
        <w:rPr>
          <w:rFonts w:ascii="Arial" w:eastAsia="Arial" w:hAnsi="Arial" w:cs="Arial"/>
          <w:sz w:val="20"/>
          <w:szCs w:val="20"/>
        </w:rPr>
        <w:t xml:space="preserve"> dicho </w:t>
      </w:r>
      <w:r w:rsidRPr="1514B61A">
        <w:rPr>
          <w:rFonts w:ascii="Arial" w:eastAsia="Arial" w:hAnsi="Arial" w:cs="Arial"/>
          <w:sz w:val="20"/>
          <w:szCs w:val="20"/>
        </w:rPr>
        <w:t>sentido.</w:t>
      </w:r>
    </w:p>
    <w:p w14:paraId="44499106" w14:textId="63FCAF9B" w:rsidR="00E67F6D" w:rsidRPr="00BA09CA" w:rsidRDefault="009C3CD8">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Las referencias a normas jurídicas incluyen las disposiciones que las modifiquen, adicionen, sustituyan o complementen</w:t>
      </w:r>
      <w:r w:rsidR="002D222B" w:rsidRPr="00BA09CA">
        <w:rPr>
          <w:rFonts w:ascii="Arial" w:eastAsia="Arial" w:hAnsi="Arial" w:cs="Arial"/>
          <w:sz w:val="20"/>
          <w:szCs w:val="20"/>
        </w:rPr>
        <w:t>.</w:t>
      </w:r>
    </w:p>
    <w:p w14:paraId="6FE9BF1F" w14:textId="162279CA" w:rsidR="00B1339E" w:rsidRPr="00BA09CA" w:rsidRDefault="00B96992">
      <w:pPr>
        <w:pStyle w:val="Prrafodelista"/>
        <w:numPr>
          <w:ilvl w:val="0"/>
          <w:numId w:val="34"/>
        </w:numPr>
        <w:spacing w:line="240" w:lineRule="auto"/>
        <w:jc w:val="both"/>
        <w:rPr>
          <w:rFonts w:ascii="Arial" w:eastAsia="Arial" w:hAnsi="Arial" w:cs="Arial"/>
          <w:sz w:val="20"/>
          <w:szCs w:val="20"/>
        </w:rPr>
      </w:pPr>
      <w:r w:rsidRPr="00BA09CA">
        <w:rPr>
          <w:rFonts w:ascii="Arial" w:eastAsia="Arial" w:hAnsi="Arial" w:cs="Arial"/>
          <w:sz w:val="20"/>
          <w:szCs w:val="20"/>
        </w:rPr>
        <w:t>Los Documentos Tipo son inalterables y no se podrán incluir o modificar los Anexos, Formatos y Formularios, ni exigir soportes o requisitos adicionales; salvo cuando se permita en forma expresa, es decir, en los aspectos in</w:t>
      </w:r>
      <w:r w:rsidR="00842D24">
        <w:rPr>
          <w:rFonts w:ascii="Arial" w:eastAsia="Arial" w:hAnsi="Arial" w:cs="Arial"/>
          <w:sz w:val="20"/>
          <w:szCs w:val="20"/>
        </w:rPr>
        <w:t>dicados</w:t>
      </w:r>
      <w:r w:rsidRPr="00BA09CA">
        <w:rPr>
          <w:rFonts w:ascii="Arial" w:eastAsia="Arial" w:hAnsi="Arial" w:cs="Arial"/>
          <w:sz w:val="20"/>
          <w:szCs w:val="20"/>
        </w:rPr>
        <w:t xml:space="preserve"> en corchetes y resaltados en gris.</w:t>
      </w:r>
    </w:p>
    <w:p w14:paraId="14623863" w14:textId="79B50AD6" w:rsidR="0A59BFFF" w:rsidRPr="00BA09CA" w:rsidRDefault="1DA55C88">
      <w:pPr>
        <w:pStyle w:val="Prrafodelista"/>
        <w:numPr>
          <w:ilvl w:val="0"/>
          <w:numId w:val="34"/>
        </w:numPr>
        <w:spacing w:line="240" w:lineRule="auto"/>
        <w:jc w:val="both"/>
        <w:rPr>
          <w:rFonts w:asciiTheme="minorHAnsi" w:eastAsiaTheme="minorEastAsia" w:hAnsiTheme="minorHAnsi" w:cstheme="minorBidi"/>
          <w:sz w:val="20"/>
          <w:szCs w:val="20"/>
        </w:rPr>
      </w:pPr>
      <w:r w:rsidRPr="00BA09CA">
        <w:rPr>
          <w:rFonts w:ascii="Arial" w:eastAsia="Arial" w:hAnsi="Arial" w:cs="Arial"/>
          <w:sz w:val="20"/>
          <w:szCs w:val="20"/>
        </w:rPr>
        <w:t>E</w:t>
      </w:r>
      <w:r w:rsidR="00EA6CAF">
        <w:rPr>
          <w:rFonts w:ascii="Arial" w:eastAsia="Arial" w:hAnsi="Arial" w:cs="Arial"/>
          <w:sz w:val="20"/>
          <w:szCs w:val="20"/>
        </w:rPr>
        <w:t>l</w:t>
      </w:r>
      <w:r w:rsidRPr="00BA09CA">
        <w:rPr>
          <w:rFonts w:ascii="Arial" w:eastAsia="Arial" w:hAnsi="Arial" w:cs="Arial"/>
          <w:sz w:val="20"/>
          <w:szCs w:val="20"/>
        </w:rPr>
        <w:t xml:space="preserve"> </w:t>
      </w:r>
      <w:r w:rsidR="00EA6CAF">
        <w:rPr>
          <w:rFonts w:ascii="Arial" w:eastAsia="Arial" w:hAnsi="Arial" w:cs="Arial"/>
          <w:sz w:val="20"/>
          <w:szCs w:val="20"/>
        </w:rPr>
        <w:t>P</w:t>
      </w:r>
      <w:r w:rsidRPr="00BA09CA">
        <w:rPr>
          <w:rFonts w:ascii="Arial" w:eastAsia="Arial" w:hAnsi="Arial" w:cs="Arial"/>
          <w:sz w:val="20"/>
          <w:szCs w:val="20"/>
        </w:rPr>
        <w:t>liego se interpretará</w:t>
      </w:r>
      <w:r w:rsidR="00B96992" w:rsidRPr="00BA09CA">
        <w:rPr>
          <w:rFonts w:ascii="Arial" w:eastAsia="Arial" w:hAnsi="Arial" w:cs="Arial"/>
          <w:sz w:val="20"/>
          <w:szCs w:val="20"/>
        </w:rPr>
        <w:t xml:space="preserve">, además, </w:t>
      </w:r>
      <w:r w:rsidR="006066BD" w:rsidRPr="00BA09CA">
        <w:rPr>
          <w:rFonts w:ascii="Arial" w:eastAsia="Arial" w:hAnsi="Arial" w:cs="Arial"/>
          <w:sz w:val="20"/>
          <w:szCs w:val="20"/>
        </w:rPr>
        <w:t xml:space="preserve">en lo pertinente, </w:t>
      </w:r>
      <w:r w:rsidR="00B96992" w:rsidRPr="00BA09CA">
        <w:rPr>
          <w:rFonts w:ascii="Arial" w:eastAsia="Arial" w:hAnsi="Arial" w:cs="Arial"/>
          <w:sz w:val="20"/>
          <w:szCs w:val="20"/>
        </w:rPr>
        <w:t xml:space="preserve">de conformidad con las </w:t>
      </w:r>
      <w:r w:rsidRPr="00BA09CA">
        <w:rPr>
          <w:rFonts w:ascii="Arial" w:eastAsia="Arial" w:hAnsi="Arial" w:cs="Arial"/>
          <w:sz w:val="20"/>
          <w:szCs w:val="20"/>
        </w:rPr>
        <w:t xml:space="preserve">reglas del </w:t>
      </w:r>
      <w:r w:rsidR="571C1FAC" w:rsidRPr="00BA09CA">
        <w:rPr>
          <w:rFonts w:ascii="Arial" w:eastAsia="Arial" w:hAnsi="Arial" w:cs="Arial"/>
          <w:sz w:val="20"/>
          <w:szCs w:val="20"/>
        </w:rPr>
        <w:t>C</w:t>
      </w:r>
      <w:r w:rsidR="59213F63" w:rsidRPr="00BA09CA">
        <w:rPr>
          <w:rFonts w:ascii="Arial" w:eastAsia="Arial" w:hAnsi="Arial" w:cs="Arial"/>
          <w:sz w:val="20"/>
          <w:szCs w:val="20"/>
        </w:rPr>
        <w:t xml:space="preserve">ódigo </w:t>
      </w:r>
      <w:r w:rsidR="4F49480D" w:rsidRPr="00BA09CA">
        <w:rPr>
          <w:rFonts w:ascii="Arial" w:eastAsia="Arial" w:hAnsi="Arial" w:cs="Arial"/>
          <w:sz w:val="20"/>
          <w:szCs w:val="20"/>
        </w:rPr>
        <w:t>C</w:t>
      </w:r>
      <w:r w:rsidR="59213F63" w:rsidRPr="00BA09CA">
        <w:rPr>
          <w:rFonts w:ascii="Arial" w:eastAsia="Arial" w:hAnsi="Arial" w:cs="Arial"/>
          <w:sz w:val="20"/>
          <w:szCs w:val="20"/>
        </w:rPr>
        <w:t>ivil</w:t>
      </w:r>
      <w:r w:rsidRPr="00BA09CA">
        <w:rPr>
          <w:rFonts w:ascii="Arial" w:eastAsia="Arial" w:hAnsi="Arial" w:cs="Arial"/>
          <w:sz w:val="20"/>
          <w:szCs w:val="20"/>
        </w:rPr>
        <w:t xml:space="preserve"> </w:t>
      </w:r>
      <w:r w:rsidR="00C05723">
        <w:rPr>
          <w:rFonts w:ascii="Arial" w:eastAsia="Arial" w:hAnsi="Arial" w:cs="Arial"/>
          <w:sz w:val="20"/>
          <w:szCs w:val="20"/>
        </w:rPr>
        <w:t>establecidas</w:t>
      </w:r>
      <w:r w:rsidR="00C05723" w:rsidRPr="00BA09CA">
        <w:rPr>
          <w:rFonts w:ascii="Arial" w:eastAsia="Arial" w:hAnsi="Arial" w:cs="Arial"/>
          <w:sz w:val="20"/>
          <w:szCs w:val="20"/>
        </w:rPr>
        <w:t xml:space="preserve"> </w:t>
      </w:r>
      <w:r w:rsidRPr="00BA09CA">
        <w:rPr>
          <w:rFonts w:ascii="Arial" w:eastAsia="Arial" w:hAnsi="Arial" w:cs="Arial"/>
          <w:sz w:val="20"/>
          <w:szCs w:val="20"/>
        </w:rPr>
        <w:t>en los artículos 1618 a 1624.</w:t>
      </w:r>
    </w:p>
    <w:p w14:paraId="3D9EE6C2" w14:textId="3C82FF12" w:rsidR="00DB5FAE" w:rsidRPr="00C24132" w:rsidRDefault="00DB5FAE" w:rsidP="00B90E76">
      <w:pPr>
        <w:pStyle w:val="Capitulo1"/>
        <w:numPr>
          <w:ilvl w:val="0"/>
          <w:numId w:val="39"/>
        </w:numPr>
        <w:spacing w:after="120" w:line="240" w:lineRule="auto"/>
        <w:ind w:left="425" w:hanging="425"/>
        <w:rPr>
          <w:rFonts w:ascii="Arial" w:hAnsi="Arial"/>
          <w:color w:val="auto"/>
          <w:sz w:val="20"/>
          <w:szCs w:val="16"/>
        </w:rPr>
      </w:pPr>
      <w:bookmarkStart w:id="262" w:name="_Toc424214910"/>
      <w:bookmarkStart w:id="263" w:name="_Toc424219549"/>
      <w:bookmarkStart w:id="264" w:name="_Toc505066018"/>
      <w:bookmarkStart w:id="265" w:name="_Toc509843872"/>
      <w:bookmarkStart w:id="266" w:name="_Toc511924780"/>
      <w:bookmarkStart w:id="267" w:name="_Toc520226869"/>
      <w:bookmarkStart w:id="268" w:name="_Toc520297839"/>
      <w:bookmarkStart w:id="269" w:name="_Toc520317104"/>
      <w:bookmarkStart w:id="270" w:name="_Toc533083705"/>
      <w:bookmarkStart w:id="271" w:name="_Toc35616195"/>
      <w:bookmarkStart w:id="272" w:name="_Toc40113327"/>
      <w:bookmarkStart w:id="273" w:name="_Toc109144956"/>
      <w:r w:rsidRPr="00C24132">
        <w:rPr>
          <w:rFonts w:ascii="Arial" w:hAnsi="Arial"/>
          <w:color w:val="auto"/>
          <w:sz w:val="20"/>
          <w:szCs w:val="16"/>
        </w:rPr>
        <w:t>RETIRO DE LA PROPUESTA</w:t>
      </w:r>
      <w:bookmarkStart w:id="274" w:name="_Hlk516134241"/>
      <w:bookmarkEnd w:id="262"/>
      <w:bookmarkEnd w:id="263"/>
      <w:bookmarkEnd w:id="264"/>
      <w:bookmarkEnd w:id="265"/>
      <w:bookmarkEnd w:id="266"/>
      <w:bookmarkEnd w:id="267"/>
      <w:bookmarkEnd w:id="268"/>
      <w:bookmarkEnd w:id="269"/>
      <w:bookmarkEnd w:id="270"/>
      <w:bookmarkEnd w:id="271"/>
      <w:bookmarkEnd w:id="272"/>
      <w:bookmarkEnd w:id="273"/>
    </w:p>
    <w:p w14:paraId="3212C784" w14:textId="1A3D051B" w:rsidR="006517FF" w:rsidRPr="00BA09CA" w:rsidRDefault="006517FF">
      <w:pPr>
        <w:pStyle w:val="InviasNormal"/>
        <w:spacing w:before="0" w:after="0"/>
        <w:jc w:val="both"/>
        <w:rPr>
          <w:rFonts w:ascii="Arial" w:eastAsia="Arial" w:hAnsi="Arial" w:cs="Arial"/>
          <w:sz w:val="20"/>
          <w:szCs w:val="20"/>
          <w:lang w:val="es-CO"/>
        </w:rPr>
      </w:pPr>
      <w:bookmarkStart w:id="275" w:name="_Toc504124505"/>
      <w:bookmarkStart w:id="276" w:name="_Toc424219456"/>
      <w:bookmarkStart w:id="277" w:name="_Toc508648258"/>
      <w:bookmarkStart w:id="278" w:name="_Toc508984042"/>
      <w:bookmarkStart w:id="279" w:name="_Toc509843873"/>
      <w:bookmarkStart w:id="280" w:name="_Toc511924781"/>
      <w:bookmarkStart w:id="281" w:name="_Toc517187333"/>
      <w:bookmarkStart w:id="282" w:name="_Toc520226870"/>
      <w:bookmarkStart w:id="283" w:name="_Toc520297840"/>
      <w:bookmarkStart w:id="284" w:name="_Toc520317105"/>
      <w:bookmarkStart w:id="285" w:name="_Toc533083706"/>
      <w:bookmarkStart w:id="286" w:name="_Hlk511139951"/>
      <w:bookmarkEnd w:id="274"/>
      <w:r w:rsidRPr="00BA09CA">
        <w:rPr>
          <w:rFonts w:ascii="Arial" w:eastAsia="Arial" w:hAnsi="Arial" w:cs="Arial"/>
          <w:sz w:val="20"/>
          <w:szCs w:val="20"/>
        </w:rPr>
        <w:t xml:space="preserve">Los </w:t>
      </w:r>
      <w:r w:rsidR="73E76DFF" w:rsidRPr="00BA09CA">
        <w:rPr>
          <w:rFonts w:ascii="Arial" w:eastAsia="Arial" w:hAnsi="Arial" w:cs="Arial"/>
          <w:sz w:val="20"/>
          <w:szCs w:val="20"/>
          <w:lang w:val="es-CO"/>
        </w:rPr>
        <w:t>P</w:t>
      </w:r>
      <w:proofErr w:type="spellStart"/>
      <w:r w:rsidR="099C3D13" w:rsidRPr="00BA09CA">
        <w:rPr>
          <w:rFonts w:ascii="Arial" w:eastAsia="Arial" w:hAnsi="Arial" w:cs="Arial"/>
          <w:sz w:val="20"/>
          <w:szCs w:val="20"/>
        </w:rPr>
        <w:t>roponentes</w:t>
      </w:r>
      <w:proofErr w:type="spellEnd"/>
      <w:r w:rsidRPr="00BA09CA">
        <w:rPr>
          <w:rFonts w:ascii="Arial" w:eastAsia="Arial" w:hAnsi="Arial" w:cs="Arial"/>
          <w:sz w:val="20"/>
          <w:szCs w:val="20"/>
        </w:rPr>
        <w:t xml:space="preserve"> que </w:t>
      </w:r>
      <w:proofErr w:type="spellStart"/>
      <w:r w:rsidRPr="00BA09CA">
        <w:rPr>
          <w:rFonts w:ascii="Arial" w:eastAsia="Arial" w:hAnsi="Arial" w:cs="Arial"/>
          <w:sz w:val="20"/>
          <w:szCs w:val="20"/>
        </w:rPr>
        <w:t>entreg</w:t>
      </w:r>
      <w:r w:rsidR="00A33BAC">
        <w:rPr>
          <w:rFonts w:ascii="Arial" w:eastAsia="Arial" w:hAnsi="Arial" w:cs="Arial"/>
          <w:sz w:val="20"/>
          <w:szCs w:val="20"/>
          <w:lang w:val="es-ES"/>
        </w:rPr>
        <w:t>u</w:t>
      </w:r>
      <w:proofErr w:type="spellEnd"/>
      <w:r w:rsidR="00A33BAC">
        <w:rPr>
          <w:rFonts w:ascii="Arial" w:eastAsia="Arial" w:hAnsi="Arial" w:cs="Arial"/>
          <w:sz w:val="20"/>
          <w:szCs w:val="20"/>
          <w:lang w:val="es-CO"/>
        </w:rPr>
        <w:t>e</w:t>
      </w:r>
      <w:r w:rsidR="00773BEA" w:rsidRPr="00BA09CA">
        <w:rPr>
          <w:rFonts w:ascii="Arial" w:eastAsia="Arial" w:hAnsi="Arial" w:cs="Arial"/>
          <w:sz w:val="20"/>
          <w:szCs w:val="20"/>
          <w:lang w:val="es-CO"/>
        </w:rPr>
        <w:t>n</w:t>
      </w:r>
      <w:r w:rsidRPr="00BA09CA">
        <w:rPr>
          <w:rFonts w:ascii="Arial" w:eastAsia="Arial" w:hAnsi="Arial" w:cs="Arial"/>
          <w:sz w:val="20"/>
          <w:szCs w:val="20"/>
        </w:rPr>
        <w:t xml:space="preserve"> su oferta antes de la fecha de cierre del </w:t>
      </w:r>
      <w:r w:rsidR="7CBEEE82" w:rsidRPr="00BA09CA">
        <w:rPr>
          <w:rFonts w:ascii="Arial" w:eastAsia="Arial" w:hAnsi="Arial" w:cs="Arial"/>
          <w:sz w:val="20"/>
          <w:szCs w:val="20"/>
        </w:rPr>
        <w:t>proceso</w:t>
      </w:r>
      <w:r w:rsidRPr="00BA09CA">
        <w:rPr>
          <w:rFonts w:ascii="Arial" w:eastAsia="Arial" w:hAnsi="Arial" w:cs="Arial"/>
          <w:sz w:val="20"/>
          <w:szCs w:val="20"/>
        </w:rPr>
        <w:t xml:space="preserve"> podrán retirarla, siempre y cuando la solicitud, efectuada mediante escrito, sea recibida por </w:t>
      </w: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rPr>
        <w:t xml:space="preserve"> antes de la </w:t>
      </w:r>
      <w:r w:rsidRPr="00BA09CA">
        <w:rPr>
          <w:rFonts w:ascii="Arial" w:eastAsia="Arial" w:hAnsi="Arial" w:cs="Arial"/>
          <w:sz w:val="20"/>
          <w:szCs w:val="20"/>
        </w:rPr>
        <w:lastRenderedPageBreak/>
        <w:t>fecha y hora de</w:t>
      </w:r>
      <w:r w:rsidR="00773BEA" w:rsidRPr="00BA09CA">
        <w:rPr>
          <w:rFonts w:ascii="Arial" w:eastAsia="Arial" w:hAnsi="Arial" w:cs="Arial"/>
          <w:sz w:val="20"/>
          <w:szCs w:val="20"/>
          <w:lang w:val="es-CO"/>
        </w:rPr>
        <w:t>l</w:t>
      </w:r>
      <w:r w:rsidRPr="00BA09CA">
        <w:rPr>
          <w:rFonts w:ascii="Arial" w:eastAsia="Arial" w:hAnsi="Arial" w:cs="Arial"/>
          <w:sz w:val="20"/>
          <w:szCs w:val="20"/>
        </w:rPr>
        <w:t xml:space="preserve"> cierre</w:t>
      </w:r>
      <w:r w:rsidRPr="00BA09CA">
        <w:rPr>
          <w:rFonts w:ascii="Arial" w:eastAsia="Arial" w:hAnsi="Arial" w:cs="Arial"/>
          <w:sz w:val="20"/>
          <w:szCs w:val="20"/>
          <w:lang w:val="es-CO"/>
        </w:rPr>
        <w:t>. L</w:t>
      </w:r>
      <w:r w:rsidRPr="00BA09CA">
        <w:rPr>
          <w:rFonts w:ascii="Arial" w:eastAsia="Arial" w:hAnsi="Arial" w:cs="Arial"/>
          <w:sz w:val="20"/>
          <w:szCs w:val="20"/>
        </w:rPr>
        <w:t xml:space="preserve">a </w:t>
      </w:r>
      <w:r w:rsidRPr="00BA09CA">
        <w:rPr>
          <w:rFonts w:ascii="Arial" w:eastAsia="Arial" w:hAnsi="Arial" w:cs="Arial"/>
          <w:sz w:val="20"/>
          <w:szCs w:val="20"/>
          <w:lang w:val="es-CO"/>
        </w:rPr>
        <w:t xml:space="preserve">oferta </w:t>
      </w:r>
      <w:r w:rsidRPr="00BA09CA">
        <w:rPr>
          <w:rFonts w:ascii="Arial" w:eastAsia="Arial" w:hAnsi="Arial" w:cs="Arial"/>
          <w:sz w:val="20"/>
          <w:szCs w:val="20"/>
        </w:rPr>
        <w:t>se</w:t>
      </w:r>
      <w:r w:rsidR="00773BEA" w:rsidRPr="00BA09CA">
        <w:rPr>
          <w:rFonts w:ascii="Arial" w:eastAsia="Arial" w:hAnsi="Arial" w:cs="Arial"/>
          <w:sz w:val="20"/>
          <w:szCs w:val="20"/>
          <w:lang w:val="es-CO"/>
        </w:rPr>
        <w:t xml:space="preserve"> </w:t>
      </w:r>
      <w:r w:rsidRPr="00BA09CA">
        <w:rPr>
          <w:rFonts w:ascii="Arial" w:eastAsia="Arial" w:hAnsi="Arial" w:cs="Arial"/>
          <w:sz w:val="20"/>
          <w:szCs w:val="20"/>
        </w:rPr>
        <w:t>dev</w:t>
      </w:r>
      <w:r w:rsidR="00773BEA" w:rsidRPr="00BA09CA">
        <w:rPr>
          <w:rFonts w:ascii="Arial" w:eastAsia="Arial" w:hAnsi="Arial" w:cs="Arial"/>
          <w:sz w:val="20"/>
          <w:szCs w:val="20"/>
          <w:lang w:val="es-CO"/>
        </w:rPr>
        <w:t>olverá</w:t>
      </w:r>
      <w:r w:rsidRPr="00BA09CA">
        <w:rPr>
          <w:rFonts w:ascii="Arial" w:eastAsia="Arial" w:hAnsi="Arial" w:cs="Arial"/>
          <w:sz w:val="20"/>
          <w:szCs w:val="20"/>
        </w:rPr>
        <w:t xml:space="preserve"> al </w:t>
      </w:r>
      <w:r w:rsidR="4A19AAFD" w:rsidRPr="00BA09CA">
        <w:rPr>
          <w:rFonts w:ascii="Arial" w:eastAsia="Arial" w:hAnsi="Arial" w:cs="Arial"/>
          <w:sz w:val="20"/>
          <w:szCs w:val="20"/>
          <w:lang w:val="es-CO"/>
        </w:rPr>
        <w:t>P</w:t>
      </w:r>
      <w:r w:rsidR="099C3D13" w:rsidRPr="00BA09CA">
        <w:rPr>
          <w:rFonts w:ascii="Arial" w:eastAsia="Arial" w:hAnsi="Arial" w:cs="Arial"/>
          <w:sz w:val="20"/>
          <w:szCs w:val="20"/>
          <w:lang w:val="es-CO"/>
        </w:rPr>
        <w:t>roponente</w:t>
      </w:r>
      <w:r w:rsidRPr="00BA09CA">
        <w:rPr>
          <w:rFonts w:ascii="Arial" w:eastAsia="Arial" w:hAnsi="Arial" w:cs="Arial"/>
          <w:sz w:val="20"/>
          <w:szCs w:val="20"/>
        </w:rPr>
        <w:t xml:space="preserve"> sin abrir, previa expedición de un</w:t>
      </w:r>
      <w:r w:rsidRPr="00BA09CA">
        <w:rPr>
          <w:rFonts w:ascii="Arial" w:eastAsia="Arial" w:hAnsi="Arial" w:cs="Arial"/>
          <w:sz w:val="20"/>
          <w:szCs w:val="20"/>
          <w:lang w:val="es-CO"/>
        </w:rPr>
        <w:t>a constancia de</w:t>
      </w:r>
      <w:r w:rsidRPr="00BA09CA">
        <w:rPr>
          <w:rFonts w:ascii="Arial" w:eastAsia="Arial" w:hAnsi="Arial" w:cs="Arial"/>
          <w:sz w:val="20"/>
          <w:szCs w:val="20"/>
        </w:rPr>
        <w:t xml:space="preserve"> recibo firmad</w:t>
      </w:r>
      <w:r w:rsidRPr="00BA09CA">
        <w:rPr>
          <w:rFonts w:ascii="Arial" w:eastAsia="Arial" w:hAnsi="Arial" w:cs="Arial"/>
          <w:sz w:val="20"/>
          <w:szCs w:val="20"/>
          <w:lang w:val="es-ES"/>
        </w:rPr>
        <w:t>a</w:t>
      </w:r>
      <w:r w:rsidRPr="00BA09CA">
        <w:rPr>
          <w:rFonts w:ascii="Arial" w:eastAsia="Arial" w:hAnsi="Arial" w:cs="Arial"/>
          <w:sz w:val="20"/>
          <w:szCs w:val="20"/>
        </w:rPr>
        <w:t xml:space="preserve"> por la misma persona que suscribi</w:t>
      </w:r>
      <w:r w:rsidRPr="00BA09CA">
        <w:rPr>
          <w:rFonts w:ascii="Arial" w:eastAsia="Arial" w:hAnsi="Arial" w:cs="Arial"/>
          <w:sz w:val="20"/>
          <w:szCs w:val="20"/>
          <w:lang w:val="es-CO"/>
        </w:rPr>
        <w:t xml:space="preserve">ó la oferta o su apoderado. </w:t>
      </w:r>
    </w:p>
    <w:p w14:paraId="3B3F1703" w14:textId="77777777" w:rsidR="00165C32" w:rsidRPr="00BA09CA" w:rsidRDefault="00165C32">
      <w:pPr>
        <w:pStyle w:val="InviasNormal"/>
        <w:spacing w:before="0" w:after="0"/>
        <w:jc w:val="both"/>
        <w:rPr>
          <w:rFonts w:ascii="Arial" w:eastAsia="Arial" w:hAnsi="Arial" w:cs="Arial"/>
          <w:sz w:val="20"/>
          <w:szCs w:val="20"/>
          <w:lang w:val="es-CO"/>
        </w:rPr>
      </w:pPr>
    </w:p>
    <w:p w14:paraId="157CF2DD" w14:textId="31F9AD82" w:rsidR="006517FF" w:rsidRPr="00BA09CA" w:rsidRDefault="3FD96E09">
      <w:pPr>
        <w:pStyle w:val="InviasNormal"/>
        <w:spacing w:before="0" w:after="0"/>
        <w:jc w:val="both"/>
        <w:rPr>
          <w:rFonts w:ascii="Arial" w:eastAsia="Arial" w:hAnsi="Arial" w:cs="Arial"/>
          <w:sz w:val="20"/>
          <w:szCs w:val="20"/>
          <w:highlight w:val="yellow"/>
          <w:lang w:val="es-CO"/>
        </w:rPr>
      </w:pPr>
      <w:r w:rsidRPr="00BA09CA">
        <w:rPr>
          <w:rFonts w:ascii="Arial" w:eastAsia="Arial" w:hAnsi="Arial" w:cs="Arial"/>
          <w:sz w:val="20"/>
          <w:szCs w:val="20"/>
          <w:lang w:val="es-CO"/>
        </w:rPr>
        <w:t xml:space="preserve">Si la propuesta es retirada después del cierre del </w:t>
      </w:r>
      <w:r w:rsidR="2D35155C" w:rsidRPr="00BA09CA">
        <w:rPr>
          <w:rFonts w:ascii="Arial" w:eastAsia="Arial" w:hAnsi="Arial" w:cs="Arial"/>
          <w:sz w:val="20"/>
          <w:szCs w:val="20"/>
          <w:lang w:val="es-CO"/>
        </w:rPr>
        <w:t>P</w:t>
      </w:r>
      <w:r w:rsidR="118D402B" w:rsidRPr="00BA09CA">
        <w:rPr>
          <w:rFonts w:ascii="Arial" w:eastAsia="Arial" w:hAnsi="Arial" w:cs="Arial"/>
          <w:sz w:val="20"/>
          <w:szCs w:val="20"/>
          <w:lang w:val="es-CO"/>
        </w:rPr>
        <w:t>roceso</w:t>
      </w:r>
      <w:r w:rsidRPr="00BA09CA">
        <w:rPr>
          <w:rFonts w:ascii="Arial" w:eastAsia="Arial" w:hAnsi="Arial" w:cs="Arial"/>
          <w:sz w:val="20"/>
          <w:szCs w:val="20"/>
          <w:lang w:val="es-CO"/>
        </w:rPr>
        <w:t xml:space="preserve"> de </w:t>
      </w:r>
      <w:r w:rsidR="009E0A8A" w:rsidRPr="00BA09CA">
        <w:rPr>
          <w:rFonts w:ascii="Arial" w:eastAsia="Arial" w:hAnsi="Arial" w:cs="Arial"/>
          <w:sz w:val="20"/>
          <w:szCs w:val="20"/>
          <w:lang w:val="es-CO"/>
        </w:rPr>
        <w:t>Contratación</w:t>
      </w:r>
      <w:r w:rsidRPr="00BA09CA">
        <w:rPr>
          <w:rFonts w:ascii="Arial" w:eastAsia="Arial" w:hAnsi="Arial" w:cs="Arial"/>
          <w:sz w:val="20"/>
          <w:szCs w:val="20"/>
          <w:lang w:val="es-CO"/>
        </w:rPr>
        <w:t xml:space="preserv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w:t>
      </w:r>
      <w:r w:rsidR="118D402B" w:rsidRPr="00BA09CA">
        <w:rPr>
          <w:rFonts w:ascii="Arial" w:eastAsia="Arial" w:hAnsi="Arial" w:cs="Arial"/>
          <w:sz w:val="20"/>
          <w:szCs w:val="20"/>
          <w:lang w:val="es-CO"/>
        </w:rPr>
        <w:t>de</w:t>
      </w:r>
      <w:r w:rsidR="009E0A8A" w:rsidRPr="00BA09CA">
        <w:rPr>
          <w:rFonts w:ascii="Arial" w:eastAsia="Arial" w:hAnsi="Arial" w:cs="Arial"/>
          <w:sz w:val="20"/>
          <w:szCs w:val="20"/>
          <w:lang w:val="es-CO"/>
        </w:rPr>
        <w:t>be</w:t>
      </w:r>
      <w:r w:rsidRPr="00BA09CA">
        <w:rPr>
          <w:rFonts w:ascii="Arial" w:eastAsia="Arial" w:hAnsi="Arial" w:cs="Arial"/>
          <w:sz w:val="20"/>
          <w:szCs w:val="20"/>
          <w:lang w:val="es-CO"/>
        </w:rPr>
        <w:t xml:space="preserve"> siniestrar la </w:t>
      </w:r>
      <w:r w:rsidR="00D715F3" w:rsidRPr="00BA09CA">
        <w:rPr>
          <w:rFonts w:ascii="Arial" w:eastAsia="Arial" w:hAnsi="Arial" w:cs="Arial"/>
          <w:sz w:val="20"/>
          <w:szCs w:val="20"/>
          <w:lang w:val="es-CO"/>
        </w:rPr>
        <w:t>G</w:t>
      </w:r>
      <w:r w:rsidRPr="00BA09CA">
        <w:rPr>
          <w:rFonts w:ascii="Arial" w:eastAsia="Arial" w:hAnsi="Arial" w:cs="Arial"/>
          <w:sz w:val="20"/>
          <w:szCs w:val="20"/>
          <w:lang w:val="es-CO"/>
        </w:rPr>
        <w:t xml:space="preserve">arantía de </w:t>
      </w:r>
      <w:r w:rsidR="007B6A1D">
        <w:rPr>
          <w:rFonts w:ascii="Arial" w:eastAsia="Arial" w:hAnsi="Arial" w:cs="Arial"/>
          <w:sz w:val="20"/>
          <w:szCs w:val="20"/>
          <w:lang w:val="es-CO"/>
        </w:rPr>
        <w:t>s</w:t>
      </w:r>
      <w:r w:rsidRPr="00BA09CA">
        <w:rPr>
          <w:rFonts w:ascii="Arial" w:eastAsia="Arial" w:hAnsi="Arial" w:cs="Arial"/>
          <w:sz w:val="20"/>
          <w:szCs w:val="20"/>
          <w:lang w:val="es-CO"/>
        </w:rPr>
        <w:t>eriedad de la oferta</w:t>
      </w:r>
      <w:r w:rsidR="0EAB963C" w:rsidRPr="00BA09CA">
        <w:rPr>
          <w:rFonts w:ascii="Arial" w:eastAsia="Arial" w:hAnsi="Arial" w:cs="Arial"/>
          <w:sz w:val="20"/>
          <w:szCs w:val="20"/>
          <w:lang w:val="es-CO"/>
        </w:rPr>
        <w:t>.</w:t>
      </w:r>
    </w:p>
    <w:p w14:paraId="3A20C27F" w14:textId="77777777" w:rsidR="00DC6734" w:rsidRPr="00BA09CA" w:rsidRDefault="00DC6734">
      <w:pPr>
        <w:pStyle w:val="InviasNormal"/>
        <w:spacing w:before="0" w:after="0"/>
        <w:jc w:val="both"/>
        <w:rPr>
          <w:rFonts w:ascii="Arial" w:eastAsia="Arial" w:hAnsi="Arial" w:cs="Arial"/>
          <w:sz w:val="20"/>
          <w:szCs w:val="20"/>
          <w:lang w:val="es-CO"/>
        </w:rPr>
      </w:pPr>
    </w:p>
    <w:p w14:paraId="61171074" w14:textId="57A9A951" w:rsidR="009030FC" w:rsidRPr="00BA09CA" w:rsidRDefault="006517FF">
      <w:pPr>
        <w:pStyle w:val="InviasNormal"/>
        <w:spacing w:before="0"/>
        <w:jc w:val="both"/>
        <w:rPr>
          <w:rFonts w:ascii="Arial" w:eastAsia="Arial" w:hAnsi="Arial" w:cs="Arial"/>
          <w:sz w:val="20"/>
          <w:szCs w:val="20"/>
          <w:lang w:val="es-CO"/>
        </w:rPr>
      </w:pPr>
      <w:r w:rsidRPr="1514B61A">
        <w:rPr>
          <w:rFonts w:ascii="Arial" w:eastAsia="Arial" w:hAnsi="Arial" w:cs="Arial"/>
          <w:sz w:val="20"/>
          <w:szCs w:val="20"/>
          <w:lang w:val="es-CO"/>
        </w:rPr>
        <w:t xml:space="preserve">Si la oferta </w:t>
      </w:r>
      <w:r w:rsidR="00773BEA" w:rsidRPr="1514B61A">
        <w:rPr>
          <w:rFonts w:ascii="Arial" w:eastAsia="Arial" w:hAnsi="Arial" w:cs="Arial"/>
          <w:sz w:val="20"/>
          <w:szCs w:val="20"/>
          <w:lang w:val="es-CO"/>
        </w:rPr>
        <w:t>s</w:t>
      </w:r>
      <w:r w:rsidRPr="1514B61A">
        <w:rPr>
          <w:rFonts w:ascii="Arial" w:eastAsia="Arial" w:hAnsi="Arial" w:cs="Arial"/>
          <w:sz w:val="20"/>
          <w:szCs w:val="20"/>
          <w:lang w:val="es-CO"/>
        </w:rPr>
        <w:t xml:space="preserve">e presenta </w:t>
      </w:r>
      <w:r w:rsidR="007B6A1D" w:rsidRPr="1514B61A">
        <w:rPr>
          <w:rFonts w:ascii="Arial" w:eastAsia="Arial" w:hAnsi="Arial" w:cs="Arial"/>
          <w:sz w:val="20"/>
          <w:szCs w:val="20"/>
          <w:lang w:val="es-CO"/>
        </w:rPr>
        <w:t>mediante</w:t>
      </w:r>
      <w:r w:rsidRPr="1514B61A">
        <w:rPr>
          <w:rFonts w:ascii="Arial" w:eastAsia="Arial" w:hAnsi="Arial" w:cs="Arial"/>
          <w:sz w:val="20"/>
          <w:szCs w:val="20"/>
          <w:lang w:val="es-CO"/>
        </w:rPr>
        <w:t xml:space="preserve"> </w:t>
      </w:r>
      <w:r w:rsidR="099C3D13" w:rsidRPr="1514B61A">
        <w:rPr>
          <w:rFonts w:ascii="Arial" w:eastAsia="Arial" w:hAnsi="Arial" w:cs="Arial"/>
          <w:sz w:val="20"/>
          <w:szCs w:val="20"/>
          <w:lang w:val="es-CO"/>
        </w:rPr>
        <w:t>e</w:t>
      </w:r>
      <w:r w:rsidR="009E0A8A" w:rsidRPr="1514B61A">
        <w:rPr>
          <w:rFonts w:ascii="Arial" w:eastAsia="Arial" w:hAnsi="Arial" w:cs="Arial"/>
          <w:sz w:val="20"/>
          <w:szCs w:val="20"/>
          <w:lang w:val="es-CO"/>
        </w:rPr>
        <w:t>l</w:t>
      </w:r>
      <w:r w:rsidRPr="1514B61A">
        <w:rPr>
          <w:rFonts w:ascii="Arial" w:eastAsia="Arial" w:hAnsi="Arial" w:cs="Arial"/>
          <w:sz w:val="20"/>
          <w:szCs w:val="20"/>
          <w:lang w:val="es-CO"/>
        </w:rPr>
        <w:t xml:space="preserve"> SECOP II, el </w:t>
      </w:r>
      <w:r w:rsidR="166324C5" w:rsidRPr="1514B61A">
        <w:rPr>
          <w:rFonts w:ascii="Arial" w:eastAsia="Arial" w:hAnsi="Arial" w:cs="Arial"/>
          <w:sz w:val="20"/>
          <w:szCs w:val="20"/>
          <w:lang w:val="es-CO"/>
        </w:rPr>
        <w:t>P</w:t>
      </w:r>
      <w:r w:rsidR="099C3D13" w:rsidRPr="1514B61A">
        <w:rPr>
          <w:rFonts w:ascii="Arial" w:eastAsia="Arial" w:hAnsi="Arial" w:cs="Arial"/>
          <w:sz w:val="20"/>
          <w:szCs w:val="20"/>
          <w:lang w:val="es-CO"/>
        </w:rPr>
        <w:t>roponente</w:t>
      </w:r>
      <w:r w:rsidRPr="1514B61A">
        <w:rPr>
          <w:rFonts w:ascii="Arial" w:eastAsia="Arial" w:hAnsi="Arial" w:cs="Arial"/>
          <w:sz w:val="20"/>
          <w:szCs w:val="20"/>
          <w:lang w:val="es-CO"/>
        </w:rPr>
        <w:t xml:space="preserve"> debe seguir el proceso indicado en la “Guía rápida para la presentación de ofertas en SECOP II”. En este sentido, basta el retiro en la oferta por la plataforma, sin necesidad de enviar una solicitud a la Entidad. Una vez se cumpla la fecha </w:t>
      </w:r>
      <w:r w:rsidR="29F43801" w:rsidRPr="1514B61A">
        <w:rPr>
          <w:rFonts w:ascii="Arial" w:eastAsia="Arial" w:hAnsi="Arial" w:cs="Arial"/>
          <w:sz w:val="20"/>
          <w:szCs w:val="20"/>
          <w:lang w:val="es-CO"/>
        </w:rPr>
        <w:t xml:space="preserve">y hora </w:t>
      </w:r>
      <w:r w:rsidRPr="1514B61A">
        <w:rPr>
          <w:rFonts w:ascii="Arial" w:eastAsia="Arial" w:hAnsi="Arial" w:cs="Arial"/>
          <w:sz w:val="20"/>
          <w:szCs w:val="20"/>
          <w:lang w:val="es-CO"/>
        </w:rPr>
        <w:t xml:space="preserve">de cierre del </w:t>
      </w:r>
      <w:r w:rsidR="61C335FE" w:rsidRPr="1514B61A">
        <w:rPr>
          <w:rFonts w:ascii="Arial" w:eastAsia="Arial" w:hAnsi="Arial" w:cs="Arial"/>
          <w:sz w:val="20"/>
          <w:szCs w:val="20"/>
          <w:lang w:val="es-CO"/>
        </w:rPr>
        <w:t>P</w:t>
      </w:r>
      <w:r w:rsidR="099C3D13" w:rsidRPr="1514B61A">
        <w:rPr>
          <w:rFonts w:ascii="Arial" w:eastAsia="Arial" w:hAnsi="Arial" w:cs="Arial"/>
          <w:sz w:val="20"/>
          <w:szCs w:val="20"/>
          <w:lang w:val="es-CO"/>
        </w:rPr>
        <w:t>roceso</w:t>
      </w:r>
      <w:r w:rsidR="353032B5" w:rsidRPr="1514B61A">
        <w:rPr>
          <w:rFonts w:ascii="Arial" w:eastAsia="Arial" w:hAnsi="Arial" w:cs="Arial"/>
          <w:sz w:val="20"/>
          <w:szCs w:val="20"/>
          <w:lang w:val="es-CO"/>
        </w:rPr>
        <w:t xml:space="preserve"> de Contratación</w:t>
      </w:r>
      <w:r w:rsidRPr="1514B61A">
        <w:rPr>
          <w:rFonts w:ascii="Arial" w:eastAsia="Arial" w:hAnsi="Arial" w:cs="Arial"/>
          <w:sz w:val="20"/>
          <w:szCs w:val="20"/>
          <w:lang w:val="es-CO"/>
        </w:rPr>
        <w:t>, la plataforma del SECOP II bloquea a los proveedores la opción del retiro de ofertas.</w:t>
      </w:r>
      <w:r w:rsidR="00A503A2" w:rsidRPr="1514B61A">
        <w:rPr>
          <w:rFonts w:ascii="Arial" w:eastAsia="Arial" w:hAnsi="Arial" w:cs="Arial"/>
          <w:sz w:val="20"/>
          <w:szCs w:val="20"/>
          <w:lang w:val="es-CO"/>
        </w:rPr>
        <w:t xml:space="preserve"> </w:t>
      </w:r>
    </w:p>
    <w:p w14:paraId="5C39BAF2" w14:textId="41DD8F76" w:rsidR="00E61DE8" w:rsidRPr="008C016D" w:rsidRDefault="00E61DE8" w:rsidP="00B90E76">
      <w:pPr>
        <w:pStyle w:val="Capitulo1"/>
        <w:numPr>
          <w:ilvl w:val="0"/>
          <w:numId w:val="39"/>
        </w:numPr>
        <w:spacing w:after="120" w:line="240" w:lineRule="auto"/>
        <w:ind w:left="425" w:hanging="425"/>
        <w:rPr>
          <w:rFonts w:ascii="Arial" w:eastAsia="Arial" w:hAnsi="Arial"/>
          <w:color w:val="auto"/>
          <w:sz w:val="20"/>
          <w:szCs w:val="16"/>
        </w:rPr>
      </w:pPr>
      <w:bookmarkStart w:id="287" w:name="_Toc109144957"/>
      <w:r w:rsidRPr="008C016D">
        <w:rPr>
          <w:rFonts w:ascii="Arial" w:eastAsia="Arial" w:hAnsi="Arial"/>
          <w:color w:val="auto"/>
          <w:sz w:val="20"/>
          <w:szCs w:val="16"/>
        </w:rPr>
        <w:t>CONFIDENCIALIDAD DE LA INFORMACIÓN RELACIONADA CON DATOS SENSIBLES</w:t>
      </w:r>
      <w:bookmarkEnd w:id="287"/>
    </w:p>
    <w:p w14:paraId="4E994721" w14:textId="5CBFCFDE" w:rsidR="00864A90" w:rsidRDefault="643DC888">
      <w:pPr>
        <w:spacing w:after="160"/>
        <w:ind w:right="49"/>
        <w:jc w:val="both"/>
        <w:rPr>
          <w:rFonts w:ascii="Arial" w:eastAsia="Arial" w:hAnsi="Arial" w:cs="Arial"/>
          <w:sz w:val="20"/>
          <w:szCs w:val="20"/>
          <w:lang w:eastAsia="es-ES"/>
        </w:rPr>
      </w:pPr>
      <w:r w:rsidRPr="1514B61A">
        <w:rPr>
          <w:rFonts w:ascii="Arial" w:eastAsia="Arial" w:hAnsi="Arial" w:cs="Arial"/>
          <w:sz w:val="20"/>
          <w:szCs w:val="20"/>
          <w:lang w:eastAsia="es-ES"/>
        </w:rPr>
        <w:t xml:space="preserve">Conforme con </w:t>
      </w:r>
      <w:r w:rsidR="00746055" w:rsidRPr="1514B61A">
        <w:rPr>
          <w:rFonts w:ascii="Arial" w:eastAsia="Arial" w:hAnsi="Arial" w:cs="Arial"/>
          <w:sz w:val="20"/>
          <w:szCs w:val="20"/>
          <w:lang w:eastAsia="es-ES"/>
        </w:rPr>
        <w:t xml:space="preserve">lo prescrito en </w:t>
      </w:r>
      <w:r w:rsidRPr="1514B61A">
        <w:rPr>
          <w:rFonts w:ascii="Arial" w:eastAsia="Arial" w:hAnsi="Arial" w:cs="Arial"/>
          <w:sz w:val="20"/>
          <w:szCs w:val="20"/>
          <w:lang w:eastAsia="es-ES"/>
        </w:rPr>
        <w:t>el artículo 18 de la Ley 1712 de</w:t>
      </w:r>
      <w:r w:rsidR="19FDCA3C" w:rsidRPr="1514B61A">
        <w:rPr>
          <w:rFonts w:ascii="Arial" w:eastAsia="Arial" w:hAnsi="Arial" w:cs="Arial"/>
          <w:sz w:val="20"/>
          <w:szCs w:val="20"/>
          <w:lang w:eastAsia="es-ES"/>
        </w:rPr>
        <w:t>l</w:t>
      </w:r>
      <w:r w:rsidRPr="1514B61A">
        <w:rPr>
          <w:rFonts w:ascii="Arial" w:eastAsia="Arial" w:hAnsi="Arial" w:cs="Arial"/>
          <w:sz w:val="20"/>
          <w:szCs w:val="20"/>
          <w:lang w:eastAsia="es-ES"/>
        </w:rPr>
        <w:t xml:space="preserve"> 2014 o la norma que lo modifique, aclare, adicione </w:t>
      </w:r>
      <w:r w:rsidR="66D58C3A" w:rsidRPr="1514B61A">
        <w:rPr>
          <w:rFonts w:ascii="Arial" w:eastAsia="Arial" w:hAnsi="Arial" w:cs="Arial"/>
          <w:sz w:val="20"/>
          <w:szCs w:val="20"/>
          <w:lang w:eastAsia="es-ES"/>
        </w:rPr>
        <w:t xml:space="preserve">o </w:t>
      </w:r>
      <w:r w:rsidRPr="1514B61A">
        <w:rPr>
          <w:rFonts w:ascii="Arial" w:eastAsia="Arial" w:hAnsi="Arial" w:cs="Arial"/>
          <w:sz w:val="20"/>
          <w:szCs w:val="20"/>
          <w:lang w:eastAsia="es-ES"/>
        </w:rPr>
        <w:t>sustituya</w:t>
      </w:r>
      <w:r w:rsidR="00746055" w:rsidRPr="1514B61A">
        <w:rPr>
          <w:rFonts w:ascii="Arial" w:eastAsia="Arial" w:hAnsi="Arial" w:cs="Arial"/>
          <w:sz w:val="20"/>
          <w:szCs w:val="20"/>
          <w:lang w:eastAsia="es-ES"/>
        </w:rPr>
        <w:t>,</w:t>
      </w:r>
      <w:r w:rsidRPr="1514B61A">
        <w:rPr>
          <w:rFonts w:ascii="Arial" w:eastAsia="Arial" w:hAnsi="Arial" w:cs="Arial"/>
          <w:sz w:val="20"/>
          <w:szCs w:val="20"/>
          <w:lang w:eastAsia="es-ES"/>
        </w:rPr>
        <w:t xml:space="preserve"> la información pública puede exceptuarse de su acceso cuando pueda causar un daño a los siguientes derechos de las personas naturales o jurídicas: el derecho a la intimidad, a la vida, la salud o la seguridad y los secretos comerciales, industriales y profesionales. </w:t>
      </w:r>
    </w:p>
    <w:p w14:paraId="0E75E904" w14:textId="45965E9A" w:rsidR="00E71D4F" w:rsidRPr="00BA09CA" w:rsidRDefault="643DC888">
      <w:pPr>
        <w:spacing w:after="160"/>
        <w:ind w:right="49"/>
        <w:jc w:val="both"/>
        <w:rPr>
          <w:rFonts w:ascii="Arial" w:eastAsia="Arial" w:hAnsi="Arial" w:cs="Arial"/>
          <w:sz w:val="20"/>
          <w:szCs w:val="20"/>
          <w:lang w:eastAsia="es-ES"/>
        </w:rPr>
      </w:pPr>
      <w:r w:rsidRPr="06B1B72A">
        <w:rPr>
          <w:rFonts w:ascii="Arial" w:eastAsia="Arial" w:hAnsi="Arial" w:cs="Arial"/>
          <w:sz w:val="20"/>
          <w:szCs w:val="20"/>
          <w:lang w:eastAsia="es-ES"/>
        </w:rPr>
        <w:t xml:space="preserve">De acuerdo con lo anterior, la </w:t>
      </w:r>
      <w:r w:rsidR="2A92D986" w:rsidRPr="06B1B72A">
        <w:rPr>
          <w:rFonts w:ascii="Arial" w:eastAsia="Arial" w:hAnsi="Arial" w:cs="Arial"/>
          <w:sz w:val="20"/>
          <w:szCs w:val="20"/>
          <w:lang w:eastAsia="es-ES"/>
        </w:rPr>
        <w:t>Entidad</w:t>
      </w:r>
      <w:r w:rsidRPr="06B1B72A">
        <w:rPr>
          <w:rFonts w:ascii="Arial" w:eastAsia="Arial" w:hAnsi="Arial" w:cs="Arial"/>
          <w:sz w:val="20"/>
          <w:szCs w:val="20"/>
          <w:lang w:eastAsia="es-ES"/>
        </w:rPr>
        <w:t xml:space="preserve"> garantizará el derecho a la reserva legal de toda aquella información que acredita el cumplimiento de los factores de desempate de: i) mujeres víctimas de violencia intrafamiliar, </w:t>
      </w:r>
      <w:proofErr w:type="spellStart"/>
      <w:r w:rsidRPr="06B1B72A">
        <w:rPr>
          <w:rFonts w:ascii="Arial" w:eastAsia="Arial" w:hAnsi="Arial" w:cs="Arial"/>
          <w:sz w:val="20"/>
          <w:szCs w:val="20"/>
          <w:lang w:eastAsia="es-ES"/>
        </w:rPr>
        <w:t>ii</w:t>
      </w:r>
      <w:proofErr w:type="spellEnd"/>
      <w:r w:rsidRPr="06B1B72A">
        <w:rPr>
          <w:rFonts w:ascii="Arial" w:eastAsia="Arial" w:hAnsi="Arial" w:cs="Arial"/>
          <w:sz w:val="20"/>
          <w:szCs w:val="20"/>
          <w:lang w:eastAsia="es-ES"/>
        </w:rPr>
        <w:t xml:space="preserve">) personas en proceso de reincorporación y/o reintegración y </w:t>
      </w:r>
      <w:proofErr w:type="spellStart"/>
      <w:r w:rsidRPr="06B1B72A">
        <w:rPr>
          <w:rFonts w:ascii="Arial" w:eastAsia="Arial" w:hAnsi="Arial" w:cs="Arial"/>
          <w:sz w:val="20"/>
          <w:szCs w:val="20"/>
          <w:lang w:eastAsia="es-ES"/>
        </w:rPr>
        <w:t>iii</w:t>
      </w:r>
      <w:proofErr w:type="spellEnd"/>
      <w:r w:rsidRPr="06B1B72A">
        <w:rPr>
          <w:rFonts w:ascii="Arial" w:eastAsia="Arial" w:hAnsi="Arial" w:cs="Arial"/>
          <w:sz w:val="20"/>
          <w:szCs w:val="20"/>
          <w:lang w:eastAsia="es-ES"/>
        </w:rPr>
        <w:t>) la población indígena, negra, afrocolombiana, raizal, palenquera, Rrom o gitana.</w:t>
      </w:r>
    </w:p>
    <w:p w14:paraId="5C78E4D1" w14:textId="126933E3" w:rsidR="00E71D4F" w:rsidRPr="00BA09CA" w:rsidRDefault="00E71D4F">
      <w:pPr>
        <w:spacing w:after="160"/>
        <w:ind w:right="49"/>
        <w:jc w:val="both"/>
        <w:rPr>
          <w:rFonts w:ascii="Arial" w:eastAsia="Arial" w:hAnsi="Arial" w:cs="Arial"/>
          <w:sz w:val="20"/>
          <w:szCs w:val="20"/>
          <w:lang w:eastAsia="es-ES"/>
        </w:rPr>
      </w:pPr>
      <w:r w:rsidRPr="1514B61A">
        <w:rPr>
          <w:rFonts w:ascii="Arial" w:eastAsia="Arial" w:hAnsi="Arial" w:cs="Arial"/>
          <w:sz w:val="20"/>
          <w:szCs w:val="20"/>
          <w:lang w:eastAsia="es-ES"/>
        </w:rPr>
        <w:t>Por tanto, en la plataforma del SECOP I y II no se publicará para conocimiento de terceros la información relacionada con los factores de desempate de mujeres víctimas de violencia intrafamiliar, o personas en procesos de reincorporación y/o reintegración o</w:t>
      </w:r>
      <w:r w:rsidR="00C42CA4">
        <w:rPr>
          <w:rFonts w:ascii="Arial" w:eastAsia="Arial" w:hAnsi="Arial" w:cs="Arial"/>
          <w:sz w:val="20"/>
          <w:szCs w:val="20"/>
          <w:lang w:eastAsia="es-ES"/>
        </w:rPr>
        <w:t xml:space="preserve"> de</w:t>
      </w:r>
      <w:r w:rsidRPr="1514B61A">
        <w:rPr>
          <w:rFonts w:ascii="Arial" w:eastAsia="Arial" w:hAnsi="Arial" w:cs="Arial"/>
          <w:sz w:val="20"/>
          <w:szCs w:val="20"/>
          <w:lang w:eastAsia="es-ES"/>
        </w:rPr>
        <w:t xml:space="preserve"> la población indígena, negra, afrocolombiana, raizal, palenquera, Rrom o gitana, puesto que su público conocimiento afecta el derecho a la intimidad de los oferentes o de sus trabajadores o socios o accionistas.</w:t>
      </w:r>
    </w:p>
    <w:p w14:paraId="6207D5D0" w14:textId="36822739" w:rsidR="00C24132" w:rsidRPr="00B90E76" w:rsidRDefault="00E71D4F">
      <w:pPr>
        <w:pStyle w:val="InviasNormal"/>
        <w:spacing w:before="0"/>
        <w:jc w:val="both"/>
        <w:rPr>
          <w:rFonts w:ascii="Arial" w:eastAsia="Arial" w:hAnsi="Arial" w:cs="Arial"/>
          <w:sz w:val="20"/>
          <w:szCs w:val="20"/>
        </w:rPr>
      </w:pPr>
      <w:r w:rsidRPr="1514B61A">
        <w:rPr>
          <w:rFonts w:ascii="Arial" w:eastAsia="Arial" w:hAnsi="Arial" w:cs="Arial"/>
          <w:sz w:val="20"/>
          <w:szCs w:val="20"/>
        </w:rPr>
        <w:t>Además, de acuerdo con</w:t>
      </w:r>
      <w:r w:rsidR="000F7CCD" w:rsidRPr="1514B61A">
        <w:rPr>
          <w:rFonts w:ascii="Arial" w:eastAsia="Arial" w:hAnsi="Arial" w:cs="Arial"/>
          <w:sz w:val="20"/>
          <w:szCs w:val="20"/>
          <w:lang w:val="es-ES"/>
        </w:rPr>
        <w:t xml:space="preserve"> lo</w:t>
      </w:r>
      <w:r w:rsidR="00746055" w:rsidRPr="1514B61A">
        <w:rPr>
          <w:rFonts w:ascii="Arial" w:eastAsia="Arial" w:hAnsi="Arial" w:cs="Arial"/>
          <w:sz w:val="20"/>
          <w:szCs w:val="20"/>
          <w:lang w:val="es-ES"/>
        </w:rPr>
        <w:t xml:space="preserve"> definido en el artículo 5 de la Ley 1581 de 2012 sobre datos sensibles y a lo</w:t>
      </w:r>
      <w:r w:rsidR="000F7CCD" w:rsidRPr="1514B61A">
        <w:rPr>
          <w:rFonts w:ascii="Arial" w:eastAsia="Arial" w:hAnsi="Arial" w:cs="Arial"/>
          <w:sz w:val="20"/>
          <w:szCs w:val="20"/>
          <w:lang w:val="es-ES"/>
        </w:rPr>
        <w:t xml:space="preserve"> prescrito en</w:t>
      </w:r>
      <w:r w:rsidRPr="1514B61A">
        <w:rPr>
          <w:rFonts w:ascii="Arial" w:eastAsia="Arial" w:hAnsi="Arial" w:cs="Arial"/>
          <w:sz w:val="20"/>
          <w:szCs w:val="20"/>
        </w:rPr>
        <w:t xml:space="preserve"> el artículo 6 de Ley 1581 de 2012 o la norma que lo modifique, aclare, adicione o sustituya, se requiere que el titular de la información de estos datos sensibles, como es el caso de la mujer víctima de violencia intrafamiliar</w:t>
      </w:r>
      <w:r w:rsidR="00286C3D">
        <w:rPr>
          <w:rFonts w:ascii="Arial" w:eastAsia="Arial" w:hAnsi="Arial" w:cs="Arial"/>
          <w:sz w:val="20"/>
          <w:szCs w:val="20"/>
          <w:lang w:val="es-MX"/>
        </w:rPr>
        <w:t>,</w:t>
      </w:r>
      <w:r w:rsidRPr="1514B61A">
        <w:rPr>
          <w:rFonts w:ascii="Arial" w:eastAsia="Arial" w:hAnsi="Arial" w:cs="Arial"/>
          <w:sz w:val="20"/>
          <w:szCs w:val="20"/>
        </w:rPr>
        <w:t xml:space="preserve"> o personas en proceso de reincorporación y/o reintegración, o la población indígena, negra, afrocolombiana, raizal, palenquera, Rrom o gitana, diligencie el </w:t>
      </w:r>
      <w:r w:rsidR="62DB45EE" w:rsidRPr="1514B61A">
        <w:rPr>
          <w:rFonts w:ascii="Arial" w:eastAsia="Arial" w:hAnsi="Arial" w:cs="Arial"/>
          <w:sz w:val="20"/>
          <w:szCs w:val="20"/>
        </w:rPr>
        <w:t>“</w:t>
      </w:r>
      <w:r w:rsidRPr="1514B61A">
        <w:rPr>
          <w:rFonts w:ascii="Arial" w:eastAsia="Arial" w:hAnsi="Arial" w:cs="Arial"/>
          <w:sz w:val="20"/>
          <w:szCs w:val="20"/>
        </w:rPr>
        <w:t>Formato 11- Autorización para el tratamiento de datos personales</w:t>
      </w:r>
      <w:r w:rsidR="760EE4E5" w:rsidRPr="1514B61A">
        <w:rPr>
          <w:rFonts w:ascii="Arial" w:eastAsia="Arial" w:hAnsi="Arial" w:cs="Arial"/>
          <w:sz w:val="20"/>
          <w:szCs w:val="20"/>
        </w:rPr>
        <w:t>”</w:t>
      </w:r>
      <w:r w:rsidRPr="1514B61A">
        <w:rPr>
          <w:rFonts w:ascii="Arial" w:eastAsia="Arial" w:hAnsi="Arial" w:cs="Arial"/>
          <w:sz w:val="20"/>
          <w:szCs w:val="20"/>
        </w:rPr>
        <w:t xml:space="preserve"> como requisito para</w:t>
      </w:r>
      <w:r w:rsidRPr="1514B61A">
        <w:rPr>
          <w:i/>
          <w:iCs/>
          <w:sz w:val="22"/>
          <w:szCs w:val="22"/>
        </w:rPr>
        <w:t xml:space="preserve"> </w:t>
      </w:r>
      <w:r w:rsidRPr="1514B61A">
        <w:rPr>
          <w:rFonts w:ascii="Arial" w:eastAsia="Arial" w:hAnsi="Arial" w:cs="Arial"/>
          <w:sz w:val="20"/>
          <w:szCs w:val="20"/>
        </w:rPr>
        <w:t>el otorgamiento del criterio de desempate.</w:t>
      </w:r>
    </w:p>
    <w:p w14:paraId="5623B499" w14:textId="75F72B9C" w:rsidR="0044485E" w:rsidRPr="00BA09CA" w:rsidRDefault="0044485E" w:rsidP="006F0A1B">
      <w:pPr>
        <w:pStyle w:val="Entidad-Capitulo"/>
        <w:rPr>
          <w:shd w:val="clear" w:color="auto" w:fill="FFFFFF"/>
        </w:rPr>
      </w:pPr>
      <w:bookmarkStart w:id="288" w:name="_Toc35616201"/>
      <w:bookmarkStart w:id="289" w:name="_Toc40113328"/>
      <w:bookmarkStart w:id="290" w:name="_Toc109144958"/>
      <w:bookmarkStart w:id="291" w:name="_Hlk516134278"/>
      <w:bookmarkStart w:id="292" w:name="_Toc504124507"/>
      <w:bookmarkEnd w:id="275"/>
      <w:bookmarkEnd w:id="276"/>
      <w:bookmarkEnd w:id="277"/>
      <w:bookmarkEnd w:id="278"/>
      <w:bookmarkEnd w:id="279"/>
      <w:bookmarkEnd w:id="280"/>
      <w:bookmarkEnd w:id="281"/>
      <w:bookmarkEnd w:id="282"/>
      <w:bookmarkEnd w:id="283"/>
      <w:bookmarkEnd w:id="284"/>
      <w:bookmarkEnd w:id="285"/>
      <w:bookmarkEnd w:id="286"/>
      <w:r w:rsidRPr="00106214">
        <w:t>CAP</w:t>
      </w:r>
      <w:r w:rsidR="00892CBC">
        <w:t>Í</w:t>
      </w:r>
      <w:r w:rsidRPr="00106214">
        <w:t>TULO II</w:t>
      </w:r>
      <w:r w:rsidR="00AF18A9" w:rsidRPr="00BA09CA">
        <w:rPr>
          <w:shd w:val="clear" w:color="auto" w:fill="FFFFFF"/>
        </w:rPr>
        <w:t>.</w:t>
      </w:r>
      <w:r w:rsidR="00512B0A" w:rsidRPr="00BA09CA">
        <w:rPr>
          <w:shd w:val="clear" w:color="auto" w:fill="FFFFFF"/>
        </w:rPr>
        <w:t xml:space="preserve"> ELABORACIÓN</w:t>
      </w:r>
      <w:r w:rsidR="006466B4" w:rsidRPr="00BA09CA">
        <w:rPr>
          <w:shd w:val="clear" w:color="auto" w:fill="FFFFFF"/>
        </w:rPr>
        <w:t>,</w:t>
      </w:r>
      <w:r w:rsidR="00512B0A" w:rsidRPr="00BA09CA">
        <w:rPr>
          <w:shd w:val="clear" w:color="auto" w:fill="FFFFFF"/>
        </w:rPr>
        <w:t xml:space="preserve"> PRESENTACIÓN DE LA OFERTA</w:t>
      </w:r>
      <w:bookmarkEnd w:id="288"/>
      <w:bookmarkEnd w:id="289"/>
      <w:r w:rsidR="006466B4" w:rsidRPr="00BA09CA">
        <w:rPr>
          <w:shd w:val="clear" w:color="auto" w:fill="FFFFFF"/>
        </w:rPr>
        <w:t xml:space="preserve"> Y EVALUACIÓN</w:t>
      </w:r>
      <w:bookmarkEnd w:id="290"/>
    </w:p>
    <w:p w14:paraId="521ECC0E" w14:textId="77777777" w:rsidR="00C05982" w:rsidRPr="00BA09CA" w:rsidRDefault="00C05982">
      <w:pPr>
        <w:jc w:val="center"/>
        <w:rPr>
          <w:rFonts w:ascii="Arial" w:hAnsi="Arial" w:cs="Arial"/>
          <w:b/>
          <w:bCs/>
          <w:sz w:val="20"/>
          <w:szCs w:val="20"/>
          <w:shd w:val="clear" w:color="auto" w:fill="FFFFFF"/>
        </w:rPr>
      </w:pPr>
    </w:p>
    <w:p w14:paraId="25D6498F" w14:textId="4DAF6DCE" w:rsidR="007E4F25" w:rsidRPr="00BA09CA" w:rsidRDefault="007E4F25">
      <w:pPr>
        <w:pStyle w:val="Prrafodelista"/>
        <w:numPr>
          <w:ilvl w:val="1"/>
          <w:numId w:val="60"/>
        </w:numPr>
        <w:spacing w:line="240" w:lineRule="auto"/>
        <w:outlineLvl w:val="1"/>
        <w:rPr>
          <w:rFonts w:ascii="Arial" w:hAnsi="Arial" w:cs="Arial"/>
          <w:b/>
          <w:smallCaps/>
          <w:sz w:val="20"/>
          <w:szCs w:val="20"/>
          <w:lang w:eastAsia="es-ES"/>
        </w:rPr>
      </w:pPr>
      <w:r w:rsidRPr="00BA09CA">
        <w:rPr>
          <w:rFonts w:ascii="Arial" w:hAnsi="Arial" w:cs="Arial"/>
          <w:b/>
          <w:smallCaps/>
          <w:sz w:val="20"/>
          <w:szCs w:val="20"/>
          <w:lang w:eastAsia="es-ES"/>
        </w:rPr>
        <w:t xml:space="preserve"> </w:t>
      </w:r>
      <w:bookmarkStart w:id="293" w:name="_Toc35616202"/>
      <w:bookmarkStart w:id="294" w:name="_Toc40113329"/>
      <w:bookmarkStart w:id="295" w:name="_Toc109144959"/>
      <w:r w:rsidRPr="00BA09CA">
        <w:rPr>
          <w:rFonts w:ascii="Arial" w:hAnsi="Arial" w:cs="Arial"/>
          <w:b/>
          <w:smallCaps/>
          <w:sz w:val="20"/>
          <w:szCs w:val="20"/>
          <w:lang w:eastAsia="es-ES"/>
        </w:rPr>
        <w:t>CARTA DE PRESENTACIÓN DE LA OFERTA</w:t>
      </w:r>
      <w:bookmarkEnd w:id="293"/>
      <w:bookmarkEnd w:id="294"/>
      <w:bookmarkEnd w:id="295"/>
    </w:p>
    <w:p w14:paraId="3F47663E" w14:textId="289636A5" w:rsidR="001811C8" w:rsidRPr="00BA09CA" w:rsidRDefault="001811C8">
      <w:pPr>
        <w:jc w:val="both"/>
        <w:rPr>
          <w:rFonts w:ascii="Arial" w:hAnsi="Arial" w:cs="Arial"/>
          <w:sz w:val="20"/>
          <w:szCs w:val="20"/>
        </w:rPr>
      </w:pPr>
      <w:r w:rsidRPr="1514B61A">
        <w:rPr>
          <w:rFonts w:ascii="Arial" w:hAnsi="Arial" w:cs="Arial"/>
          <w:sz w:val="20"/>
          <w:szCs w:val="20"/>
        </w:rPr>
        <w:t xml:space="preserve">El </w:t>
      </w:r>
      <w:r w:rsidR="004014FE" w:rsidRPr="1514B61A">
        <w:rPr>
          <w:rFonts w:ascii="Arial" w:hAnsi="Arial" w:cs="Arial"/>
          <w:sz w:val="20"/>
          <w:szCs w:val="20"/>
        </w:rPr>
        <w:t>P</w:t>
      </w:r>
      <w:r w:rsidRPr="1514B61A">
        <w:rPr>
          <w:rFonts w:ascii="Arial" w:hAnsi="Arial" w:cs="Arial"/>
          <w:sz w:val="20"/>
          <w:szCs w:val="20"/>
        </w:rPr>
        <w:t xml:space="preserve">roponente presentará el </w:t>
      </w:r>
      <w:r w:rsidR="00193022" w:rsidRPr="1514B61A">
        <w:rPr>
          <w:rFonts w:ascii="Arial" w:hAnsi="Arial" w:cs="Arial"/>
          <w:sz w:val="20"/>
          <w:szCs w:val="20"/>
        </w:rPr>
        <w:t>“</w:t>
      </w:r>
      <w:r w:rsidRPr="1514B61A">
        <w:rPr>
          <w:rFonts w:ascii="Arial" w:hAnsi="Arial" w:cs="Arial"/>
          <w:sz w:val="20"/>
          <w:szCs w:val="20"/>
        </w:rPr>
        <w:t>Formato 1 – Carta de presentación de la oferta</w:t>
      </w:r>
      <w:r w:rsidR="00193022" w:rsidRPr="1514B61A">
        <w:rPr>
          <w:rFonts w:ascii="Arial" w:hAnsi="Arial" w:cs="Arial"/>
          <w:sz w:val="20"/>
          <w:szCs w:val="20"/>
        </w:rPr>
        <w:t>”</w:t>
      </w:r>
      <w:r w:rsidR="00A574D4" w:rsidRPr="1514B61A">
        <w:rPr>
          <w:rFonts w:ascii="Arial" w:hAnsi="Arial" w:cs="Arial"/>
          <w:sz w:val="20"/>
          <w:szCs w:val="20"/>
        </w:rPr>
        <w:t>,</w:t>
      </w:r>
      <w:r w:rsidRPr="1514B61A">
        <w:rPr>
          <w:rFonts w:ascii="Arial" w:hAnsi="Arial" w:cs="Arial"/>
          <w:sz w:val="20"/>
          <w:szCs w:val="20"/>
        </w:rPr>
        <w:t xml:space="preserve"> el cual </w:t>
      </w:r>
      <w:r w:rsidR="008234CA" w:rsidRPr="1514B61A">
        <w:rPr>
          <w:rFonts w:ascii="Arial" w:hAnsi="Arial" w:cs="Arial"/>
          <w:sz w:val="20"/>
          <w:szCs w:val="20"/>
        </w:rPr>
        <w:t>debe estar firmado</w:t>
      </w:r>
      <w:r w:rsidRPr="1514B61A">
        <w:rPr>
          <w:rFonts w:ascii="Arial" w:hAnsi="Arial" w:cs="Arial"/>
          <w:sz w:val="20"/>
          <w:szCs w:val="20"/>
        </w:rPr>
        <w:t xml:space="preserve"> por la persona natural </w:t>
      </w:r>
      <w:r w:rsidR="00253E31" w:rsidRPr="1514B61A">
        <w:rPr>
          <w:rFonts w:ascii="Arial" w:hAnsi="Arial" w:cs="Arial"/>
          <w:sz w:val="20"/>
          <w:szCs w:val="20"/>
        </w:rPr>
        <w:t>P</w:t>
      </w:r>
      <w:r w:rsidRPr="1514B61A">
        <w:rPr>
          <w:rFonts w:ascii="Arial" w:hAnsi="Arial" w:cs="Arial"/>
          <w:sz w:val="20"/>
          <w:szCs w:val="20"/>
        </w:rPr>
        <w:t xml:space="preserve">roponente o por el representante legal del </w:t>
      </w:r>
      <w:r w:rsidR="00253E31" w:rsidRPr="1514B61A">
        <w:rPr>
          <w:rFonts w:ascii="Arial" w:hAnsi="Arial" w:cs="Arial"/>
          <w:sz w:val="20"/>
          <w:szCs w:val="20"/>
        </w:rPr>
        <w:t>P</w:t>
      </w:r>
      <w:r w:rsidRPr="1514B61A">
        <w:rPr>
          <w:rFonts w:ascii="Arial" w:hAnsi="Arial" w:cs="Arial"/>
          <w:sz w:val="20"/>
          <w:szCs w:val="20"/>
        </w:rPr>
        <w:t xml:space="preserve">roponente individual o </w:t>
      </w:r>
      <w:r w:rsidR="005431C3" w:rsidRPr="1514B61A">
        <w:rPr>
          <w:rFonts w:ascii="Arial" w:hAnsi="Arial" w:cs="Arial"/>
          <w:sz w:val="20"/>
          <w:szCs w:val="20"/>
        </w:rPr>
        <w:t xml:space="preserve">por el representante del </w:t>
      </w:r>
      <w:r w:rsidR="00253E31" w:rsidRPr="1514B61A">
        <w:rPr>
          <w:rFonts w:ascii="Arial" w:hAnsi="Arial" w:cs="Arial"/>
          <w:sz w:val="20"/>
          <w:szCs w:val="20"/>
        </w:rPr>
        <w:t>P</w:t>
      </w:r>
      <w:r w:rsidR="005431C3" w:rsidRPr="1514B61A">
        <w:rPr>
          <w:rFonts w:ascii="Arial" w:hAnsi="Arial" w:cs="Arial"/>
          <w:sz w:val="20"/>
          <w:szCs w:val="20"/>
        </w:rPr>
        <w:t xml:space="preserve">roponente </w:t>
      </w:r>
      <w:r w:rsidR="00253E31" w:rsidRPr="1514B61A">
        <w:rPr>
          <w:rFonts w:ascii="Arial" w:hAnsi="Arial" w:cs="Arial"/>
          <w:sz w:val="20"/>
          <w:szCs w:val="20"/>
        </w:rPr>
        <w:t>P</w:t>
      </w:r>
      <w:r w:rsidRPr="1514B61A">
        <w:rPr>
          <w:rFonts w:ascii="Arial" w:hAnsi="Arial" w:cs="Arial"/>
          <w:sz w:val="20"/>
          <w:szCs w:val="20"/>
        </w:rPr>
        <w:t>lural</w:t>
      </w:r>
      <w:r w:rsidR="00EB7BAC" w:rsidRPr="1514B61A">
        <w:rPr>
          <w:rFonts w:ascii="Arial" w:hAnsi="Arial" w:cs="Arial"/>
          <w:sz w:val="20"/>
          <w:szCs w:val="20"/>
        </w:rPr>
        <w:t xml:space="preserve"> o por el apoderado</w:t>
      </w:r>
      <w:r w:rsidRPr="1514B61A">
        <w:rPr>
          <w:rFonts w:ascii="Arial" w:hAnsi="Arial" w:cs="Arial"/>
          <w:sz w:val="20"/>
          <w:szCs w:val="20"/>
        </w:rPr>
        <w:t xml:space="preserve">. </w:t>
      </w:r>
    </w:p>
    <w:p w14:paraId="5B8DE237" w14:textId="77777777" w:rsidR="00CA286F" w:rsidRPr="00BA09CA" w:rsidRDefault="00CA286F">
      <w:pPr>
        <w:rPr>
          <w:rFonts w:ascii="Arial" w:hAnsi="Arial" w:cs="Arial"/>
          <w:sz w:val="20"/>
          <w:szCs w:val="20"/>
        </w:rPr>
      </w:pPr>
    </w:p>
    <w:p w14:paraId="312A39EE" w14:textId="2ED6E87C" w:rsidR="001811C8" w:rsidRPr="00BA09CA" w:rsidRDefault="001811C8" w:rsidP="00A4289E">
      <w:pPr>
        <w:jc w:val="both"/>
        <w:rPr>
          <w:rFonts w:ascii="Arial" w:hAnsi="Arial" w:cs="Arial"/>
          <w:sz w:val="20"/>
          <w:szCs w:val="20"/>
        </w:rPr>
      </w:pPr>
      <w:r w:rsidRPr="572756DB">
        <w:rPr>
          <w:rFonts w:ascii="Arial" w:hAnsi="Arial" w:cs="Arial"/>
          <w:sz w:val="20"/>
          <w:szCs w:val="20"/>
        </w:rPr>
        <w:t xml:space="preserve">En virtud de lo previsto en la Ley 842 de 2003 y con el fin de </w:t>
      </w:r>
      <w:r w:rsidR="00C124A0" w:rsidRPr="572756DB">
        <w:rPr>
          <w:rFonts w:ascii="Arial" w:hAnsi="Arial" w:cs="Arial"/>
          <w:sz w:val="20"/>
          <w:szCs w:val="20"/>
        </w:rPr>
        <w:t>evitar</w:t>
      </w:r>
      <w:r w:rsidRPr="572756DB">
        <w:rPr>
          <w:rFonts w:ascii="Arial" w:hAnsi="Arial" w:cs="Arial"/>
          <w:sz w:val="20"/>
          <w:szCs w:val="20"/>
        </w:rPr>
        <w:t xml:space="preserve"> el ejercicio ilegal de la </w:t>
      </w:r>
      <w:r w:rsidR="00B3580B">
        <w:rPr>
          <w:rFonts w:ascii="Arial" w:hAnsi="Arial" w:cs="Arial"/>
          <w:sz w:val="20"/>
          <w:szCs w:val="20"/>
        </w:rPr>
        <w:t>i</w:t>
      </w:r>
      <w:r w:rsidRPr="572756DB">
        <w:rPr>
          <w:rFonts w:ascii="Arial" w:hAnsi="Arial" w:cs="Arial"/>
          <w:sz w:val="20"/>
          <w:szCs w:val="20"/>
        </w:rPr>
        <w:t>ngeniería, la persona natural (</w:t>
      </w:r>
      <w:r w:rsidR="00253E31" w:rsidRPr="572756DB">
        <w:rPr>
          <w:rFonts w:ascii="Arial" w:hAnsi="Arial" w:cs="Arial"/>
          <w:sz w:val="20"/>
          <w:szCs w:val="20"/>
        </w:rPr>
        <w:t>P</w:t>
      </w:r>
      <w:r w:rsidRPr="572756DB">
        <w:rPr>
          <w:rFonts w:ascii="Arial" w:hAnsi="Arial" w:cs="Arial"/>
          <w:sz w:val="20"/>
          <w:szCs w:val="20"/>
        </w:rPr>
        <w:t xml:space="preserve">roponente individual o integrante de la estructura plural) que pretenda participar en el </w:t>
      </w:r>
      <w:r w:rsidR="00FA258B" w:rsidRPr="572756DB">
        <w:rPr>
          <w:rFonts w:ascii="Arial" w:hAnsi="Arial" w:cs="Arial"/>
          <w:sz w:val="20"/>
          <w:szCs w:val="20"/>
        </w:rPr>
        <w:t>P</w:t>
      </w:r>
      <w:r w:rsidRPr="572756DB">
        <w:rPr>
          <w:rFonts w:ascii="Arial" w:hAnsi="Arial" w:cs="Arial"/>
          <w:sz w:val="20"/>
          <w:szCs w:val="20"/>
        </w:rPr>
        <w:t>roceso</w:t>
      </w:r>
      <w:r w:rsidR="00FA258B" w:rsidRPr="572756DB">
        <w:rPr>
          <w:rFonts w:ascii="Arial" w:hAnsi="Arial" w:cs="Arial"/>
          <w:sz w:val="20"/>
          <w:szCs w:val="20"/>
        </w:rPr>
        <w:t xml:space="preserve"> de</w:t>
      </w:r>
      <w:r w:rsidR="00EC5C46" w:rsidRPr="572756DB">
        <w:rPr>
          <w:rFonts w:ascii="Arial" w:hAnsi="Arial" w:cs="Arial"/>
          <w:sz w:val="20"/>
          <w:szCs w:val="20"/>
        </w:rPr>
        <w:t xml:space="preserve"> Contratación</w:t>
      </w:r>
      <w:r w:rsidRPr="572756DB">
        <w:rPr>
          <w:rFonts w:ascii="Arial" w:hAnsi="Arial" w:cs="Arial"/>
          <w:sz w:val="20"/>
          <w:szCs w:val="20"/>
        </w:rPr>
        <w:t xml:space="preserve">, debe acreditar que posee título como </w:t>
      </w:r>
      <w:r w:rsidR="00C124A0" w:rsidRPr="572756DB">
        <w:rPr>
          <w:rFonts w:ascii="Arial" w:hAnsi="Arial" w:cs="Arial"/>
          <w:sz w:val="20"/>
          <w:szCs w:val="20"/>
        </w:rPr>
        <w:t>i</w:t>
      </w:r>
      <w:r w:rsidRPr="572756DB">
        <w:rPr>
          <w:rFonts w:ascii="Arial" w:hAnsi="Arial" w:cs="Arial"/>
          <w:sz w:val="20"/>
          <w:szCs w:val="20"/>
        </w:rPr>
        <w:t>ngeniero,</w:t>
      </w:r>
      <w:r w:rsidR="00372D01" w:rsidRPr="572756DB">
        <w:rPr>
          <w:rFonts w:ascii="Arial" w:hAnsi="Arial" w:cs="Arial"/>
          <w:sz w:val="20"/>
          <w:szCs w:val="20"/>
        </w:rPr>
        <w:t xml:space="preserve"> </w:t>
      </w:r>
      <w:r w:rsidRPr="572756DB">
        <w:rPr>
          <w:rFonts w:ascii="Arial" w:hAnsi="Arial" w:cs="Arial"/>
          <w:sz w:val="20"/>
          <w:szCs w:val="20"/>
        </w:rPr>
        <w:t xml:space="preserve"> para lo cual adjuntar</w:t>
      </w:r>
      <w:r w:rsidR="00EC5C46" w:rsidRPr="572756DB">
        <w:rPr>
          <w:rFonts w:ascii="Arial" w:hAnsi="Arial" w:cs="Arial"/>
          <w:sz w:val="20"/>
          <w:szCs w:val="20"/>
        </w:rPr>
        <w:t>á</w:t>
      </w:r>
      <w:r w:rsidRPr="572756DB">
        <w:rPr>
          <w:rFonts w:ascii="Arial" w:hAnsi="Arial" w:cs="Arial"/>
          <w:sz w:val="20"/>
          <w:szCs w:val="20"/>
        </w:rPr>
        <w:t xml:space="preserve"> </w:t>
      </w:r>
      <w:r w:rsidR="00257BD3" w:rsidRPr="572756DB">
        <w:rPr>
          <w:rFonts w:ascii="Arial" w:hAnsi="Arial" w:cs="Arial"/>
          <w:sz w:val="20"/>
          <w:szCs w:val="20"/>
        </w:rPr>
        <w:t>copia de la tarjeta profesional y</w:t>
      </w:r>
      <w:r w:rsidRPr="572756DB">
        <w:rPr>
          <w:rFonts w:ascii="Arial" w:hAnsi="Arial" w:cs="Arial"/>
          <w:sz w:val="20"/>
          <w:szCs w:val="20"/>
        </w:rPr>
        <w:t xml:space="preserve"> del certificado de </w:t>
      </w:r>
      <w:r w:rsidR="008F1966" w:rsidRPr="572756DB">
        <w:rPr>
          <w:rFonts w:ascii="Arial" w:hAnsi="Arial" w:cs="Arial"/>
          <w:sz w:val="20"/>
          <w:szCs w:val="20"/>
        </w:rPr>
        <w:t xml:space="preserve">la </w:t>
      </w:r>
      <w:r w:rsidRPr="572756DB">
        <w:rPr>
          <w:rFonts w:ascii="Arial" w:hAnsi="Arial" w:cs="Arial"/>
          <w:sz w:val="20"/>
          <w:szCs w:val="20"/>
        </w:rPr>
        <w:t xml:space="preserve">vigencia de matrícula profesional expedida por el </w:t>
      </w:r>
      <w:proofErr w:type="spellStart"/>
      <w:r w:rsidR="0058065D" w:rsidRPr="572756DB">
        <w:rPr>
          <w:rFonts w:ascii="Arial" w:hAnsi="Arial" w:cs="Arial"/>
          <w:sz w:val="20"/>
          <w:szCs w:val="20"/>
        </w:rPr>
        <w:t>COPNIA</w:t>
      </w:r>
      <w:proofErr w:type="spellEnd"/>
      <w:r w:rsidR="0058065D" w:rsidRPr="572756DB">
        <w:rPr>
          <w:rFonts w:ascii="Arial" w:hAnsi="Arial" w:cs="Arial"/>
          <w:sz w:val="20"/>
          <w:szCs w:val="20"/>
        </w:rPr>
        <w:t xml:space="preserve"> en la respectiva rama de la ingeniería, según corresponda</w:t>
      </w:r>
      <w:r w:rsidRPr="572756DB">
        <w:rPr>
          <w:rFonts w:ascii="Arial" w:hAnsi="Arial" w:cs="Arial"/>
          <w:sz w:val="20"/>
          <w:szCs w:val="20"/>
        </w:rPr>
        <w:t>, vigente a la fecha de cierre de</w:t>
      </w:r>
      <w:r w:rsidR="00DC5E73" w:rsidRPr="572756DB">
        <w:rPr>
          <w:rFonts w:ascii="Arial" w:hAnsi="Arial" w:cs="Arial"/>
          <w:sz w:val="20"/>
          <w:szCs w:val="20"/>
        </w:rPr>
        <w:t>l</w:t>
      </w:r>
      <w:r w:rsidRPr="572756DB">
        <w:rPr>
          <w:rFonts w:ascii="Arial" w:hAnsi="Arial" w:cs="Arial"/>
          <w:sz w:val="20"/>
          <w:szCs w:val="20"/>
        </w:rPr>
        <w:t xml:space="preserve"> </w:t>
      </w:r>
      <w:r w:rsidR="00DC5E73" w:rsidRPr="572756DB">
        <w:rPr>
          <w:rFonts w:ascii="Arial" w:hAnsi="Arial" w:cs="Arial"/>
          <w:sz w:val="20"/>
          <w:szCs w:val="20"/>
        </w:rPr>
        <w:t>P</w:t>
      </w:r>
      <w:r w:rsidRPr="572756DB">
        <w:rPr>
          <w:rFonts w:ascii="Arial" w:hAnsi="Arial" w:cs="Arial"/>
          <w:sz w:val="20"/>
          <w:szCs w:val="20"/>
        </w:rPr>
        <w:t xml:space="preserve">roceso de </w:t>
      </w:r>
      <w:r w:rsidR="00DC5E73" w:rsidRPr="572756DB">
        <w:rPr>
          <w:rFonts w:ascii="Arial" w:hAnsi="Arial" w:cs="Arial"/>
          <w:sz w:val="20"/>
          <w:szCs w:val="20"/>
        </w:rPr>
        <w:t>Contratación</w:t>
      </w:r>
      <w:r w:rsidRPr="572756DB">
        <w:rPr>
          <w:rFonts w:ascii="Arial" w:hAnsi="Arial" w:cs="Arial"/>
          <w:sz w:val="20"/>
          <w:szCs w:val="20"/>
        </w:rPr>
        <w:t>.</w:t>
      </w:r>
      <w:r w:rsidR="007F5C52" w:rsidRPr="572756DB">
        <w:rPr>
          <w:rFonts w:ascii="Arial" w:hAnsi="Arial" w:cs="Arial"/>
          <w:sz w:val="20"/>
          <w:szCs w:val="20"/>
        </w:rPr>
        <w:t xml:space="preserve"> El requisito de la tarjeta profesional se puede suplir con el </w:t>
      </w:r>
      <w:r w:rsidR="00506F7E" w:rsidRPr="572756DB">
        <w:rPr>
          <w:rFonts w:ascii="Arial" w:hAnsi="Arial" w:cs="Arial"/>
          <w:sz w:val="20"/>
          <w:szCs w:val="20"/>
        </w:rPr>
        <w:t xml:space="preserve">registro </w:t>
      </w:r>
      <w:r w:rsidR="007D5552" w:rsidRPr="572756DB">
        <w:rPr>
          <w:rFonts w:ascii="Arial" w:hAnsi="Arial" w:cs="Arial"/>
          <w:sz w:val="20"/>
          <w:szCs w:val="20"/>
        </w:rPr>
        <w:t>de que trata el artículo 18 del Decreto</w:t>
      </w:r>
      <w:r w:rsidR="00CC2E2A" w:rsidRPr="572756DB">
        <w:rPr>
          <w:rFonts w:ascii="Arial" w:hAnsi="Arial" w:cs="Arial"/>
          <w:sz w:val="20"/>
          <w:szCs w:val="20"/>
        </w:rPr>
        <w:t xml:space="preserve"> - Ley</w:t>
      </w:r>
      <w:r w:rsidR="007D5552" w:rsidRPr="572756DB">
        <w:rPr>
          <w:rFonts w:ascii="Arial" w:hAnsi="Arial" w:cs="Arial"/>
          <w:sz w:val="20"/>
          <w:szCs w:val="20"/>
        </w:rPr>
        <w:t xml:space="preserve"> 2106 de 2019. </w:t>
      </w:r>
    </w:p>
    <w:p w14:paraId="5523C414" w14:textId="77777777" w:rsidR="00CA286F" w:rsidRPr="00BA09CA" w:rsidRDefault="00CA286F">
      <w:pPr>
        <w:jc w:val="both"/>
        <w:rPr>
          <w:rFonts w:ascii="Arial" w:hAnsi="Arial" w:cs="Arial"/>
          <w:sz w:val="20"/>
          <w:szCs w:val="20"/>
        </w:rPr>
      </w:pPr>
    </w:p>
    <w:p w14:paraId="3BFD3E65" w14:textId="254B92A9" w:rsidR="001811C8" w:rsidRPr="00BA09CA" w:rsidRDefault="001811C8">
      <w:pPr>
        <w:jc w:val="both"/>
        <w:rPr>
          <w:rFonts w:ascii="Arial" w:hAnsi="Arial" w:cs="Arial"/>
          <w:sz w:val="20"/>
          <w:szCs w:val="20"/>
        </w:rPr>
      </w:pPr>
      <w:r w:rsidRPr="572756DB">
        <w:rPr>
          <w:rFonts w:ascii="Arial" w:hAnsi="Arial" w:cs="Arial"/>
          <w:sz w:val="20"/>
          <w:szCs w:val="20"/>
        </w:rPr>
        <w:lastRenderedPageBreak/>
        <w:t xml:space="preserve">De acuerdo con el artículo 20 de la Ley 842 de 2003, si el representante legal o </w:t>
      </w:r>
      <w:r w:rsidR="006B6F78">
        <w:rPr>
          <w:rFonts w:ascii="Arial" w:hAnsi="Arial" w:cs="Arial"/>
          <w:sz w:val="20"/>
          <w:szCs w:val="20"/>
        </w:rPr>
        <w:t xml:space="preserve">el </w:t>
      </w:r>
      <w:r w:rsidRPr="572756DB">
        <w:rPr>
          <w:rFonts w:ascii="Arial" w:hAnsi="Arial" w:cs="Arial"/>
          <w:sz w:val="20"/>
          <w:szCs w:val="20"/>
        </w:rPr>
        <w:t xml:space="preserve">apoderado del </w:t>
      </w:r>
      <w:r w:rsidR="00857CBE" w:rsidRPr="572756DB">
        <w:rPr>
          <w:rFonts w:ascii="Arial" w:hAnsi="Arial" w:cs="Arial"/>
          <w:sz w:val="20"/>
          <w:szCs w:val="20"/>
        </w:rPr>
        <w:t>P</w:t>
      </w:r>
      <w:r w:rsidRPr="572756DB">
        <w:rPr>
          <w:rFonts w:ascii="Arial" w:hAnsi="Arial" w:cs="Arial"/>
          <w:sz w:val="20"/>
          <w:szCs w:val="20"/>
        </w:rPr>
        <w:t>roponente individual persona jurídica o el representante o apoderado de</w:t>
      </w:r>
      <w:r w:rsidR="00857CBE" w:rsidRPr="572756DB">
        <w:rPr>
          <w:rFonts w:ascii="Arial" w:hAnsi="Arial" w:cs="Arial"/>
          <w:sz w:val="20"/>
          <w:szCs w:val="20"/>
        </w:rPr>
        <w:t>l Pro</w:t>
      </w:r>
      <w:r w:rsidR="00CA61F0" w:rsidRPr="572756DB">
        <w:rPr>
          <w:rFonts w:ascii="Arial" w:hAnsi="Arial" w:cs="Arial"/>
          <w:sz w:val="20"/>
          <w:szCs w:val="20"/>
        </w:rPr>
        <w:t>ponente</w:t>
      </w:r>
      <w:r w:rsidRPr="572756DB">
        <w:rPr>
          <w:rFonts w:ascii="Arial" w:hAnsi="Arial" w:cs="Arial"/>
          <w:sz w:val="20"/>
          <w:szCs w:val="20"/>
        </w:rPr>
        <w:t xml:space="preserve"> </w:t>
      </w:r>
      <w:r w:rsidR="00CA61F0" w:rsidRPr="572756DB">
        <w:rPr>
          <w:rFonts w:ascii="Arial" w:hAnsi="Arial" w:cs="Arial"/>
          <w:sz w:val="20"/>
          <w:szCs w:val="20"/>
        </w:rPr>
        <w:t>P</w:t>
      </w:r>
      <w:r w:rsidRPr="572756DB">
        <w:rPr>
          <w:rFonts w:ascii="Arial" w:hAnsi="Arial" w:cs="Arial"/>
          <w:sz w:val="20"/>
          <w:szCs w:val="20"/>
        </w:rPr>
        <w:t xml:space="preserve">lural, no posee título </w:t>
      </w:r>
      <w:r w:rsidR="009501AB" w:rsidRPr="572756DB">
        <w:rPr>
          <w:rFonts w:ascii="Arial" w:hAnsi="Arial" w:cs="Arial"/>
          <w:sz w:val="20"/>
          <w:szCs w:val="20"/>
        </w:rPr>
        <w:t xml:space="preserve">de </w:t>
      </w:r>
      <w:r w:rsidR="00F02D0D" w:rsidRPr="572756DB">
        <w:rPr>
          <w:rFonts w:ascii="Arial" w:hAnsi="Arial" w:cs="Arial"/>
          <w:sz w:val="20"/>
          <w:szCs w:val="20"/>
        </w:rPr>
        <w:t>una de las profesiones catalogadas como ejercicio de la ingeniería</w:t>
      </w:r>
      <w:r w:rsidR="00937811" w:rsidRPr="572756DB">
        <w:rPr>
          <w:rFonts w:ascii="Arial" w:hAnsi="Arial" w:cs="Arial"/>
          <w:sz w:val="20"/>
          <w:szCs w:val="20"/>
        </w:rPr>
        <w:t>,</w:t>
      </w:r>
      <w:r w:rsidRPr="572756DB">
        <w:rPr>
          <w:rFonts w:ascii="Arial" w:hAnsi="Arial" w:cs="Arial"/>
          <w:sz w:val="20"/>
          <w:szCs w:val="20"/>
        </w:rPr>
        <w:t xml:space="preserve"> la oferta </w:t>
      </w:r>
      <w:r w:rsidR="006B6F78">
        <w:rPr>
          <w:rFonts w:ascii="Arial" w:hAnsi="Arial" w:cs="Arial"/>
          <w:sz w:val="20"/>
          <w:szCs w:val="20"/>
        </w:rPr>
        <w:t>debe</w:t>
      </w:r>
      <w:r w:rsidR="00901B8E" w:rsidRPr="572756DB">
        <w:rPr>
          <w:rFonts w:ascii="Arial" w:hAnsi="Arial" w:cs="Arial"/>
          <w:sz w:val="20"/>
          <w:szCs w:val="20"/>
        </w:rPr>
        <w:t xml:space="preserve"> </w:t>
      </w:r>
      <w:r w:rsidRPr="572756DB">
        <w:rPr>
          <w:rFonts w:ascii="Arial" w:hAnsi="Arial" w:cs="Arial"/>
          <w:sz w:val="20"/>
          <w:szCs w:val="20"/>
        </w:rPr>
        <w:t xml:space="preserve">ser avalada por </w:t>
      </w:r>
      <w:r w:rsidR="0033186D" w:rsidRPr="572756DB">
        <w:rPr>
          <w:rFonts w:ascii="Arial" w:hAnsi="Arial" w:cs="Arial"/>
          <w:sz w:val="20"/>
          <w:szCs w:val="20"/>
        </w:rPr>
        <w:t>un</w:t>
      </w:r>
      <w:r w:rsidR="00625405" w:rsidRPr="572756DB">
        <w:rPr>
          <w:rFonts w:ascii="Arial" w:hAnsi="Arial" w:cs="Arial"/>
          <w:sz w:val="20"/>
          <w:szCs w:val="20"/>
        </w:rPr>
        <w:t xml:space="preserve"> ingeniero</w:t>
      </w:r>
      <w:r w:rsidRPr="572756DB">
        <w:rPr>
          <w:rFonts w:ascii="Arial" w:hAnsi="Arial" w:cs="Arial"/>
          <w:sz w:val="20"/>
          <w:szCs w:val="20"/>
        </w:rPr>
        <w:t>, para lo cual adjuntar</w:t>
      </w:r>
      <w:r w:rsidR="00B242C9" w:rsidRPr="572756DB">
        <w:rPr>
          <w:rFonts w:ascii="Arial" w:hAnsi="Arial" w:cs="Arial"/>
          <w:sz w:val="20"/>
          <w:szCs w:val="20"/>
        </w:rPr>
        <w:t>á</w:t>
      </w:r>
      <w:r w:rsidRPr="572756DB">
        <w:rPr>
          <w:rFonts w:ascii="Arial" w:hAnsi="Arial" w:cs="Arial"/>
          <w:sz w:val="20"/>
          <w:szCs w:val="20"/>
        </w:rPr>
        <w:t xml:space="preserve"> copia</w:t>
      </w:r>
      <w:r w:rsidR="00B242C9" w:rsidRPr="572756DB">
        <w:rPr>
          <w:rFonts w:ascii="Arial" w:hAnsi="Arial" w:cs="Arial"/>
          <w:sz w:val="20"/>
          <w:szCs w:val="20"/>
        </w:rPr>
        <w:t xml:space="preserve"> </w:t>
      </w:r>
      <w:r w:rsidR="00A92F40" w:rsidRPr="572756DB">
        <w:rPr>
          <w:rFonts w:ascii="Arial" w:hAnsi="Arial" w:cs="Arial"/>
          <w:sz w:val="20"/>
          <w:szCs w:val="20"/>
        </w:rPr>
        <w:t>de la tarjeta profesional y</w:t>
      </w:r>
      <w:r w:rsidRPr="572756DB">
        <w:rPr>
          <w:rFonts w:ascii="Arial" w:hAnsi="Arial" w:cs="Arial"/>
          <w:sz w:val="20"/>
          <w:szCs w:val="20"/>
        </w:rPr>
        <w:t xml:space="preserve"> del certificado de vigencia de matrícula profesional expedida por el </w:t>
      </w:r>
      <w:proofErr w:type="spellStart"/>
      <w:r w:rsidR="00415EA8" w:rsidRPr="572756DB">
        <w:rPr>
          <w:rFonts w:ascii="Arial" w:hAnsi="Arial" w:cs="Arial"/>
          <w:sz w:val="20"/>
          <w:szCs w:val="20"/>
        </w:rPr>
        <w:t>COPNIA</w:t>
      </w:r>
      <w:proofErr w:type="spellEnd"/>
      <w:r w:rsidRPr="572756DB">
        <w:rPr>
          <w:rFonts w:ascii="Arial" w:hAnsi="Arial" w:cs="Arial"/>
          <w:sz w:val="20"/>
          <w:szCs w:val="20"/>
        </w:rPr>
        <w:t xml:space="preserve">, en la respectiva rama de la ingeniería, según corresponda, vigente a la fecha de cierre de este </w:t>
      </w:r>
      <w:r w:rsidR="008351A2" w:rsidRPr="572756DB">
        <w:rPr>
          <w:rFonts w:ascii="Arial" w:hAnsi="Arial" w:cs="Arial"/>
          <w:sz w:val="20"/>
          <w:szCs w:val="20"/>
        </w:rPr>
        <w:t>P</w:t>
      </w:r>
      <w:r w:rsidRPr="572756DB">
        <w:rPr>
          <w:rFonts w:ascii="Arial" w:hAnsi="Arial" w:cs="Arial"/>
          <w:sz w:val="20"/>
          <w:szCs w:val="20"/>
        </w:rPr>
        <w:t xml:space="preserve">roceso de </w:t>
      </w:r>
      <w:r w:rsidR="008351A2" w:rsidRPr="572756DB">
        <w:rPr>
          <w:rFonts w:ascii="Arial" w:hAnsi="Arial" w:cs="Arial"/>
          <w:sz w:val="20"/>
          <w:szCs w:val="20"/>
        </w:rPr>
        <w:t>Contratación</w:t>
      </w:r>
      <w:r w:rsidRPr="572756DB">
        <w:rPr>
          <w:rFonts w:ascii="Arial" w:hAnsi="Arial" w:cs="Arial"/>
          <w:sz w:val="20"/>
          <w:szCs w:val="20"/>
        </w:rPr>
        <w:t>.</w:t>
      </w:r>
      <w:r w:rsidR="0084574D" w:rsidRPr="572756DB">
        <w:rPr>
          <w:rFonts w:ascii="Arial" w:hAnsi="Arial" w:cs="Arial"/>
          <w:sz w:val="20"/>
          <w:szCs w:val="20"/>
        </w:rPr>
        <w:t xml:space="preserve"> El requisito de la tarjeta profesional se puede suplir con el registro de que trata el artículo 18 del Decreto</w:t>
      </w:r>
      <w:r w:rsidR="008351A2" w:rsidRPr="572756DB">
        <w:rPr>
          <w:rFonts w:ascii="Arial" w:hAnsi="Arial" w:cs="Arial"/>
          <w:sz w:val="20"/>
          <w:szCs w:val="20"/>
        </w:rPr>
        <w:t>- Ley</w:t>
      </w:r>
      <w:r w:rsidR="0084574D" w:rsidRPr="572756DB">
        <w:rPr>
          <w:rFonts w:ascii="Arial" w:hAnsi="Arial" w:cs="Arial"/>
          <w:sz w:val="20"/>
          <w:szCs w:val="20"/>
        </w:rPr>
        <w:t xml:space="preserve"> 2106 de 2019</w:t>
      </w:r>
      <w:r w:rsidR="00897E1E" w:rsidRPr="572756DB">
        <w:rPr>
          <w:rFonts w:ascii="Arial" w:hAnsi="Arial" w:cs="Arial"/>
          <w:sz w:val="20"/>
          <w:szCs w:val="20"/>
        </w:rPr>
        <w:t>.</w:t>
      </w:r>
    </w:p>
    <w:p w14:paraId="4892024E" w14:textId="77777777" w:rsidR="00CA286F" w:rsidRPr="00BA09CA" w:rsidRDefault="00CA286F">
      <w:pPr>
        <w:jc w:val="both"/>
        <w:rPr>
          <w:rFonts w:ascii="Arial" w:hAnsi="Arial" w:cs="Arial"/>
          <w:sz w:val="20"/>
          <w:szCs w:val="20"/>
        </w:rPr>
      </w:pPr>
    </w:p>
    <w:p w14:paraId="7D4F87D9" w14:textId="46EECE44" w:rsidR="001811C8" w:rsidRPr="00BA09CA" w:rsidRDefault="001811C8">
      <w:pPr>
        <w:jc w:val="both"/>
        <w:rPr>
          <w:rFonts w:ascii="Arial" w:hAnsi="Arial" w:cs="Arial"/>
          <w:sz w:val="20"/>
          <w:szCs w:val="20"/>
        </w:rPr>
      </w:pPr>
      <w:r w:rsidRPr="1514B61A">
        <w:rPr>
          <w:rFonts w:ascii="Arial" w:hAnsi="Arial" w:cs="Arial"/>
          <w:sz w:val="20"/>
          <w:szCs w:val="20"/>
        </w:rPr>
        <w:t>El aval del ingeniero</w:t>
      </w:r>
      <w:r w:rsidR="006B790C" w:rsidRPr="1514B61A">
        <w:rPr>
          <w:rFonts w:ascii="Arial" w:hAnsi="Arial" w:cs="Arial"/>
          <w:sz w:val="20"/>
          <w:szCs w:val="20"/>
        </w:rPr>
        <w:t xml:space="preserve"> </w:t>
      </w:r>
      <w:r w:rsidRPr="1514B61A">
        <w:rPr>
          <w:rFonts w:ascii="Arial" w:hAnsi="Arial" w:cs="Arial"/>
          <w:sz w:val="20"/>
          <w:szCs w:val="20"/>
        </w:rPr>
        <w:t xml:space="preserve">del que trata el artículo 20 de la Ley 842 de 2003 hace parte integral del </w:t>
      </w:r>
      <w:r w:rsidR="00BE25CD" w:rsidRPr="1514B61A">
        <w:rPr>
          <w:rFonts w:ascii="Arial" w:hAnsi="Arial" w:cs="Arial"/>
          <w:sz w:val="20"/>
          <w:szCs w:val="20"/>
        </w:rPr>
        <w:t>"</w:t>
      </w:r>
      <w:r w:rsidRPr="1514B61A">
        <w:rPr>
          <w:rFonts w:ascii="Arial" w:hAnsi="Arial" w:cs="Arial"/>
          <w:sz w:val="20"/>
          <w:szCs w:val="20"/>
        </w:rPr>
        <w:t>Formato 1 – Carta de presentación de la oferta</w:t>
      </w:r>
      <w:r w:rsidR="00BE25CD" w:rsidRPr="1514B61A">
        <w:rPr>
          <w:rFonts w:ascii="Arial" w:hAnsi="Arial" w:cs="Arial"/>
          <w:sz w:val="20"/>
          <w:szCs w:val="20"/>
        </w:rPr>
        <w:t>”</w:t>
      </w:r>
      <w:r w:rsidRPr="1514B61A">
        <w:rPr>
          <w:rFonts w:ascii="Arial" w:hAnsi="Arial" w:cs="Arial"/>
          <w:sz w:val="20"/>
          <w:szCs w:val="20"/>
        </w:rPr>
        <w:t xml:space="preserve"> cuando el </w:t>
      </w:r>
      <w:r w:rsidR="002209F5" w:rsidRPr="1514B61A">
        <w:rPr>
          <w:rFonts w:ascii="Arial" w:hAnsi="Arial" w:cs="Arial"/>
          <w:sz w:val="20"/>
          <w:szCs w:val="20"/>
        </w:rPr>
        <w:t>P</w:t>
      </w:r>
      <w:r w:rsidRPr="1514B61A">
        <w:rPr>
          <w:rFonts w:ascii="Arial" w:hAnsi="Arial" w:cs="Arial"/>
          <w:sz w:val="20"/>
          <w:szCs w:val="20"/>
        </w:rPr>
        <w:t xml:space="preserve">roponente deba presentarlo. </w:t>
      </w:r>
    </w:p>
    <w:p w14:paraId="45104474" w14:textId="77777777" w:rsidR="008F5128" w:rsidRPr="00BA09CA" w:rsidRDefault="008F5128">
      <w:pPr>
        <w:jc w:val="both"/>
        <w:rPr>
          <w:rFonts w:ascii="Arial" w:hAnsi="Arial" w:cs="Arial"/>
          <w:sz w:val="20"/>
          <w:szCs w:val="20"/>
        </w:rPr>
      </w:pPr>
    </w:p>
    <w:p w14:paraId="5334F756" w14:textId="3492F45C" w:rsidR="000A5DC9" w:rsidRPr="00BA09CA" w:rsidRDefault="000A5DC9">
      <w:pPr>
        <w:jc w:val="both"/>
        <w:rPr>
          <w:rFonts w:ascii="Arial" w:hAnsi="Arial" w:cs="Arial"/>
          <w:sz w:val="20"/>
          <w:szCs w:val="20"/>
        </w:rPr>
      </w:pPr>
      <w:bookmarkStart w:id="296" w:name="_Toc508648260"/>
      <w:bookmarkStart w:id="297" w:name="_Toc508984044"/>
      <w:bookmarkStart w:id="298" w:name="_Toc509843875"/>
      <w:bookmarkStart w:id="299" w:name="_Toc511924783"/>
      <w:bookmarkStart w:id="300" w:name="_Toc520226872"/>
      <w:bookmarkStart w:id="301" w:name="_Toc520297842"/>
      <w:bookmarkStart w:id="302" w:name="_Toc520317107"/>
      <w:bookmarkStart w:id="303" w:name="_Toc533083708"/>
      <w:bookmarkStart w:id="304" w:name="_Toc505100175"/>
      <w:bookmarkEnd w:id="291"/>
      <w:r w:rsidRPr="1514B61A">
        <w:rPr>
          <w:rFonts w:ascii="Arial" w:hAnsi="Arial" w:cs="Arial"/>
          <w:sz w:val="20"/>
          <w:szCs w:val="20"/>
        </w:rPr>
        <w:t>La carta de presentación debe</w:t>
      </w:r>
      <w:r w:rsidR="003209FC">
        <w:rPr>
          <w:rFonts w:ascii="Arial" w:hAnsi="Arial" w:cs="Arial"/>
          <w:sz w:val="20"/>
          <w:szCs w:val="20"/>
        </w:rPr>
        <w:t xml:space="preserve">rá estar </w:t>
      </w:r>
      <w:r w:rsidR="008E333F">
        <w:rPr>
          <w:rFonts w:ascii="Arial" w:hAnsi="Arial" w:cs="Arial"/>
          <w:sz w:val="20"/>
          <w:szCs w:val="20"/>
        </w:rPr>
        <w:t>suscrita. C</w:t>
      </w:r>
      <w:r w:rsidR="00C249CE" w:rsidRPr="1514B61A">
        <w:rPr>
          <w:rFonts w:ascii="Arial" w:hAnsi="Arial" w:cs="Arial"/>
          <w:sz w:val="20"/>
          <w:szCs w:val="20"/>
        </w:rPr>
        <w:t xml:space="preserve">on la </w:t>
      </w:r>
      <w:r w:rsidRPr="1514B61A">
        <w:rPr>
          <w:rFonts w:ascii="Arial" w:hAnsi="Arial" w:cs="Arial"/>
          <w:sz w:val="20"/>
          <w:szCs w:val="20"/>
        </w:rPr>
        <w:t xml:space="preserve">firma de este documento se entiende que el </w:t>
      </w:r>
      <w:r w:rsidR="00805922" w:rsidRPr="1514B61A">
        <w:rPr>
          <w:rFonts w:ascii="Arial" w:hAnsi="Arial" w:cs="Arial"/>
          <w:sz w:val="20"/>
          <w:szCs w:val="20"/>
        </w:rPr>
        <w:t>P</w:t>
      </w:r>
      <w:r w:rsidRPr="1514B61A">
        <w:rPr>
          <w:rFonts w:ascii="Arial" w:hAnsi="Arial" w:cs="Arial"/>
          <w:sz w:val="20"/>
          <w:szCs w:val="20"/>
        </w:rPr>
        <w:t xml:space="preserve">roponente conoce y acepta las obligaciones del </w:t>
      </w:r>
      <w:r w:rsidR="00300B43" w:rsidRPr="1514B61A">
        <w:rPr>
          <w:rFonts w:ascii="Arial" w:hAnsi="Arial" w:cs="Arial"/>
          <w:sz w:val="20"/>
          <w:szCs w:val="20"/>
        </w:rPr>
        <w:t>“</w:t>
      </w:r>
      <w:r w:rsidRPr="1514B61A">
        <w:rPr>
          <w:rFonts w:ascii="Arial" w:hAnsi="Arial" w:cs="Arial"/>
          <w:sz w:val="20"/>
          <w:szCs w:val="20"/>
        </w:rPr>
        <w:t>Anexo 4 – Pacto de Transparencia</w:t>
      </w:r>
      <w:r w:rsidR="00300B43" w:rsidRPr="1514B61A">
        <w:rPr>
          <w:rFonts w:ascii="Arial" w:hAnsi="Arial" w:cs="Arial"/>
          <w:sz w:val="20"/>
          <w:szCs w:val="20"/>
        </w:rPr>
        <w:t>”</w:t>
      </w:r>
      <w:r w:rsidRPr="1514B61A">
        <w:rPr>
          <w:rFonts w:ascii="Arial" w:hAnsi="Arial" w:cs="Arial"/>
          <w:sz w:val="20"/>
          <w:szCs w:val="20"/>
        </w:rPr>
        <w:t xml:space="preserve"> y, por lo tanto, no será necesaria la entrega de este documento al momento de </w:t>
      </w:r>
      <w:r w:rsidR="00E61211" w:rsidRPr="1514B61A">
        <w:rPr>
          <w:rFonts w:ascii="Arial" w:hAnsi="Arial" w:cs="Arial"/>
          <w:sz w:val="20"/>
          <w:szCs w:val="20"/>
        </w:rPr>
        <w:t xml:space="preserve">radicar </w:t>
      </w:r>
      <w:r w:rsidRPr="1514B61A">
        <w:rPr>
          <w:rFonts w:ascii="Arial" w:hAnsi="Arial" w:cs="Arial"/>
          <w:sz w:val="20"/>
          <w:szCs w:val="20"/>
        </w:rPr>
        <w:t>la oferta.</w:t>
      </w:r>
    </w:p>
    <w:p w14:paraId="5CEA74C2" w14:textId="77777777" w:rsidR="00CA286F" w:rsidRPr="00BA09CA" w:rsidRDefault="00CA286F">
      <w:pPr>
        <w:jc w:val="both"/>
        <w:rPr>
          <w:rFonts w:ascii="Arial" w:hAnsi="Arial" w:cs="Arial"/>
          <w:sz w:val="20"/>
          <w:szCs w:val="20"/>
        </w:rPr>
      </w:pPr>
    </w:p>
    <w:p w14:paraId="7127F59F" w14:textId="38BB0FAD" w:rsidR="00CA286F" w:rsidRPr="00BA09CA" w:rsidRDefault="000A5DC9">
      <w:pPr>
        <w:pStyle w:val="InviasNormal"/>
        <w:spacing w:before="0"/>
        <w:jc w:val="both"/>
        <w:rPr>
          <w:rFonts w:ascii="Arial" w:hAnsi="Arial" w:cs="Arial"/>
          <w:sz w:val="20"/>
          <w:szCs w:val="20"/>
          <w:lang w:val="es-CO"/>
        </w:rPr>
      </w:pPr>
      <w:r w:rsidRPr="572756DB">
        <w:rPr>
          <w:rFonts w:ascii="Arial" w:hAnsi="Arial" w:cs="Arial"/>
          <w:sz w:val="20"/>
          <w:szCs w:val="20"/>
          <w:lang w:val="es-CO"/>
        </w:rPr>
        <w:t xml:space="preserve">El </w:t>
      </w:r>
      <w:r w:rsidR="00805922" w:rsidRPr="572756DB">
        <w:rPr>
          <w:rFonts w:ascii="Arial" w:hAnsi="Arial" w:cs="Arial"/>
          <w:sz w:val="20"/>
          <w:szCs w:val="20"/>
          <w:lang w:val="es-CO"/>
        </w:rPr>
        <w:t>P</w:t>
      </w:r>
      <w:r w:rsidRPr="572756DB">
        <w:rPr>
          <w:rFonts w:ascii="Arial" w:hAnsi="Arial" w:cs="Arial"/>
          <w:sz w:val="20"/>
          <w:szCs w:val="20"/>
          <w:lang w:val="es-CO"/>
        </w:rPr>
        <w:t>roponente debe diligenciar los Formatos</w:t>
      </w:r>
      <w:r w:rsidR="00372377">
        <w:rPr>
          <w:rFonts w:ascii="Arial" w:hAnsi="Arial" w:cs="Arial"/>
          <w:sz w:val="20"/>
          <w:szCs w:val="20"/>
          <w:lang w:val="es-CO"/>
        </w:rPr>
        <w:t xml:space="preserve"> que correspondan</w:t>
      </w:r>
      <w:r w:rsidRPr="572756DB">
        <w:rPr>
          <w:rFonts w:ascii="Arial" w:hAnsi="Arial" w:cs="Arial"/>
          <w:sz w:val="20"/>
          <w:szCs w:val="20"/>
          <w:lang w:val="es-CO"/>
        </w:rPr>
        <w:t>. Todos los espacios en blanco deben completarse con la información solicitada.</w:t>
      </w:r>
    </w:p>
    <w:p w14:paraId="1EBDAD26" w14:textId="75E34B5C" w:rsidR="00D40CA0" w:rsidRPr="00BA09CA" w:rsidRDefault="00D40CA0">
      <w:pPr>
        <w:pStyle w:val="Prrafodelista"/>
        <w:numPr>
          <w:ilvl w:val="1"/>
          <w:numId w:val="60"/>
        </w:numPr>
        <w:spacing w:line="240" w:lineRule="auto"/>
        <w:outlineLvl w:val="1"/>
        <w:rPr>
          <w:smallCaps/>
          <w:szCs w:val="20"/>
          <w:lang w:eastAsia="es-ES"/>
        </w:rPr>
      </w:pPr>
      <w:bookmarkStart w:id="305" w:name="_Toc109144960"/>
      <w:bookmarkStart w:id="306" w:name="_Toc35616203"/>
      <w:bookmarkStart w:id="307" w:name="_Toc40113330"/>
      <w:r w:rsidRPr="00BA09CA">
        <w:rPr>
          <w:rFonts w:ascii="Arial" w:hAnsi="Arial" w:cs="Arial"/>
          <w:b/>
          <w:smallCaps/>
          <w:sz w:val="20"/>
          <w:szCs w:val="20"/>
          <w:lang w:eastAsia="es-ES"/>
        </w:rPr>
        <w:t>APODERADO</w:t>
      </w:r>
      <w:bookmarkEnd w:id="305"/>
      <w:r w:rsidR="002644ED" w:rsidRPr="00BA09CA">
        <w:rPr>
          <w:rFonts w:ascii="Arial" w:hAnsi="Arial" w:cs="Arial"/>
          <w:b/>
          <w:smallCaps/>
          <w:sz w:val="20"/>
          <w:szCs w:val="20"/>
          <w:lang w:eastAsia="es-ES"/>
        </w:rPr>
        <w:t xml:space="preserve"> </w:t>
      </w:r>
      <w:bookmarkEnd w:id="296"/>
      <w:bookmarkEnd w:id="297"/>
      <w:bookmarkEnd w:id="298"/>
      <w:bookmarkEnd w:id="299"/>
      <w:bookmarkEnd w:id="300"/>
      <w:bookmarkEnd w:id="301"/>
      <w:bookmarkEnd w:id="302"/>
      <w:bookmarkEnd w:id="303"/>
      <w:bookmarkEnd w:id="306"/>
      <w:bookmarkEnd w:id="307"/>
    </w:p>
    <w:p w14:paraId="62BFCB8B" w14:textId="607546A8" w:rsidR="006E72C6" w:rsidRPr="00BA09CA" w:rsidRDefault="00D40CA0">
      <w:pPr>
        <w:pStyle w:val="InviasNormal"/>
        <w:jc w:val="both"/>
        <w:rPr>
          <w:rFonts w:ascii="Arial" w:eastAsia="Arial" w:hAnsi="Arial" w:cs="Arial"/>
          <w:sz w:val="20"/>
          <w:szCs w:val="20"/>
          <w:lang w:val="es-CO"/>
        </w:rPr>
      </w:pPr>
      <w:bookmarkStart w:id="308" w:name="_Hlk516134512"/>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00805922" w:rsidRPr="00BA09CA">
        <w:rPr>
          <w:rFonts w:ascii="Arial" w:eastAsia="Arial" w:hAnsi="Arial" w:cs="Arial"/>
          <w:sz w:val="20"/>
          <w:szCs w:val="20"/>
          <w:lang w:val="es-CO"/>
        </w:rPr>
        <w:t>P</w:t>
      </w:r>
      <w:r w:rsidRPr="00BA09CA">
        <w:rPr>
          <w:rFonts w:ascii="Arial" w:eastAsia="Arial" w:hAnsi="Arial" w:cs="Arial"/>
          <w:sz w:val="20"/>
          <w:szCs w:val="20"/>
          <w:lang w:val="es-CO"/>
        </w:rPr>
        <w:t>roponentes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podrán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presentar</w:t>
      </w:r>
      <w:r w:rsidR="002644ED" w:rsidRPr="00BA09CA">
        <w:rPr>
          <w:rFonts w:ascii="Arial" w:eastAsia="Arial" w:hAnsi="Arial" w:cs="Arial"/>
          <w:sz w:val="20"/>
          <w:szCs w:val="20"/>
          <w:lang w:val="es-CO"/>
        </w:rPr>
        <w:t xml:space="preserve"> </w:t>
      </w:r>
      <w:r w:rsidR="009B6DD9" w:rsidRPr="00BA09CA">
        <w:rPr>
          <w:rFonts w:ascii="Arial" w:eastAsia="Arial" w:hAnsi="Arial" w:cs="Arial"/>
          <w:sz w:val="20"/>
          <w:szCs w:val="20"/>
          <w:lang w:val="es-CO"/>
        </w:rPr>
        <w:t>o</w:t>
      </w:r>
      <w:r w:rsidRPr="00BA09CA">
        <w:rPr>
          <w:rFonts w:ascii="Arial" w:eastAsia="Arial" w:hAnsi="Arial" w:cs="Arial"/>
          <w:sz w:val="20"/>
          <w:szCs w:val="20"/>
          <w:lang w:val="es-CO"/>
        </w:rPr>
        <w:t>fertas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directamente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w:t>
      </w:r>
      <w:r w:rsidR="002644ED" w:rsidRPr="00BA09CA">
        <w:rPr>
          <w:rFonts w:ascii="Arial" w:eastAsia="Arial" w:hAnsi="Arial" w:cs="Arial"/>
          <w:sz w:val="20"/>
          <w:szCs w:val="20"/>
          <w:lang w:val="es-CO"/>
        </w:rPr>
        <w:t xml:space="preserve"> </w:t>
      </w:r>
      <w:r w:rsidR="00166190" w:rsidRPr="00BA09CA">
        <w:rPr>
          <w:rFonts w:ascii="Arial" w:eastAsia="Arial" w:hAnsi="Arial" w:cs="Arial"/>
          <w:sz w:val="20"/>
          <w:szCs w:val="20"/>
          <w:lang w:val="es-CO"/>
        </w:rPr>
        <w:t xml:space="preserve">suscritas </w:t>
      </w:r>
      <w:r w:rsidRPr="00BA09CA">
        <w:rPr>
          <w:rFonts w:ascii="Arial" w:eastAsia="Arial" w:hAnsi="Arial" w:cs="Arial"/>
          <w:sz w:val="20"/>
          <w:szCs w:val="20"/>
          <w:lang w:val="es-CO"/>
        </w:rPr>
        <w:t>por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intermedio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apoderado,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evento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cual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deben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anexar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otorgado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legal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forma</w:t>
      </w:r>
      <w:r w:rsidR="00805922" w:rsidRPr="00BA09CA">
        <w:rPr>
          <w:rFonts w:ascii="Arial" w:eastAsia="Arial" w:hAnsi="Arial" w:cs="Arial"/>
          <w:sz w:val="20"/>
          <w:szCs w:val="20"/>
          <w:lang w:val="es-CO"/>
        </w:rPr>
        <w:t xml:space="preserve"> </w:t>
      </w:r>
      <w:r w:rsidR="006E72C6" w:rsidRPr="00BA09CA">
        <w:rPr>
          <w:rFonts w:ascii="Arial" w:eastAsia="Arial" w:hAnsi="Arial" w:cs="Arial"/>
          <w:sz w:val="20"/>
          <w:szCs w:val="20"/>
          <w:lang w:val="es-CO"/>
        </w:rPr>
        <w:t xml:space="preserve">(artículo 5 </w:t>
      </w:r>
      <w:r w:rsidR="00C124A0" w:rsidRPr="00BA09CA">
        <w:rPr>
          <w:rFonts w:ascii="Arial" w:eastAsia="Arial" w:hAnsi="Arial" w:cs="Arial"/>
          <w:sz w:val="20"/>
          <w:szCs w:val="20"/>
          <w:lang w:val="es-CO"/>
        </w:rPr>
        <w:t xml:space="preserve">del </w:t>
      </w:r>
      <w:r w:rsidR="006E72C6" w:rsidRPr="00BA09CA">
        <w:rPr>
          <w:rFonts w:ascii="Arial" w:eastAsia="Arial" w:hAnsi="Arial" w:cs="Arial"/>
          <w:sz w:val="20"/>
          <w:szCs w:val="20"/>
          <w:lang w:val="es-CO"/>
        </w:rPr>
        <w:t>Decreto – Ley 019 de 2012), en el que se confier</w:t>
      </w:r>
      <w:r w:rsidR="00805922" w:rsidRPr="00BA09CA">
        <w:rPr>
          <w:rFonts w:ascii="Arial" w:eastAsia="Arial" w:hAnsi="Arial" w:cs="Arial"/>
          <w:sz w:val="20"/>
          <w:szCs w:val="20"/>
          <w:lang w:val="es-CO"/>
        </w:rPr>
        <w:t>e</w:t>
      </w:r>
      <w:r w:rsidR="006E72C6" w:rsidRPr="00BA09CA">
        <w:rPr>
          <w:rFonts w:ascii="Arial" w:eastAsia="Arial" w:hAnsi="Arial" w:cs="Arial"/>
          <w:sz w:val="20"/>
          <w:szCs w:val="20"/>
          <w:lang w:val="es-CO"/>
        </w:rPr>
        <w:t xml:space="preserve"> al apoderado de manera clara y expresa facultades amplias y suficientes para actuar, obligar y responsabilizar a quien(es) representa en el trámite del </w:t>
      </w:r>
      <w:r w:rsidR="00C124A0" w:rsidRPr="00BA09CA">
        <w:rPr>
          <w:rFonts w:ascii="Arial" w:eastAsia="Arial" w:hAnsi="Arial" w:cs="Arial"/>
          <w:sz w:val="20"/>
          <w:szCs w:val="20"/>
          <w:lang w:val="es-CO"/>
        </w:rPr>
        <w:t>p</w:t>
      </w:r>
      <w:r w:rsidR="006E72C6" w:rsidRPr="00BA09CA">
        <w:rPr>
          <w:rFonts w:ascii="Arial" w:eastAsia="Arial" w:hAnsi="Arial" w:cs="Arial"/>
          <w:sz w:val="20"/>
          <w:szCs w:val="20"/>
          <w:lang w:val="es-CO"/>
        </w:rPr>
        <w:t xml:space="preserve">roceso y en la suscripción del </w:t>
      </w:r>
      <w:r w:rsidR="00F74454">
        <w:rPr>
          <w:rFonts w:ascii="Arial" w:eastAsia="Arial" w:hAnsi="Arial" w:cs="Arial"/>
          <w:sz w:val="20"/>
          <w:szCs w:val="20"/>
          <w:lang w:val="es-CO"/>
        </w:rPr>
        <w:t>c</w:t>
      </w:r>
      <w:r w:rsidR="006E72C6" w:rsidRPr="00BA09CA">
        <w:rPr>
          <w:rFonts w:ascii="Arial" w:eastAsia="Arial" w:hAnsi="Arial" w:cs="Arial"/>
          <w:sz w:val="20"/>
          <w:szCs w:val="20"/>
          <w:lang w:val="es-CO"/>
        </w:rPr>
        <w:t xml:space="preserve">ontrato. No obstante, la simple entrega física o radicación de la oferta en la </w:t>
      </w:r>
      <w:r w:rsidR="00E41DBB" w:rsidRPr="00BA09CA">
        <w:rPr>
          <w:rFonts w:ascii="Arial" w:eastAsia="Arial" w:hAnsi="Arial" w:cs="Arial"/>
          <w:sz w:val="20"/>
          <w:szCs w:val="20"/>
          <w:lang w:val="es-CO"/>
        </w:rPr>
        <w:t>Entidad</w:t>
      </w:r>
      <w:r w:rsidR="006E72C6" w:rsidRPr="00BA09CA">
        <w:rPr>
          <w:rFonts w:ascii="Arial" w:eastAsia="Arial" w:hAnsi="Arial" w:cs="Arial"/>
          <w:sz w:val="20"/>
          <w:szCs w:val="20"/>
          <w:lang w:val="es-CO"/>
        </w:rPr>
        <w:t xml:space="preserve"> puede realizarla cualquier persona, sin necesidad de poder </w:t>
      </w:r>
      <w:r w:rsidR="006D5D13" w:rsidRPr="00BA09CA">
        <w:rPr>
          <w:rFonts w:ascii="Arial" w:eastAsia="Arial" w:hAnsi="Arial" w:cs="Arial"/>
          <w:sz w:val="20"/>
          <w:szCs w:val="20"/>
          <w:lang w:val="es-CO"/>
        </w:rPr>
        <w:t>o</w:t>
      </w:r>
      <w:r w:rsidR="006E72C6" w:rsidRPr="00BA09CA">
        <w:rPr>
          <w:rFonts w:ascii="Arial" w:eastAsia="Arial" w:hAnsi="Arial" w:cs="Arial"/>
          <w:sz w:val="20"/>
          <w:szCs w:val="20"/>
          <w:lang w:val="es-CO"/>
        </w:rPr>
        <w:t xml:space="preserve"> autorización.</w:t>
      </w:r>
    </w:p>
    <w:p w14:paraId="6AEB7C02" w14:textId="03010C93" w:rsidR="00D40CA0" w:rsidRPr="00BA09CA" w:rsidRDefault="00D40CA0">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apoderado</w:t>
      </w:r>
      <w:r w:rsidR="002644ED" w:rsidRPr="00BA09CA">
        <w:rPr>
          <w:rFonts w:ascii="Arial" w:eastAsia="Arial" w:hAnsi="Arial" w:cs="Arial"/>
          <w:sz w:val="20"/>
          <w:szCs w:val="20"/>
          <w:lang w:val="es-CO"/>
        </w:rPr>
        <w:t xml:space="preserve"> </w:t>
      </w:r>
      <w:r w:rsidR="00AF6FE5" w:rsidRPr="00BA09CA">
        <w:rPr>
          <w:rFonts w:ascii="Arial" w:eastAsia="Arial" w:hAnsi="Arial" w:cs="Arial"/>
          <w:sz w:val="20"/>
          <w:szCs w:val="20"/>
          <w:lang w:val="es-CO"/>
        </w:rPr>
        <w:t>que firm</w:t>
      </w:r>
      <w:r w:rsidR="00C4259B" w:rsidRPr="00BA09CA">
        <w:rPr>
          <w:rFonts w:ascii="Arial" w:eastAsia="Arial" w:hAnsi="Arial" w:cs="Arial"/>
          <w:sz w:val="20"/>
          <w:szCs w:val="20"/>
          <w:lang w:val="es-CO"/>
        </w:rPr>
        <w:t>e</w:t>
      </w:r>
      <w:r w:rsidR="00AF6FE5" w:rsidRPr="00BA09CA">
        <w:rPr>
          <w:rFonts w:ascii="Arial" w:eastAsia="Arial" w:hAnsi="Arial" w:cs="Arial"/>
          <w:sz w:val="20"/>
          <w:szCs w:val="20"/>
          <w:lang w:val="es-CO"/>
        </w:rPr>
        <w:t xml:space="preserve"> la oferta </w:t>
      </w:r>
      <w:r w:rsidRPr="00BA09CA">
        <w:rPr>
          <w:rFonts w:ascii="Arial" w:eastAsia="Arial" w:hAnsi="Arial" w:cs="Arial"/>
          <w:sz w:val="20"/>
          <w:szCs w:val="20"/>
          <w:lang w:val="es-CO"/>
        </w:rPr>
        <w:t>podrá</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una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persona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natural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jurídica</w:t>
      </w:r>
      <w:r w:rsidR="002644ED" w:rsidRPr="00BA09CA">
        <w:rPr>
          <w:rFonts w:ascii="Arial" w:eastAsia="Arial" w:hAnsi="Arial" w:cs="Arial"/>
          <w:sz w:val="20"/>
          <w:szCs w:val="20"/>
          <w:lang w:val="es-CO"/>
        </w:rPr>
        <w:t xml:space="preserve"> </w:t>
      </w:r>
      <w:r w:rsidR="00DF4F90"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todo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caso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debe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tener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domicilio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permanente,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efectos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proceso,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República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Colombia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debe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facultado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representar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al</w:t>
      </w:r>
      <w:r w:rsidR="002644ED" w:rsidRPr="00BA09CA">
        <w:rPr>
          <w:rFonts w:ascii="Arial" w:eastAsia="Arial" w:hAnsi="Arial" w:cs="Arial"/>
          <w:sz w:val="20"/>
          <w:szCs w:val="20"/>
          <w:lang w:val="es-CO"/>
        </w:rPr>
        <w:t xml:space="preserve"> </w:t>
      </w:r>
      <w:r w:rsidR="00A41882" w:rsidRPr="00BA09CA">
        <w:rPr>
          <w:rFonts w:ascii="Arial" w:eastAsia="Arial" w:hAnsi="Arial" w:cs="Arial"/>
          <w:sz w:val="20"/>
          <w:szCs w:val="20"/>
          <w:lang w:val="es-CO"/>
        </w:rPr>
        <w:t>P</w:t>
      </w:r>
      <w:r w:rsidR="00A4008A" w:rsidRPr="00BA09CA">
        <w:rPr>
          <w:rFonts w:ascii="Arial" w:eastAsia="Arial" w:hAnsi="Arial" w:cs="Arial"/>
          <w:sz w:val="20"/>
          <w:szCs w:val="20"/>
          <w:lang w:val="es-CO"/>
        </w:rPr>
        <w:t>roponente</w:t>
      </w:r>
      <w:r w:rsidR="002644ED" w:rsidRPr="00BA09CA">
        <w:rPr>
          <w:rFonts w:ascii="Arial" w:eastAsia="Arial" w:hAnsi="Arial" w:cs="Arial"/>
          <w:sz w:val="20"/>
          <w:szCs w:val="20"/>
          <w:lang w:val="es-CO"/>
        </w:rPr>
        <w:t xml:space="preserve"> </w:t>
      </w:r>
      <w:r w:rsidR="00A4008A" w:rsidRPr="00BA09CA">
        <w:rPr>
          <w:rFonts w:ascii="Arial" w:eastAsia="Arial" w:hAnsi="Arial" w:cs="Arial"/>
          <w:sz w:val="20"/>
          <w:szCs w:val="20"/>
          <w:lang w:val="es-CO"/>
        </w:rPr>
        <w:t xml:space="preserve">y/o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todos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integrantes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00A41882" w:rsidRPr="00BA09CA">
        <w:rPr>
          <w:rFonts w:ascii="Arial" w:eastAsia="Arial" w:hAnsi="Arial" w:cs="Arial"/>
          <w:sz w:val="20"/>
          <w:szCs w:val="20"/>
          <w:lang w:val="es-CO"/>
        </w:rPr>
        <w:t>P</w:t>
      </w:r>
      <w:r w:rsidRPr="00BA09CA">
        <w:rPr>
          <w:rFonts w:ascii="Arial" w:eastAsia="Arial" w:hAnsi="Arial" w:cs="Arial"/>
          <w:sz w:val="20"/>
          <w:szCs w:val="20"/>
          <w:lang w:val="es-CO"/>
        </w:rPr>
        <w:t>roponente</w:t>
      </w:r>
      <w:r w:rsidR="002644ED" w:rsidRPr="00BA09CA">
        <w:rPr>
          <w:rFonts w:ascii="Arial" w:eastAsia="Arial" w:hAnsi="Arial" w:cs="Arial"/>
          <w:sz w:val="20"/>
          <w:szCs w:val="20"/>
          <w:lang w:val="es-CO"/>
        </w:rPr>
        <w:t xml:space="preserve"> </w:t>
      </w:r>
      <w:r w:rsidR="00A41882" w:rsidRPr="00BA09CA">
        <w:rPr>
          <w:rFonts w:ascii="Arial" w:eastAsia="Arial" w:hAnsi="Arial" w:cs="Arial"/>
          <w:sz w:val="20"/>
          <w:szCs w:val="20"/>
          <w:lang w:val="es-CO"/>
        </w:rPr>
        <w:t>P</w:t>
      </w:r>
      <w:r w:rsidRPr="00BA09CA">
        <w:rPr>
          <w:rFonts w:ascii="Arial" w:eastAsia="Arial" w:hAnsi="Arial" w:cs="Arial"/>
          <w:sz w:val="20"/>
          <w:szCs w:val="20"/>
          <w:lang w:val="es-CO"/>
        </w:rPr>
        <w:t>lural,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efectos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adelantar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su</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nombre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manera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específica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siguientes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actividades: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w:t>
      </w:r>
      <w:r w:rsidR="002644ED" w:rsidRPr="00BA09CA">
        <w:rPr>
          <w:rFonts w:ascii="Arial" w:eastAsia="Arial" w:hAnsi="Arial" w:cs="Arial"/>
          <w:sz w:val="20"/>
          <w:szCs w:val="20"/>
          <w:lang w:val="es-CO"/>
        </w:rPr>
        <w:t xml:space="preserve"> </w:t>
      </w:r>
      <w:r w:rsidR="00D867B6" w:rsidRPr="00BA09CA">
        <w:rPr>
          <w:rFonts w:ascii="Arial" w:eastAsia="Arial" w:hAnsi="Arial" w:cs="Arial"/>
          <w:sz w:val="20"/>
          <w:szCs w:val="20"/>
          <w:lang w:val="es-CO"/>
        </w:rPr>
        <w:t>presentar</w:t>
      </w:r>
      <w:r w:rsidR="002644ED" w:rsidRPr="00BA09CA">
        <w:rPr>
          <w:rFonts w:ascii="Arial" w:eastAsia="Arial" w:hAnsi="Arial" w:cs="Arial"/>
          <w:sz w:val="20"/>
          <w:szCs w:val="20"/>
          <w:lang w:val="es-CO"/>
        </w:rPr>
        <w:t xml:space="preserve"> </w:t>
      </w:r>
      <w:r w:rsidR="00FD6703" w:rsidRPr="00BA09CA">
        <w:rPr>
          <w:rFonts w:ascii="Arial" w:eastAsia="Arial" w:hAnsi="Arial" w:cs="Arial"/>
          <w:sz w:val="20"/>
          <w:szCs w:val="20"/>
          <w:lang w:val="es-CO"/>
        </w:rPr>
        <w:t>o</w:t>
      </w:r>
      <w:r w:rsidRPr="00BA09CA">
        <w:rPr>
          <w:rFonts w:ascii="Arial" w:eastAsia="Arial" w:hAnsi="Arial" w:cs="Arial"/>
          <w:sz w:val="20"/>
          <w:szCs w:val="20"/>
          <w:lang w:val="es-CO"/>
        </w:rPr>
        <w:t>ferta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04937D2" w:rsidRPr="00BA09CA">
        <w:rPr>
          <w:rFonts w:ascii="Arial" w:eastAsia="Arial" w:hAnsi="Arial" w:cs="Arial"/>
          <w:sz w:val="20"/>
          <w:szCs w:val="20"/>
          <w:lang w:val="es-CO"/>
        </w:rPr>
        <w:t>P</w:t>
      </w:r>
      <w:r w:rsidRPr="00BA09CA">
        <w:rPr>
          <w:rFonts w:ascii="Arial" w:eastAsia="Arial" w:hAnsi="Arial" w:cs="Arial"/>
          <w:sz w:val="20"/>
          <w:szCs w:val="20"/>
          <w:lang w:val="es-CO"/>
        </w:rPr>
        <w:t>roceso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004937D2" w:rsidRPr="00BA09CA">
        <w:rPr>
          <w:rFonts w:ascii="Arial" w:eastAsia="Arial" w:hAnsi="Arial" w:cs="Arial"/>
          <w:sz w:val="20"/>
          <w:szCs w:val="20"/>
          <w:lang w:val="es-CO"/>
        </w:rPr>
        <w:t>C</w:t>
      </w:r>
      <w:r w:rsidRPr="00BA09CA">
        <w:rPr>
          <w:rFonts w:ascii="Arial" w:eastAsia="Arial" w:hAnsi="Arial" w:cs="Arial"/>
          <w:sz w:val="20"/>
          <w:szCs w:val="20"/>
          <w:lang w:val="es-CO"/>
        </w:rPr>
        <w:t>ontratación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trata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este</w:t>
      </w:r>
      <w:r w:rsidR="002644ED" w:rsidRPr="00BA09CA">
        <w:rPr>
          <w:rFonts w:ascii="Arial" w:eastAsia="Arial" w:hAnsi="Arial" w:cs="Arial"/>
          <w:sz w:val="20"/>
          <w:szCs w:val="20"/>
          <w:lang w:val="es-CO"/>
        </w:rPr>
        <w:t xml:space="preserve"> </w:t>
      </w:r>
      <w:r w:rsidR="00971EF8">
        <w:rPr>
          <w:rFonts w:ascii="Arial" w:eastAsia="Arial" w:hAnsi="Arial" w:cs="Arial"/>
          <w:sz w:val="20"/>
          <w:szCs w:val="20"/>
          <w:lang w:val="es-CO"/>
        </w:rPr>
        <w:t>P</w:t>
      </w:r>
      <w:r w:rsidRPr="00BA09CA">
        <w:rPr>
          <w:rFonts w:ascii="Arial" w:eastAsia="Arial" w:hAnsi="Arial" w:cs="Arial"/>
          <w:sz w:val="20"/>
          <w:szCs w:val="20"/>
          <w:lang w:val="es-CO"/>
        </w:rPr>
        <w:t>liego;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w:t>
      </w:r>
      <w:proofErr w:type="spellStart"/>
      <w:r w:rsidRPr="00BA09CA">
        <w:rPr>
          <w:rFonts w:ascii="Arial" w:eastAsia="Arial" w:hAnsi="Arial" w:cs="Arial"/>
          <w:sz w:val="20"/>
          <w:szCs w:val="20"/>
          <w:lang w:val="es-CO"/>
        </w:rPr>
        <w:t>ii</w:t>
      </w:r>
      <w:proofErr w:type="spellEnd"/>
      <w:r w:rsidRPr="00BA09CA">
        <w:rPr>
          <w:rFonts w:ascii="Arial" w:eastAsia="Arial" w:hAnsi="Arial" w:cs="Arial"/>
          <w:sz w:val="20"/>
          <w:szCs w:val="20"/>
          <w:lang w:val="es-CO"/>
        </w:rPr>
        <w:t>)</w:t>
      </w:r>
      <w:r w:rsidR="00C124A0" w:rsidRPr="00BA09CA">
        <w:rPr>
          <w:rFonts w:ascii="Arial" w:eastAsia="Arial" w:hAnsi="Arial" w:cs="Arial"/>
          <w:sz w:val="20"/>
          <w:szCs w:val="20"/>
          <w:lang w:val="es-CO"/>
        </w:rPr>
        <w:t xml:space="preserve"> </w:t>
      </w:r>
      <w:r w:rsidRPr="00BA09CA">
        <w:rPr>
          <w:rFonts w:ascii="Arial" w:eastAsia="Arial" w:hAnsi="Arial" w:cs="Arial"/>
          <w:sz w:val="20"/>
          <w:szCs w:val="20"/>
          <w:lang w:val="es-CO"/>
        </w:rPr>
        <w:t>resp</w:t>
      </w:r>
      <w:r w:rsidR="00C124A0" w:rsidRPr="00BA09CA">
        <w:rPr>
          <w:rFonts w:ascii="Arial" w:eastAsia="Arial" w:hAnsi="Arial" w:cs="Arial"/>
          <w:sz w:val="20"/>
          <w:szCs w:val="20"/>
          <w:lang w:val="es-CO"/>
        </w:rPr>
        <w:t>onder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requerimientos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aclaraciones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solicit</w:t>
      </w:r>
      <w:r w:rsidR="00C124A0" w:rsidRPr="00BA09CA">
        <w:rPr>
          <w:rFonts w:ascii="Arial" w:eastAsia="Arial" w:hAnsi="Arial" w:cs="Arial"/>
          <w:sz w:val="20"/>
          <w:szCs w:val="20"/>
          <w:lang w:val="es-CO"/>
        </w:rPr>
        <w:t>ados</w:t>
      </w:r>
      <w:r w:rsidR="002644ED" w:rsidRPr="00BA09CA">
        <w:rPr>
          <w:rFonts w:ascii="Arial" w:eastAsia="Arial" w:hAnsi="Arial" w:cs="Arial"/>
          <w:sz w:val="20"/>
          <w:szCs w:val="20"/>
          <w:lang w:val="es-CO"/>
        </w:rPr>
        <w:t xml:space="preserve"> </w:t>
      </w:r>
      <w:r w:rsidR="00C124A0" w:rsidRPr="00BA09CA">
        <w:rPr>
          <w:rFonts w:ascii="Arial" w:eastAsia="Arial" w:hAnsi="Arial" w:cs="Arial"/>
          <w:sz w:val="20"/>
          <w:szCs w:val="20"/>
          <w:lang w:val="es-CO"/>
        </w:rPr>
        <w:t xml:space="preserve">por </w:t>
      </w:r>
      <w:r w:rsidRPr="00BA09CA">
        <w:rPr>
          <w:rFonts w:ascii="Arial" w:eastAsia="Arial" w:hAnsi="Arial" w:cs="Arial"/>
          <w:sz w:val="20"/>
          <w:szCs w:val="20"/>
          <w:lang w:val="es-CO"/>
        </w:rPr>
        <w:t>la</w:t>
      </w:r>
      <w:r w:rsidR="002644ED" w:rsidRPr="00BA09CA">
        <w:rPr>
          <w:rFonts w:ascii="Arial" w:eastAsia="Arial" w:hAnsi="Arial" w:cs="Arial"/>
          <w:sz w:val="20"/>
          <w:szCs w:val="20"/>
          <w:lang w:val="es-CO"/>
        </w:rPr>
        <w:t xml:space="preserve">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w:t>
      </w:r>
      <w:proofErr w:type="spellStart"/>
      <w:r w:rsidRPr="00BA09CA">
        <w:rPr>
          <w:rFonts w:ascii="Arial" w:eastAsia="Arial" w:hAnsi="Arial" w:cs="Arial"/>
          <w:sz w:val="20"/>
          <w:szCs w:val="20"/>
          <w:lang w:val="es-CO"/>
        </w:rPr>
        <w:t>iii</w:t>
      </w:r>
      <w:proofErr w:type="spellEnd"/>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recibir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notificaciones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haya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lugar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w:t>
      </w:r>
      <w:proofErr w:type="spellStart"/>
      <w:r w:rsidRPr="00BA09CA">
        <w:rPr>
          <w:rFonts w:ascii="Arial" w:eastAsia="Arial" w:hAnsi="Arial" w:cs="Arial"/>
          <w:sz w:val="20"/>
          <w:szCs w:val="20"/>
          <w:lang w:val="es-CO"/>
        </w:rPr>
        <w:t>iv</w:t>
      </w:r>
      <w:proofErr w:type="spellEnd"/>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suscribir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03A7178">
        <w:rPr>
          <w:rFonts w:ascii="Arial" w:eastAsia="Arial" w:hAnsi="Arial" w:cs="Arial"/>
          <w:sz w:val="20"/>
          <w:szCs w:val="20"/>
          <w:lang w:val="es-CO"/>
        </w:rPr>
        <w:t>c</w:t>
      </w:r>
      <w:r w:rsidRPr="00BA09CA">
        <w:rPr>
          <w:rFonts w:ascii="Arial" w:eastAsia="Arial" w:hAnsi="Arial" w:cs="Arial"/>
          <w:sz w:val="20"/>
          <w:szCs w:val="20"/>
          <w:lang w:val="es-CO"/>
        </w:rPr>
        <w:t>ontrato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nombre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representación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adjudicatario</w:t>
      </w:r>
      <w:r w:rsidR="003A7178">
        <w:rPr>
          <w:rFonts w:ascii="Arial" w:eastAsia="Arial" w:hAnsi="Arial" w:cs="Arial"/>
          <w:sz w:val="20"/>
          <w:szCs w:val="20"/>
          <w:lang w:val="es-CO"/>
        </w:rPr>
        <w:t>,</w:t>
      </w:r>
      <w:r w:rsidR="003921E0" w:rsidRPr="00BA09CA">
        <w:rPr>
          <w:rFonts w:ascii="Arial" w:eastAsia="Arial" w:hAnsi="Arial" w:cs="Arial"/>
          <w:sz w:val="20"/>
          <w:szCs w:val="20"/>
          <w:lang w:val="es-CO"/>
        </w:rPr>
        <w:t xml:space="preserve"> </w:t>
      </w:r>
      <w:r w:rsidR="006A63DF" w:rsidRPr="00BA09CA">
        <w:rPr>
          <w:rFonts w:ascii="Arial" w:eastAsia="Arial" w:hAnsi="Arial" w:cs="Arial"/>
          <w:sz w:val="20"/>
          <w:szCs w:val="20"/>
          <w:lang w:val="es-CO"/>
        </w:rPr>
        <w:t>así como el acta de terminación y liquidación, si a ello hubiere lugar.</w:t>
      </w:r>
    </w:p>
    <w:p w14:paraId="5D686986" w14:textId="1C970840" w:rsidR="00D24641" w:rsidRPr="007C3150" w:rsidRDefault="00D40CA0" w:rsidP="007C3150">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personas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extranjeras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participen</w:t>
      </w:r>
      <w:r w:rsidR="002644ED" w:rsidRPr="00BA09CA">
        <w:rPr>
          <w:rFonts w:ascii="Arial" w:eastAsia="Arial" w:hAnsi="Arial" w:cs="Arial"/>
          <w:sz w:val="20"/>
          <w:szCs w:val="20"/>
          <w:lang w:val="es-CO"/>
        </w:rPr>
        <w:t xml:space="preserve"> </w:t>
      </w:r>
      <w:r w:rsidR="00A4008A" w:rsidRPr="00BA09CA">
        <w:rPr>
          <w:rFonts w:ascii="Arial" w:eastAsia="Arial" w:hAnsi="Arial" w:cs="Arial"/>
          <w:sz w:val="20"/>
          <w:szCs w:val="20"/>
          <w:lang w:val="es-CO"/>
        </w:rPr>
        <w:t xml:space="preserve">mediante un </w:t>
      </w:r>
      <w:r w:rsidR="00D406C5" w:rsidRPr="00BA09CA">
        <w:rPr>
          <w:rFonts w:ascii="Arial" w:eastAsia="Arial" w:hAnsi="Arial" w:cs="Arial"/>
          <w:sz w:val="20"/>
          <w:szCs w:val="20"/>
          <w:lang w:val="es-CO"/>
        </w:rPr>
        <w:t>P</w:t>
      </w:r>
      <w:r w:rsidR="00A4008A" w:rsidRPr="00BA09CA">
        <w:rPr>
          <w:rFonts w:ascii="Arial" w:eastAsia="Arial" w:hAnsi="Arial" w:cs="Arial"/>
          <w:sz w:val="20"/>
          <w:szCs w:val="20"/>
          <w:lang w:val="es-CO"/>
        </w:rPr>
        <w:t xml:space="preserve">roponente </w:t>
      </w:r>
      <w:r w:rsidR="00D406C5" w:rsidRPr="00BA09CA">
        <w:rPr>
          <w:rFonts w:ascii="Arial" w:eastAsia="Arial" w:hAnsi="Arial" w:cs="Arial"/>
          <w:sz w:val="20"/>
          <w:szCs w:val="20"/>
          <w:lang w:val="es-CO"/>
        </w:rPr>
        <w:t>P</w:t>
      </w:r>
      <w:r w:rsidR="00A4008A" w:rsidRPr="00BA09CA">
        <w:rPr>
          <w:rFonts w:ascii="Arial" w:eastAsia="Arial" w:hAnsi="Arial" w:cs="Arial"/>
          <w:sz w:val="20"/>
          <w:szCs w:val="20"/>
          <w:lang w:val="es-CO"/>
        </w:rPr>
        <w:t>lural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podrán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constituir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un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w:t>
      </w:r>
      <w:r w:rsidR="00F02515" w:rsidRPr="00BA09CA">
        <w:rPr>
          <w:rFonts w:ascii="Arial" w:eastAsia="Arial" w:hAnsi="Arial" w:cs="Arial"/>
          <w:sz w:val="20"/>
          <w:szCs w:val="20"/>
          <w:lang w:val="es-CO"/>
        </w:rPr>
        <w:t>o</w:t>
      </w:r>
      <w:r w:rsidRPr="00BA09CA">
        <w:rPr>
          <w:rFonts w:ascii="Arial" w:eastAsia="Arial" w:hAnsi="Arial" w:cs="Arial"/>
          <w:sz w:val="20"/>
          <w:szCs w:val="20"/>
          <w:lang w:val="es-CO"/>
        </w:rPr>
        <w:t>lo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apoderado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común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caso,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bastará</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todos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efectos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común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otorgado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por</w:t>
      </w:r>
      <w:r w:rsidR="002644ED" w:rsidRPr="00BA09CA">
        <w:rPr>
          <w:rFonts w:ascii="Arial" w:eastAsia="Arial" w:hAnsi="Arial" w:cs="Arial"/>
          <w:sz w:val="20"/>
          <w:szCs w:val="20"/>
          <w:lang w:val="es-CO"/>
        </w:rPr>
        <w:t xml:space="preserve"> </w:t>
      </w:r>
      <w:r w:rsidR="00C776DD">
        <w:rPr>
          <w:rFonts w:ascii="Arial" w:eastAsia="Arial" w:hAnsi="Arial" w:cs="Arial"/>
          <w:sz w:val="20"/>
          <w:szCs w:val="20"/>
          <w:lang w:val="es-CO"/>
        </w:rPr>
        <w:t xml:space="preserve">la totalidad de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integrantes</w:t>
      </w:r>
      <w:r w:rsidR="00222AA1" w:rsidRPr="00BA09CA">
        <w:rPr>
          <w:rFonts w:ascii="Arial" w:eastAsia="Arial" w:hAnsi="Arial" w:cs="Arial"/>
          <w:sz w:val="20"/>
          <w:szCs w:val="20"/>
          <w:lang w:val="es-CO"/>
        </w:rPr>
        <w:t xml:space="preserve"> </w:t>
      </w:r>
      <w:r w:rsidRPr="00BA09CA">
        <w:rPr>
          <w:rFonts w:ascii="Arial" w:eastAsia="Arial" w:hAnsi="Arial" w:cs="Arial"/>
          <w:sz w:val="20"/>
          <w:szCs w:val="20"/>
          <w:lang w:val="es-CO"/>
        </w:rPr>
        <w:t>con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requisitos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autenticación,</w:t>
      </w:r>
      <w:r w:rsidR="002644ED" w:rsidRPr="00BA09CA">
        <w:rPr>
          <w:rFonts w:ascii="Arial" w:eastAsia="Arial" w:hAnsi="Arial" w:cs="Arial"/>
          <w:sz w:val="20"/>
          <w:szCs w:val="20"/>
          <w:lang w:val="es-CO"/>
        </w:rPr>
        <w:t xml:space="preserve"> </w:t>
      </w:r>
      <w:r w:rsidR="00D24641">
        <w:rPr>
          <w:rFonts w:ascii="Arial" w:eastAsia="Arial" w:hAnsi="Arial" w:cs="Arial"/>
          <w:sz w:val="20"/>
          <w:szCs w:val="20"/>
          <w:lang w:val="es-CO"/>
        </w:rPr>
        <w:t>L</w:t>
      </w:r>
      <w:r w:rsidR="00DA7E1A" w:rsidRPr="00BA09CA">
        <w:rPr>
          <w:rFonts w:ascii="Arial" w:eastAsia="Arial" w:hAnsi="Arial" w:cs="Arial"/>
          <w:sz w:val="20"/>
          <w:szCs w:val="20"/>
          <w:lang w:val="es-CO"/>
        </w:rPr>
        <w:t xml:space="preserve">egalización </w:t>
      </w:r>
      <w:r w:rsidRPr="00BA09CA">
        <w:rPr>
          <w:rFonts w:ascii="Arial" w:eastAsia="Arial" w:hAnsi="Arial" w:cs="Arial"/>
          <w:sz w:val="20"/>
          <w:szCs w:val="20"/>
          <w:lang w:val="es-CO"/>
        </w:rPr>
        <w:t>y/o</w:t>
      </w:r>
      <w:r w:rsidR="002644ED" w:rsidRPr="00BA09CA">
        <w:rPr>
          <w:rFonts w:ascii="Arial" w:eastAsia="Arial" w:hAnsi="Arial" w:cs="Arial"/>
          <w:sz w:val="20"/>
          <w:szCs w:val="20"/>
          <w:lang w:val="es-CO"/>
        </w:rPr>
        <w:t xml:space="preserve"> </w:t>
      </w:r>
      <w:r w:rsidR="00D24641">
        <w:rPr>
          <w:rFonts w:ascii="Arial" w:eastAsia="Arial" w:hAnsi="Arial" w:cs="Arial"/>
          <w:sz w:val="20"/>
          <w:szCs w:val="20"/>
          <w:lang w:val="es-CO"/>
        </w:rPr>
        <w:t>A</w:t>
      </w:r>
      <w:r w:rsidRPr="00BA09CA">
        <w:rPr>
          <w:rFonts w:ascii="Arial" w:eastAsia="Arial" w:hAnsi="Arial" w:cs="Arial"/>
          <w:sz w:val="20"/>
          <w:szCs w:val="20"/>
          <w:lang w:val="es-CO"/>
        </w:rPr>
        <w:t>postill</w:t>
      </w:r>
      <w:r w:rsidR="00FD050B"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y</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traducción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exigidos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063469F" w:rsidRPr="00BA09CA">
        <w:rPr>
          <w:rFonts w:ascii="Arial" w:eastAsia="Arial" w:hAnsi="Arial" w:cs="Arial"/>
          <w:sz w:val="20"/>
          <w:szCs w:val="20"/>
          <w:lang w:val="es-CO"/>
        </w:rPr>
        <w:t>C</w:t>
      </w:r>
      <w:r w:rsidRPr="00BA09CA">
        <w:rPr>
          <w:rFonts w:ascii="Arial" w:eastAsia="Arial" w:hAnsi="Arial" w:cs="Arial"/>
          <w:sz w:val="20"/>
          <w:szCs w:val="20"/>
          <w:lang w:val="es-CO"/>
        </w:rPr>
        <w:t>ódigo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Comercio</w:t>
      </w:r>
      <w:r w:rsidR="002644ED" w:rsidRPr="00BA09CA">
        <w:rPr>
          <w:rFonts w:ascii="Arial" w:eastAsia="Arial" w:hAnsi="Arial" w:cs="Arial"/>
          <w:sz w:val="20"/>
          <w:szCs w:val="20"/>
          <w:lang w:val="es-CO"/>
        </w:rPr>
        <w:t xml:space="preserve"> </w:t>
      </w:r>
      <w:r w:rsidR="00B403F5" w:rsidRPr="00BA09CA">
        <w:rPr>
          <w:rFonts w:ascii="Arial" w:eastAsia="Arial" w:hAnsi="Arial" w:cs="Arial"/>
          <w:sz w:val="20"/>
          <w:szCs w:val="20"/>
          <w:lang w:val="es-CO"/>
        </w:rPr>
        <w:t xml:space="preserve">y en el Código General del Proceso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Colombia</w:t>
      </w:r>
      <w:r w:rsidR="00CA6B87"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00F466CE" w:rsidRPr="00BA09CA">
        <w:rPr>
          <w:rFonts w:ascii="Arial" w:eastAsia="Arial" w:hAnsi="Arial" w:cs="Arial"/>
          <w:sz w:val="20"/>
          <w:szCs w:val="20"/>
          <w:lang w:val="es-CO"/>
        </w:rPr>
        <w:t>incluyendo</w:t>
      </w:r>
      <w:r w:rsidR="00750230"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0088538B">
        <w:rPr>
          <w:rFonts w:ascii="Arial" w:eastAsia="Arial" w:hAnsi="Arial" w:cs="Arial"/>
          <w:sz w:val="20"/>
          <w:szCs w:val="20"/>
          <w:lang w:val="es-CO"/>
        </w:rPr>
        <w:t>establecidos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0B403F5" w:rsidRPr="00BA09CA">
        <w:rPr>
          <w:rFonts w:ascii="Arial" w:eastAsia="Arial" w:hAnsi="Arial" w:cs="Arial"/>
          <w:sz w:val="20"/>
          <w:szCs w:val="20"/>
          <w:lang w:val="es-CO"/>
        </w:rPr>
        <w:t>P</w:t>
      </w:r>
      <w:r w:rsidRPr="00BA09CA">
        <w:rPr>
          <w:rFonts w:ascii="Arial" w:eastAsia="Arial" w:hAnsi="Arial" w:cs="Arial"/>
          <w:sz w:val="20"/>
          <w:szCs w:val="20"/>
          <w:lang w:val="es-CO"/>
        </w:rPr>
        <w:t>liego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00B403F5" w:rsidRPr="00BA09CA">
        <w:rPr>
          <w:rFonts w:ascii="Arial" w:eastAsia="Arial" w:hAnsi="Arial" w:cs="Arial"/>
          <w:sz w:val="20"/>
          <w:szCs w:val="20"/>
          <w:lang w:val="es-CO"/>
        </w:rPr>
        <w:t>C</w:t>
      </w:r>
      <w:r w:rsidRPr="00BA09CA">
        <w:rPr>
          <w:rFonts w:ascii="Arial" w:eastAsia="Arial" w:hAnsi="Arial" w:cs="Arial"/>
          <w:sz w:val="20"/>
          <w:szCs w:val="20"/>
          <w:lang w:val="es-CO"/>
        </w:rPr>
        <w:t>ondiciones.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poder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refiere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párrafo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podrá</w:t>
      </w:r>
      <w:r w:rsidR="002644ED" w:rsidRPr="00BA09CA">
        <w:rPr>
          <w:rFonts w:ascii="Arial" w:eastAsia="Arial" w:hAnsi="Arial" w:cs="Arial"/>
          <w:sz w:val="20"/>
          <w:szCs w:val="20"/>
          <w:lang w:val="es-CO"/>
        </w:rPr>
        <w:t xml:space="preserve"> </w:t>
      </w:r>
      <w:r w:rsidR="00FE2749">
        <w:rPr>
          <w:rFonts w:ascii="Arial" w:eastAsia="Arial" w:hAnsi="Arial" w:cs="Arial"/>
          <w:sz w:val="20"/>
          <w:szCs w:val="20"/>
          <w:lang w:val="es-CO"/>
        </w:rPr>
        <w:t xml:space="preserve">conferirse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mismo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constitución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A4008A" w:rsidRPr="00BA09CA">
        <w:rPr>
          <w:rFonts w:ascii="Arial" w:eastAsia="Arial" w:hAnsi="Arial" w:cs="Arial"/>
          <w:sz w:val="20"/>
          <w:szCs w:val="20"/>
          <w:lang w:val="es-CO"/>
        </w:rPr>
        <w:t xml:space="preserve"> </w:t>
      </w:r>
      <w:r w:rsidR="00B403F5" w:rsidRPr="00BA09CA">
        <w:rPr>
          <w:rFonts w:ascii="Arial" w:eastAsia="Arial" w:hAnsi="Arial" w:cs="Arial"/>
          <w:sz w:val="20"/>
          <w:szCs w:val="20"/>
          <w:lang w:val="es-CO"/>
        </w:rPr>
        <w:t>P</w:t>
      </w:r>
      <w:r w:rsidR="00A4008A" w:rsidRPr="00BA09CA">
        <w:rPr>
          <w:rFonts w:ascii="Arial" w:eastAsia="Arial" w:hAnsi="Arial" w:cs="Arial"/>
          <w:sz w:val="20"/>
          <w:szCs w:val="20"/>
          <w:lang w:val="es-CO"/>
        </w:rPr>
        <w:t xml:space="preserve">roponente </w:t>
      </w:r>
      <w:r w:rsidR="00B403F5" w:rsidRPr="00BA09CA">
        <w:rPr>
          <w:rFonts w:ascii="Arial" w:eastAsia="Arial" w:hAnsi="Arial" w:cs="Arial"/>
          <w:sz w:val="20"/>
          <w:szCs w:val="20"/>
          <w:lang w:val="es-CO"/>
        </w:rPr>
        <w:t>P</w:t>
      </w:r>
      <w:r w:rsidR="00A4008A" w:rsidRPr="00BA09CA">
        <w:rPr>
          <w:rFonts w:ascii="Arial" w:eastAsia="Arial" w:hAnsi="Arial" w:cs="Arial"/>
          <w:sz w:val="20"/>
          <w:szCs w:val="20"/>
          <w:lang w:val="es-CO"/>
        </w:rPr>
        <w:t>lural.</w:t>
      </w:r>
    </w:p>
    <w:p w14:paraId="084188C4" w14:textId="6E174A9A" w:rsidR="006B4E57" w:rsidRPr="00BA09CA" w:rsidRDefault="00DC5F74">
      <w:pPr>
        <w:pStyle w:val="Prrafodelista"/>
        <w:numPr>
          <w:ilvl w:val="1"/>
          <w:numId w:val="60"/>
        </w:numPr>
        <w:spacing w:line="240" w:lineRule="auto"/>
        <w:outlineLvl w:val="1"/>
        <w:rPr>
          <w:smallCaps/>
          <w:szCs w:val="20"/>
        </w:rPr>
      </w:pPr>
      <w:bookmarkStart w:id="309" w:name="_Toc109144961"/>
      <w:bookmarkStart w:id="310" w:name="_Toc35616204"/>
      <w:bookmarkStart w:id="311" w:name="_Toc40113331"/>
      <w:r w:rsidRPr="00BA09CA">
        <w:rPr>
          <w:rFonts w:ascii="Arial" w:hAnsi="Arial" w:cs="Arial"/>
          <w:b/>
          <w:smallCaps/>
          <w:sz w:val="20"/>
          <w:szCs w:val="20"/>
        </w:rPr>
        <w:t>LIMITACIÓN A MIPYME</w:t>
      </w:r>
      <w:bookmarkEnd w:id="309"/>
      <w:r w:rsidRPr="00BA09CA">
        <w:rPr>
          <w:rFonts w:ascii="Arial" w:hAnsi="Arial" w:cs="Arial"/>
          <w:b/>
          <w:smallCaps/>
          <w:sz w:val="20"/>
          <w:szCs w:val="20"/>
        </w:rPr>
        <w:t xml:space="preserve"> </w:t>
      </w:r>
      <w:bookmarkEnd w:id="310"/>
      <w:bookmarkEnd w:id="311"/>
      <w:r w:rsidR="00626528" w:rsidRPr="00BA09CA">
        <w:rPr>
          <w:rFonts w:ascii="Arial" w:hAnsi="Arial" w:cs="Arial"/>
          <w:b/>
          <w:smallCaps/>
          <w:sz w:val="20"/>
          <w:szCs w:val="20"/>
        </w:rPr>
        <w:t xml:space="preserve"> </w:t>
      </w:r>
    </w:p>
    <w:p w14:paraId="131BDCCE" w14:textId="22FA84F3" w:rsidR="009E2E18" w:rsidRPr="00BA09CA" w:rsidRDefault="009E2E18">
      <w:pPr>
        <w:ind w:right="49"/>
        <w:jc w:val="both"/>
        <w:rPr>
          <w:rFonts w:ascii="Arial" w:eastAsia="Arial" w:hAnsi="Arial" w:cs="Arial"/>
          <w:sz w:val="20"/>
          <w:szCs w:val="20"/>
          <w:lang w:eastAsia="es-ES"/>
        </w:rPr>
      </w:pPr>
      <w:r w:rsidRPr="2C7ED0AE">
        <w:rPr>
          <w:rFonts w:ascii="Arial" w:eastAsia="Arial" w:hAnsi="Arial" w:cs="Arial"/>
          <w:sz w:val="20"/>
          <w:szCs w:val="20"/>
          <w:lang w:eastAsia="es-ES"/>
        </w:rPr>
        <w:t xml:space="preserve">Los </w:t>
      </w:r>
      <w:r w:rsidR="004E75E4">
        <w:rPr>
          <w:rFonts w:ascii="Arial" w:eastAsia="Arial" w:hAnsi="Arial" w:cs="Arial"/>
          <w:sz w:val="20"/>
          <w:szCs w:val="20"/>
          <w:lang w:eastAsia="es-ES"/>
        </w:rPr>
        <w:t>interesados</w:t>
      </w:r>
      <w:r w:rsidRPr="2C7ED0AE">
        <w:rPr>
          <w:rFonts w:ascii="Arial" w:eastAsia="Arial" w:hAnsi="Arial" w:cs="Arial"/>
          <w:sz w:val="20"/>
          <w:szCs w:val="20"/>
          <w:lang w:eastAsia="es-ES"/>
        </w:rPr>
        <w:t xml:space="preserve"> manifestarán su intención de limitar las convocatorias a Mipyme en la sección mensajes o en el módulo dispuesto en la plataforma del SECOP II. Asimismo, los </w:t>
      </w:r>
      <w:r w:rsidR="004E75E4">
        <w:rPr>
          <w:rFonts w:ascii="Arial" w:eastAsia="Arial" w:hAnsi="Arial" w:cs="Arial"/>
          <w:sz w:val="20"/>
          <w:szCs w:val="20"/>
          <w:lang w:eastAsia="es-ES"/>
        </w:rPr>
        <w:t>interesados</w:t>
      </w:r>
      <w:r w:rsidRPr="2C7ED0AE">
        <w:rPr>
          <w:rFonts w:ascii="Arial" w:eastAsia="Arial" w:hAnsi="Arial" w:cs="Arial"/>
          <w:sz w:val="20"/>
          <w:szCs w:val="20"/>
          <w:lang w:eastAsia="es-ES"/>
        </w:rPr>
        <w:t xml:space="preserve"> deberán </w:t>
      </w:r>
      <w:r w:rsidR="00F97A13">
        <w:rPr>
          <w:rFonts w:ascii="Arial" w:eastAsia="Arial" w:hAnsi="Arial" w:cs="Arial"/>
          <w:sz w:val="20"/>
          <w:szCs w:val="20"/>
          <w:lang w:eastAsia="es-ES"/>
        </w:rPr>
        <w:t>demostrar</w:t>
      </w:r>
      <w:r w:rsidRPr="2C7ED0AE">
        <w:rPr>
          <w:rFonts w:ascii="Arial" w:eastAsia="Arial" w:hAnsi="Arial" w:cs="Arial"/>
          <w:sz w:val="20"/>
          <w:szCs w:val="20"/>
          <w:lang w:eastAsia="es-ES"/>
        </w:rPr>
        <w:t xml:space="preserve"> el cumplimiento de los requisitos definidos en el artículo 2.2.1.2.4.2.4 del Decreto 1082 de 2015 o la norma que lo modifique, sustituya o complemente, para cual </w:t>
      </w:r>
      <w:r w:rsidR="007801A0">
        <w:rPr>
          <w:rFonts w:ascii="Arial" w:eastAsia="Arial" w:hAnsi="Arial" w:cs="Arial"/>
          <w:sz w:val="20"/>
          <w:szCs w:val="20"/>
          <w:lang w:eastAsia="es-ES"/>
        </w:rPr>
        <w:t>diligenciar</w:t>
      </w:r>
      <w:r w:rsidRPr="2C7ED0AE">
        <w:rPr>
          <w:rFonts w:ascii="Arial" w:eastAsia="Arial" w:hAnsi="Arial" w:cs="Arial"/>
          <w:sz w:val="20"/>
          <w:szCs w:val="20"/>
          <w:lang w:eastAsia="es-ES"/>
        </w:rPr>
        <w:t>á el “Formato 1</w:t>
      </w:r>
      <w:r w:rsidR="00030A6C" w:rsidRPr="2C7ED0AE">
        <w:rPr>
          <w:rFonts w:ascii="Arial" w:eastAsia="Arial" w:hAnsi="Arial" w:cs="Arial"/>
          <w:sz w:val="20"/>
          <w:szCs w:val="20"/>
          <w:lang w:eastAsia="es-ES"/>
        </w:rPr>
        <w:t>4</w:t>
      </w:r>
      <w:r w:rsidRPr="2C7ED0AE">
        <w:rPr>
          <w:rFonts w:ascii="Arial" w:eastAsia="Arial" w:hAnsi="Arial" w:cs="Arial"/>
          <w:sz w:val="20"/>
          <w:szCs w:val="20"/>
          <w:lang w:eastAsia="es-ES"/>
        </w:rPr>
        <w:t xml:space="preserve"> – Acreditación de Mipyme” y </w:t>
      </w:r>
      <w:r w:rsidR="004E75E4">
        <w:rPr>
          <w:rFonts w:ascii="Arial" w:eastAsia="Arial" w:hAnsi="Arial" w:cs="Arial"/>
          <w:sz w:val="20"/>
          <w:szCs w:val="20"/>
          <w:lang w:eastAsia="es-ES"/>
        </w:rPr>
        <w:t>aportarán</w:t>
      </w:r>
      <w:r w:rsidRPr="2C7ED0AE">
        <w:rPr>
          <w:rFonts w:ascii="Arial" w:eastAsia="Arial" w:hAnsi="Arial" w:cs="Arial"/>
          <w:sz w:val="20"/>
          <w:szCs w:val="20"/>
          <w:lang w:eastAsia="es-ES"/>
        </w:rPr>
        <w:t xml:space="preserve"> los soportes requeridos para que proceda la limitación de la convocatoria a Mipyme. </w:t>
      </w:r>
      <w:r w:rsidR="004E75E4">
        <w:rPr>
          <w:rFonts w:ascii="Arial" w:eastAsia="Arial" w:hAnsi="Arial" w:cs="Arial"/>
          <w:sz w:val="20"/>
          <w:szCs w:val="20"/>
          <w:lang w:eastAsia="es-ES"/>
        </w:rPr>
        <w:t xml:space="preserve">En caso de que la condición de Mipyme se </w:t>
      </w:r>
      <w:r w:rsidR="006A6D9D">
        <w:rPr>
          <w:rFonts w:ascii="Arial" w:eastAsia="Arial" w:hAnsi="Arial" w:cs="Arial"/>
          <w:sz w:val="20"/>
          <w:szCs w:val="20"/>
          <w:lang w:eastAsia="es-ES"/>
        </w:rPr>
        <w:t>pruebe</w:t>
      </w:r>
      <w:r w:rsidR="004E75E4">
        <w:rPr>
          <w:rFonts w:ascii="Arial" w:eastAsia="Arial" w:hAnsi="Arial" w:cs="Arial"/>
          <w:sz w:val="20"/>
          <w:szCs w:val="20"/>
          <w:lang w:eastAsia="es-ES"/>
        </w:rPr>
        <w:t xml:space="preserve"> </w:t>
      </w:r>
      <w:r w:rsidR="00717A46">
        <w:rPr>
          <w:rFonts w:ascii="Arial" w:eastAsia="Arial" w:hAnsi="Arial" w:cs="Arial"/>
          <w:sz w:val="20"/>
          <w:szCs w:val="20"/>
          <w:lang w:eastAsia="es-ES"/>
        </w:rPr>
        <w:t>con</w:t>
      </w:r>
      <w:r w:rsidR="001E5189">
        <w:rPr>
          <w:rFonts w:ascii="Arial" w:eastAsia="Arial" w:hAnsi="Arial" w:cs="Arial"/>
          <w:sz w:val="20"/>
          <w:szCs w:val="20"/>
          <w:lang w:eastAsia="es-ES"/>
        </w:rPr>
        <w:t xml:space="preserve"> </w:t>
      </w:r>
      <w:r w:rsidR="004E75E4">
        <w:rPr>
          <w:rFonts w:ascii="Arial" w:eastAsia="Arial" w:hAnsi="Arial" w:cs="Arial"/>
          <w:sz w:val="20"/>
          <w:szCs w:val="20"/>
          <w:lang w:eastAsia="es-ES"/>
        </w:rPr>
        <w:t>la presentación del</w:t>
      </w:r>
      <w:r w:rsidR="00A27CF0">
        <w:rPr>
          <w:rFonts w:ascii="Arial" w:eastAsia="Arial" w:hAnsi="Arial" w:cs="Arial"/>
          <w:sz w:val="20"/>
          <w:szCs w:val="20"/>
          <w:lang w:eastAsia="es-ES"/>
        </w:rPr>
        <w:t xml:space="preserve"> Registro Único de Proponentes</w:t>
      </w:r>
      <w:r w:rsidR="004E75E4">
        <w:rPr>
          <w:rFonts w:ascii="Arial" w:eastAsia="Arial" w:hAnsi="Arial" w:cs="Arial"/>
          <w:sz w:val="20"/>
          <w:szCs w:val="20"/>
          <w:lang w:eastAsia="es-ES"/>
        </w:rPr>
        <w:t xml:space="preserve"> </w:t>
      </w:r>
      <w:r w:rsidR="00A27CF0">
        <w:rPr>
          <w:rFonts w:ascii="Arial" w:eastAsia="Arial" w:hAnsi="Arial" w:cs="Arial"/>
          <w:sz w:val="20"/>
          <w:szCs w:val="20"/>
          <w:lang w:eastAsia="es-ES"/>
        </w:rPr>
        <w:t>(</w:t>
      </w:r>
      <w:r w:rsidR="004E75E4">
        <w:rPr>
          <w:rFonts w:ascii="Arial" w:eastAsia="Arial" w:hAnsi="Arial" w:cs="Arial"/>
          <w:sz w:val="20"/>
          <w:szCs w:val="20"/>
          <w:lang w:eastAsia="es-ES"/>
        </w:rPr>
        <w:t>RUP</w:t>
      </w:r>
      <w:r w:rsidR="00A27CF0">
        <w:rPr>
          <w:rFonts w:ascii="Arial" w:eastAsia="Arial" w:hAnsi="Arial" w:cs="Arial"/>
          <w:sz w:val="20"/>
          <w:szCs w:val="20"/>
          <w:lang w:eastAsia="es-ES"/>
        </w:rPr>
        <w:t>)</w:t>
      </w:r>
      <w:r w:rsidR="004E75E4">
        <w:rPr>
          <w:rFonts w:ascii="Arial" w:eastAsia="Arial" w:hAnsi="Arial" w:cs="Arial"/>
          <w:sz w:val="20"/>
          <w:szCs w:val="20"/>
          <w:lang w:eastAsia="es-ES"/>
        </w:rPr>
        <w:t xml:space="preserve">, en los términos </w:t>
      </w:r>
      <w:r w:rsidR="00FF0E94">
        <w:rPr>
          <w:rFonts w:ascii="Arial" w:eastAsia="Arial" w:hAnsi="Arial" w:cs="Arial"/>
          <w:sz w:val="20"/>
          <w:szCs w:val="20"/>
          <w:lang w:eastAsia="es-ES"/>
        </w:rPr>
        <w:t>contemplados</w:t>
      </w:r>
      <w:r w:rsidR="004E75E4">
        <w:rPr>
          <w:rFonts w:ascii="Arial" w:eastAsia="Arial" w:hAnsi="Arial" w:cs="Arial"/>
          <w:sz w:val="20"/>
          <w:szCs w:val="20"/>
          <w:lang w:eastAsia="es-ES"/>
        </w:rPr>
        <w:t xml:space="preserve"> en el artículo 2.2.1.2.4.2.4. del Decreto 1082 de 2015, no será necesario presentar el formato indicado. </w:t>
      </w:r>
    </w:p>
    <w:p w14:paraId="2EF2873B" w14:textId="77777777" w:rsidR="009E2E18" w:rsidRPr="00BA09CA" w:rsidRDefault="009E2E18">
      <w:pPr>
        <w:jc w:val="both"/>
        <w:rPr>
          <w:rFonts w:ascii="Arial" w:eastAsia="Arial" w:hAnsi="Arial" w:cs="Arial"/>
          <w:sz w:val="20"/>
          <w:szCs w:val="20"/>
          <w:lang w:eastAsia="es-ES"/>
        </w:rPr>
      </w:pPr>
    </w:p>
    <w:p w14:paraId="7C1E86AD" w14:textId="77777777" w:rsidR="009E2E18" w:rsidRPr="00BA09CA" w:rsidRDefault="009E2E18">
      <w:pPr>
        <w:ind w:left="708" w:right="624"/>
        <w:jc w:val="both"/>
        <w:rPr>
          <w:rFonts w:ascii="Arial" w:eastAsia="Arial" w:hAnsi="Arial" w:cs="Arial"/>
          <w:sz w:val="20"/>
          <w:szCs w:val="20"/>
          <w:lang w:eastAsia="es-ES"/>
        </w:rPr>
      </w:pPr>
    </w:p>
    <w:p w14:paraId="05F24FC4" w14:textId="77777777" w:rsidR="00AC1A00" w:rsidRPr="00BA09CA" w:rsidRDefault="00AC1A00" w:rsidP="00B90E76">
      <w:pPr>
        <w:ind w:right="49"/>
        <w:jc w:val="both"/>
        <w:rPr>
          <w:rFonts w:ascii="Arial" w:eastAsia="Arial" w:hAnsi="Arial" w:cs="Arial"/>
          <w:sz w:val="20"/>
          <w:szCs w:val="20"/>
          <w:lang w:eastAsia="es-ES"/>
        </w:rPr>
      </w:pPr>
    </w:p>
    <w:p w14:paraId="597C3AA8" w14:textId="70B70444" w:rsidR="00444308" w:rsidRPr="00BA09CA" w:rsidRDefault="00444308">
      <w:pPr>
        <w:pStyle w:val="Prrafodelista"/>
        <w:numPr>
          <w:ilvl w:val="1"/>
          <w:numId w:val="60"/>
        </w:numPr>
        <w:spacing w:line="240" w:lineRule="auto"/>
        <w:outlineLvl w:val="1"/>
        <w:rPr>
          <w:smallCaps/>
          <w:szCs w:val="20"/>
          <w:lang w:eastAsia="es-ES"/>
        </w:rPr>
      </w:pPr>
      <w:bookmarkStart w:id="312" w:name="_Toc99029270"/>
      <w:bookmarkStart w:id="313" w:name="_Toc99029271"/>
      <w:bookmarkStart w:id="314" w:name="_Toc99029272"/>
      <w:bookmarkStart w:id="315" w:name="_Toc99029273"/>
      <w:bookmarkStart w:id="316" w:name="_Toc99029274"/>
      <w:bookmarkStart w:id="317" w:name="_Toc99029275"/>
      <w:bookmarkStart w:id="318" w:name="_Toc99029276"/>
      <w:bookmarkStart w:id="319" w:name="_Ref25305537"/>
      <w:bookmarkStart w:id="320" w:name="_Toc32147324"/>
      <w:bookmarkStart w:id="321" w:name="_Toc32238846"/>
      <w:bookmarkStart w:id="322" w:name="_Toc35616205"/>
      <w:bookmarkStart w:id="323" w:name="_Toc40113332"/>
      <w:bookmarkStart w:id="324" w:name="_Toc109144962"/>
      <w:bookmarkEnd w:id="312"/>
      <w:bookmarkEnd w:id="313"/>
      <w:bookmarkEnd w:id="314"/>
      <w:bookmarkEnd w:id="315"/>
      <w:bookmarkEnd w:id="316"/>
      <w:bookmarkEnd w:id="317"/>
      <w:bookmarkEnd w:id="318"/>
      <w:r w:rsidRPr="00BA09CA">
        <w:rPr>
          <w:rFonts w:ascii="Arial" w:hAnsi="Arial" w:cs="Arial"/>
          <w:b/>
          <w:smallCaps/>
          <w:sz w:val="20"/>
          <w:szCs w:val="20"/>
          <w:lang w:eastAsia="es-ES"/>
        </w:rPr>
        <w:t>ELABORACIÓN Y PRESENTACIÓN DE LA OFERTA</w:t>
      </w:r>
      <w:bookmarkEnd w:id="319"/>
      <w:bookmarkEnd w:id="320"/>
      <w:bookmarkEnd w:id="321"/>
      <w:bookmarkEnd w:id="322"/>
      <w:bookmarkEnd w:id="323"/>
      <w:bookmarkEnd w:id="324"/>
    </w:p>
    <w:p w14:paraId="79085E0F" w14:textId="3E70487A" w:rsidR="002A29EB" w:rsidRPr="00112385" w:rsidRDefault="002A29EB">
      <w:pPr>
        <w:jc w:val="both"/>
        <w:rPr>
          <w:rFonts w:ascii="Arial" w:eastAsia="Arial" w:hAnsi="Arial" w:cs="Arial"/>
          <w:sz w:val="20"/>
          <w:szCs w:val="20"/>
        </w:rPr>
      </w:pPr>
      <w:bookmarkStart w:id="325" w:name="_Toc517179745"/>
      <w:bookmarkStart w:id="326" w:name="_Toc517179817"/>
      <w:bookmarkStart w:id="327" w:name="_Toc517179878"/>
      <w:bookmarkStart w:id="328" w:name="_Toc517183475"/>
      <w:bookmarkStart w:id="329" w:name="_Toc517183535"/>
      <w:bookmarkStart w:id="330" w:name="_Toc517187075"/>
      <w:bookmarkStart w:id="331" w:name="_Toc517187222"/>
      <w:bookmarkStart w:id="332" w:name="_Toc517187769"/>
      <w:bookmarkStart w:id="333" w:name="_Toc517187832"/>
      <w:bookmarkEnd w:id="292"/>
      <w:bookmarkEnd w:id="304"/>
      <w:bookmarkEnd w:id="308"/>
      <w:bookmarkEnd w:id="325"/>
      <w:bookmarkEnd w:id="326"/>
      <w:bookmarkEnd w:id="327"/>
      <w:bookmarkEnd w:id="328"/>
      <w:bookmarkEnd w:id="329"/>
      <w:bookmarkEnd w:id="330"/>
      <w:bookmarkEnd w:id="331"/>
      <w:bookmarkEnd w:id="332"/>
      <w:bookmarkEnd w:id="333"/>
      <w:r w:rsidRPr="00112385">
        <w:rPr>
          <w:rFonts w:ascii="Arial" w:eastAsia="Arial" w:hAnsi="Arial" w:cs="Arial"/>
          <w:sz w:val="20"/>
          <w:szCs w:val="20"/>
        </w:rPr>
        <w:t xml:space="preserve">Para las </w:t>
      </w:r>
      <w:r w:rsidR="00E41DBB" w:rsidRPr="00112385">
        <w:rPr>
          <w:rFonts w:ascii="Arial" w:eastAsia="Arial" w:hAnsi="Arial" w:cs="Arial"/>
          <w:sz w:val="20"/>
          <w:szCs w:val="20"/>
        </w:rPr>
        <w:t>Entidad</w:t>
      </w:r>
      <w:r w:rsidRPr="00112385">
        <w:rPr>
          <w:rFonts w:ascii="Arial" w:eastAsia="Arial" w:hAnsi="Arial" w:cs="Arial"/>
          <w:sz w:val="20"/>
          <w:szCs w:val="20"/>
        </w:rPr>
        <w:t xml:space="preserve">es que utilicen SECOP II la presentación de la oferta deberá adaptarse a las condiciones de la plataforma y no será posible </w:t>
      </w:r>
      <w:r w:rsidR="002B1649" w:rsidRPr="00112385">
        <w:rPr>
          <w:rFonts w:ascii="Arial" w:eastAsia="Arial" w:hAnsi="Arial" w:cs="Arial"/>
          <w:sz w:val="20"/>
          <w:szCs w:val="20"/>
        </w:rPr>
        <w:t xml:space="preserve">allegar </w:t>
      </w:r>
      <w:r w:rsidRPr="00112385">
        <w:rPr>
          <w:rFonts w:ascii="Arial" w:eastAsia="Arial" w:hAnsi="Arial" w:cs="Arial"/>
          <w:sz w:val="20"/>
          <w:szCs w:val="20"/>
        </w:rPr>
        <w:t xml:space="preserve">documentos en físico </w:t>
      </w:r>
    </w:p>
    <w:p w14:paraId="2CC90D83" w14:textId="77777777" w:rsidR="00CA286F" w:rsidRPr="00112385" w:rsidRDefault="00CA286F">
      <w:pPr>
        <w:rPr>
          <w:rFonts w:ascii="Arial" w:hAnsi="Arial" w:cs="Arial"/>
          <w:sz w:val="20"/>
          <w:szCs w:val="20"/>
          <w:lang w:eastAsia="es-ES"/>
        </w:rPr>
      </w:pPr>
    </w:p>
    <w:p w14:paraId="0676164A" w14:textId="152A0129" w:rsidR="009A08CF" w:rsidRPr="00112385" w:rsidRDefault="00112385">
      <w:pPr>
        <w:jc w:val="both"/>
        <w:rPr>
          <w:rFonts w:ascii="Arial" w:eastAsia="Arial" w:hAnsi="Arial" w:cs="Arial"/>
          <w:sz w:val="20"/>
          <w:szCs w:val="20"/>
        </w:rPr>
      </w:pPr>
      <w:r w:rsidRPr="00112385">
        <w:rPr>
          <w:rFonts w:ascii="Arial" w:eastAsia="Arial" w:hAnsi="Arial" w:cs="Arial"/>
          <w:sz w:val="20"/>
          <w:szCs w:val="20"/>
        </w:rPr>
        <w:t>L</w:t>
      </w:r>
      <w:r w:rsidR="009A08CF" w:rsidRPr="00112385">
        <w:rPr>
          <w:rFonts w:ascii="Arial" w:eastAsia="Arial" w:hAnsi="Arial" w:cs="Arial"/>
          <w:sz w:val="20"/>
          <w:szCs w:val="20"/>
        </w:rPr>
        <w:t xml:space="preserve">os documentos se adjuntarán de acuerdo con el orden requerido en el cuestionario por la </w:t>
      </w:r>
      <w:r w:rsidR="00E41DBB" w:rsidRPr="00112385">
        <w:rPr>
          <w:rFonts w:ascii="Arial" w:eastAsia="Arial" w:hAnsi="Arial" w:cs="Arial"/>
          <w:sz w:val="20"/>
          <w:szCs w:val="20"/>
        </w:rPr>
        <w:t>Entidad</w:t>
      </w:r>
      <w:r w:rsidR="009A08CF" w:rsidRPr="00112385">
        <w:rPr>
          <w:rFonts w:ascii="Arial" w:eastAsia="Arial" w:hAnsi="Arial" w:cs="Arial"/>
          <w:sz w:val="20"/>
          <w:szCs w:val="20"/>
        </w:rPr>
        <w:t>, los cuales deben ser legibles y escaneados correctamente</w:t>
      </w:r>
      <w:bookmarkStart w:id="334" w:name="_Toc45547572"/>
      <w:bookmarkEnd w:id="334"/>
    </w:p>
    <w:p w14:paraId="1FFB04C0" w14:textId="77777777" w:rsidR="00CA17F1" w:rsidRPr="00112385" w:rsidRDefault="00CA17F1">
      <w:pPr>
        <w:jc w:val="both"/>
        <w:rPr>
          <w:rFonts w:ascii="Arial Narrow" w:hAnsi="Arial Narrow"/>
          <w:lang w:val="x-none"/>
        </w:rPr>
      </w:pPr>
    </w:p>
    <w:p w14:paraId="7B41CB47" w14:textId="17D1E946" w:rsidR="009A08CF" w:rsidRPr="00112385" w:rsidRDefault="009A08CF">
      <w:pPr>
        <w:jc w:val="both"/>
        <w:rPr>
          <w:rFonts w:ascii="Arial" w:hAnsi="Arial" w:cs="Arial"/>
          <w:sz w:val="20"/>
          <w:szCs w:val="20"/>
          <w:lang w:val="es-MX"/>
        </w:rPr>
      </w:pPr>
      <w:bookmarkStart w:id="335" w:name="_Toc45547573"/>
      <w:bookmarkEnd w:id="335"/>
      <w:r w:rsidRPr="00112385">
        <w:rPr>
          <w:rFonts w:ascii="Arial" w:hAnsi="Arial" w:cs="Arial"/>
          <w:sz w:val="20"/>
          <w:szCs w:val="20"/>
        </w:rPr>
        <w:t xml:space="preserve">La </w:t>
      </w:r>
      <w:r w:rsidR="00E41DBB" w:rsidRPr="00112385">
        <w:rPr>
          <w:rFonts w:ascii="Arial" w:hAnsi="Arial" w:cs="Arial"/>
          <w:sz w:val="20"/>
          <w:szCs w:val="20"/>
        </w:rPr>
        <w:t>Entidad</w:t>
      </w:r>
      <w:r w:rsidRPr="00112385">
        <w:rPr>
          <w:rFonts w:ascii="Arial" w:hAnsi="Arial" w:cs="Arial"/>
          <w:sz w:val="20"/>
          <w:szCs w:val="20"/>
        </w:rPr>
        <w:t xml:space="preserve"> solo recibirá una oferta por </w:t>
      </w:r>
      <w:r w:rsidR="007B13F6" w:rsidRPr="00112385">
        <w:rPr>
          <w:rFonts w:ascii="Arial" w:hAnsi="Arial" w:cs="Arial"/>
          <w:sz w:val="20"/>
          <w:szCs w:val="20"/>
        </w:rPr>
        <w:t>P</w:t>
      </w:r>
      <w:r w:rsidRPr="00112385">
        <w:rPr>
          <w:rFonts w:ascii="Arial" w:hAnsi="Arial" w:cs="Arial"/>
          <w:sz w:val="20"/>
          <w:szCs w:val="20"/>
        </w:rPr>
        <w:t>roponente</w:t>
      </w:r>
      <w:r w:rsidR="002F26DE" w:rsidRPr="00112385">
        <w:rPr>
          <w:rFonts w:ascii="Arial" w:hAnsi="Arial" w:cs="Arial"/>
          <w:sz w:val="20"/>
          <w:szCs w:val="20"/>
        </w:rPr>
        <w:t>.</w:t>
      </w:r>
      <w:r w:rsidRPr="00112385">
        <w:rPr>
          <w:rFonts w:ascii="Arial" w:hAnsi="Arial" w:cs="Arial"/>
          <w:sz w:val="20"/>
          <w:szCs w:val="20"/>
        </w:rPr>
        <w:t xml:space="preserve"> En caso de presentarse para varios </w:t>
      </w:r>
      <w:r w:rsidR="007B13F6" w:rsidRPr="00112385">
        <w:rPr>
          <w:rFonts w:ascii="Arial" w:hAnsi="Arial" w:cs="Arial"/>
          <w:sz w:val="20"/>
          <w:szCs w:val="20"/>
        </w:rPr>
        <w:t>P</w:t>
      </w:r>
      <w:r w:rsidRPr="00112385">
        <w:rPr>
          <w:rFonts w:ascii="Arial" w:hAnsi="Arial" w:cs="Arial"/>
          <w:sz w:val="20"/>
          <w:szCs w:val="20"/>
        </w:rPr>
        <w:t xml:space="preserve">rocesos de </w:t>
      </w:r>
      <w:r w:rsidR="007B13F6" w:rsidRPr="00112385">
        <w:rPr>
          <w:rFonts w:ascii="Arial" w:hAnsi="Arial" w:cs="Arial"/>
          <w:sz w:val="20"/>
          <w:szCs w:val="20"/>
        </w:rPr>
        <w:t>C</w:t>
      </w:r>
      <w:r w:rsidRPr="00112385">
        <w:rPr>
          <w:rFonts w:ascii="Arial" w:hAnsi="Arial" w:cs="Arial"/>
          <w:sz w:val="20"/>
          <w:szCs w:val="20"/>
        </w:rPr>
        <w:t xml:space="preserve">ontratación con la </w:t>
      </w:r>
      <w:r w:rsidR="00E41DBB" w:rsidRPr="00112385">
        <w:rPr>
          <w:rFonts w:ascii="Arial" w:hAnsi="Arial" w:cs="Arial"/>
          <w:sz w:val="20"/>
          <w:szCs w:val="20"/>
        </w:rPr>
        <w:t>Entidad</w:t>
      </w:r>
      <w:r w:rsidRPr="00112385">
        <w:rPr>
          <w:rFonts w:ascii="Arial" w:hAnsi="Arial" w:cs="Arial"/>
          <w:sz w:val="20"/>
          <w:szCs w:val="20"/>
        </w:rPr>
        <w:t xml:space="preserve">, el </w:t>
      </w:r>
      <w:r w:rsidR="007B13F6" w:rsidRPr="00112385">
        <w:rPr>
          <w:rFonts w:ascii="Arial" w:hAnsi="Arial" w:cs="Arial"/>
          <w:sz w:val="20"/>
          <w:szCs w:val="20"/>
        </w:rPr>
        <w:t>P</w:t>
      </w:r>
      <w:r w:rsidRPr="00112385">
        <w:rPr>
          <w:rFonts w:ascii="Arial" w:hAnsi="Arial" w:cs="Arial"/>
          <w:sz w:val="20"/>
          <w:szCs w:val="20"/>
        </w:rPr>
        <w:t xml:space="preserve">roponente deberá </w:t>
      </w:r>
      <w:r w:rsidR="00C07D32" w:rsidRPr="00112385">
        <w:rPr>
          <w:rFonts w:ascii="Arial" w:hAnsi="Arial" w:cs="Arial"/>
          <w:sz w:val="20"/>
          <w:szCs w:val="20"/>
          <w:lang w:val="es-MX"/>
        </w:rPr>
        <w:t>indicar expresamente</w:t>
      </w:r>
      <w:r w:rsidRPr="00112385">
        <w:rPr>
          <w:rFonts w:ascii="Arial" w:hAnsi="Arial" w:cs="Arial"/>
          <w:sz w:val="20"/>
          <w:szCs w:val="20"/>
        </w:rPr>
        <w:t xml:space="preserve"> para </w:t>
      </w:r>
      <w:r w:rsidR="00396F43" w:rsidRPr="00112385">
        <w:rPr>
          <w:rFonts w:ascii="Arial" w:hAnsi="Arial" w:cs="Arial"/>
          <w:sz w:val="20"/>
          <w:szCs w:val="20"/>
          <w:lang w:val="es-MX"/>
        </w:rPr>
        <w:t xml:space="preserve">cuál </w:t>
      </w:r>
      <w:r w:rsidR="00120C26" w:rsidRPr="00112385">
        <w:rPr>
          <w:rFonts w:ascii="Arial" w:hAnsi="Arial" w:cs="Arial"/>
          <w:sz w:val="20"/>
          <w:szCs w:val="20"/>
          <w:lang w:val="es-MX"/>
        </w:rPr>
        <w:t>p</w:t>
      </w:r>
      <w:r w:rsidR="00396F43" w:rsidRPr="00112385">
        <w:rPr>
          <w:rFonts w:ascii="Arial" w:hAnsi="Arial" w:cs="Arial"/>
          <w:sz w:val="20"/>
          <w:szCs w:val="20"/>
          <w:lang w:val="es-MX"/>
        </w:rPr>
        <w:t>roceso</w:t>
      </w:r>
      <w:r w:rsidRPr="00112385">
        <w:rPr>
          <w:rFonts w:ascii="Arial" w:hAnsi="Arial" w:cs="Arial"/>
          <w:sz w:val="20"/>
          <w:szCs w:val="20"/>
        </w:rPr>
        <w:t xml:space="preserve"> </w:t>
      </w:r>
      <w:r w:rsidR="00EA1749" w:rsidRPr="00112385">
        <w:rPr>
          <w:rFonts w:ascii="Arial" w:hAnsi="Arial" w:cs="Arial"/>
          <w:sz w:val="20"/>
          <w:szCs w:val="20"/>
          <w:lang w:val="es-ES"/>
        </w:rPr>
        <w:t>allega</w:t>
      </w:r>
      <w:r w:rsidRPr="00112385">
        <w:rPr>
          <w:rFonts w:ascii="Arial" w:hAnsi="Arial" w:cs="Arial"/>
          <w:sz w:val="20"/>
          <w:szCs w:val="20"/>
        </w:rPr>
        <w:t xml:space="preserve"> su ofrecimiento. La </w:t>
      </w:r>
      <w:r w:rsidR="00396F43" w:rsidRPr="00112385">
        <w:rPr>
          <w:rFonts w:ascii="Arial" w:hAnsi="Arial" w:cs="Arial"/>
          <w:sz w:val="20"/>
          <w:szCs w:val="20"/>
          <w:lang w:val="es-MX"/>
        </w:rPr>
        <w:t>radicación</w:t>
      </w:r>
      <w:r w:rsidR="00396F43" w:rsidRPr="00112385">
        <w:rPr>
          <w:rFonts w:ascii="Arial" w:hAnsi="Arial" w:cs="Arial"/>
          <w:sz w:val="20"/>
          <w:szCs w:val="20"/>
        </w:rPr>
        <w:t xml:space="preserve"> </w:t>
      </w:r>
      <w:r w:rsidRPr="00112385">
        <w:rPr>
          <w:rFonts w:ascii="Arial" w:hAnsi="Arial" w:cs="Arial"/>
          <w:sz w:val="20"/>
          <w:szCs w:val="20"/>
        </w:rPr>
        <w:t xml:space="preserve">de la propuesta implica la aceptación y conocimiento de la legislación colombiana acerca de los temas objeto del </w:t>
      </w:r>
      <w:r w:rsidR="00396F43" w:rsidRPr="00112385">
        <w:rPr>
          <w:rFonts w:ascii="Arial" w:hAnsi="Arial" w:cs="Arial"/>
          <w:sz w:val="20"/>
          <w:szCs w:val="20"/>
        </w:rPr>
        <w:t>P</w:t>
      </w:r>
      <w:r w:rsidRPr="00112385">
        <w:rPr>
          <w:rFonts w:ascii="Arial" w:hAnsi="Arial" w:cs="Arial"/>
          <w:sz w:val="20"/>
          <w:szCs w:val="20"/>
        </w:rPr>
        <w:t>roceso</w:t>
      </w:r>
      <w:r w:rsidR="00C07D32" w:rsidRPr="00112385">
        <w:rPr>
          <w:rFonts w:ascii="Arial" w:hAnsi="Arial" w:cs="Arial"/>
          <w:sz w:val="20"/>
          <w:szCs w:val="20"/>
          <w:lang w:val="es-MX"/>
        </w:rPr>
        <w:t xml:space="preserve"> de </w:t>
      </w:r>
      <w:r w:rsidR="00396F43" w:rsidRPr="00112385">
        <w:rPr>
          <w:rFonts w:ascii="Arial" w:hAnsi="Arial" w:cs="Arial"/>
          <w:sz w:val="20"/>
          <w:szCs w:val="20"/>
          <w:lang w:val="es-MX"/>
        </w:rPr>
        <w:t>C</w:t>
      </w:r>
      <w:r w:rsidR="00C07D32" w:rsidRPr="00112385">
        <w:rPr>
          <w:rFonts w:ascii="Arial" w:hAnsi="Arial" w:cs="Arial"/>
          <w:sz w:val="20"/>
          <w:szCs w:val="20"/>
          <w:lang w:val="es-MX"/>
        </w:rPr>
        <w:t>ontratación</w:t>
      </w:r>
      <w:r w:rsidRPr="00112385">
        <w:rPr>
          <w:rFonts w:ascii="Arial" w:hAnsi="Arial" w:cs="Arial"/>
          <w:sz w:val="20"/>
          <w:szCs w:val="20"/>
        </w:rPr>
        <w:t xml:space="preserve"> y de todas las condiciones y obligaciones contenidas en el mismo. Adicionalmente</w:t>
      </w:r>
      <w:r w:rsidR="00891AFA" w:rsidRPr="00112385">
        <w:rPr>
          <w:rFonts w:ascii="Arial" w:hAnsi="Arial" w:cs="Arial"/>
          <w:sz w:val="20"/>
          <w:szCs w:val="20"/>
          <w:lang w:val="es-MX"/>
        </w:rPr>
        <w:t xml:space="preserve">, </w:t>
      </w:r>
      <w:r w:rsidRPr="00112385">
        <w:rPr>
          <w:rFonts w:ascii="Arial" w:hAnsi="Arial" w:cs="Arial"/>
          <w:sz w:val="20"/>
          <w:szCs w:val="20"/>
        </w:rPr>
        <w:t>si se hace a través del SECOP II el Proponente deberá cumplir con el Manual de Usos y Condiciones de la plataforma</w:t>
      </w:r>
      <w:r w:rsidR="00041EC7" w:rsidRPr="00112385">
        <w:rPr>
          <w:rFonts w:ascii="Arial" w:hAnsi="Arial" w:cs="Arial"/>
          <w:sz w:val="20"/>
          <w:szCs w:val="20"/>
          <w:lang w:val="es-MX"/>
        </w:rPr>
        <w:t>.</w:t>
      </w:r>
      <w:bookmarkStart w:id="336" w:name="_Toc45547574"/>
      <w:bookmarkEnd w:id="336"/>
    </w:p>
    <w:p w14:paraId="738A8E21" w14:textId="683DF657" w:rsidR="00811D4F" w:rsidRPr="00BA09CA" w:rsidRDefault="00811D4F">
      <w:pPr>
        <w:jc w:val="both"/>
        <w:rPr>
          <w:rFonts w:ascii="Arial" w:hAnsi="Arial" w:cs="Arial"/>
          <w:sz w:val="20"/>
          <w:szCs w:val="20"/>
          <w:lang w:val="x-none"/>
        </w:rPr>
      </w:pPr>
      <w:bookmarkStart w:id="337" w:name="_Toc45547575"/>
      <w:bookmarkEnd w:id="337"/>
    </w:p>
    <w:p w14:paraId="26205E0D" w14:textId="2E092D20" w:rsidR="009A08CF" w:rsidRPr="00BA09CA" w:rsidRDefault="009A08CF">
      <w:pPr>
        <w:jc w:val="both"/>
        <w:rPr>
          <w:rFonts w:ascii="Arial" w:hAnsi="Arial" w:cs="Arial"/>
          <w:sz w:val="20"/>
          <w:szCs w:val="20"/>
          <w:lang w:val="x-none"/>
        </w:rPr>
      </w:pPr>
      <w:r w:rsidRPr="00BA09CA">
        <w:rPr>
          <w:rFonts w:ascii="Arial" w:hAnsi="Arial" w:cs="Arial"/>
          <w:sz w:val="20"/>
          <w:szCs w:val="20"/>
          <w:lang w:val="x-none"/>
        </w:rPr>
        <w:t xml:space="preserve">Estarán a cargo del </w:t>
      </w:r>
      <w:r w:rsidR="00396F43" w:rsidRPr="00BA09CA">
        <w:rPr>
          <w:rFonts w:ascii="Arial" w:hAnsi="Arial" w:cs="Arial"/>
          <w:sz w:val="20"/>
          <w:szCs w:val="20"/>
        </w:rPr>
        <w:t>P</w:t>
      </w:r>
      <w:proofErr w:type="spellStart"/>
      <w:r w:rsidRPr="00BA09CA">
        <w:rPr>
          <w:rFonts w:ascii="Arial" w:hAnsi="Arial" w:cs="Arial"/>
          <w:sz w:val="20"/>
          <w:szCs w:val="20"/>
          <w:lang w:val="x-none"/>
        </w:rPr>
        <w:t>roponente</w:t>
      </w:r>
      <w:proofErr w:type="spellEnd"/>
      <w:r w:rsidRPr="00BA09CA">
        <w:rPr>
          <w:rFonts w:ascii="Arial" w:hAnsi="Arial" w:cs="Arial"/>
          <w:sz w:val="20"/>
          <w:szCs w:val="20"/>
          <w:lang w:val="x-none"/>
        </w:rPr>
        <w:t xml:space="preserve"> todos los costos asociados a la elaboración y presentación de su oferta y en ningún caso </w:t>
      </w:r>
      <w:r w:rsidR="00396F43" w:rsidRPr="00BA09CA">
        <w:rPr>
          <w:rFonts w:ascii="Arial" w:hAnsi="Arial" w:cs="Arial"/>
          <w:sz w:val="20"/>
          <w:szCs w:val="20"/>
          <w:lang w:val="es-MX"/>
        </w:rPr>
        <w:t xml:space="preserve">la Entidad </w:t>
      </w:r>
      <w:r w:rsidRPr="00BA09CA">
        <w:rPr>
          <w:rFonts w:ascii="Arial" w:hAnsi="Arial" w:cs="Arial"/>
          <w:sz w:val="20"/>
          <w:szCs w:val="20"/>
          <w:lang w:val="x-none"/>
        </w:rPr>
        <w:t xml:space="preserve">será responsable de </w:t>
      </w:r>
      <w:r w:rsidR="00041EC7">
        <w:rPr>
          <w:rFonts w:ascii="Arial" w:hAnsi="Arial" w:cs="Arial"/>
          <w:sz w:val="20"/>
          <w:szCs w:val="20"/>
          <w:lang w:val="es-MX"/>
        </w:rPr>
        <w:t>ello</w:t>
      </w:r>
      <w:r w:rsidR="00C20AF2" w:rsidRPr="00BA09CA">
        <w:rPr>
          <w:rFonts w:ascii="Arial" w:hAnsi="Arial" w:cs="Arial"/>
          <w:sz w:val="20"/>
          <w:szCs w:val="20"/>
          <w:lang w:val="es-MX"/>
        </w:rPr>
        <w:t>s</w:t>
      </w:r>
      <w:r w:rsidRPr="00BA09CA">
        <w:rPr>
          <w:rFonts w:ascii="Arial" w:hAnsi="Arial" w:cs="Arial"/>
          <w:sz w:val="20"/>
          <w:szCs w:val="20"/>
          <w:lang w:val="x-none"/>
        </w:rPr>
        <w:t>.</w:t>
      </w:r>
      <w:bookmarkStart w:id="338" w:name="_Toc45547576"/>
      <w:bookmarkEnd w:id="338"/>
    </w:p>
    <w:p w14:paraId="3277D277" w14:textId="6C6CE4E9" w:rsidR="00811D4F" w:rsidRPr="00BA09CA" w:rsidRDefault="00811D4F">
      <w:pPr>
        <w:rPr>
          <w:rFonts w:ascii="Arial" w:hAnsi="Arial" w:cs="Arial"/>
          <w:sz w:val="20"/>
          <w:szCs w:val="20"/>
          <w:lang w:val="x-none"/>
        </w:rPr>
      </w:pPr>
      <w:bookmarkStart w:id="339" w:name="_Toc45547577"/>
      <w:bookmarkEnd w:id="339"/>
    </w:p>
    <w:p w14:paraId="19190636" w14:textId="5B6D0CCE" w:rsidR="007450A9" w:rsidRDefault="00FE027B">
      <w:pPr>
        <w:jc w:val="both"/>
        <w:rPr>
          <w:rFonts w:ascii="Arial" w:hAnsi="Arial" w:cs="Arial"/>
          <w:sz w:val="20"/>
          <w:szCs w:val="20"/>
          <w:lang w:val="es-MX"/>
        </w:rPr>
      </w:pPr>
      <w:bookmarkStart w:id="340" w:name="_Toc45547578"/>
      <w:bookmarkEnd w:id="340"/>
      <w:r w:rsidRPr="00BA09CA">
        <w:rPr>
          <w:rFonts w:ascii="Arial" w:hAnsi="Arial" w:cs="Arial"/>
          <w:sz w:val="20"/>
          <w:szCs w:val="20"/>
          <w:lang w:val="es-MX"/>
        </w:rPr>
        <w:t>Las tacha</w:t>
      </w:r>
      <w:r w:rsidR="00AA673F" w:rsidRPr="00BA09CA">
        <w:rPr>
          <w:rFonts w:ascii="Arial" w:hAnsi="Arial" w:cs="Arial"/>
          <w:sz w:val="20"/>
          <w:szCs w:val="20"/>
          <w:lang w:val="es-MX"/>
        </w:rPr>
        <w:t>duras y/o enmendaduras sobre alguno de los documentos que acreditan l</w:t>
      </w:r>
      <w:r w:rsidR="00BF1445" w:rsidRPr="00BA09CA">
        <w:rPr>
          <w:rFonts w:ascii="Arial" w:hAnsi="Arial" w:cs="Arial"/>
          <w:sz w:val="20"/>
          <w:szCs w:val="20"/>
          <w:lang w:val="es-MX"/>
        </w:rPr>
        <w:t>os requisitos habilitantes o los factores de evaluación de la oferta, deberán estar salvados con la firma de quien suscribe el correspondiente documento al pie</w:t>
      </w:r>
      <w:r w:rsidR="00D25EE7" w:rsidRPr="00BA09CA">
        <w:rPr>
          <w:rFonts w:ascii="Arial" w:hAnsi="Arial" w:cs="Arial"/>
          <w:sz w:val="20"/>
          <w:szCs w:val="20"/>
          <w:lang w:val="es-MX"/>
        </w:rPr>
        <w:t xml:space="preserve"> de la misma y, con una nota al margen</w:t>
      </w:r>
      <w:r w:rsidR="00BD324A" w:rsidRPr="00BA09CA">
        <w:rPr>
          <w:rFonts w:ascii="Arial" w:hAnsi="Arial" w:cs="Arial"/>
          <w:sz w:val="20"/>
          <w:szCs w:val="20"/>
          <w:lang w:val="es-MX"/>
        </w:rPr>
        <w:t xml:space="preserve"> donde manifieste clara y expresamente la corrección realizada.</w:t>
      </w:r>
    </w:p>
    <w:p w14:paraId="5AAD65A4" w14:textId="77777777" w:rsidR="00461948" w:rsidRDefault="00461948">
      <w:pPr>
        <w:jc w:val="both"/>
        <w:rPr>
          <w:rFonts w:ascii="Arial" w:hAnsi="Arial" w:cs="Arial"/>
          <w:sz w:val="20"/>
          <w:szCs w:val="20"/>
          <w:lang w:val="es-MX"/>
        </w:rPr>
      </w:pPr>
    </w:p>
    <w:p w14:paraId="6DB91E6D" w14:textId="625F5184" w:rsidR="002B56E2" w:rsidRPr="00BA09CA" w:rsidRDefault="002B56E2">
      <w:pPr>
        <w:pStyle w:val="Prrafodelista"/>
        <w:numPr>
          <w:ilvl w:val="1"/>
          <w:numId w:val="60"/>
        </w:numPr>
        <w:spacing w:line="240" w:lineRule="auto"/>
        <w:outlineLvl w:val="1"/>
        <w:rPr>
          <w:smallCaps/>
          <w:szCs w:val="20"/>
          <w:lang w:eastAsia="es-ES"/>
        </w:rPr>
      </w:pPr>
      <w:bookmarkStart w:id="341" w:name="_Toc104901853"/>
      <w:bookmarkStart w:id="342" w:name="_Toc45547579"/>
      <w:bookmarkStart w:id="343" w:name="_Toc104901854"/>
      <w:bookmarkStart w:id="344" w:name="_Toc109144963"/>
      <w:bookmarkEnd w:id="341"/>
      <w:bookmarkEnd w:id="342"/>
      <w:bookmarkEnd w:id="343"/>
      <w:r w:rsidRPr="00BA09CA">
        <w:rPr>
          <w:rFonts w:ascii="Arial" w:hAnsi="Arial" w:cs="Arial"/>
          <w:b/>
          <w:smallCaps/>
          <w:sz w:val="20"/>
          <w:szCs w:val="20"/>
          <w:lang w:eastAsia="es-ES"/>
        </w:rPr>
        <w:t>CIERRE</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DEL</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PROCESO</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Y</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APERTURA</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DE</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OFERTAS</w:t>
      </w:r>
      <w:bookmarkStart w:id="345" w:name="_Toc35616206"/>
      <w:bookmarkStart w:id="346" w:name="_Toc35616533"/>
      <w:bookmarkStart w:id="347" w:name="_Toc35616207"/>
      <w:bookmarkStart w:id="348" w:name="_Toc35616534"/>
      <w:bookmarkStart w:id="349" w:name="_Toc35616208"/>
      <w:bookmarkStart w:id="350" w:name="_Toc35616535"/>
      <w:bookmarkStart w:id="351" w:name="_Toc35616209"/>
      <w:bookmarkStart w:id="352" w:name="_Toc35616536"/>
      <w:bookmarkStart w:id="353" w:name="_Toc35616210"/>
      <w:bookmarkStart w:id="354" w:name="_Toc35616537"/>
      <w:bookmarkStart w:id="355" w:name="_Toc35616211"/>
      <w:bookmarkStart w:id="356" w:name="_Toc35616538"/>
      <w:bookmarkStart w:id="357" w:name="_Toc35616212"/>
      <w:bookmarkStart w:id="358" w:name="_Toc35616539"/>
      <w:bookmarkStart w:id="359" w:name="_Toc35616213"/>
      <w:bookmarkStart w:id="360" w:name="_Toc35616540"/>
      <w:bookmarkStart w:id="361" w:name="_Toc35616214"/>
      <w:bookmarkStart w:id="362" w:name="_Toc35616541"/>
      <w:bookmarkStart w:id="363" w:name="_Toc35616215"/>
      <w:bookmarkStart w:id="364" w:name="_Toc35616542"/>
      <w:bookmarkStart w:id="365" w:name="_Toc35616216"/>
      <w:bookmarkStart w:id="366" w:name="_Toc35616543"/>
      <w:bookmarkStart w:id="367" w:name="_Toc35616217"/>
      <w:bookmarkStart w:id="368" w:name="_Toc35616544"/>
      <w:bookmarkStart w:id="369" w:name="_Toc35616218"/>
      <w:bookmarkStart w:id="370" w:name="_Toc35616545"/>
      <w:bookmarkStart w:id="371" w:name="_Toc35616219"/>
      <w:bookmarkStart w:id="372" w:name="_Toc35616546"/>
      <w:bookmarkStart w:id="373" w:name="_Toc35616220"/>
      <w:bookmarkStart w:id="374" w:name="_Toc35616547"/>
      <w:bookmarkStart w:id="375" w:name="_Toc35616221"/>
      <w:bookmarkStart w:id="376" w:name="_Toc35616548"/>
      <w:bookmarkStart w:id="377" w:name="_Toc35616222"/>
      <w:bookmarkStart w:id="378" w:name="_Toc35616549"/>
      <w:bookmarkStart w:id="379" w:name="_Toc35616223"/>
      <w:bookmarkStart w:id="380" w:name="_Toc35616550"/>
      <w:bookmarkStart w:id="381" w:name="_Toc35616224"/>
      <w:bookmarkStart w:id="382" w:name="_Toc35616551"/>
      <w:bookmarkStart w:id="383" w:name="_Toc471839115"/>
      <w:bookmarkStart w:id="384" w:name="_Toc504124513"/>
      <w:bookmarkStart w:id="385" w:name="_Toc508648262"/>
      <w:bookmarkStart w:id="386" w:name="_Toc508984046"/>
      <w:bookmarkStart w:id="387" w:name="_Toc509843877"/>
      <w:bookmarkStart w:id="388" w:name="_Toc511924785"/>
      <w:bookmarkStart w:id="389" w:name="_Toc520226874"/>
      <w:bookmarkStart w:id="390" w:name="_Toc520297844"/>
      <w:bookmarkStart w:id="391" w:name="_Toc520317109"/>
      <w:bookmarkStart w:id="392" w:name="_Toc533083710"/>
      <w:bookmarkStart w:id="393" w:name="_Toc35616225"/>
      <w:bookmarkStart w:id="394" w:name="_Toc4011333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30DA1B8" w14:textId="34110B66" w:rsidR="00AF6FE5" w:rsidRPr="00BA09CA" w:rsidRDefault="00AF6FE5">
      <w:pPr>
        <w:pStyle w:val="InviasNormal"/>
        <w:spacing w:before="0" w:after="0"/>
        <w:jc w:val="both"/>
        <w:rPr>
          <w:rFonts w:ascii="Arial" w:eastAsiaTheme="minorHAnsi" w:hAnsi="Arial" w:cs="Arial"/>
          <w:sz w:val="20"/>
          <w:szCs w:val="20"/>
          <w:lang w:val="es-CO" w:eastAsia="es-CO"/>
        </w:rPr>
      </w:pPr>
    </w:p>
    <w:p w14:paraId="29E96BDF" w14:textId="719B2AE6" w:rsidR="00DD6929" w:rsidRPr="00BA09CA" w:rsidRDefault="00CD2B23" w:rsidP="00B90E76">
      <w:pPr>
        <w:pStyle w:val="InviasNormal"/>
        <w:spacing w:before="0" w:after="0"/>
        <w:jc w:val="both"/>
        <w:rPr>
          <w:rFonts w:ascii="Arial" w:eastAsia="Arial" w:hAnsi="Arial" w:cs="Arial"/>
          <w:sz w:val="20"/>
          <w:szCs w:val="20"/>
        </w:rPr>
      </w:pPr>
      <w:r w:rsidRPr="00BA09CA">
        <w:rPr>
          <w:rFonts w:ascii="Arial" w:eastAsia="Arial" w:hAnsi="Arial" w:cs="Arial"/>
          <w:sz w:val="20"/>
          <w:szCs w:val="20"/>
        </w:rPr>
        <w:t xml:space="preserve">Se </w:t>
      </w:r>
      <w:r w:rsidR="002F5D74" w:rsidRPr="00BA09CA">
        <w:rPr>
          <w:rFonts w:ascii="Arial" w:eastAsia="Arial" w:hAnsi="Arial" w:cs="Arial"/>
          <w:sz w:val="20"/>
          <w:szCs w:val="20"/>
        </w:rPr>
        <w:t xml:space="preserve">entienden </w:t>
      </w:r>
      <w:r w:rsidRPr="00BA09CA">
        <w:rPr>
          <w:rFonts w:ascii="Arial" w:eastAsia="Arial" w:hAnsi="Arial" w:cs="Arial"/>
          <w:sz w:val="20"/>
          <w:szCs w:val="20"/>
        </w:rPr>
        <w:t xml:space="preserve">recibidas por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las ofertas que se encuentren en la plataforma del SECOP II a la fecha y hora indicada en el </w:t>
      </w:r>
      <w:r w:rsidR="008923EF" w:rsidRPr="00BA09CA">
        <w:rPr>
          <w:rFonts w:ascii="Arial" w:eastAsia="Arial" w:hAnsi="Arial" w:cs="Arial"/>
          <w:sz w:val="20"/>
          <w:szCs w:val="20"/>
        </w:rPr>
        <w:t>C</w:t>
      </w:r>
      <w:r w:rsidRPr="00BA09CA">
        <w:rPr>
          <w:rFonts w:ascii="Arial" w:eastAsia="Arial" w:hAnsi="Arial" w:cs="Arial"/>
          <w:sz w:val="20"/>
          <w:szCs w:val="20"/>
        </w:rPr>
        <w:t xml:space="preserve">ronograma del </w:t>
      </w:r>
      <w:r w:rsidR="002F5D74" w:rsidRPr="00BA09CA">
        <w:rPr>
          <w:rFonts w:ascii="Arial" w:eastAsia="Arial" w:hAnsi="Arial" w:cs="Arial"/>
          <w:sz w:val="20"/>
          <w:szCs w:val="20"/>
        </w:rPr>
        <w:t>p</w:t>
      </w:r>
      <w:r w:rsidRPr="00BA09CA">
        <w:rPr>
          <w:rFonts w:ascii="Arial" w:eastAsia="Arial" w:hAnsi="Arial" w:cs="Arial"/>
          <w:sz w:val="20"/>
          <w:szCs w:val="20"/>
        </w:rPr>
        <w:t xml:space="preserve">roceso, después de este momento el SECOP II no permitirá </w:t>
      </w:r>
      <w:r w:rsidR="006241E6">
        <w:rPr>
          <w:rFonts w:ascii="Arial" w:eastAsia="Arial" w:hAnsi="Arial" w:cs="Arial"/>
          <w:sz w:val="20"/>
          <w:szCs w:val="20"/>
        </w:rPr>
        <w:t>r</w:t>
      </w:r>
      <w:r w:rsidR="002F5D74" w:rsidRPr="00BA09CA" w:rsidDel="006241E6">
        <w:rPr>
          <w:rFonts w:ascii="Arial" w:eastAsia="Arial" w:hAnsi="Arial" w:cs="Arial"/>
          <w:sz w:val="20"/>
          <w:szCs w:val="20"/>
        </w:rPr>
        <w:t>ecibir</w:t>
      </w:r>
      <w:r w:rsidRPr="00BA09CA">
        <w:rPr>
          <w:rFonts w:ascii="Arial" w:eastAsia="Arial" w:hAnsi="Arial" w:cs="Arial"/>
          <w:sz w:val="20"/>
          <w:szCs w:val="20"/>
        </w:rPr>
        <w:t xml:space="preserve"> más propuestas por excederse del tiempo </w:t>
      </w:r>
      <w:r w:rsidR="006B5C68">
        <w:rPr>
          <w:rFonts w:ascii="Arial" w:eastAsia="Arial" w:hAnsi="Arial" w:cs="Arial"/>
          <w:sz w:val="20"/>
          <w:szCs w:val="20"/>
        </w:rPr>
        <w:t>estipulado</w:t>
      </w:r>
      <w:r w:rsidRPr="00BA09CA">
        <w:rPr>
          <w:rFonts w:ascii="Arial" w:eastAsia="Arial" w:hAnsi="Arial" w:cs="Arial"/>
          <w:sz w:val="20"/>
          <w:szCs w:val="20"/>
        </w:rPr>
        <w:t xml:space="preserve"> en el </w:t>
      </w:r>
      <w:r w:rsidR="00315F34" w:rsidRPr="00BA09CA">
        <w:rPr>
          <w:rFonts w:ascii="Arial" w:eastAsia="Arial" w:hAnsi="Arial" w:cs="Arial"/>
          <w:sz w:val="20"/>
          <w:szCs w:val="20"/>
        </w:rPr>
        <w:t>C</w:t>
      </w:r>
      <w:r w:rsidRPr="00BA09CA">
        <w:rPr>
          <w:rFonts w:ascii="Arial" w:eastAsia="Arial" w:hAnsi="Arial" w:cs="Arial"/>
          <w:sz w:val="20"/>
          <w:szCs w:val="20"/>
        </w:rPr>
        <w:t>ronograma.</w:t>
      </w:r>
    </w:p>
    <w:p w14:paraId="16E2AB19" w14:textId="0D468968" w:rsidR="00811D4F" w:rsidRPr="00BA09CA" w:rsidRDefault="00811D4F" w:rsidP="00B90E76">
      <w:pPr>
        <w:pStyle w:val="InviasNormal"/>
        <w:spacing w:before="0" w:after="0"/>
        <w:jc w:val="both"/>
        <w:rPr>
          <w:rFonts w:ascii="Arial" w:eastAsia="Arial" w:hAnsi="Arial" w:cs="Arial"/>
          <w:sz w:val="20"/>
          <w:szCs w:val="20"/>
        </w:rPr>
      </w:pPr>
    </w:p>
    <w:p w14:paraId="214A8A1B" w14:textId="5D0D5FDA" w:rsidR="00DD6929" w:rsidRPr="00BA09CA" w:rsidRDefault="002F5D74" w:rsidP="00B90E76">
      <w:pPr>
        <w:pStyle w:val="InviasNormal"/>
        <w:spacing w:before="0" w:after="0"/>
        <w:jc w:val="both"/>
        <w:rPr>
          <w:rFonts w:ascii="Arial" w:eastAsia="Arial" w:hAnsi="Arial" w:cs="Arial"/>
          <w:sz w:val="20"/>
          <w:szCs w:val="20"/>
        </w:rPr>
      </w:pPr>
      <w:r w:rsidRPr="00BA09CA">
        <w:rPr>
          <w:rFonts w:ascii="Arial" w:eastAsia="Arial" w:hAnsi="Arial" w:cs="Arial"/>
          <w:sz w:val="20"/>
          <w:szCs w:val="20"/>
        </w:rPr>
        <w:t>V</w:t>
      </w:r>
      <w:r w:rsidR="00CD2B23" w:rsidRPr="00BA09CA">
        <w:rPr>
          <w:rFonts w:ascii="Arial" w:eastAsia="Arial" w:hAnsi="Arial" w:cs="Arial"/>
          <w:sz w:val="20"/>
          <w:szCs w:val="20"/>
        </w:rPr>
        <w:t xml:space="preserve">encido el término para presentar ofertas, la </w:t>
      </w:r>
      <w:r w:rsidR="00E41DBB" w:rsidRPr="00BA09CA">
        <w:rPr>
          <w:rFonts w:ascii="Arial" w:eastAsia="Arial" w:hAnsi="Arial" w:cs="Arial"/>
          <w:sz w:val="20"/>
          <w:szCs w:val="20"/>
        </w:rPr>
        <w:t>Entidad</w:t>
      </w:r>
      <w:r w:rsidR="00CD2B23" w:rsidRPr="00BA09CA">
        <w:rPr>
          <w:rFonts w:ascii="Arial" w:eastAsia="Arial" w:hAnsi="Arial" w:cs="Arial"/>
          <w:sz w:val="20"/>
          <w:szCs w:val="20"/>
        </w:rPr>
        <w:t xml:space="preserve"> debe realizar su apertura y publicar la lista de oferentes. </w:t>
      </w:r>
      <w:r w:rsidRPr="00BA09CA">
        <w:rPr>
          <w:rFonts w:ascii="Arial" w:eastAsia="Arial" w:hAnsi="Arial" w:cs="Arial"/>
          <w:sz w:val="20"/>
          <w:szCs w:val="20"/>
        </w:rPr>
        <w:t xml:space="preserve">Luego de </w:t>
      </w:r>
      <w:r w:rsidR="00CD2B23" w:rsidRPr="00BA09CA">
        <w:rPr>
          <w:rFonts w:ascii="Arial" w:eastAsia="Arial" w:hAnsi="Arial" w:cs="Arial"/>
          <w:sz w:val="20"/>
          <w:szCs w:val="20"/>
        </w:rPr>
        <w:t>la apertura, las propuestas son públicas y cualquier persona p</w:t>
      </w:r>
      <w:r w:rsidRPr="00BA09CA">
        <w:rPr>
          <w:rFonts w:ascii="Arial" w:eastAsia="Arial" w:hAnsi="Arial" w:cs="Arial"/>
          <w:sz w:val="20"/>
          <w:szCs w:val="20"/>
        </w:rPr>
        <w:t>uede</w:t>
      </w:r>
      <w:r w:rsidR="00CD2B23" w:rsidRPr="00BA09CA">
        <w:rPr>
          <w:rFonts w:ascii="Arial" w:eastAsia="Arial" w:hAnsi="Arial" w:cs="Arial"/>
          <w:sz w:val="20"/>
          <w:szCs w:val="20"/>
        </w:rPr>
        <w:t xml:space="preserve"> consultarlas. La </w:t>
      </w:r>
      <w:r w:rsidR="00E41DBB" w:rsidRPr="00BA09CA">
        <w:rPr>
          <w:rFonts w:ascii="Arial" w:eastAsia="Arial" w:hAnsi="Arial" w:cs="Arial"/>
          <w:sz w:val="20"/>
          <w:szCs w:val="20"/>
        </w:rPr>
        <w:t>Entidad</w:t>
      </w:r>
      <w:r w:rsidR="00CD2B23" w:rsidRPr="00BA09CA">
        <w:rPr>
          <w:rFonts w:ascii="Arial" w:eastAsia="Arial" w:hAnsi="Arial" w:cs="Arial"/>
          <w:sz w:val="20"/>
          <w:szCs w:val="20"/>
        </w:rPr>
        <w:t xml:space="preserve"> dará a conocer las ofertas </w:t>
      </w:r>
      <w:r w:rsidR="00CD2B23" w:rsidRPr="00BA09CA" w:rsidDel="000F3548">
        <w:rPr>
          <w:rFonts w:ascii="Arial" w:eastAsia="Arial" w:hAnsi="Arial" w:cs="Arial"/>
          <w:sz w:val="20"/>
          <w:szCs w:val="20"/>
        </w:rPr>
        <w:t>presentadas</w:t>
      </w:r>
      <w:r w:rsidR="00CD2B23" w:rsidRPr="00BA09CA">
        <w:rPr>
          <w:rFonts w:ascii="Arial" w:eastAsia="Arial" w:hAnsi="Arial" w:cs="Arial"/>
          <w:sz w:val="20"/>
          <w:szCs w:val="20"/>
        </w:rPr>
        <w:t xml:space="preserve"> en el </w:t>
      </w:r>
      <w:r w:rsidR="00EC5303" w:rsidRPr="00BA09CA">
        <w:rPr>
          <w:rFonts w:ascii="Arial" w:eastAsia="Arial" w:hAnsi="Arial" w:cs="Arial"/>
          <w:sz w:val="20"/>
          <w:szCs w:val="20"/>
        </w:rPr>
        <w:t>P</w:t>
      </w:r>
      <w:r w:rsidR="00CD2B23" w:rsidRPr="00BA09CA">
        <w:rPr>
          <w:rFonts w:ascii="Arial" w:eastAsia="Arial" w:hAnsi="Arial" w:cs="Arial"/>
          <w:sz w:val="20"/>
          <w:szCs w:val="20"/>
        </w:rPr>
        <w:t xml:space="preserve">roceso de </w:t>
      </w:r>
      <w:r w:rsidR="00EC5303" w:rsidRPr="00BA09CA">
        <w:rPr>
          <w:rFonts w:ascii="Arial" w:eastAsia="Arial" w:hAnsi="Arial" w:cs="Arial"/>
          <w:sz w:val="20"/>
          <w:szCs w:val="20"/>
        </w:rPr>
        <w:t>C</w:t>
      </w:r>
      <w:r w:rsidR="00CD2B23" w:rsidRPr="00BA09CA">
        <w:rPr>
          <w:rFonts w:ascii="Arial" w:eastAsia="Arial" w:hAnsi="Arial" w:cs="Arial"/>
          <w:sz w:val="20"/>
          <w:szCs w:val="20"/>
        </w:rPr>
        <w:t xml:space="preserve">ontratación haciendo clic en la opción “publicar ofertas”, para que sean visibles a todos los </w:t>
      </w:r>
      <w:r w:rsidR="00EC5303" w:rsidRPr="00BA09CA">
        <w:rPr>
          <w:rFonts w:ascii="Arial" w:eastAsia="Arial" w:hAnsi="Arial" w:cs="Arial"/>
          <w:sz w:val="20"/>
          <w:szCs w:val="20"/>
        </w:rPr>
        <w:t>P</w:t>
      </w:r>
      <w:r w:rsidR="00CD2B23" w:rsidRPr="00BA09CA">
        <w:rPr>
          <w:rFonts w:ascii="Arial" w:eastAsia="Arial" w:hAnsi="Arial" w:cs="Arial"/>
          <w:sz w:val="20"/>
          <w:szCs w:val="20"/>
        </w:rPr>
        <w:t>roponentes</w:t>
      </w:r>
      <w:r w:rsidR="000041DD" w:rsidRPr="00BA09CA">
        <w:rPr>
          <w:rFonts w:ascii="Arial" w:eastAsia="Arial" w:hAnsi="Arial" w:cs="Arial"/>
          <w:sz w:val="20"/>
          <w:szCs w:val="20"/>
        </w:rPr>
        <w:t xml:space="preserve"> y los interesados en el proceso</w:t>
      </w:r>
      <w:r w:rsidR="00CD2B23" w:rsidRPr="00BA09CA">
        <w:rPr>
          <w:rFonts w:ascii="Arial" w:eastAsia="Arial" w:hAnsi="Arial" w:cs="Arial"/>
          <w:sz w:val="20"/>
          <w:szCs w:val="20"/>
        </w:rPr>
        <w:t>.</w:t>
      </w:r>
    </w:p>
    <w:p w14:paraId="48A05134" w14:textId="150459E1" w:rsidR="00811D4F" w:rsidRPr="00BA09CA" w:rsidRDefault="00811D4F" w:rsidP="00B90E76">
      <w:pPr>
        <w:pStyle w:val="InviasNormal"/>
        <w:spacing w:before="0" w:after="0"/>
        <w:jc w:val="both"/>
        <w:rPr>
          <w:rFonts w:ascii="Arial" w:eastAsia="Arial" w:hAnsi="Arial" w:cs="Arial"/>
          <w:sz w:val="20"/>
          <w:szCs w:val="20"/>
        </w:rPr>
      </w:pPr>
    </w:p>
    <w:p w14:paraId="1810540F" w14:textId="546ADA7E" w:rsidR="00DD6929" w:rsidRPr="00BA09CA" w:rsidRDefault="00CD2B23" w:rsidP="00B90E76">
      <w:pPr>
        <w:pStyle w:val="InviasNormal"/>
        <w:spacing w:before="0" w:after="0"/>
        <w:jc w:val="both"/>
        <w:rPr>
          <w:rFonts w:ascii="Arial" w:eastAsia="Arial" w:hAnsi="Arial" w:cs="Arial"/>
          <w:sz w:val="20"/>
          <w:szCs w:val="20"/>
        </w:rPr>
      </w:pPr>
      <w:r w:rsidRPr="00BA09CA">
        <w:rPr>
          <w:rFonts w:ascii="Arial" w:eastAsia="Arial" w:hAnsi="Arial" w:cs="Arial"/>
          <w:sz w:val="20"/>
          <w:szCs w:val="20"/>
        </w:rPr>
        <w:t>Se darán por no presentadas tod</w:t>
      </w:r>
      <w:r w:rsidR="008F6B59" w:rsidRPr="00BA09CA">
        <w:rPr>
          <w:rFonts w:ascii="Arial" w:eastAsia="Arial" w:hAnsi="Arial" w:cs="Arial"/>
          <w:sz w:val="20"/>
          <w:szCs w:val="20"/>
        </w:rPr>
        <w:t>as</w:t>
      </w:r>
      <w:r w:rsidRPr="00BA09CA">
        <w:rPr>
          <w:rFonts w:ascii="Arial" w:eastAsia="Arial" w:hAnsi="Arial" w:cs="Arial"/>
          <w:sz w:val="20"/>
          <w:szCs w:val="20"/>
        </w:rPr>
        <w:t xml:space="preserve"> las propuestas que no hayan sido entregadas en la plataforma y en el plazo previsto para ello en el </w:t>
      </w:r>
      <w:r w:rsidR="00EC5303" w:rsidRPr="00BA09CA">
        <w:rPr>
          <w:rFonts w:ascii="Arial" w:eastAsia="Arial" w:hAnsi="Arial" w:cs="Arial"/>
          <w:sz w:val="20"/>
          <w:szCs w:val="20"/>
        </w:rPr>
        <w:t>P</w:t>
      </w:r>
      <w:r w:rsidRPr="00BA09CA">
        <w:rPr>
          <w:rFonts w:ascii="Arial" w:eastAsia="Arial" w:hAnsi="Arial" w:cs="Arial"/>
          <w:sz w:val="20"/>
          <w:szCs w:val="20"/>
        </w:rPr>
        <w:t xml:space="preserve">liego de </w:t>
      </w:r>
      <w:r w:rsidR="00EC5303" w:rsidRPr="00BA09CA">
        <w:rPr>
          <w:rFonts w:ascii="Arial" w:eastAsia="Arial" w:hAnsi="Arial" w:cs="Arial"/>
          <w:sz w:val="20"/>
          <w:szCs w:val="20"/>
        </w:rPr>
        <w:t>C</w:t>
      </w:r>
      <w:r w:rsidRPr="00BA09CA">
        <w:rPr>
          <w:rFonts w:ascii="Arial" w:eastAsia="Arial" w:hAnsi="Arial" w:cs="Arial"/>
          <w:sz w:val="20"/>
          <w:szCs w:val="20"/>
        </w:rPr>
        <w:t>ondiciones. No se ten</w:t>
      </w:r>
      <w:r w:rsidR="002F5D74" w:rsidRPr="00BA09CA">
        <w:rPr>
          <w:rFonts w:ascii="Arial" w:eastAsia="Arial" w:hAnsi="Arial" w:cs="Arial"/>
          <w:sz w:val="20"/>
          <w:szCs w:val="20"/>
        </w:rPr>
        <w:t>drán</w:t>
      </w:r>
      <w:r w:rsidRPr="00BA09CA">
        <w:rPr>
          <w:rFonts w:ascii="Arial" w:eastAsia="Arial" w:hAnsi="Arial" w:cs="Arial"/>
          <w:sz w:val="20"/>
          <w:szCs w:val="20"/>
        </w:rPr>
        <w:t xml:space="preserve"> como recibidas las ofertas </w:t>
      </w:r>
      <w:r w:rsidR="002F5D74" w:rsidRPr="00BA09CA">
        <w:rPr>
          <w:rFonts w:ascii="Arial" w:eastAsia="Arial" w:hAnsi="Arial" w:cs="Arial"/>
          <w:sz w:val="20"/>
          <w:szCs w:val="20"/>
        </w:rPr>
        <w:t>allegadas</w:t>
      </w:r>
      <w:r w:rsidRPr="00BA09CA">
        <w:rPr>
          <w:rFonts w:ascii="Arial" w:eastAsia="Arial" w:hAnsi="Arial" w:cs="Arial"/>
          <w:sz w:val="20"/>
          <w:szCs w:val="20"/>
        </w:rPr>
        <w:t xml:space="preserve"> por medios distintos al SECOP II</w:t>
      </w:r>
      <w:r w:rsidR="008613E9" w:rsidRPr="00BA09CA">
        <w:rPr>
          <w:rFonts w:ascii="Arial" w:eastAsia="Arial" w:hAnsi="Arial" w:cs="Arial"/>
          <w:sz w:val="20"/>
          <w:szCs w:val="20"/>
        </w:rPr>
        <w:t xml:space="preserve">, para </w:t>
      </w:r>
      <w:r w:rsidR="00BE2976" w:rsidRPr="00BA09CA">
        <w:rPr>
          <w:rFonts w:ascii="Arial" w:eastAsia="Arial" w:hAnsi="Arial" w:cs="Arial"/>
          <w:sz w:val="20"/>
          <w:szCs w:val="20"/>
        </w:rPr>
        <w:t>asegurar la efectiva transmisión de datos y garantizar el cumplimiento estricto de los términos y condiciones del uso del SEC</w:t>
      </w:r>
      <w:r w:rsidR="00325E8C" w:rsidRPr="00BA09CA">
        <w:rPr>
          <w:rFonts w:ascii="Arial" w:eastAsia="Arial" w:hAnsi="Arial" w:cs="Arial"/>
          <w:sz w:val="20"/>
          <w:szCs w:val="20"/>
        </w:rPr>
        <w:t>OP II.</w:t>
      </w:r>
    </w:p>
    <w:p w14:paraId="5EAB228E" w14:textId="231A59D9" w:rsidR="00811D4F" w:rsidRPr="00BA09CA" w:rsidRDefault="00811D4F" w:rsidP="00B90E76">
      <w:pPr>
        <w:pStyle w:val="InviasNormal"/>
        <w:spacing w:before="0" w:after="0"/>
        <w:jc w:val="both"/>
        <w:rPr>
          <w:rFonts w:ascii="Arial" w:eastAsia="Arial" w:hAnsi="Arial" w:cs="Arial"/>
          <w:sz w:val="20"/>
          <w:szCs w:val="20"/>
        </w:rPr>
      </w:pPr>
    </w:p>
    <w:p w14:paraId="51192BD4" w14:textId="466E6977" w:rsidR="00D471F7" w:rsidRPr="00BA09CA" w:rsidRDefault="00CD2B23">
      <w:pPr>
        <w:pStyle w:val="InviasNormal"/>
        <w:spacing w:before="0" w:after="0"/>
        <w:jc w:val="both"/>
        <w:rPr>
          <w:rFonts w:ascii="Arial" w:eastAsia="Arial" w:hAnsi="Arial" w:cs="Arial"/>
          <w:sz w:val="20"/>
          <w:szCs w:val="20"/>
          <w:lang w:val="es-CO"/>
        </w:rPr>
      </w:pPr>
      <w:r w:rsidRPr="1514B61A">
        <w:rPr>
          <w:rFonts w:ascii="Arial" w:eastAsia="Arial" w:hAnsi="Arial" w:cs="Arial"/>
          <w:sz w:val="20"/>
          <w:szCs w:val="20"/>
          <w:lang w:val="es-CO" w:eastAsia="en-US"/>
        </w:rPr>
        <w:t xml:space="preserve">Sin embargo, cuando ocurra una indisponibilidad del SECOP II, </w:t>
      </w:r>
      <w:r w:rsidR="0087266A" w:rsidRPr="1514B61A">
        <w:rPr>
          <w:rFonts w:ascii="Arial" w:eastAsia="Arial" w:hAnsi="Arial" w:cs="Arial"/>
          <w:sz w:val="20"/>
          <w:szCs w:val="20"/>
          <w:lang w:val="es-CO" w:eastAsia="en-US"/>
        </w:rPr>
        <w:t xml:space="preserve">que </w:t>
      </w:r>
      <w:r w:rsidRPr="1514B61A">
        <w:rPr>
          <w:rFonts w:ascii="Arial" w:eastAsia="Arial" w:hAnsi="Arial" w:cs="Arial"/>
          <w:sz w:val="20"/>
          <w:szCs w:val="20"/>
          <w:lang w:val="es-CO" w:eastAsia="en-US"/>
        </w:rPr>
        <w:t>ha</w:t>
      </w:r>
      <w:r w:rsidR="000F3548" w:rsidRPr="1514B61A">
        <w:rPr>
          <w:rFonts w:ascii="Arial" w:eastAsia="Arial" w:hAnsi="Arial" w:cs="Arial"/>
          <w:sz w:val="20"/>
          <w:szCs w:val="20"/>
          <w:lang w:val="es-CO" w:eastAsia="en-US"/>
        </w:rPr>
        <w:t>ya</w:t>
      </w:r>
      <w:r w:rsidRPr="1514B61A">
        <w:rPr>
          <w:rFonts w:ascii="Arial" w:eastAsia="Arial" w:hAnsi="Arial" w:cs="Arial"/>
          <w:sz w:val="20"/>
          <w:szCs w:val="20"/>
          <w:lang w:val="es-CO" w:eastAsia="en-US"/>
        </w:rPr>
        <w:t xml:space="preserve"> sido confirmada por la Agencia Nacional de Contratación Pública - Colombia Compra Eficiente, mediante </w:t>
      </w:r>
      <w:r w:rsidR="008F6B59" w:rsidRPr="1514B61A">
        <w:rPr>
          <w:rFonts w:ascii="Arial" w:eastAsia="Arial" w:hAnsi="Arial" w:cs="Arial"/>
          <w:sz w:val="20"/>
          <w:szCs w:val="20"/>
          <w:lang w:val="es-CO" w:eastAsia="en-US"/>
        </w:rPr>
        <w:t>c</w:t>
      </w:r>
      <w:r w:rsidRPr="1514B61A">
        <w:rPr>
          <w:rFonts w:ascii="Arial" w:eastAsia="Arial" w:hAnsi="Arial" w:cs="Arial"/>
          <w:sz w:val="20"/>
          <w:szCs w:val="20"/>
          <w:lang w:val="es-CO" w:eastAsia="en-US"/>
        </w:rPr>
        <w:t xml:space="preserve">ertificado de </w:t>
      </w:r>
      <w:r w:rsidR="008F6B59" w:rsidRPr="1514B61A">
        <w:rPr>
          <w:rFonts w:ascii="Arial" w:eastAsia="Arial" w:hAnsi="Arial" w:cs="Arial"/>
          <w:sz w:val="20"/>
          <w:szCs w:val="20"/>
          <w:lang w:val="es-CO" w:eastAsia="en-US"/>
        </w:rPr>
        <w:t>i</w:t>
      </w:r>
      <w:r w:rsidRPr="1514B61A">
        <w:rPr>
          <w:rFonts w:ascii="Arial" w:eastAsia="Arial" w:hAnsi="Arial" w:cs="Arial"/>
          <w:sz w:val="20"/>
          <w:szCs w:val="20"/>
          <w:lang w:val="es-CO" w:eastAsia="en-US"/>
        </w:rPr>
        <w:t xml:space="preserve">ndisponibilidad, la </w:t>
      </w:r>
      <w:r w:rsidR="00E41DBB" w:rsidRPr="1514B61A">
        <w:rPr>
          <w:rFonts w:ascii="Arial" w:eastAsia="Arial" w:hAnsi="Arial" w:cs="Arial"/>
          <w:sz w:val="20"/>
          <w:szCs w:val="20"/>
          <w:lang w:val="es-CO" w:eastAsia="en-US"/>
        </w:rPr>
        <w:t>Entidad</w:t>
      </w:r>
      <w:r w:rsidRPr="1514B61A">
        <w:rPr>
          <w:rFonts w:ascii="Arial" w:eastAsia="Arial" w:hAnsi="Arial" w:cs="Arial"/>
          <w:sz w:val="20"/>
          <w:szCs w:val="20"/>
          <w:lang w:val="es-CO" w:eastAsia="en-US"/>
        </w:rPr>
        <w:t xml:space="preserve"> </w:t>
      </w:r>
      <w:r w:rsidR="00325E8C" w:rsidRPr="1514B61A">
        <w:rPr>
          <w:rFonts w:ascii="Arial" w:eastAsia="Arial" w:hAnsi="Arial" w:cs="Arial"/>
          <w:sz w:val="20"/>
          <w:szCs w:val="20"/>
          <w:lang w:val="es-CO" w:eastAsia="en-US"/>
        </w:rPr>
        <w:t xml:space="preserve">podrá </w:t>
      </w:r>
      <w:r w:rsidRPr="1514B61A">
        <w:rPr>
          <w:rFonts w:ascii="Arial" w:eastAsia="Arial" w:hAnsi="Arial" w:cs="Arial"/>
          <w:sz w:val="20"/>
          <w:szCs w:val="20"/>
          <w:lang w:val="es-CO" w:eastAsia="en-US"/>
        </w:rPr>
        <w:t xml:space="preserve">recibir ofertas en los términos y condiciones establecidos en el “Protocolo para actuar ante una indisponibilidad del SECOP II” o en el documento que Colombia Compra Eficiente determine para ello. </w:t>
      </w:r>
      <w:r w:rsidRPr="00112385">
        <w:rPr>
          <w:rFonts w:ascii="Arial" w:eastAsia="Arial" w:hAnsi="Arial" w:cs="Arial"/>
          <w:sz w:val="20"/>
          <w:szCs w:val="20"/>
          <w:lang w:val="es-CO" w:eastAsia="en-US"/>
        </w:rPr>
        <w:t>Puede consultarlo en el siguiente</w:t>
      </w:r>
      <w:r w:rsidRPr="00112385">
        <w:rPr>
          <w:rFonts w:ascii="Arial" w:eastAsia="Arial" w:hAnsi="Arial" w:cs="Arial"/>
          <w:sz w:val="20"/>
          <w:szCs w:val="20"/>
        </w:rPr>
        <w:t xml:space="preserve"> enlace:</w:t>
      </w:r>
      <w:r w:rsidR="00D43AB9" w:rsidRPr="00112385">
        <w:rPr>
          <w:rFonts w:ascii="Arial" w:eastAsia="Arial" w:hAnsi="Arial" w:cs="Arial"/>
          <w:sz w:val="20"/>
          <w:szCs w:val="20"/>
          <w:lang w:val="es-CO"/>
        </w:rPr>
        <w:t xml:space="preserve"> </w:t>
      </w:r>
      <w:hyperlink r:id="rId15">
        <w:r w:rsidR="00EA7555" w:rsidRPr="00112385">
          <w:rPr>
            <w:rStyle w:val="Hipervnculo"/>
            <w:rFonts w:ascii="Arial" w:eastAsia="Arial" w:hAnsi="Arial" w:cs="Arial"/>
            <w:color w:val="auto"/>
            <w:sz w:val="20"/>
            <w:szCs w:val="20"/>
            <w:lang w:val="es-CO"/>
          </w:rPr>
          <w:t>https://www.colombiacompra.gov.co/secop-ii/indisponibilidad-en-el-secop-ii</w:t>
        </w:r>
      </w:hyperlink>
      <w:r w:rsidR="00112385">
        <w:rPr>
          <w:rFonts w:ascii="Arial" w:eastAsia="Arial" w:hAnsi="Arial" w:cs="Arial"/>
          <w:sz w:val="20"/>
          <w:szCs w:val="20"/>
          <w:lang w:val="es-CO"/>
        </w:rPr>
        <w:t xml:space="preserve"> </w:t>
      </w:r>
    </w:p>
    <w:p w14:paraId="53C01E24" w14:textId="77777777" w:rsidR="001427A9" w:rsidRPr="00BA09CA" w:rsidRDefault="001427A9">
      <w:pPr>
        <w:pStyle w:val="InviasNormal"/>
        <w:spacing w:before="0" w:after="0"/>
        <w:jc w:val="both"/>
        <w:rPr>
          <w:rFonts w:ascii="Arial" w:eastAsia="Arial" w:hAnsi="Arial" w:cs="Arial"/>
          <w:sz w:val="20"/>
          <w:szCs w:val="20"/>
          <w:lang w:val="es-CO"/>
        </w:rPr>
      </w:pPr>
    </w:p>
    <w:p w14:paraId="5E31EB8E" w14:textId="3F40CDA3" w:rsidR="00EA7555" w:rsidRPr="00BA09CA" w:rsidRDefault="00EA7555">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La</w:t>
      </w:r>
      <w:r w:rsidR="00270CB7" w:rsidRPr="00BA09CA">
        <w:rPr>
          <w:rFonts w:ascii="Arial" w:eastAsia="Arial" w:hAnsi="Arial" w:cs="Arial"/>
          <w:sz w:val="20"/>
          <w:szCs w:val="20"/>
          <w:lang w:val="es-CO"/>
        </w:rPr>
        <w:t xml:space="preserve">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no será responsable por abrir </w:t>
      </w:r>
      <w:r w:rsidR="00C41498" w:rsidRPr="00BA09CA">
        <w:rPr>
          <w:rFonts w:ascii="Arial" w:eastAsia="Arial" w:hAnsi="Arial" w:cs="Arial"/>
          <w:sz w:val="20"/>
          <w:szCs w:val="20"/>
          <w:lang w:val="es-CO"/>
        </w:rPr>
        <w:t xml:space="preserve">el </w:t>
      </w:r>
      <w:r w:rsidR="001B0770" w:rsidRPr="00BA09CA">
        <w:rPr>
          <w:rFonts w:ascii="Arial" w:eastAsia="Arial" w:hAnsi="Arial" w:cs="Arial"/>
          <w:sz w:val="20"/>
          <w:szCs w:val="20"/>
          <w:lang w:val="es-CO"/>
        </w:rPr>
        <w:t>S</w:t>
      </w:r>
      <w:r w:rsidRPr="00BA09CA">
        <w:rPr>
          <w:rFonts w:ascii="Arial" w:eastAsia="Arial" w:hAnsi="Arial" w:cs="Arial"/>
          <w:sz w:val="20"/>
          <w:szCs w:val="20"/>
          <w:lang w:val="es-CO"/>
        </w:rPr>
        <w:t>obre incorrectamente dirigido o sin la identificación adecuada.</w:t>
      </w:r>
    </w:p>
    <w:p w14:paraId="13BDDCDC" w14:textId="77777777" w:rsidR="00315F34" w:rsidRPr="00BA09CA" w:rsidRDefault="00315F34">
      <w:pPr>
        <w:pStyle w:val="InviasNormal"/>
        <w:spacing w:before="0" w:after="0"/>
        <w:jc w:val="both"/>
        <w:rPr>
          <w:rFonts w:ascii="Arial" w:eastAsia="Arial" w:hAnsi="Arial" w:cs="Arial"/>
          <w:sz w:val="20"/>
          <w:szCs w:val="20"/>
          <w:lang w:val="es-CO"/>
        </w:rPr>
      </w:pPr>
    </w:p>
    <w:p w14:paraId="0AEDC0C8" w14:textId="44C48A44" w:rsidR="006F43D7" w:rsidRPr="00BA09CA" w:rsidRDefault="00B737B9">
      <w:pPr>
        <w:pStyle w:val="Prrafodelista"/>
        <w:numPr>
          <w:ilvl w:val="1"/>
          <w:numId w:val="60"/>
        </w:numPr>
        <w:spacing w:line="240" w:lineRule="auto"/>
        <w:outlineLvl w:val="1"/>
        <w:rPr>
          <w:smallCaps/>
          <w:szCs w:val="20"/>
          <w:lang w:eastAsia="es-ES"/>
        </w:rPr>
      </w:pPr>
      <w:bookmarkStart w:id="395" w:name="_Toc35616226"/>
      <w:bookmarkStart w:id="396" w:name="_Toc35616553"/>
      <w:bookmarkStart w:id="397" w:name="_Toc35616227"/>
      <w:bookmarkStart w:id="398" w:name="_Toc35616554"/>
      <w:bookmarkStart w:id="399" w:name="_Toc35616228"/>
      <w:bookmarkStart w:id="400" w:name="_Toc35616555"/>
      <w:bookmarkStart w:id="401" w:name="_Toc35616229"/>
      <w:bookmarkStart w:id="402" w:name="_Toc35616556"/>
      <w:bookmarkStart w:id="403" w:name="_Toc35616230"/>
      <w:bookmarkStart w:id="404" w:name="_Toc35616557"/>
      <w:bookmarkStart w:id="405" w:name="_Toc35616231"/>
      <w:bookmarkStart w:id="406" w:name="_Toc35616558"/>
      <w:bookmarkStart w:id="407" w:name="_Toc109144964"/>
      <w:bookmarkStart w:id="408" w:name="_Toc35616232"/>
      <w:bookmarkStart w:id="409" w:name="_Toc40113334"/>
      <w:bookmarkEnd w:id="395"/>
      <w:bookmarkEnd w:id="396"/>
      <w:bookmarkEnd w:id="397"/>
      <w:bookmarkEnd w:id="398"/>
      <w:bookmarkEnd w:id="399"/>
      <w:bookmarkEnd w:id="400"/>
      <w:bookmarkEnd w:id="401"/>
      <w:bookmarkEnd w:id="402"/>
      <w:bookmarkEnd w:id="403"/>
      <w:bookmarkEnd w:id="404"/>
      <w:bookmarkEnd w:id="405"/>
      <w:bookmarkEnd w:id="406"/>
      <w:r>
        <w:rPr>
          <w:rFonts w:ascii="Arial" w:hAnsi="Arial" w:cs="Arial"/>
          <w:b/>
          <w:smallCaps/>
          <w:sz w:val="20"/>
          <w:szCs w:val="20"/>
          <w:lang w:eastAsia="es-ES"/>
        </w:rPr>
        <w:lastRenderedPageBreak/>
        <w:t>I</w:t>
      </w:r>
      <w:r w:rsidR="002A1B7F" w:rsidRPr="00BA09CA">
        <w:rPr>
          <w:rFonts w:ascii="Arial" w:hAnsi="Arial" w:cs="Arial"/>
          <w:b/>
          <w:smallCaps/>
          <w:sz w:val="20"/>
          <w:szCs w:val="20"/>
          <w:lang w:eastAsia="es-ES"/>
        </w:rPr>
        <w:t>NFORME DE EVALUACIÓN</w:t>
      </w:r>
      <w:bookmarkEnd w:id="407"/>
      <w:r w:rsidR="002A1B7F" w:rsidRPr="00BA09CA">
        <w:rPr>
          <w:rFonts w:ascii="Arial" w:hAnsi="Arial" w:cs="Arial"/>
          <w:b/>
          <w:smallCaps/>
          <w:sz w:val="20"/>
          <w:szCs w:val="20"/>
          <w:lang w:eastAsia="es-ES"/>
        </w:rPr>
        <w:t xml:space="preserve"> </w:t>
      </w:r>
      <w:bookmarkEnd w:id="408"/>
      <w:bookmarkEnd w:id="409"/>
    </w:p>
    <w:p w14:paraId="07CC66A2" w14:textId="06993E4F" w:rsidR="00797E2F" w:rsidRPr="00BA09CA" w:rsidRDefault="00361BF2">
      <w:pPr>
        <w:pStyle w:val="InviasNormal"/>
        <w:jc w:val="both"/>
        <w:rPr>
          <w:rFonts w:ascii="Arial" w:eastAsia="Arial" w:hAnsi="Arial" w:cs="Arial"/>
          <w:sz w:val="20"/>
          <w:szCs w:val="20"/>
          <w:lang w:val="es-CO" w:eastAsia="es-CO"/>
        </w:rPr>
      </w:pPr>
      <w:r w:rsidRPr="1514B61A">
        <w:rPr>
          <w:rFonts w:ascii="Arial" w:eastAsia="Arial" w:hAnsi="Arial" w:cs="Arial"/>
          <w:sz w:val="20"/>
          <w:szCs w:val="20"/>
          <w:lang w:val="es-CO" w:eastAsia="es-CO"/>
        </w:rPr>
        <w:t xml:space="preserve">En la fecha establecida en el </w:t>
      </w:r>
      <w:r w:rsidR="00601F08" w:rsidRPr="1514B61A">
        <w:rPr>
          <w:rFonts w:ascii="Arial" w:eastAsia="Arial" w:hAnsi="Arial" w:cs="Arial"/>
          <w:sz w:val="20"/>
          <w:szCs w:val="20"/>
          <w:lang w:val="es-CO" w:eastAsia="es-CO"/>
        </w:rPr>
        <w:t>“</w:t>
      </w:r>
      <w:r w:rsidR="00430EBC" w:rsidRPr="1514B61A">
        <w:rPr>
          <w:rFonts w:ascii="Arial" w:eastAsia="Arial" w:hAnsi="Arial" w:cs="Arial"/>
          <w:sz w:val="20"/>
          <w:szCs w:val="20"/>
          <w:lang w:val="es-CO" w:eastAsia="es-CO"/>
        </w:rPr>
        <w:t>Anexo 2</w:t>
      </w:r>
      <w:r w:rsidR="00733D6D" w:rsidRPr="1514B61A">
        <w:rPr>
          <w:rFonts w:ascii="Arial" w:eastAsia="Arial" w:hAnsi="Arial" w:cs="Arial"/>
          <w:sz w:val="20"/>
          <w:szCs w:val="20"/>
          <w:lang w:val="es-CO" w:eastAsia="es-CO"/>
        </w:rPr>
        <w:t xml:space="preserve"> </w:t>
      </w:r>
      <w:r w:rsidR="00601F08" w:rsidRPr="1514B61A">
        <w:rPr>
          <w:rFonts w:ascii="Arial" w:eastAsia="Arial" w:hAnsi="Arial" w:cs="Arial"/>
          <w:sz w:val="20"/>
          <w:szCs w:val="20"/>
          <w:lang w:val="es-CO" w:eastAsia="es-CO"/>
        </w:rPr>
        <w:t>–</w:t>
      </w:r>
      <w:r w:rsidR="00430EBC" w:rsidRPr="1514B61A">
        <w:rPr>
          <w:rFonts w:ascii="Arial" w:eastAsia="Arial" w:hAnsi="Arial" w:cs="Arial"/>
          <w:sz w:val="20"/>
          <w:szCs w:val="20"/>
          <w:lang w:val="es-CO" w:eastAsia="es-CO"/>
        </w:rPr>
        <w:t xml:space="preserve"> C</w:t>
      </w:r>
      <w:r w:rsidRPr="1514B61A">
        <w:rPr>
          <w:rFonts w:ascii="Arial" w:eastAsia="Arial" w:hAnsi="Arial" w:cs="Arial"/>
          <w:sz w:val="20"/>
          <w:szCs w:val="20"/>
          <w:lang w:val="es-CO" w:eastAsia="es-CO"/>
        </w:rPr>
        <w:t>ronograma</w:t>
      </w:r>
      <w:r w:rsidR="00601F08" w:rsidRPr="1514B61A">
        <w:rPr>
          <w:rFonts w:ascii="Arial" w:eastAsia="Arial" w:hAnsi="Arial" w:cs="Arial"/>
          <w:sz w:val="20"/>
          <w:szCs w:val="20"/>
          <w:lang w:val="es-CO" w:eastAsia="es-CO"/>
        </w:rPr>
        <w:t>”</w:t>
      </w:r>
      <w:r w:rsidRPr="1514B61A">
        <w:rPr>
          <w:rFonts w:ascii="Arial" w:eastAsia="Arial" w:hAnsi="Arial" w:cs="Arial"/>
          <w:sz w:val="20"/>
          <w:szCs w:val="20"/>
          <w:lang w:val="es-CO" w:eastAsia="es-CO"/>
        </w:rPr>
        <w:t xml:space="preserve">, la </w:t>
      </w:r>
      <w:r w:rsidR="00E41DBB" w:rsidRPr="1514B61A">
        <w:rPr>
          <w:rFonts w:ascii="Arial" w:eastAsia="Arial" w:hAnsi="Arial" w:cs="Arial"/>
          <w:sz w:val="20"/>
          <w:szCs w:val="20"/>
          <w:lang w:val="es-CO" w:eastAsia="es-CO"/>
        </w:rPr>
        <w:t>Entidad</w:t>
      </w:r>
      <w:r w:rsidRPr="1514B61A">
        <w:rPr>
          <w:rFonts w:ascii="Arial" w:eastAsia="Arial" w:hAnsi="Arial" w:cs="Arial"/>
          <w:sz w:val="20"/>
          <w:szCs w:val="20"/>
          <w:lang w:val="es-CO" w:eastAsia="es-CO"/>
        </w:rPr>
        <w:t xml:space="preserve"> publicará el informe</w:t>
      </w:r>
      <w:r w:rsidR="0014609F" w:rsidRPr="1514B61A">
        <w:rPr>
          <w:rFonts w:ascii="Arial" w:eastAsia="Arial" w:hAnsi="Arial" w:cs="Arial"/>
          <w:sz w:val="20"/>
          <w:szCs w:val="20"/>
          <w:lang w:val="es-ES"/>
        </w:rPr>
        <w:t xml:space="preserve"> de </w:t>
      </w:r>
      <w:r w:rsidRPr="1514B61A">
        <w:rPr>
          <w:rFonts w:ascii="Arial" w:eastAsia="Arial" w:hAnsi="Arial" w:cs="Arial"/>
          <w:sz w:val="20"/>
          <w:szCs w:val="20"/>
          <w:lang w:val="es-CO" w:eastAsia="es-CO"/>
        </w:rPr>
        <w:t>evaluación</w:t>
      </w:r>
      <w:r w:rsidR="00BD2BD6" w:rsidRPr="1514B61A">
        <w:rPr>
          <w:rFonts w:ascii="Arial" w:eastAsia="Arial" w:hAnsi="Arial" w:cs="Arial"/>
          <w:sz w:val="20"/>
          <w:szCs w:val="20"/>
          <w:lang w:val="es-CO" w:eastAsia="es-CO"/>
        </w:rPr>
        <w:t>,</w:t>
      </w:r>
      <w:r w:rsidR="000900BA" w:rsidRPr="1514B61A">
        <w:rPr>
          <w:rFonts w:ascii="Arial" w:eastAsia="Arial" w:hAnsi="Arial" w:cs="Arial"/>
          <w:sz w:val="20"/>
          <w:szCs w:val="20"/>
          <w:lang w:val="es-CO" w:eastAsia="es-CO"/>
        </w:rPr>
        <w:t xml:space="preserve"> el cual debe contener la valoración de </w:t>
      </w:r>
      <w:r w:rsidR="000F05C9" w:rsidRPr="1514B61A">
        <w:rPr>
          <w:rFonts w:ascii="Arial" w:eastAsia="Arial" w:hAnsi="Arial" w:cs="Arial"/>
          <w:sz w:val="20"/>
          <w:szCs w:val="20"/>
          <w:lang w:val="es-CO" w:eastAsia="es-CO"/>
        </w:rPr>
        <w:t>las ofertas frente a todos</w:t>
      </w:r>
      <w:r w:rsidR="000900BA" w:rsidRPr="1514B61A">
        <w:rPr>
          <w:rFonts w:ascii="Arial" w:eastAsia="Arial" w:hAnsi="Arial" w:cs="Arial"/>
          <w:sz w:val="20"/>
          <w:szCs w:val="20"/>
          <w:lang w:val="es-CO" w:eastAsia="es-CO"/>
        </w:rPr>
        <w:t xml:space="preserve"> los requisitos </w:t>
      </w:r>
      <w:r w:rsidR="00E8575A" w:rsidRPr="1514B61A">
        <w:rPr>
          <w:rFonts w:ascii="Arial" w:eastAsia="Arial" w:hAnsi="Arial" w:cs="Arial"/>
          <w:sz w:val="20"/>
          <w:szCs w:val="20"/>
          <w:lang w:val="es-CO" w:eastAsia="es-CO"/>
        </w:rPr>
        <w:t>exigidos en el Pliego de Condi</w:t>
      </w:r>
      <w:r w:rsidR="00887038" w:rsidRPr="1514B61A">
        <w:rPr>
          <w:rFonts w:ascii="Arial" w:eastAsia="Arial" w:hAnsi="Arial" w:cs="Arial"/>
          <w:sz w:val="20"/>
          <w:szCs w:val="20"/>
          <w:lang w:val="es-CO" w:eastAsia="es-CO"/>
        </w:rPr>
        <w:t>ci</w:t>
      </w:r>
      <w:r w:rsidR="00E8575A" w:rsidRPr="1514B61A">
        <w:rPr>
          <w:rFonts w:ascii="Arial" w:eastAsia="Arial" w:hAnsi="Arial" w:cs="Arial"/>
          <w:sz w:val="20"/>
          <w:szCs w:val="20"/>
          <w:lang w:val="es-CO" w:eastAsia="es-CO"/>
        </w:rPr>
        <w:t>ones</w:t>
      </w:r>
      <w:r w:rsidR="000900BA" w:rsidRPr="1514B61A">
        <w:rPr>
          <w:rFonts w:ascii="Arial" w:eastAsia="Arial" w:hAnsi="Arial" w:cs="Arial"/>
          <w:sz w:val="20"/>
          <w:szCs w:val="20"/>
          <w:lang w:val="es-CO" w:eastAsia="es-CO"/>
        </w:rPr>
        <w:t xml:space="preserve">, </w:t>
      </w:r>
      <w:r w:rsidR="00887038" w:rsidRPr="1514B61A">
        <w:rPr>
          <w:rFonts w:ascii="Arial" w:eastAsia="Arial" w:hAnsi="Arial" w:cs="Arial"/>
          <w:sz w:val="20"/>
          <w:szCs w:val="20"/>
          <w:lang w:val="es-CO" w:eastAsia="es-CO"/>
        </w:rPr>
        <w:t xml:space="preserve">incluyendo </w:t>
      </w:r>
      <w:r w:rsidR="000900BA" w:rsidRPr="1514B61A">
        <w:rPr>
          <w:rFonts w:ascii="Arial" w:eastAsia="Arial" w:hAnsi="Arial" w:cs="Arial"/>
          <w:sz w:val="20"/>
          <w:szCs w:val="20"/>
          <w:lang w:val="es-CO" w:eastAsia="es-CO"/>
        </w:rPr>
        <w:t>los requisitos habilitantes</w:t>
      </w:r>
      <w:r w:rsidR="007B4C1E" w:rsidRPr="1514B61A">
        <w:rPr>
          <w:rFonts w:ascii="Arial" w:eastAsia="Arial" w:hAnsi="Arial" w:cs="Arial"/>
          <w:sz w:val="20"/>
          <w:szCs w:val="20"/>
          <w:lang w:val="es-CO" w:eastAsia="es-CO"/>
        </w:rPr>
        <w:t xml:space="preserve"> y los d</w:t>
      </w:r>
      <w:r w:rsidR="00193DF1" w:rsidRPr="1514B61A">
        <w:rPr>
          <w:rFonts w:ascii="Arial" w:eastAsia="Arial" w:hAnsi="Arial" w:cs="Arial"/>
          <w:sz w:val="20"/>
          <w:szCs w:val="20"/>
          <w:lang w:val="es-CO" w:eastAsia="es-CO"/>
        </w:rPr>
        <w:t>e asignación de puntaje</w:t>
      </w:r>
      <w:r w:rsidR="00C87A80" w:rsidRPr="1514B61A">
        <w:rPr>
          <w:rFonts w:ascii="Arial" w:eastAsia="Arial" w:hAnsi="Arial" w:cs="Arial"/>
          <w:sz w:val="20"/>
          <w:szCs w:val="20"/>
          <w:lang w:val="es-CO" w:eastAsia="es-CO"/>
        </w:rPr>
        <w:t>.</w:t>
      </w:r>
    </w:p>
    <w:p w14:paraId="5C2CF108" w14:textId="3F736B6D" w:rsidR="00370557" w:rsidRPr="00BA09CA" w:rsidRDefault="008C024E">
      <w:pPr>
        <w:pStyle w:val="InviasNormal"/>
        <w:jc w:val="both"/>
        <w:rPr>
          <w:rFonts w:ascii="Arial" w:eastAsia="Arial" w:hAnsi="Arial" w:cs="Arial"/>
          <w:sz w:val="20"/>
          <w:szCs w:val="20"/>
          <w:lang w:val="es-CO" w:eastAsia="es-CO"/>
        </w:rPr>
      </w:pPr>
      <w:r w:rsidRPr="1514B61A">
        <w:rPr>
          <w:rFonts w:ascii="Arial" w:eastAsia="Arial" w:hAnsi="Arial" w:cs="Arial"/>
          <w:sz w:val="20"/>
          <w:szCs w:val="20"/>
          <w:lang w:val="es-CO" w:eastAsia="es-CO"/>
        </w:rPr>
        <w:t xml:space="preserve">El informe </w:t>
      </w:r>
      <w:r w:rsidR="00557ABD" w:rsidRPr="1514B61A">
        <w:rPr>
          <w:rFonts w:ascii="Arial" w:eastAsia="Arial" w:hAnsi="Arial" w:cs="Arial"/>
          <w:sz w:val="20"/>
          <w:szCs w:val="20"/>
          <w:lang w:val="es-CO" w:eastAsia="es-CO"/>
        </w:rPr>
        <w:t xml:space="preserve">de evaluación </w:t>
      </w:r>
      <w:r w:rsidRPr="1514B61A">
        <w:rPr>
          <w:rFonts w:ascii="Arial" w:eastAsia="Arial" w:hAnsi="Arial" w:cs="Arial"/>
          <w:sz w:val="20"/>
          <w:szCs w:val="20"/>
          <w:lang w:val="es-CO" w:eastAsia="es-CO"/>
        </w:rPr>
        <w:t xml:space="preserve">permanecerá </w:t>
      </w:r>
      <w:r w:rsidR="0014609F" w:rsidRPr="1514B61A">
        <w:rPr>
          <w:rFonts w:ascii="Arial" w:eastAsia="Arial" w:hAnsi="Arial" w:cs="Arial"/>
          <w:sz w:val="20"/>
          <w:szCs w:val="20"/>
          <w:lang w:val="es-ES"/>
        </w:rPr>
        <w:t xml:space="preserve">publicado </w:t>
      </w:r>
      <w:r w:rsidRPr="1514B61A">
        <w:rPr>
          <w:rFonts w:ascii="Arial" w:eastAsia="Arial" w:hAnsi="Arial" w:cs="Arial"/>
          <w:sz w:val="20"/>
          <w:szCs w:val="20"/>
          <w:lang w:val="es-CO" w:eastAsia="es-CO"/>
        </w:rPr>
        <w:t xml:space="preserve">en el </w:t>
      </w:r>
      <w:r w:rsidR="00A3291A" w:rsidRPr="1514B61A">
        <w:rPr>
          <w:rFonts w:ascii="Arial" w:eastAsia="Arial" w:hAnsi="Arial" w:cs="Arial"/>
          <w:sz w:val="20"/>
          <w:szCs w:val="20"/>
          <w:lang w:val="es-CO" w:eastAsia="es-CO"/>
        </w:rPr>
        <w:t>SECOP</w:t>
      </w:r>
      <w:r w:rsidR="00071FBC" w:rsidRPr="1514B61A">
        <w:rPr>
          <w:rFonts w:ascii="Arial" w:eastAsia="Arial" w:hAnsi="Arial" w:cs="Arial"/>
          <w:sz w:val="20"/>
          <w:szCs w:val="20"/>
          <w:lang w:val="es-CO" w:eastAsia="es-CO"/>
        </w:rPr>
        <w:t xml:space="preserve"> </w:t>
      </w:r>
      <w:r w:rsidR="00A36474" w:rsidRPr="1514B61A">
        <w:rPr>
          <w:rFonts w:ascii="Arial" w:eastAsia="Arial" w:hAnsi="Arial" w:cs="Arial"/>
          <w:sz w:val="20"/>
          <w:szCs w:val="20"/>
          <w:lang w:val="es-CO" w:eastAsia="es-CO"/>
        </w:rPr>
        <w:t xml:space="preserve">y </w:t>
      </w:r>
      <w:r w:rsidR="006B55B2" w:rsidRPr="1514B61A">
        <w:rPr>
          <w:rFonts w:ascii="Arial" w:eastAsia="Arial" w:hAnsi="Arial" w:cs="Arial"/>
          <w:sz w:val="20"/>
          <w:szCs w:val="20"/>
          <w:lang w:val="es-CO" w:eastAsia="es-CO"/>
        </w:rPr>
        <w:t xml:space="preserve">a disposición de </w:t>
      </w:r>
      <w:r w:rsidR="00D43969" w:rsidRPr="1514B61A">
        <w:rPr>
          <w:rFonts w:ascii="Arial" w:eastAsia="Arial" w:hAnsi="Arial" w:cs="Arial"/>
          <w:sz w:val="20"/>
          <w:szCs w:val="20"/>
          <w:lang w:val="es-CO" w:eastAsia="es-CO"/>
        </w:rPr>
        <w:t xml:space="preserve">los </w:t>
      </w:r>
      <w:r w:rsidR="003C4642" w:rsidRPr="1514B61A">
        <w:rPr>
          <w:rFonts w:ascii="Arial" w:eastAsia="Arial" w:hAnsi="Arial" w:cs="Arial"/>
          <w:sz w:val="20"/>
          <w:szCs w:val="20"/>
          <w:lang w:val="es-CO" w:eastAsia="es-CO"/>
        </w:rPr>
        <w:t xml:space="preserve">interesados </w:t>
      </w:r>
      <w:r w:rsidRPr="1514B61A">
        <w:rPr>
          <w:rFonts w:ascii="Arial" w:eastAsia="Arial" w:hAnsi="Arial" w:cs="Arial"/>
          <w:sz w:val="20"/>
          <w:szCs w:val="20"/>
          <w:lang w:val="es-CO" w:eastAsia="es-CO"/>
        </w:rPr>
        <w:t xml:space="preserve">durante </w:t>
      </w:r>
      <w:r w:rsidR="00BB17EB" w:rsidRPr="1514B61A">
        <w:rPr>
          <w:rFonts w:ascii="Arial" w:eastAsia="Arial" w:hAnsi="Arial" w:cs="Arial"/>
          <w:sz w:val="20"/>
          <w:szCs w:val="20"/>
          <w:lang w:val="es-CO" w:eastAsia="es-CO"/>
        </w:rPr>
        <w:t xml:space="preserve">tres </w:t>
      </w:r>
      <w:r w:rsidRPr="1514B61A">
        <w:rPr>
          <w:rFonts w:ascii="Arial" w:eastAsia="Arial" w:hAnsi="Arial" w:cs="Arial"/>
          <w:sz w:val="20"/>
          <w:szCs w:val="20"/>
          <w:lang w:val="es-CO" w:eastAsia="es-CO"/>
        </w:rPr>
        <w:t>(</w:t>
      </w:r>
      <w:r w:rsidR="00BB17EB" w:rsidRPr="1514B61A">
        <w:rPr>
          <w:rFonts w:ascii="Arial" w:eastAsia="Arial" w:hAnsi="Arial" w:cs="Arial"/>
          <w:sz w:val="20"/>
          <w:szCs w:val="20"/>
          <w:lang w:val="es-CO" w:eastAsia="es-CO"/>
        </w:rPr>
        <w:t>3</w:t>
      </w:r>
      <w:r w:rsidRPr="1514B61A">
        <w:rPr>
          <w:rFonts w:ascii="Arial" w:eastAsia="Arial" w:hAnsi="Arial" w:cs="Arial"/>
          <w:sz w:val="20"/>
          <w:szCs w:val="20"/>
          <w:lang w:val="es-CO" w:eastAsia="es-CO"/>
        </w:rPr>
        <w:t>) días hábi</w:t>
      </w:r>
      <w:r w:rsidR="00F878A2" w:rsidRPr="1514B61A">
        <w:rPr>
          <w:rFonts w:ascii="Arial" w:eastAsia="Arial" w:hAnsi="Arial" w:cs="Arial"/>
          <w:sz w:val="20"/>
          <w:szCs w:val="20"/>
          <w:lang w:val="es-CO" w:eastAsia="es-CO"/>
        </w:rPr>
        <w:t xml:space="preserve">les, término hasta el cual los </w:t>
      </w:r>
      <w:r w:rsidR="003F020C" w:rsidRPr="1514B61A">
        <w:rPr>
          <w:rFonts w:ascii="Arial" w:eastAsia="Arial" w:hAnsi="Arial" w:cs="Arial"/>
          <w:sz w:val="20"/>
          <w:szCs w:val="20"/>
          <w:lang w:val="es-CO" w:eastAsia="es-CO"/>
        </w:rPr>
        <w:t>P</w:t>
      </w:r>
      <w:r w:rsidRPr="1514B61A">
        <w:rPr>
          <w:rFonts w:ascii="Arial" w:eastAsia="Arial" w:hAnsi="Arial" w:cs="Arial"/>
          <w:sz w:val="20"/>
          <w:szCs w:val="20"/>
          <w:lang w:val="es-CO" w:eastAsia="es-CO"/>
        </w:rPr>
        <w:t>roponentes podrán hacer</w:t>
      </w:r>
      <w:r w:rsidR="0014609F" w:rsidRPr="1514B61A">
        <w:rPr>
          <w:rFonts w:ascii="Arial" w:eastAsia="Arial" w:hAnsi="Arial" w:cs="Arial"/>
          <w:sz w:val="20"/>
          <w:szCs w:val="20"/>
          <w:lang w:val="es-ES"/>
        </w:rPr>
        <w:t xml:space="preserve"> las observaciones </w:t>
      </w:r>
      <w:r w:rsidRPr="1514B61A">
        <w:rPr>
          <w:rFonts w:ascii="Arial" w:eastAsia="Arial" w:hAnsi="Arial" w:cs="Arial"/>
          <w:sz w:val="20"/>
          <w:szCs w:val="20"/>
          <w:lang w:val="es-CO" w:eastAsia="es-CO"/>
        </w:rPr>
        <w:t xml:space="preserve">que consideren </w:t>
      </w:r>
      <w:r w:rsidR="00557ABD" w:rsidRPr="1514B61A">
        <w:rPr>
          <w:rFonts w:ascii="Arial" w:eastAsia="Arial" w:hAnsi="Arial" w:cs="Arial"/>
          <w:sz w:val="20"/>
          <w:szCs w:val="20"/>
          <w:lang w:val="es-CO" w:eastAsia="es-CO"/>
        </w:rPr>
        <w:t xml:space="preserve">procedentes </w:t>
      </w:r>
      <w:r w:rsidRPr="1514B61A">
        <w:rPr>
          <w:rFonts w:ascii="Arial" w:eastAsia="Arial" w:hAnsi="Arial" w:cs="Arial"/>
          <w:sz w:val="20"/>
          <w:szCs w:val="20"/>
          <w:lang w:val="es-CO" w:eastAsia="es-CO"/>
        </w:rPr>
        <w:t xml:space="preserve">y entregar los documentos y la información solicitada por la </w:t>
      </w:r>
      <w:bookmarkStart w:id="410" w:name="_Hlk531611342"/>
      <w:r w:rsidR="00E41DBB" w:rsidRPr="1514B61A">
        <w:rPr>
          <w:rFonts w:ascii="Arial" w:eastAsia="Arial" w:hAnsi="Arial" w:cs="Arial"/>
          <w:sz w:val="20"/>
          <w:szCs w:val="20"/>
          <w:lang w:val="es-CO" w:eastAsia="es-CO"/>
        </w:rPr>
        <w:t>Entidad</w:t>
      </w:r>
      <w:r w:rsidR="004C56D5" w:rsidRPr="1514B61A">
        <w:rPr>
          <w:rFonts w:ascii="Arial" w:eastAsia="Arial" w:hAnsi="Arial" w:cs="Arial"/>
          <w:sz w:val="20"/>
          <w:szCs w:val="20"/>
          <w:lang w:val="es-CO" w:eastAsia="es-CO"/>
        </w:rPr>
        <w:t xml:space="preserve"> en l</w:t>
      </w:r>
      <w:r w:rsidR="002B103F" w:rsidRPr="1514B61A">
        <w:rPr>
          <w:rFonts w:ascii="Arial" w:eastAsia="Arial" w:hAnsi="Arial" w:cs="Arial"/>
          <w:sz w:val="20"/>
          <w:szCs w:val="20"/>
          <w:lang w:val="es-CO" w:eastAsia="es-CO"/>
        </w:rPr>
        <w:t>a</w:t>
      </w:r>
      <w:r w:rsidR="004C56D5" w:rsidRPr="1514B61A">
        <w:rPr>
          <w:rFonts w:ascii="Arial" w:eastAsia="Arial" w:hAnsi="Arial" w:cs="Arial"/>
          <w:sz w:val="20"/>
          <w:szCs w:val="20"/>
          <w:lang w:val="es-CO" w:eastAsia="es-CO"/>
        </w:rPr>
        <w:t xml:space="preserve">s </w:t>
      </w:r>
      <w:r w:rsidR="00C370C6" w:rsidRPr="1514B61A">
        <w:rPr>
          <w:rFonts w:ascii="Arial" w:eastAsia="Arial" w:hAnsi="Arial" w:cs="Arial"/>
          <w:sz w:val="20"/>
          <w:szCs w:val="20"/>
          <w:lang w:val="es-CO" w:eastAsia="es-CO"/>
        </w:rPr>
        <w:t xml:space="preserve">condiciones señaladas </w:t>
      </w:r>
      <w:r w:rsidR="004C56D5" w:rsidRPr="1514B61A">
        <w:rPr>
          <w:rFonts w:ascii="Arial" w:eastAsia="Arial" w:hAnsi="Arial" w:cs="Arial"/>
          <w:sz w:val="20"/>
          <w:szCs w:val="20"/>
          <w:lang w:val="es-CO" w:eastAsia="es-CO"/>
        </w:rPr>
        <w:t>en la sección</w:t>
      </w:r>
      <w:r w:rsidR="00A91E5B" w:rsidRPr="1514B61A">
        <w:rPr>
          <w:rFonts w:ascii="Arial" w:eastAsia="Arial" w:hAnsi="Arial" w:cs="Arial"/>
          <w:sz w:val="20"/>
          <w:szCs w:val="20"/>
          <w:lang w:val="es-CO" w:eastAsia="es-CO"/>
        </w:rPr>
        <w:t xml:space="preserve"> 1.6. del Pliego de Condiciones.</w:t>
      </w:r>
    </w:p>
    <w:bookmarkEnd w:id="410"/>
    <w:p w14:paraId="5AA23732" w14:textId="7F0FFBE9" w:rsidR="00B2250E" w:rsidRDefault="00B2250E">
      <w:pPr>
        <w:pStyle w:val="InviasNormal"/>
        <w:spacing w:before="0" w:after="0"/>
        <w:jc w:val="both"/>
        <w:rPr>
          <w:rFonts w:ascii="Arial" w:eastAsia="Arial" w:hAnsi="Arial" w:cs="Arial"/>
          <w:sz w:val="20"/>
          <w:szCs w:val="20"/>
          <w:lang w:val="es-CO" w:eastAsia="es-CO"/>
        </w:rPr>
      </w:pPr>
      <w:r w:rsidRPr="00BA09CA">
        <w:rPr>
          <w:rFonts w:ascii="Arial" w:eastAsia="Arial" w:hAnsi="Arial" w:cs="Arial"/>
          <w:sz w:val="20"/>
          <w:szCs w:val="20"/>
          <w:lang w:val="es-CO"/>
        </w:rPr>
        <w:t>Con posterioridad al vencimiento del plazo para presentar observaciones y a más tardar el día antes de la adjudicación hasta las 11:59 p.m.</w:t>
      </w:r>
      <w:r w:rsidR="005C64FC" w:rsidRPr="00BA09CA">
        <w:rPr>
          <w:rFonts w:ascii="Arial" w:eastAsia="Arial" w:hAnsi="Arial" w:cs="Arial"/>
          <w:sz w:val="20"/>
          <w:szCs w:val="20"/>
          <w:lang w:val="es-CO"/>
        </w:rPr>
        <w:t>,</w:t>
      </w:r>
      <w:r w:rsidRPr="00BA09CA">
        <w:rPr>
          <w:rFonts w:ascii="Arial" w:eastAsia="Arial" w:hAnsi="Arial" w:cs="Arial"/>
          <w:sz w:val="20"/>
          <w:szCs w:val="20"/>
          <w:lang w:val="es-CO"/>
        </w:rPr>
        <w:t xml:space="preserve"> de acuerdo con lo </w:t>
      </w:r>
      <w:r w:rsidR="0088538B">
        <w:rPr>
          <w:rFonts w:ascii="Arial" w:eastAsia="Arial" w:hAnsi="Arial" w:cs="Arial"/>
          <w:sz w:val="20"/>
          <w:szCs w:val="20"/>
          <w:lang w:val="es-CO"/>
        </w:rPr>
        <w:t xml:space="preserve">dispuesto </w:t>
      </w:r>
      <w:r w:rsidRPr="00BA09CA">
        <w:rPr>
          <w:rFonts w:ascii="Arial" w:eastAsia="Arial" w:hAnsi="Arial" w:cs="Arial"/>
          <w:sz w:val="20"/>
          <w:szCs w:val="20"/>
          <w:lang w:val="es-CO"/>
        </w:rPr>
        <w:t xml:space="preserve">en el </w:t>
      </w:r>
      <w:r w:rsidR="00145E62">
        <w:rPr>
          <w:rFonts w:ascii="Arial" w:eastAsia="Arial" w:hAnsi="Arial" w:cs="Arial"/>
          <w:sz w:val="20"/>
          <w:szCs w:val="20"/>
          <w:lang w:val="es-CO"/>
        </w:rPr>
        <w:t>“</w:t>
      </w:r>
      <w:r w:rsidRPr="00BA09CA">
        <w:rPr>
          <w:rFonts w:ascii="Arial" w:eastAsia="Arial" w:hAnsi="Arial" w:cs="Arial"/>
          <w:sz w:val="20"/>
          <w:szCs w:val="20"/>
          <w:lang w:val="es-CO"/>
        </w:rPr>
        <w:t>Anexo 2</w:t>
      </w:r>
      <w:r w:rsidR="00566787" w:rsidRPr="00BA09CA">
        <w:rPr>
          <w:rFonts w:ascii="Arial" w:eastAsia="Arial" w:hAnsi="Arial" w:cs="Arial"/>
          <w:sz w:val="20"/>
          <w:szCs w:val="20"/>
          <w:lang w:val="es-CO"/>
        </w:rPr>
        <w:t xml:space="preserve"> </w:t>
      </w:r>
      <w:r w:rsidRPr="00BA09CA">
        <w:rPr>
          <w:rFonts w:ascii="Arial" w:eastAsia="Arial" w:hAnsi="Arial" w:cs="Arial"/>
          <w:sz w:val="20"/>
          <w:szCs w:val="20"/>
          <w:lang w:val="es-CO"/>
        </w:rPr>
        <w:t>– Cronograma</w:t>
      </w:r>
      <w:r w:rsidR="00164BB8" w:rsidRPr="00BA09CA">
        <w:rPr>
          <w:rFonts w:ascii="Arial" w:eastAsia="Arial" w:hAnsi="Arial" w:cs="Arial"/>
          <w:sz w:val="20"/>
          <w:szCs w:val="20"/>
          <w:lang w:val="es-CO"/>
        </w:rPr>
        <w:t>”</w:t>
      </w:r>
      <w:r w:rsidRPr="00BA09CA">
        <w:rPr>
          <w:rFonts w:ascii="Arial" w:eastAsia="Arial" w:hAnsi="Arial" w:cs="Arial"/>
          <w:sz w:val="20"/>
          <w:szCs w:val="20"/>
          <w:lang w:val="es-CO"/>
        </w:rPr>
        <w:t xml:space="preserv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debe publicar el informe final de evaluación</w:t>
      </w:r>
      <w:r w:rsidR="00FA4CEF" w:rsidRPr="00BA09CA">
        <w:rPr>
          <w:rFonts w:ascii="Arial" w:eastAsia="Arial" w:hAnsi="Arial" w:cs="Arial"/>
          <w:sz w:val="20"/>
          <w:szCs w:val="20"/>
          <w:lang w:val="es-CO"/>
        </w:rPr>
        <w:t>,</w:t>
      </w:r>
      <w:r w:rsidR="001E3019" w:rsidRPr="00BA09CA">
        <w:rPr>
          <w:rFonts w:ascii="Arial" w:eastAsia="Arial" w:hAnsi="Arial" w:cs="Arial"/>
          <w:sz w:val="20"/>
          <w:szCs w:val="20"/>
          <w:lang w:val="es-CO"/>
        </w:rPr>
        <w:t xml:space="preserve"> </w:t>
      </w:r>
      <w:r w:rsidR="000900BA" w:rsidRPr="00BA09CA">
        <w:rPr>
          <w:rFonts w:ascii="Arial" w:eastAsia="Arial" w:hAnsi="Arial" w:cs="Arial"/>
          <w:sz w:val="20"/>
          <w:szCs w:val="20"/>
          <w:lang w:val="es-CO" w:eastAsia="es-CO"/>
        </w:rPr>
        <w:t>en caso de que el inicial haya sufrido variaciones</w:t>
      </w:r>
      <w:r w:rsidR="00FA4CEF" w:rsidRPr="00BA09CA">
        <w:rPr>
          <w:rFonts w:ascii="Arial" w:eastAsia="Arial" w:hAnsi="Arial" w:cs="Arial"/>
          <w:sz w:val="20"/>
          <w:szCs w:val="20"/>
          <w:lang w:val="es-CO" w:eastAsia="es-CO"/>
        </w:rPr>
        <w:t>.</w:t>
      </w:r>
    </w:p>
    <w:p w14:paraId="42F748A1" w14:textId="77777777" w:rsidR="007D06E2" w:rsidRPr="00BA09CA" w:rsidRDefault="007D06E2">
      <w:pPr>
        <w:pStyle w:val="InviasNormal"/>
        <w:spacing w:before="0" w:after="0"/>
        <w:jc w:val="both"/>
        <w:rPr>
          <w:rFonts w:ascii="Arial" w:eastAsia="Arial" w:hAnsi="Arial" w:cs="Arial"/>
          <w:sz w:val="20"/>
          <w:szCs w:val="20"/>
          <w:lang w:val="es-CO"/>
        </w:rPr>
      </w:pPr>
    </w:p>
    <w:p w14:paraId="38636504" w14:textId="77777777" w:rsidR="00540760" w:rsidRPr="00106214" w:rsidRDefault="0066353E">
      <w:pPr>
        <w:pStyle w:val="Prrafodelista"/>
        <w:numPr>
          <w:ilvl w:val="1"/>
          <w:numId w:val="60"/>
        </w:numPr>
        <w:spacing w:after="0" w:line="240" w:lineRule="auto"/>
        <w:outlineLvl w:val="1"/>
        <w:rPr>
          <w:smallCaps/>
          <w:szCs w:val="20"/>
          <w:lang w:eastAsia="es-ES"/>
        </w:rPr>
      </w:pPr>
      <w:r w:rsidRPr="00BA09CA">
        <w:rPr>
          <w:rFonts w:ascii="Arial" w:hAnsi="Arial" w:cs="Arial"/>
          <w:b/>
          <w:smallCaps/>
          <w:sz w:val="20"/>
          <w:szCs w:val="20"/>
          <w:lang w:eastAsia="es-ES"/>
        </w:rPr>
        <w:t xml:space="preserve"> </w:t>
      </w:r>
      <w:bookmarkStart w:id="411" w:name="_Toc109144965"/>
      <w:r w:rsidR="006F43D7" w:rsidRPr="00BA09CA">
        <w:rPr>
          <w:rFonts w:ascii="Arial" w:hAnsi="Arial" w:cs="Arial"/>
          <w:b/>
          <w:smallCaps/>
          <w:sz w:val="20"/>
          <w:szCs w:val="20"/>
          <w:lang w:eastAsia="es-ES"/>
        </w:rPr>
        <w:t>ADJUDICACIÓN</w:t>
      </w:r>
      <w:bookmarkEnd w:id="411"/>
    </w:p>
    <w:p w14:paraId="3552E042" w14:textId="6A64CEEE" w:rsidR="006F43D7" w:rsidRPr="00BA09CA" w:rsidRDefault="006F43D7">
      <w:pPr>
        <w:rPr>
          <w:lang w:eastAsia="es-ES"/>
        </w:rPr>
      </w:pPr>
      <w:r w:rsidRPr="00BA09CA">
        <w:rPr>
          <w:lang w:eastAsia="es-ES"/>
        </w:rPr>
        <w:t xml:space="preserve"> </w:t>
      </w:r>
      <w:bookmarkStart w:id="412" w:name="_Toc35616233"/>
      <w:bookmarkStart w:id="413" w:name="_Toc35616560"/>
      <w:bookmarkStart w:id="414" w:name="_Toc533083712"/>
      <w:bookmarkStart w:id="415" w:name="_Toc40113335"/>
      <w:bookmarkStart w:id="416" w:name="_Toc35616234"/>
      <w:bookmarkStart w:id="417" w:name="_Hlk516136065"/>
      <w:bookmarkEnd w:id="412"/>
      <w:bookmarkEnd w:id="413"/>
      <w:bookmarkEnd w:id="414"/>
      <w:bookmarkEnd w:id="415"/>
      <w:bookmarkEnd w:id="416"/>
    </w:p>
    <w:p w14:paraId="206E8154" w14:textId="22AA1904" w:rsidR="007D06E2" w:rsidRDefault="0065794C">
      <w:pPr>
        <w:pStyle w:val="InviasNormal"/>
        <w:spacing w:before="0" w:after="0"/>
        <w:jc w:val="both"/>
        <w:rPr>
          <w:rFonts w:ascii="Arial" w:eastAsia="Arial" w:hAnsi="Arial" w:cs="Arial"/>
          <w:sz w:val="20"/>
          <w:szCs w:val="20"/>
          <w:lang w:val="es-CO"/>
        </w:rPr>
      </w:pPr>
      <w:bookmarkStart w:id="418" w:name="_Hlk520136929"/>
      <w:r w:rsidRPr="00BA09CA">
        <w:rPr>
          <w:rFonts w:ascii="Arial" w:eastAsia="Arial" w:hAnsi="Arial" w:cs="Arial"/>
          <w:sz w:val="20"/>
          <w:szCs w:val="20"/>
          <w:lang w:val="es-CO"/>
        </w:rPr>
        <w:t xml:space="preserve">En la fecha establecida en el </w:t>
      </w:r>
      <w:r w:rsidR="000F1727" w:rsidRPr="00BA09CA">
        <w:rPr>
          <w:rFonts w:ascii="Arial" w:eastAsia="Arial" w:hAnsi="Arial" w:cs="Arial"/>
          <w:sz w:val="20"/>
          <w:szCs w:val="20"/>
          <w:lang w:val="es-CO"/>
        </w:rPr>
        <w:t>“</w:t>
      </w:r>
      <w:r w:rsidRPr="00BA09CA">
        <w:rPr>
          <w:rFonts w:ascii="Arial" w:eastAsia="Arial" w:hAnsi="Arial" w:cs="Arial"/>
          <w:sz w:val="20"/>
          <w:szCs w:val="20"/>
          <w:lang w:val="es-CO"/>
        </w:rPr>
        <w:t xml:space="preserve">Anexo </w:t>
      </w:r>
      <w:r w:rsidR="00BD2932" w:rsidRPr="00BA09CA">
        <w:rPr>
          <w:rFonts w:ascii="Arial" w:eastAsia="Arial" w:hAnsi="Arial" w:cs="Arial"/>
          <w:sz w:val="20"/>
          <w:szCs w:val="20"/>
          <w:lang w:val="es-CO"/>
        </w:rPr>
        <w:t>2</w:t>
      </w:r>
      <w:r w:rsidRPr="00BA09CA">
        <w:rPr>
          <w:rFonts w:ascii="Arial" w:eastAsia="Arial" w:hAnsi="Arial" w:cs="Arial"/>
          <w:sz w:val="20"/>
          <w:szCs w:val="20"/>
          <w:lang w:val="es-CO"/>
        </w:rPr>
        <w:t xml:space="preserve"> – Cronograma</w:t>
      </w:r>
      <w:r w:rsidR="000F1727" w:rsidRPr="00BA09CA">
        <w:rPr>
          <w:rFonts w:ascii="Arial" w:eastAsia="Arial" w:hAnsi="Arial" w:cs="Arial"/>
          <w:sz w:val="20"/>
          <w:szCs w:val="20"/>
          <w:lang w:val="es-CO"/>
        </w:rPr>
        <w:t>”</w:t>
      </w:r>
      <w:r w:rsidRPr="00BA09CA">
        <w:rPr>
          <w:rFonts w:ascii="Arial" w:eastAsia="Arial" w:hAnsi="Arial" w:cs="Arial"/>
          <w:sz w:val="20"/>
          <w:szCs w:val="20"/>
          <w:lang w:val="es-CO"/>
        </w:rPr>
        <w:t xml:space="preserv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mediante acto administrativo</w:t>
      </w:r>
      <w:r w:rsidR="007E4347" w:rsidRPr="00BA09CA">
        <w:rPr>
          <w:rFonts w:ascii="Arial" w:eastAsia="Arial" w:hAnsi="Arial" w:cs="Arial"/>
          <w:sz w:val="20"/>
          <w:szCs w:val="20"/>
          <w:lang w:val="es-CO"/>
        </w:rPr>
        <w:t xml:space="preserve"> adjudicará el proceso al </w:t>
      </w:r>
      <w:r w:rsidR="002B103F" w:rsidRPr="00BA09CA">
        <w:rPr>
          <w:rFonts w:ascii="Arial" w:eastAsia="Arial" w:hAnsi="Arial" w:cs="Arial"/>
          <w:sz w:val="20"/>
          <w:szCs w:val="20"/>
          <w:lang w:val="es-CO"/>
        </w:rPr>
        <w:t>P</w:t>
      </w:r>
      <w:r w:rsidR="007E4347" w:rsidRPr="00BA09CA">
        <w:rPr>
          <w:rFonts w:ascii="Arial" w:eastAsia="Arial" w:hAnsi="Arial" w:cs="Arial"/>
          <w:sz w:val="20"/>
          <w:szCs w:val="20"/>
          <w:lang w:val="es-CO"/>
        </w:rPr>
        <w:t xml:space="preserve">roponente ubicado en el primer lugar </w:t>
      </w:r>
      <w:r w:rsidR="004C78BF">
        <w:rPr>
          <w:rFonts w:ascii="Arial" w:eastAsia="Arial" w:hAnsi="Arial" w:cs="Arial"/>
          <w:sz w:val="20"/>
          <w:szCs w:val="20"/>
          <w:lang w:val="es-CO"/>
        </w:rPr>
        <w:t>en el</w:t>
      </w:r>
      <w:r w:rsidR="007E4347" w:rsidRPr="00BA09CA">
        <w:rPr>
          <w:rFonts w:ascii="Arial" w:eastAsia="Arial" w:hAnsi="Arial" w:cs="Arial"/>
          <w:sz w:val="20"/>
          <w:szCs w:val="20"/>
          <w:lang w:val="es-CO"/>
        </w:rPr>
        <w:t xml:space="preserve"> orden de elegibilidad y </w:t>
      </w:r>
      <w:r w:rsidR="00006161" w:rsidRPr="00BA09CA">
        <w:rPr>
          <w:rFonts w:ascii="Arial" w:eastAsia="Arial" w:hAnsi="Arial" w:cs="Arial"/>
          <w:sz w:val="20"/>
          <w:szCs w:val="20"/>
          <w:lang w:val="es-CO"/>
        </w:rPr>
        <w:t>cuya</w:t>
      </w:r>
      <w:r w:rsidR="0066353E" w:rsidRPr="00BA09CA">
        <w:rPr>
          <w:rFonts w:ascii="Arial" w:eastAsia="Arial" w:hAnsi="Arial" w:cs="Arial"/>
          <w:sz w:val="20"/>
          <w:szCs w:val="20"/>
          <w:lang w:val="es-CO"/>
        </w:rPr>
        <w:t xml:space="preserve"> oferta económica esté acorde con el presupuesto del </w:t>
      </w:r>
      <w:r w:rsidR="00602B14" w:rsidRPr="00BA09CA">
        <w:rPr>
          <w:rFonts w:ascii="Arial" w:eastAsia="Arial" w:hAnsi="Arial" w:cs="Arial"/>
          <w:sz w:val="20"/>
          <w:szCs w:val="20"/>
          <w:lang w:val="es-CO"/>
        </w:rPr>
        <w:t>P</w:t>
      </w:r>
      <w:r w:rsidR="0066353E" w:rsidRPr="00BA09CA">
        <w:rPr>
          <w:rFonts w:ascii="Arial" w:eastAsia="Arial" w:hAnsi="Arial" w:cs="Arial"/>
          <w:sz w:val="20"/>
          <w:szCs w:val="20"/>
          <w:lang w:val="es-CO"/>
        </w:rPr>
        <w:t xml:space="preserve">roceso de </w:t>
      </w:r>
      <w:r w:rsidR="00602B14" w:rsidRPr="00BA09CA">
        <w:rPr>
          <w:rFonts w:ascii="Arial" w:eastAsia="Arial" w:hAnsi="Arial" w:cs="Arial"/>
          <w:sz w:val="20"/>
          <w:szCs w:val="20"/>
          <w:lang w:val="es-CO"/>
        </w:rPr>
        <w:t>C</w:t>
      </w:r>
      <w:r w:rsidR="0066353E" w:rsidRPr="00BA09CA">
        <w:rPr>
          <w:rFonts w:ascii="Arial" w:eastAsia="Arial" w:hAnsi="Arial" w:cs="Arial"/>
          <w:sz w:val="20"/>
          <w:szCs w:val="20"/>
          <w:lang w:val="es-CO"/>
        </w:rPr>
        <w:t xml:space="preserve">ontratación. </w:t>
      </w:r>
    </w:p>
    <w:p w14:paraId="718CB3E2" w14:textId="14D0C430" w:rsidR="00396AF0" w:rsidRDefault="00396AF0">
      <w:pPr>
        <w:pStyle w:val="InviasNormal"/>
        <w:spacing w:before="0" w:after="0"/>
        <w:jc w:val="both"/>
        <w:rPr>
          <w:rFonts w:ascii="Arial" w:eastAsia="Arial" w:hAnsi="Arial" w:cs="Arial"/>
          <w:sz w:val="20"/>
          <w:szCs w:val="20"/>
          <w:lang w:val="es-CO"/>
        </w:rPr>
      </w:pPr>
    </w:p>
    <w:p w14:paraId="197DE46F" w14:textId="77777777" w:rsidR="007D06E2" w:rsidRPr="00BA09CA" w:rsidRDefault="007D06E2">
      <w:pPr>
        <w:pStyle w:val="InviasNormal"/>
        <w:spacing w:before="0" w:after="0"/>
        <w:jc w:val="both"/>
        <w:rPr>
          <w:rFonts w:ascii="Arial" w:eastAsia="Arial" w:hAnsi="Arial" w:cs="Arial"/>
          <w:sz w:val="20"/>
          <w:szCs w:val="20"/>
          <w:lang w:val="es-CO"/>
        </w:rPr>
      </w:pPr>
    </w:p>
    <w:p w14:paraId="2052F5EB" w14:textId="1B7AA830" w:rsidR="00CC2D5E" w:rsidRPr="00112385" w:rsidRDefault="003E1CB9">
      <w:pPr>
        <w:pStyle w:val="InviasNormal"/>
        <w:spacing w:before="0" w:after="0"/>
        <w:jc w:val="both"/>
        <w:rPr>
          <w:rFonts w:ascii="Arial" w:eastAsia="Arial" w:hAnsi="Arial" w:cs="Arial"/>
          <w:sz w:val="20"/>
          <w:szCs w:val="20"/>
          <w:lang w:val="es-CO"/>
        </w:rPr>
      </w:pPr>
      <w:r w:rsidRPr="00112385">
        <w:rPr>
          <w:rFonts w:ascii="Arial" w:eastAsia="Arial" w:hAnsi="Arial" w:cs="Arial"/>
          <w:sz w:val="20"/>
          <w:szCs w:val="20"/>
          <w:lang w:val="es-CO"/>
        </w:rPr>
        <w:t xml:space="preserve">En caso de presentarse un empate, la </w:t>
      </w:r>
      <w:r w:rsidR="00E41DBB" w:rsidRPr="00112385">
        <w:rPr>
          <w:rFonts w:ascii="Arial" w:eastAsia="Arial" w:hAnsi="Arial" w:cs="Arial"/>
          <w:sz w:val="20"/>
          <w:szCs w:val="20"/>
          <w:lang w:val="es-CO"/>
        </w:rPr>
        <w:t>Entidad</w:t>
      </w:r>
      <w:r w:rsidRPr="00112385">
        <w:rPr>
          <w:rFonts w:ascii="Arial" w:eastAsia="Arial" w:hAnsi="Arial" w:cs="Arial"/>
          <w:sz w:val="20"/>
          <w:szCs w:val="20"/>
          <w:lang w:val="es-CO"/>
        </w:rPr>
        <w:t xml:space="preserve"> </w:t>
      </w:r>
      <w:r w:rsidR="004409E5" w:rsidRPr="00112385">
        <w:rPr>
          <w:rFonts w:ascii="Arial" w:eastAsia="Arial" w:hAnsi="Arial" w:cs="Arial"/>
          <w:sz w:val="20"/>
          <w:szCs w:val="20"/>
          <w:lang w:val="es-CO"/>
        </w:rPr>
        <w:t>aplicará el</w:t>
      </w:r>
      <w:r w:rsidRPr="00112385">
        <w:rPr>
          <w:rFonts w:ascii="Arial" w:eastAsia="Arial" w:hAnsi="Arial" w:cs="Arial"/>
          <w:sz w:val="20"/>
          <w:szCs w:val="20"/>
          <w:lang w:val="es-CO"/>
        </w:rPr>
        <w:t xml:space="preserve"> numeral 4.</w:t>
      </w:r>
      <w:r w:rsidR="00932F0E" w:rsidRPr="00112385">
        <w:rPr>
          <w:rFonts w:ascii="Arial" w:eastAsia="Arial" w:hAnsi="Arial" w:cs="Arial"/>
          <w:sz w:val="20"/>
          <w:szCs w:val="20"/>
          <w:lang w:val="es-CO"/>
        </w:rPr>
        <w:t>8</w:t>
      </w:r>
      <w:r w:rsidRPr="00112385">
        <w:rPr>
          <w:rFonts w:ascii="Arial" w:eastAsia="Arial" w:hAnsi="Arial" w:cs="Arial"/>
          <w:sz w:val="20"/>
          <w:szCs w:val="20"/>
          <w:lang w:val="es-CO"/>
        </w:rPr>
        <w:t xml:space="preserve"> del presente documento</w:t>
      </w:r>
    </w:p>
    <w:p w14:paraId="62D3B5AA" w14:textId="77777777" w:rsidR="007D06E2" w:rsidRPr="00112385" w:rsidRDefault="007D06E2">
      <w:pPr>
        <w:pStyle w:val="InviasNormal"/>
        <w:spacing w:before="0" w:after="0"/>
        <w:jc w:val="both"/>
        <w:rPr>
          <w:rFonts w:ascii="Arial" w:eastAsia="Arial" w:hAnsi="Arial" w:cs="Arial"/>
          <w:sz w:val="20"/>
          <w:szCs w:val="20"/>
          <w:lang w:val="es-MX"/>
        </w:rPr>
      </w:pPr>
    </w:p>
    <w:p w14:paraId="3FC90025" w14:textId="7E7A9739" w:rsidR="00BE3EE1" w:rsidRPr="00BA09CA" w:rsidRDefault="00006161">
      <w:pPr>
        <w:pStyle w:val="InviasNormal"/>
        <w:spacing w:before="0" w:after="0"/>
        <w:jc w:val="both"/>
        <w:rPr>
          <w:rFonts w:ascii="Arial" w:eastAsia="Arial" w:hAnsi="Arial" w:cs="Arial"/>
          <w:sz w:val="20"/>
          <w:szCs w:val="20"/>
          <w:lang w:val="es-CO"/>
        </w:rPr>
      </w:pPr>
      <w:r w:rsidRPr="00112385">
        <w:rPr>
          <w:rFonts w:ascii="Arial" w:eastAsia="Arial" w:hAnsi="Arial" w:cs="Arial"/>
          <w:sz w:val="20"/>
          <w:szCs w:val="20"/>
          <w:lang w:val="es-CO"/>
        </w:rPr>
        <w:t>E</w:t>
      </w:r>
      <w:r w:rsidR="0065794C" w:rsidRPr="00112385">
        <w:rPr>
          <w:rFonts w:ascii="Arial" w:eastAsia="Arial" w:hAnsi="Arial" w:cs="Arial"/>
          <w:sz w:val="20"/>
          <w:szCs w:val="20"/>
          <w:lang w:val="es-CO"/>
        </w:rPr>
        <w:t xml:space="preserve">stablecido el orden de elegibilidad, la </w:t>
      </w:r>
      <w:r w:rsidR="00E41DBB" w:rsidRPr="00112385">
        <w:rPr>
          <w:rFonts w:ascii="Arial" w:eastAsia="Arial" w:hAnsi="Arial" w:cs="Arial"/>
          <w:sz w:val="20"/>
          <w:szCs w:val="20"/>
          <w:lang w:val="es-CO"/>
        </w:rPr>
        <w:t>Entidad</w:t>
      </w:r>
      <w:r w:rsidR="0065794C" w:rsidRPr="00112385">
        <w:rPr>
          <w:rFonts w:ascii="Arial" w:eastAsia="Arial" w:hAnsi="Arial" w:cs="Arial"/>
          <w:sz w:val="20"/>
          <w:szCs w:val="20"/>
          <w:lang w:val="es-CO"/>
        </w:rPr>
        <w:t xml:space="preserve">, por medio de acto administrativo motivado, adjudicará el </w:t>
      </w:r>
      <w:r w:rsidR="001F5EA3" w:rsidRPr="00112385">
        <w:rPr>
          <w:rFonts w:ascii="Arial" w:eastAsia="Arial" w:hAnsi="Arial" w:cs="Arial"/>
          <w:sz w:val="20"/>
          <w:szCs w:val="20"/>
          <w:lang w:val="es-CO"/>
        </w:rPr>
        <w:t>p</w:t>
      </w:r>
      <w:r w:rsidR="0065794C" w:rsidRPr="00112385">
        <w:rPr>
          <w:rFonts w:ascii="Arial" w:eastAsia="Arial" w:hAnsi="Arial" w:cs="Arial"/>
          <w:sz w:val="20"/>
          <w:szCs w:val="20"/>
          <w:lang w:val="es-CO"/>
        </w:rPr>
        <w:t xml:space="preserve">roceso al </w:t>
      </w:r>
      <w:r w:rsidR="00433EC9" w:rsidRPr="00112385">
        <w:rPr>
          <w:rFonts w:ascii="Arial" w:eastAsia="Arial" w:hAnsi="Arial" w:cs="Arial"/>
          <w:sz w:val="20"/>
          <w:szCs w:val="20"/>
          <w:lang w:val="es-CO"/>
        </w:rPr>
        <w:t>P</w:t>
      </w:r>
      <w:r w:rsidR="0065794C" w:rsidRPr="00112385">
        <w:rPr>
          <w:rFonts w:ascii="Arial" w:eastAsia="Arial" w:hAnsi="Arial" w:cs="Arial"/>
          <w:sz w:val="20"/>
          <w:szCs w:val="20"/>
          <w:lang w:val="es-CO"/>
        </w:rPr>
        <w:t>roponente ubicado en el primer lugar del orden de elegibilidad</w:t>
      </w:r>
      <w:r w:rsidR="00334689" w:rsidRPr="00112385">
        <w:rPr>
          <w:rFonts w:ascii="Arial" w:eastAsia="Arial" w:hAnsi="Arial" w:cs="Arial"/>
          <w:sz w:val="20"/>
          <w:szCs w:val="20"/>
          <w:lang w:val="es-CO"/>
        </w:rPr>
        <w:t xml:space="preserve"> </w:t>
      </w:r>
      <w:r w:rsidR="0065794C" w:rsidRPr="00112385">
        <w:rPr>
          <w:rFonts w:ascii="Arial" w:eastAsia="Arial" w:hAnsi="Arial" w:cs="Arial"/>
          <w:sz w:val="20"/>
          <w:szCs w:val="20"/>
          <w:lang w:val="es-CO"/>
        </w:rPr>
        <w:t xml:space="preserve">y </w:t>
      </w:r>
      <w:r w:rsidRPr="00112385">
        <w:rPr>
          <w:rFonts w:ascii="Arial" w:eastAsia="Arial" w:hAnsi="Arial" w:cs="Arial"/>
          <w:sz w:val="20"/>
          <w:szCs w:val="20"/>
          <w:lang w:val="es-CO"/>
        </w:rPr>
        <w:t>cuya</w:t>
      </w:r>
      <w:r w:rsidR="00172812" w:rsidRPr="00112385">
        <w:rPr>
          <w:rFonts w:ascii="Arial" w:eastAsia="Arial" w:hAnsi="Arial" w:cs="Arial"/>
          <w:sz w:val="20"/>
          <w:szCs w:val="20"/>
          <w:lang w:val="es-CO"/>
        </w:rPr>
        <w:t xml:space="preserve"> oferta económica esté acorde</w:t>
      </w:r>
      <w:r w:rsidR="00172812" w:rsidRPr="00BA09CA">
        <w:rPr>
          <w:rFonts w:ascii="Arial" w:eastAsia="Arial" w:hAnsi="Arial" w:cs="Arial"/>
          <w:sz w:val="20"/>
          <w:szCs w:val="20"/>
          <w:lang w:val="es-CO"/>
        </w:rPr>
        <w:t xml:space="preserve"> con el </w:t>
      </w:r>
      <w:r w:rsidR="00433EC9" w:rsidRPr="00BA09CA">
        <w:rPr>
          <w:rFonts w:ascii="Arial" w:eastAsia="Arial" w:hAnsi="Arial" w:cs="Arial"/>
          <w:sz w:val="20"/>
          <w:szCs w:val="20"/>
          <w:lang w:val="es-CO"/>
        </w:rPr>
        <w:t>P</w:t>
      </w:r>
      <w:r w:rsidR="00172812" w:rsidRPr="00BA09CA">
        <w:rPr>
          <w:rFonts w:ascii="Arial" w:eastAsia="Arial" w:hAnsi="Arial" w:cs="Arial"/>
          <w:sz w:val="20"/>
          <w:szCs w:val="20"/>
          <w:lang w:val="es-CO"/>
        </w:rPr>
        <w:t xml:space="preserve">resupuesto </w:t>
      </w:r>
      <w:r w:rsidR="00433EC9" w:rsidRPr="00BA09CA">
        <w:rPr>
          <w:rFonts w:ascii="Arial" w:eastAsia="Arial" w:hAnsi="Arial" w:cs="Arial"/>
          <w:sz w:val="20"/>
          <w:szCs w:val="20"/>
          <w:lang w:val="es-CO"/>
        </w:rPr>
        <w:t>O</w:t>
      </w:r>
      <w:r w:rsidR="00172812" w:rsidRPr="00BA09CA">
        <w:rPr>
          <w:rFonts w:ascii="Arial" w:eastAsia="Arial" w:hAnsi="Arial" w:cs="Arial"/>
          <w:sz w:val="20"/>
          <w:szCs w:val="20"/>
          <w:lang w:val="es-CO"/>
        </w:rPr>
        <w:t>ficial del</w:t>
      </w:r>
      <w:r w:rsidR="00433EC9" w:rsidRPr="00BA09CA">
        <w:rPr>
          <w:rFonts w:ascii="Arial" w:eastAsia="Arial" w:hAnsi="Arial" w:cs="Arial"/>
          <w:sz w:val="20"/>
          <w:szCs w:val="20"/>
          <w:lang w:val="es-CO"/>
        </w:rPr>
        <w:t xml:space="preserve"> P</w:t>
      </w:r>
      <w:r w:rsidR="00172812" w:rsidRPr="00BA09CA">
        <w:rPr>
          <w:rFonts w:ascii="Arial" w:eastAsia="Arial" w:hAnsi="Arial" w:cs="Arial"/>
          <w:sz w:val="20"/>
          <w:szCs w:val="20"/>
          <w:lang w:val="es-CO"/>
        </w:rPr>
        <w:t>roceso</w:t>
      </w:r>
      <w:r w:rsidR="00133758" w:rsidRPr="00BA09CA">
        <w:rPr>
          <w:rFonts w:ascii="Arial" w:eastAsia="Arial" w:hAnsi="Arial" w:cs="Arial"/>
          <w:sz w:val="20"/>
          <w:szCs w:val="20"/>
          <w:lang w:val="es-CO"/>
        </w:rPr>
        <w:t xml:space="preserve"> de </w:t>
      </w:r>
      <w:r w:rsidR="00433EC9" w:rsidRPr="00BA09CA">
        <w:rPr>
          <w:rFonts w:ascii="Arial" w:eastAsia="Arial" w:hAnsi="Arial" w:cs="Arial"/>
          <w:sz w:val="20"/>
          <w:szCs w:val="20"/>
          <w:lang w:val="es-CO"/>
        </w:rPr>
        <w:t>C</w:t>
      </w:r>
      <w:r w:rsidR="00133758" w:rsidRPr="00BA09CA">
        <w:rPr>
          <w:rFonts w:ascii="Arial" w:eastAsia="Arial" w:hAnsi="Arial" w:cs="Arial"/>
          <w:sz w:val="20"/>
          <w:szCs w:val="20"/>
          <w:lang w:val="es-CO"/>
        </w:rPr>
        <w:t>ontratación</w:t>
      </w:r>
      <w:r w:rsidR="00172812" w:rsidRPr="00BA09CA">
        <w:rPr>
          <w:rFonts w:ascii="Arial" w:eastAsia="Arial" w:hAnsi="Arial" w:cs="Arial"/>
          <w:sz w:val="20"/>
          <w:szCs w:val="20"/>
          <w:lang w:val="es-CO"/>
        </w:rPr>
        <w:t>.</w:t>
      </w:r>
    </w:p>
    <w:p w14:paraId="1B8CF2BF" w14:textId="77777777" w:rsidR="00EE28F6" w:rsidRPr="00BA09CA" w:rsidRDefault="00EE28F6">
      <w:pPr>
        <w:pStyle w:val="InviasNormal"/>
        <w:spacing w:before="0" w:after="0"/>
        <w:jc w:val="both"/>
        <w:rPr>
          <w:rFonts w:ascii="Arial" w:eastAsia="Arial" w:hAnsi="Arial" w:cs="Arial"/>
          <w:sz w:val="20"/>
          <w:szCs w:val="20"/>
          <w:lang w:val="es-CO"/>
        </w:rPr>
      </w:pPr>
    </w:p>
    <w:p w14:paraId="434706DE" w14:textId="2E2502FE" w:rsidR="00A35F45" w:rsidRPr="00BA09CA" w:rsidRDefault="00A35F45">
      <w:pPr>
        <w:pStyle w:val="Prrafodelista"/>
        <w:numPr>
          <w:ilvl w:val="1"/>
          <w:numId w:val="60"/>
        </w:numPr>
        <w:spacing w:after="0" w:line="240" w:lineRule="auto"/>
        <w:outlineLvl w:val="1"/>
        <w:rPr>
          <w:rFonts w:ascii="Arial" w:hAnsi="Arial" w:cs="Arial"/>
          <w:b/>
          <w:smallCaps/>
          <w:sz w:val="20"/>
          <w:szCs w:val="20"/>
          <w:lang w:eastAsia="es-ES"/>
        </w:rPr>
      </w:pPr>
      <w:bookmarkStart w:id="419" w:name="_Toc35616235"/>
      <w:bookmarkStart w:id="420" w:name="_Toc35616562"/>
      <w:bookmarkStart w:id="421" w:name="_Toc35616236"/>
      <w:bookmarkStart w:id="422" w:name="_Toc35616563"/>
      <w:bookmarkStart w:id="423" w:name="_Toc35616237"/>
      <w:bookmarkStart w:id="424" w:name="_Toc35616564"/>
      <w:bookmarkStart w:id="425" w:name="_Toc35616238"/>
      <w:bookmarkStart w:id="426" w:name="_Toc35616565"/>
      <w:bookmarkStart w:id="427" w:name="_Toc35616239"/>
      <w:bookmarkStart w:id="428" w:name="_Toc35616566"/>
      <w:bookmarkStart w:id="429" w:name="_Toc35616240"/>
      <w:bookmarkStart w:id="430" w:name="_Toc35616567"/>
      <w:bookmarkStart w:id="431" w:name="_Toc424219468"/>
      <w:bookmarkStart w:id="432" w:name="_Toc504124511"/>
      <w:bookmarkStart w:id="433" w:name="_Toc508648263"/>
      <w:bookmarkStart w:id="434" w:name="_Toc508984047"/>
      <w:bookmarkStart w:id="435" w:name="_Toc509843878"/>
      <w:bookmarkStart w:id="436" w:name="_Toc511924786"/>
      <w:bookmarkStart w:id="437" w:name="_Toc520226875"/>
      <w:bookmarkStart w:id="438" w:name="_Toc520297845"/>
      <w:bookmarkStart w:id="439" w:name="_Toc520317110"/>
      <w:bookmarkStart w:id="440" w:name="_Toc533083713"/>
      <w:bookmarkStart w:id="441" w:name="_Toc35616241"/>
      <w:bookmarkStart w:id="442" w:name="_Toc40113336"/>
      <w:bookmarkStart w:id="443" w:name="_Toc10914496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BA09CA">
        <w:rPr>
          <w:rFonts w:ascii="Arial" w:hAnsi="Arial" w:cs="Arial"/>
          <w:b/>
          <w:smallCaps/>
          <w:sz w:val="20"/>
          <w:szCs w:val="20"/>
          <w:lang w:eastAsia="es-ES"/>
        </w:rPr>
        <w:t>PROPUESTAS</w:t>
      </w:r>
      <w:r w:rsidR="002644ED" w:rsidRPr="00BA09CA">
        <w:rPr>
          <w:rFonts w:ascii="Arial" w:hAnsi="Arial" w:cs="Arial"/>
          <w:b/>
          <w:smallCaps/>
          <w:sz w:val="20"/>
          <w:szCs w:val="20"/>
          <w:lang w:eastAsia="es-ES"/>
        </w:rPr>
        <w:t xml:space="preserve"> </w:t>
      </w:r>
      <w:r w:rsidRPr="00BA09CA">
        <w:rPr>
          <w:rFonts w:ascii="Arial" w:hAnsi="Arial" w:cs="Arial"/>
          <w:b/>
          <w:smallCaps/>
          <w:sz w:val="20"/>
          <w:szCs w:val="20"/>
          <w:lang w:eastAsia="es-ES"/>
        </w:rPr>
        <w:t>PARCIALES</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66E8E8AD" w14:textId="2D1CCBF9" w:rsidR="00AD725F" w:rsidRPr="00BA09CA" w:rsidRDefault="00A35F45">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No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admitirá</w:t>
      </w:r>
      <w:r w:rsidR="008645D7">
        <w:rPr>
          <w:rFonts w:ascii="Arial" w:eastAsia="Arial" w:hAnsi="Arial" w:cs="Arial"/>
          <w:sz w:val="20"/>
          <w:szCs w:val="20"/>
          <w:lang w:val="es-CO"/>
        </w:rPr>
        <w:t>n</w:t>
      </w:r>
      <w:r w:rsidR="002644ED" w:rsidRPr="00BA09CA">
        <w:rPr>
          <w:rFonts w:ascii="Arial" w:eastAsia="Arial" w:hAnsi="Arial" w:cs="Arial"/>
          <w:sz w:val="20"/>
          <w:szCs w:val="20"/>
          <w:lang w:val="es-CO"/>
        </w:rPr>
        <w:t xml:space="preserve"> </w:t>
      </w:r>
      <w:r w:rsidR="007D06E2" w:rsidRPr="00BA09CA">
        <w:rPr>
          <w:rFonts w:ascii="Arial" w:eastAsia="Arial" w:hAnsi="Arial" w:cs="Arial"/>
          <w:sz w:val="20"/>
          <w:szCs w:val="20"/>
          <w:lang w:val="es-CO"/>
        </w:rPr>
        <w:t>las propuestas parciales</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presentadas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w:t>
      </w:r>
      <w:r w:rsidR="00557ABD" w:rsidRPr="00BA09CA">
        <w:rPr>
          <w:rFonts w:ascii="Arial" w:eastAsia="Arial" w:hAnsi="Arial" w:cs="Arial"/>
          <w:sz w:val="20"/>
          <w:szCs w:val="20"/>
          <w:lang w:val="es-CO"/>
        </w:rPr>
        <w:t>ara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una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parte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objeto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alcance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000433EF" w:rsidRPr="00BA09CA">
        <w:rPr>
          <w:rFonts w:ascii="Arial" w:eastAsia="Arial" w:hAnsi="Arial" w:cs="Arial"/>
          <w:sz w:val="20"/>
          <w:szCs w:val="20"/>
          <w:lang w:val="es-CO"/>
        </w:rPr>
        <w:t>c</w:t>
      </w:r>
      <w:r w:rsidRPr="00BA09CA">
        <w:rPr>
          <w:rFonts w:ascii="Arial" w:eastAsia="Arial" w:hAnsi="Arial" w:cs="Arial"/>
          <w:sz w:val="20"/>
          <w:szCs w:val="20"/>
          <w:lang w:val="es-CO"/>
        </w:rPr>
        <w:t>ontrato</w:t>
      </w:r>
      <w:r w:rsidR="00F66B7B">
        <w:rPr>
          <w:rFonts w:ascii="Arial" w:eastAsia="Arial" w:hAnsi="Arial" w:cs="Arial"/>
          <w:sz w:val="20"/>
          <w:szCs w:val="20"/>
          <w:lang w:val="es-CO"/>
        </w:rPr>
        <w:t>,</w:t>
      </w:r>
      <w:r w:rsidR="005C4000" w:rsidRPr="00BA09CA">
        <w:rPr>
          <w:rFonts w:ascii="Arial" w:eastAsia="Arial" w:hAnsi="Arial" w:cs="Arial"/>
          <w:sz w:val="20"/>
          <w:szCs w:val="20"/>
          <w:lang w:val="es-CO"/>
        </w:rPr>
        <w:t xml:space="preserve"> a menos que se </w:t>
      </w:r>
      <w:r w:rsidR="00557ABD" w:rsidRPr="00BA09CA">
        <w:rPr>
          <w:rFonts w:ascii="Arial" w:eastAsia="Arial" w:hAnsi="Arial" w:cs="Arial"/>
          <w:sz w:val="20"/>
          <w:szCs w:val="20"/>
          <w:lang w:val="es-CO"/>
        </w:rPr>
        <w:t>establezca</w:t>
      </w:r>
      <w:r w:rsidR="005C4000" w:rsidRPr="00BA09CA">
        <w:rPr>
          <w:rFonts w:ascii="Arial" w:eastAsia="Arial" w:hAnsi="Arial" w:cs="Arial"/>
          <w:sz w:val="20"/>
          <w:szCs w:val="20"/>
          <w:lang w:val="es-CO"/>
        </w:rPr>
        <w:t xml:space="preserve"> esta posibilidad en el </w:t>
      </w:r>
      <w:r w:rsidR="00433EC9" w:rsidRPr="00BA09CA">
        <w:rPr>
          <w:rFonts w:ascii="Arial" w:eastAsia="Arial" w:hAnsi="Arial" w:cs="Arial"/>
          <w:sz w:val="20"/>
          <w:szCs w:val="20"/>
          <w:lang w:val="es-CO"/>
        </w:rPr>
        <w:t>P</w:t>
      </w:r>
      <w:r w:rsidR="005C4000" w:rsidRPr="00BA09CA">
        <w:rPr>
          <w:rFonts w:ascii="Arial" w:eastAsia="Arial" w:hAnsi="Arial" w:cs="Arial"/>
          <w:sz w:val="20"/>
          <w:szCs w:val="20"/>
          <w:lang w:val="es-CO"/>
        </w:rPr>
        <w:t xml:space="preserve">liego de </w:t>
      </w:r>
      <w:r w:rsidR="00433EC9" w:rsidRPr="00BA09CA">
        <w:rPr>
          <w:rFonts w:ascii="Arial" w:eastAsia="Arial" w:hAnsi="Arial" w:cs="Arial"/>
          <w:sz w:val="20"/>
          <w:szCs w:val="20"/>
          <w:lang w:val="es-CO"/>
        </w:rPr>
        <w:t>C</w:t>
      </w:r>
      <w:r w:rsidR="005C4000" w:rsidRPr="00BA09CA">
        <w:rPr>
          <w:rFonts w:ascii="Arial" w:eastAsia="Arial" w:hAnsi="Arial" w:cs="Arial"/>
          <w:sz w:val="20"/>
          <w:szCs w:val="20"/>
          <w:lang w:val="es-CO"/>
        </w:rPr>
        <w:t xml:space="preserve">ondiciones. </w:t>
      </w:r>
    </w:p>
    <w:p w14:paraId="13AD1DD6" w14:textId="77777777" w:rsidR="008B295E" w:rsidRPr="00BA09CA" w:rsidRDefault="008B295E">
      <w:pPr>
        <w:pStyle w:val="Prrafodelista"/>
        <w:numPr>
          <w:ilvl w:val="1"/>
          <w:numId w:val="60"/>
        </w:numPr>
        <w:spacing w:line="240" w:lineRule="auto"/>
        <w:outlineLvl w:val="1"/>
        <w:rPr>
          <w:smallCaps/>
          <w:szCs w:val="20"/>
          <w:lang w:eastAsia="es-ES"/>
        </w:rPr>
      </w:pPr>
      <w:bookmarkStart w:id="444" w:name="_Toc109144967"/>
      <w:bookmarkStart w:id="445" w:name="_Toc424219469"/>
      <w:bookmarkStart w:id="446" w:name="_Toc504124512"/>
      <w:bookmarkStart w:id="447" w:name="_Toc508648264"/>
      <w:bookmarkStart w:id="448" w:name="_Toc508984048"/>
      <w:bookmarkStart w:id="449" w:name="_Toc509843879"/>
      <w:bookmarkStart w:id="450" w:name="_Toc511924787"/>
      <w:bookmarkStart w:id="451" w:name="_Toc520226876"/>
      <w:bookmarkStart w:id="452" w:name="_Toc520297846"/>
      <w:bookmarkStart w:id="453" w:name="_Toc520317111"/>
      <w:bookmarkStart w:id="454" w:name="_Toc533083714"/>
      <w:bookmarkStart w:id="455" w:name="_Toc35616242"/>
      <w:bookmarkStart w:id="456" w:name="_Toc40113337"/>
      <w:r w:rsidRPr="00BA09CA">
        <w:rPr>
          <w:rFonts w:ascii="Arial" w:hAnsi="Arial" w:cs="Arial"/>
          <w:b/>
          <w:smallCaps/>
          <w:sz w:val="20"/>
          <w:szCs w:val="20"/>
          <w:lang w:eastAsia="es-ES"/>
        </w:rPr>
        <w:t>PROPUESTAS ALTERNATIVAS</w:t>
      </w:r>
      <w:bookmarkEnd w:id="444"/>
    </w:p>
    <w:p w14:paraId="7E61674E" w14:textId="3FFA1981" w:rsidR="00D71B7E" w:rsidRPr="00112385" w:rsidRDefault="00BE17C4">
      <w:pPr>
        <w:pStyle w:val="InviasNormal"/>
        <w:jc w:val="both"/>
        <w:rPr>
          <w:rFonts w:ascii="Arial" w:eastAsia="Arial" w:hAnsi="Arial" w:cs="Arial"/>
          <w:sz w:val="20"/>
          <w:szCs w:val="20"/>
          <w:lang w:val="es-CO"/>
        </w:rPr>
      </w:pPr>
      <w:r w:rsidRPr="00112385">
        <w:rPr>
          <w:rFonts w:ascii="Arial" w:eastAsia="Arial" w:hAnsi="Arial" w:cs="Arial"/>
          <w:sz w:val="20"/>
          <w:szCs w:val="20"/>
          <w:lang w:val="es-CO"/>
        </w:rPr>
        <w:t xml:space="preserve"> </w:t>
      </w:r>
      <w:r w:rsidR="00A7267B" w:rsidRPr="00112385">
        <w:rPr>
          <w:rFonts w:ascii="Arial" w:eastAsia="Arial" w:hAnsi="Arial" w:cs="Arial"/>
          <w:sz w:val="20"/>
          <w:szCs w:val="20"/>
          <w:lang w:val="es-CO"/>
        </w:rPr>
        <w:t>Para este procedimiento de selección no se admite la presentación de ofertas alternativas</w:t>
      </w:r>
      <w:r w:rsidR="009D3844" w:rsidRPr="00112385">
        <w:rPr>
          <w:rFonts w:ascii="Arial" w:eastAsia="Arial" w:hAnsi="Arial" w:cs="Arial"/>
          <w:sz w:val="20"/>
          <w:szCs w:val="20"/>
          <w:lang w:val="es-CO"/>
        </w:rPr>
        <w:t xml:space="preserve"> </w:t>
      </w:r>
    </w:p>
    <w:p w14:paraId="735E53AF" w14:textId="6117B0AC" w:rsidR="008B295E" w:rsidRPr="00BA09CA" w:rsidRDefault="008B295E">
      <w:pPr>
        <w:pStyle w:val="InviasNormal"/>
        <w:jc w:val="both"/>
        <w:rPr>
          <w:rFonts w:ascii="Arial" w:eastAsia="Arial" w:hAnsi="Arial" w:cs="Arial"/>
          <w:sz w:val="20"/>
          <w:szCs w:val="20"/>
          <w:lang w:val="es-CO"/>
        </w:rPr>
      </w:pPr>
      <w:r w:rsidRPr="00112385">
        <w:rPr>
          <w:rFonts w:ascii="Arial" w:eastAsia="Arial" w:hAnsi="Arial" w:cs="Arial"/>
          <w:sz w:val="20"/>
          <w:szCs w:val="20"/>
          <w:lang w:val="es-CO"/>
        </w:rPr>
        <w:t>Los</w:t>
      </w:r>
      <w:r w:rsidRPr="00BA09CA">
        <w:rPr>
          <w:rFonts w:ascii="Arial" w:eastAsia="Arial" w:hAnsi="Arial" w:cs="Arial"/>
          <w:sz w:val="20"/>
          <w:szCs w:val="20"/>
          <w:lang w:val="es-CO"/>
        </w:rPr>
        <w:t xml:space="preserve"> </w:t>
      </w:r>
      <w:r w:rsidR="00433EC9"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roponentes pueden presentar alternativas técnicas y económicas siempre y cuando ellas no signifiquen condicionamientos para la adjudicación del </w:t>
      </w:r>
      <w:r w:rsidR="00376964">
        <w:rPr>
          <w:rFonts w:ascii="Arial" w:eastAsia="Arial" w:hAnsi="Arial" w:cs="Arial"/>
          <w:sz w:val="20"/>
          <w:szCs w:val="20"/>
          <w:lang w:val="es-CO"/>
        </w:rPr>
        <w:t>c</w:t>
      </w:r>
      <w:r w:rsidRPr="00BA09CA">
        <w:rPr>
          <w:rFonts w:ascii="Arial" w:eastAsia="Arial" w:hAnsi="Arial" w:cs="Arial"/>
          <w:sz w:val="20"/>
          <w:szCs w:val="20"/>
          <w:lang w:val="es-CO"/>
        </w:rPr>
        <w:t>ontrato y cumplan con los siguientes requisitos:</w:t>
      </w:r>
    </w:p>
    <w:p w14:paraId="04BD6294" w14:textId="1B91881E" w:rsidR="008B295E" w:rsidRPr="00BA09CA" w:rsidRDefault="008B295E">
      <w:pPr>
        <w:pStyle w:val="Prrafodelista"/>
        <w:numPr>
          <w:ilvl w:val="0"/>
          <w:numId w:val="3"/>
        </w:numPr>
        <w:spacing w:before="120" w:after="240" w:line="240" w:lineRule="auto"/>
        <w:jc w:val="both"/>
        <w:rPr>
          <w:rFonts w:ascii="Arial" w:eastAsia="Arial,Times New Roman" w:hAnsi="Arial" w:cs="Arial"/>
          <w:sz w:val="20"/>
          <w:szCs w:val="20"/>
        </w:rPr>
      </w:pPr>
      <w:r w:rsidRPr="00BA09CA">
        <w:rPr>
          <w:rFonts w:ascii="Arial" w:eastAsia="Arial" w:hAnsi="Arial" w:cs="Arial"/>
          <w:sz w:val="20"/>
          <w:szCs w:val="20"/>
        </w:rPr>
        <w:t xml:space="preserve">Que el </w:t>
      </w:r>
      <w:r w:rsidR="001A1069" w:rsidRPr="00BA09CA">
        <w:rPr>
          <w:rFonts w:ascii="Arial" w:eastAsia="Arial" w:hAnsi="Arial" w:cs="Arial"/>
          <w:sz w:val="20"/>
          <w:szCs w:val="20"/>
        </w:rPr>
        <w:t>P</w:t>
      </w:r>
      <w:r w:rsidRPr="00BA09CA">
        <w:rPr>
          <w:rFonts w:ascii="Arial" w:eastAsia="Arial" w:hAnsi="Arial" w:cs="Arial"/>
          <w:sz w:val="20"/>
          <w:szCs w:val="20"/>
        </w:rPr>
        <w:t xml:space="preserve">roponente presente una propuesta básica que se adecúe a las exigencias fijadas en el pliego de forma que pueda ser evaluada la oferta inicial con base en las reglas de </w:t>
      </w:r>
      <w:r w:rsidR="00CB4494">
        <w:rPr>
          <w:rFonts w:ascii="Arial" w:eastAsia="Arial" w:hAnsi="Arial" w:cs="Arial"/>
          <w:sz w:val="20"/>
          <w:szCs w:val="20"/>
        </w:rPr>
        <w:t>S</w:t>
      </w:r>
      <w:r w:rsidRPr="00BA09CA">
        <w:rPr>
          <w:rFonts w:ascii="Arial" w:eastAsia="Arial" w:hAnsi="Arial" w:cs="Arial"/>
          <w:sz w:val="20"/>
          <w:szCs w:val="20"/>
        </w:rPr>
        <w:t xml:space="preserve">elección </w:t>
      </w:r>
      <w:r w:rsidR="00CB4494">
        <w:rPr>
          <w:rFonts w:ascii="Arial" w:eastAsia="Arial" w:hAnsi="Arial" w:cs="Arial"/>
          <w:sz w:val="20"/>
          <w:szCs w:val="20"/>
        </w:rPr>
        <w:t>O</w:t>
      </w:r>
      <w:r w:rsidRPr="00BA09CA">
        <w:rPr>
          <w:rFonts w:ascii="Arial" w:eastAsia="Arial" w:hAnsi="Arial" w:cs="Arial"/>
          <w:sz w:val="20"/>
          <w:szCs w:val="20"/>
        </w:rPr>
        <w:t>bjetiva</w:t>
      </w:r>
      <w:r w:rsidRPr="00BA09CA">
        <w:rPr>
          <w:rFonts w:ascii="Arial" w:eastAsia="Arial,Times New Roman" w:hAnsi="Arial" w:cs="Arial"/>
          <w:sz w:val="20"/>
          <w:szCs w:val="20"/>
        </w:rPr>
        <w:t xml:space="preserve"> </w:t>
      </w:r>
      <w:r w:rsidRPr="00BA09CA">
        <w:rPr>
          <w:rFonts w:ascii="Arial" w:eastAsia="Arial" w:hAnsi="Arial" w:cs="Arial"/>
          <w:sz w:val="20"/>
          <w:szCs w:val="20"/>
        </w:rPr>
        <w:t>allí contenidas.</w:t>
      </w:r>
    </w:p>
    <w:p w14:paraId="707B80EF" w14:textId="77777777" w:rsidR="008B295E" w:rsidRPr="00BA09CA" w:rsidRDefault="008B295E">
      <w:pPr>
        <w:pStyle w:val="Prrafodelista"/>
        <w:spacing w:before="120" w:after="240" w:line="240" w:lineRule="auto"/>
        <w:jc w:val="both"/>
        <w:rPr>
          <w:rFonts w:ascii="Arial" w:eastAsia="Times New Roman" w:hAnsi="Arial" w:cs="Arial"/>
          <w:sz w:val="20"/>
          <w:szCs w:val="20"/>
        </w:rPr>
      </w:pPr>
    </w:p>
    <w:p w14:paraId="4D0E415E" w14:textId="65420C76" w:rsidR="008B295E" w:rsidRPr="00BA09CA" w:rsidRDefault="1D580429">
      <w:pPr>
        <w:pStyle w:val="Prrafodelista"/>
        <w:numPr>
          <w:ilvl w:val="0"/>
          <w:numId w:val="3"/>
        </w:numPr>
        <w:spacing w:before="120" w:after="240" w:line="240" w:lineRule="auto"/>
        <w:jc w:val="both"/>
        <w:rPr>
          <w:rFonts w:asciiTheme="minorHAnsi" w:eastAsiaTheme="minorEastAsia" w:hAnsiTheme="minorHAnsi" w:cstheme="minorBidi"/>
          <w:sz w:val="20"/>
          <w:szCs w:val="20"/>
        </w:rPr>
      </w:pPr>
      <w:r w:rsidRPr="00BA09CA">
        <w:rPr>
          <w:rFonts w:ascii="Arial" w:eastAsia="Arial" w:hAnsi="Arial" w:cs="Arial"/>
          <w:sz w:val="20"/>
          <w:szCs w:val="20"/>
        </w:rPr>
        <w:t>Que</w:t>
      </w:r>
      <w:r w:rsidRPr="00BA09CA">
        <w:rPr>
          <w:rFonts w:ascii="Arial" w:eastAsia="Arial,Times New Roman" w:hAnsi="Arial" w:cs="Arial"/>
          <w:sz w:val="20"/>
          <w:szCs w:val="20"/>
        </w:rPr>
        <w:t xml:space="preserve"> </w:t>
      </w:r>
      <w:r w:rsidRPr="00BA09CA">
        <w:rPr>
          <w:rFonts w:ascii="Arial" w:eastAsia="Arial" w:hAnsi="Arial" w:cs="Arial"/>
          <w:sz w:val="20"/>
          <w:szCs w:val="20"/>
        </w:rPr>
        <w:t>la</w:t>
      </w:r>
      <w:r w:rsidRPr="00BA09CA">
        <w:rPr>
          <w:rFonts w:ascii="Arial" w:eastAsia="Arial,Times New Roman" w:hAnsi="Arial" w:cs="Arial"/>
          <w:sz w:val="20"/>
          <w:szCs w:val="20"/>
        </w:rPr>
        <w:t xml:space="preserve"> </w:t>
      </w:r>
      <w:r w:rsidRPr="00BA09CA">
        <w:rPr>
          <w:rFonts w:ascii="Arial" w:eastAsia="Arial" w:hAnsi="Arial" w:cs="Arial"/>
          <w:sz w:val="20"/>
          <w:szCs w:val="20"/>
        </w:rPr>
        <w:t>oferta</w:t>
      </w:r>
      <w:r w:rsidRPr="00BA09CA">
        <w:rPr>
          <w:rFonts w:ascii="Arial" w:eastAsia="Arial,Times New Roman" w:hAnsi="Arial" w:cs="Arial"/>
          <w:sz w:val="20"/>
          <w:szCs w:val="20"/>
        </w:rPr>
        <w:t xml:space="preserve"> </w:t>
      </w:r>
      <w:r w:rsidRPr="00BA09CA">
        <w:rPr>
          <w:rFonts w:ascii="Arial" w:eastAsia="Arial" w:hAnsi="Arial" w:cs="Arial"/>
          <w:sz w:val="20"/>
          <w:szCs w:val="20"/>
        </w:rPr>
        <w:t>alternativa,</w:t>
      </w:r>
      <w:r w:rsidR="58B69002" w:rsidRPr="00BA09CA">
        <w:rPr>
          <w:rFonts w:ascii="Arial" w:eastAsia="Arial,Times New Roman" w:hAnsi="Arial" w:cs="Arial"/>
          <w:sz w:val="20"/>
          <w:szCs w:val="20"/>
        </w:rPr>
        <w:t xml:space="preserve"> </w:t>
      </w:r>
      <w:r w:rsidR="00BF0257" w:rsidRPr="00BA09CA">
        <w:rPr>
          <w:rFonts w:ascii="Arial" w:eastAsia="Arial" w:hAnsi="Arial" w:cs="Arial"/>
          <w:sz w:val="20"/>
          <w:szCs w:val="20"/>
        </w:rPr>
        <w:t xml:space="preserve">o las excepciones </w:t>
      </w:r>
      <w:r w:rsidR="40576DD7" w:rsidRPr="00BA09CA">
        <w:rPr>
          <w:rFonts w:ascii="Arial" w:eastAsia="Arial" w:hAnsi="Arial" w:cs="Arial"/>
          <w:sz w:val="20"/>
          <w:szCs w:val="20"/>
        </w:rPr>
        <w:t>técnicas y económicas</w:t>
      </w:r>
      <w:r w:rsidR="6C3625B6" w:rsidRPr="00BA09CA">
        <w:rPr>
          <w:rFonts w:ascii="Arial" w:eastAsia="Arial" w:hAnsi="Arial" w:cs="Arial"/>
          <w:sz w:val="20"/>
          <w:szCs w:val="20"/>
        </w:rPr>
        <w:t>,</w:t>
      </w:r>
      <w:r w:rsidR="40576DD7" w:rsidRPr="00BA09CA">
        <w:rPr>
          <w:rFonts w:ascii="Arial" w:eastAsia="Arial" w:hAnsi="Arial" w:cs="Arial"/>
          <w:sz w:val="20"/>
          <w:szCs w:val="20"/>
        </w:rPr>
        <w:t xml:space="preserve"> </w:t>
      </w:r>
      <w:r w:rsidRPr="00BA09CA">
        <w:rPr>
          <w:rFonts w:ascii="Arial" w:eastAsia="Arial" w:hAnsi="Arial" w:cs="Arial"/>
          <w:sz w:val="20"/>
          <w:szCs w:val="20"/>
        </w:rPr>
        <w:t xml:space="preserve">se enmarquen en el principio de </w:t>
      </w:r>
      <w:r w:rsidR="00581282">
        <w:rPr>
          <w:rFonts w:ascii="Arial" w:eastAsia="Arial" w:hAnsi="Arial" w:cs="Arial"/>
          <w:sz w:val="20"/>
          <w:szCs w:val="20"/>
        </w:rPr>
        <w:t>S</w:t>
      </w:r>
      <w:r w:rsidRPr="00BA09CA">
        <w:rPr>
          <w:rFonts w:ascii="Arial" w:eastAsia="Arial" w:hAnsi="Arial" w:cs="Arial"/>
          <w:sz w:val="20"/>
          <w:szCs w:val="20"/>
        </w:rPr>
        <w:t>elección</w:t>
      </w:r>
      <w:r w:rsidRPr="00BA09CA">
        <w:rPr>
          <w:rFonts w:ascii="Arial" w:eastAsia="Arial,Times New Roman" w:hAnsi="Arial" w:cs="Arial"/>
          <w:sz w:val="20"/>
          <w:szCs w:val="20"/>
        </w:rPr>
        <w:t xml:space="preserve"> </w:t>
      </w:r>
      <w:r w:rsidR="00581282">
        <w:rPr>
          <w:rFonts w:ascii="Arial" w:eastAsia="Arial" w:hAnsi="Arial" w:cs="Arial"/>
          <w:sz w:val="20"/>
          <w:szCs w:val="20"/>
        </w:rPr>
        <w:t>O</w:t>
      </w:r>
      <w:r w:rsidRPr="00BA09CA">
        <w:rPr>
          <w:rFonts w:ascii="Arial" w:eastAsia="Arial" w:hAnsi="Arial" w:cs="Arial"/>
          <w:sz w:val="20"/>
          <w:szCs w:val="20"/>
        </w:rPr>
        <w:t>bjetiva,</w:t>
      </w:r>
      <w:r w:rsidRPr="00BA09CA">
        <w:rPr>
          <w:rFonts w:ascii="Arial" w:eastAsia="Arial,Times New Roman" w:hAnsi="Arial" w:cs="Arial"/>
          <w:sz w:val="20"/>
          <w:szCs w:val="20"/>
        </w:rPr>
        <w:t xml:space="preserve"> </w:t>
      </w:r>
      <w:r w:rsidRPr="00BA09CA">
        <w:rPr>
          <w:rFonts w:ascii="Arial" w:eastAsia="Arial" w:hAnsi="Arial" w:cs="Arial"/>
          <w:sz w:val="20"/>
          <w:szCs w:val="20"/>
        </w:rPr>
        <w:t>de</w:t>
      </w:r>
      <w:r w:rsidRPr="00BA09CA">
        <w:rPr>
          <w:rFonts w:ascii="Arial" w:eastAsia="Arial,Times New Roman" w:hAnsi="Arial" w:cs="Arial"/>
          <w:sz w:val="20"/>
          <w:szCs w:val="20"/>
        </w:rPr>
        <w:t xml:space="preserve"> </w:t>
      </w:r>
      <w:r w:rsidRPr="00BA09CA">
        <w:rPr>
          <w:rFonts w:ascii="Arial" w:eastAsia="Arial" w:hAnsi="Arial" w:cs="Arial"/>
          <w:sz w:val="20"/>
          <w:szCs w:val="20"/>
        </w:rPr>
        <w:t>tal</w:t>
      </w:r>
      <w:r w:rsidRPr="00BA09CA">
        <w:rPr>
          <w:rFonts w:ascii="Arial" w:eastAsia="Arial,Times New Roman" w:hAnsi="Arial" w:cs="Arial"/>
          <w:sz w:val="20"/>
          <w:szCs w:val="20"/>
        </w:rPr>
        <w:t xml:space="preserve"> </w:t>
      </w:r>
      <w:r w:rsidRPr="00BA09CA">
        <w:rPr>
          <w:rFonts w:ascii="Arial" w:eastAsia="Arial" w:hAnsi="Arial" w:cs="Arial"/>
          <w:sz w:val="20"/>
          <w:szCs w:val="20"/>
        </w:rPr>
        <w:t>manera</w:t>
      </w:r>
      <w:r w:rsidRPr="00BA09CA">
        <w:rPr>
          <w:rFonts w:ascii="Arial" w:eastAsia="Arial,Times New Roman" w:hAnsi="Arial" w:cs="Arial"/>
          <w:sz w:val="20"/>
          <w:szCs w:val="20"/>
        </w:rPr>
        <w:t xml:space="preserve"> </w:t>
      </w:r>
      <w:r w:rsidRPr="00BA09CA">
        <w:rPr>
          <w:rFonts w:ascii="Arial" w:eastAsia="Arial" w:hAnsi="Arial" w:cs="Arial"/>
          <w:sz w:val="20"/>
          <w:szCs w:val="20"/>
        </w:rPr>
        <w:t>que</w:t>
      </w:r>
      <w:r w:rsidRPr="00BA09CA">
        <w:rPr>
          <w:rFonts w:ascii="Arial" w:eastAsia="Arial,Times New Roman" w:hAnsi="Arial" w:cs="Arial"/>
          <w:sz w:val="20"/>
          <w:szCs w:val="20"/>
        </w:rPr>
        <w:t xml:space="preserve"> </w:t>
      </w:r>
      <w:r w:rsidR="00B37AAE" w:rsidRPr="00BA09CA">
        <w:rPr>
          <w:rFonts w:ascii="Arial" w:eastAsia="Arial" w:hAnsi="Arial" w:cs="Arial"/>
          <w:sz w:val="20"/>
          <w:szCs w:val="20"/>
        </w:rPr>
        <w:t>la alternativa a la propuesta</w:t>
      </w:r>
      <w:r w:rsidR="003270B5" w:rsidRPr="00BA09CA">
        <w:rPr>
          <w:rFonts w:ascii="Arial" w:eastAsia="Arial" w:hAnsi="Arial" w:cs="Arial"/>
          <w:sz w:val="20"/>
          <w:szCs w:val="20"/>
        </w:rPr>
        <w:t xml:space="preserve"> básica pueda también evaluarse conforme </w:t>
      </w:r>
      <w:r w:rsidR="00F31594">
        <w:rPr>
          <w:rFonts w:ascii="Arial" w:eastAsia="Arial" w:hAnsi="Arial" w:cs="Arial"/>
          <w:sz w:val="20"/>
          <w:szCs w:val="20"/>
        </w:rPr>
        <w:t>con</w:t>
      </w:r>
      <w:r w:rsidR="003270B5" w:rsidRPr="00BA09CA">
        <w:rPr>
          <w:rFonts w:ascii="Arial" w:eastAsia="Arial" w:hAnsi="Arial" w:cs="Arial"/>
          <w:sz w:val="20"/>
          <w:szCs w:val="20"/>
        </w:rPr>
        <w:t xml:space="preserve"> las reglas establecidas en el</w:t>
      </w:r>
      <w:r w:rsidR="00A35201" w:rsidRPr="00BA09CA">
        <w:rPr>
          <w:rFonts w:ascii="Arial" w:eastAsia="Arial" w:hAnsi="Arial" w:cs="Arial"/>
          <w:sz w:val="20"/>
          <w:szCs w:val="20"/>
        </w:rPr>
        <w:t xml:space="preserve"> Pliego de Condiciones, sin que se afecten los parámetros neutrales de </w:t>
      </w:r>
      <w:r w:rsidR="00CB4494">
        <w:rPr>
          <w:rFonts w:ascii="Arial" w:eastAsia="Arial" w:hAnsi="Arial" w:cs="Arial"/>
          <w:sz w:val="20"/>
          <w:szCs w:val="20"/>
        </w:rPr>
        <w:t>escogencia</w:t>
      </w:r>
      <w:r w:rsidR="00F31594" w:rsidRPr="00BA09CA">
        <w:rPr>
          <w:rFonts w:ascii="Arial" w:eastAsia="Arial" w:hAnsi="Arial" w:cs="Arial"/>
          <w:sz w:val="20"/>
          <w:szCs w:val="20"/>
        </w:rPr>
        <w:t xml:space="preserve"> </w:t>
      </w:r>
      <w:r w:rsidR="00A35201" w:rsidRPr="00BA09CA">
        <w:rPr>
          <w:rFonts w:ascii="Arial" w:eastAsia="Arial" w:hAnsi="Arial" w:cs="Arial"/>
          <w:sz w:val="20"/>
          <w:szCs w:val="20"/>
        </w:rPr>
        <w:t xml:space="preserve">del </w:t>
      </w:r>
      <w:r w:rsidR="00272038">
        <w:rPr>
          <w:rFonts w:ascii="Arial" w:eastAsia="Arial" w:hAnsi="Arial" w:cs="Arial"/>
          <w:sz w:val="20"/>
          <w:szCs w:val="20"/>
        </w:rPr>
        <w:t>C</w:t>
      </w:r>
      <w:r w:rsidR="00A35201" w:rsidRPr="00BA09CA">
        <w:rPr>
          <w:rFonts w:ascii="Arial" w:eastAsia="Arial" w:hAnsi="Arial" w:cs="Arial"/>
          <w:sz w:val="20"/>
          <w:szCs w:val="20"/>
        </w:rPr>
        <w:t>ontratista y no se desconozca el principio de igualdad.</w:t>
      </w:r>
    </w:p>
    <w:p w14:paraId="36EE8665" w14:textId="6D67BE66" w:rsidR="008B295E" w:rsidRDefault="008B295E">
      <w:pPr>
        <w:pStyle w:val="InviasNormal"/>
        <w:tabs>
          <w:tab w:val="clear" w:pos="-142"/>
          <w:tab w:val="left" w:pos="0"/>
        </w:tabs>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Cuando un </w:t>
      </w:r>
      <w:r w:rsidR="00C506AB"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presente una </w:t>
      </w:r>
      <w:r w:rsidR="006E386B" w:rsidRPr="00BA09CA">
        <w:rPr>
          <w:rFonts w:ascii="Arial" w:eastAsia="Arial" w:hAnsi="Arial" w:cs="Arial"/>
          <w:sz w:val="20"/>
          <w:szCs w:val="20"/>
          <w:lang w:val="es-CO"/>
        </w:rPr>
        <w:t xml:space="preserve">propuesta </w:t>
      </w:r>
      <w:r w:rsidRPr="00BA09CA">
        <w:rPr>
          <w:rFonts w:ascii="Arial" w:eastAsia="Arial" w:hAnsi="Arial" w:cs="Arial"/>
          <w:sz w:val="20"/>
          <w:szCs w:val="20"/>
          <w:lang w:val="es-CO"/>
        </w:rPr>
        <w:t>alternativa deberá adjuntar la información necesaria para su análisis y una descripción detallada del proceso de la interventoría de obra</w:t>
      </w:r>
      <w:r w:rsidR="003259D1" w:rsidRPr="00BA09CA">
        <w:rPr>
          <w:rFonts w:ascii="Arial" w:eastAsia="Arial" w:hAnsi="Arial" w:cs="Arial"/>
          <w:sz w:val="20"/>
          <w:szCs w:val="20"/>
          <w:lang w:val="es-CO"/>
        </w:rPr>
        <w:t xml:space="preserve"> de infraestructura </w:t>
      </w:r>
      <w:r w:rsidR="003259D1" w:rsidRPr="00BA09CA">
        <w:rPr>
          <w:rFonts w:ascii="Arial" w:eastAsia="Arial" w:hAnsi="Arial" w:cs="Arial"/>
          <w:sz w:val="20"/>
          <w:szCs w:val="20"/>
          <w:lang w:val="es-CO"/>
        </w:rPr>
        <w:lastRenderedPageBreak/>
        <w:t>de</w:t>
      </w:r>
      <w:r w:rsidR="003B6B3E">
        <w:rPr>
          <w:rFonts w:ascii="Arial" w:eastAsia="Arial" w:hAnsi="Arial" w:cs="Arial"/>
          <w:sz w:val="20"/>
          <w:szCs w:val="20"/>
          <w:lang w:val="es-CO"/>
        </w:rPr>
        <w:t xml:space="preserve"> agua potable y saneamiento básico</w:t>
      </w:r>
      <w:r w:rsidRPr="00BA09CA">
        <w:rPr>
          <w:rFonts w:ascii="Arial" w:eastAsia="Arial" w:hAnsi="Arial" w:cs="Arial"/>
          <w:sz w:val="20"/>
          <w:szCs w:val="20"/>
          <w:lang w:val="es-CO"/>
        </w:rPr>
        <w:t>. Tod</w:t>
      </w:r>
      <w:r w:rsidR="004A2CE7" w:rsidRPr="00BA09CA">
        <w:rPr>
          <w:rFonts w:ascii="Arial" w:eastAsia="Arial" w:hAnsi="Arial" w:cs="Arial"/>
          <w:sz w:val="20"/>
          <w:szCs w:val="20"/>
          <w:lang w:val="es-CO"/>
        </w:rPr>
        <w:t>o</w:t>
      </w:r>
      <w:r w:rsidRPr="00BA09CA">
        <w:rPr>
          <w:rFonts w:ascii="Arial" w:eastAsia="Arial" w:hAnsi="Arial" w:cs="Arial"/>
          <w:sz w:val="20"/>
          <w:szCs w:val="20"/>
          <w:lang w:val="es-CO"/>
        </w:rPr>
        <w:t>s l</w:t>
      </w:r>
      <w:r w:rsidR="004A2CE7" w:rsidRPr="00BA09CA">
        <w:rPr>
          <w:rFonts w:ascii="Arial" w:eastAsia="Arial" w:hAnsi="Arial" w:cs="Arial"/>
          <w:sz w:val="20"/>
          <w:szCs w:val="20"/>
          <w:lang w:val="es-CO"/>
        </w:rPr>
        <w:t>o</w:t>
      </w:r>
      <w:r w:rsidRPr="00BA09CA">
        <w:rPr>
          <w:rFonts w:ascii="Arial" w:eastAsia="Arial" w:hAnsi="Arial" w:cs="Arial"/>
          <w:sz w:val="20"/>
          <w:szCs w:val="20"/>
          <w:lang w:val="es-CO"/>
        </w:rPr>
        <w:t xml:space="preserve">s </w:t>
      </w:r>
      <w:r w:rsidR="004A2CE7" w:rsidRPr="00BA09CA">
        <w:rPr>
          <w:rFonts w:ascii="Arial" w:eastAsia="Arial" w:hAnsi="Arial" w:cs="Arial"/>
          <w:sz w:val="20"/>
          <w:szCs w:val="20"/>
          <w:lang w:val="es-CO"/>
        </w:rPr>
        <w:t>costos</w:t>
      </w:r>
      <w:r w:rsidRPr="00BA09CA">
        <w:rPr>
          <w:rFonts w:ascii="Arial" w:eastAsia="Arial" w:hAnsi="Arial" w:cs="Arial"/>
          <w:sz w:val="20"/>
          <w:szCs w:val="20"/>
          <w:lang w:val="es-CO"/>
        </w:rPr>
        <w:t xml:space="preserve"> necesari</w:t>
      </w:r>
      <w:r w:rsidR="004A2CE7" w:rsidRPr="00BA09CA">
        <w:rPr>
          <w:rFonts w:ascii="Arial" w:eastAsia="Arial" w:hAnsi="Arial" w:cs="Arial"/>
          <w:sz w:val="20"/>
          <w:szCs w:val="20"/>
          <w:lang w:val="es-CO"/>
        </w:rPr>
        <w:t>o</w:t>
      </w:r>
      <w:r w:rsidRPr="00BA09CA">
        <w:rPr>
          <w:rFonts w:ascii="Arial" w:eastAsia="Arial" w:hAnsi="Arial" w:cs="Arial"/>
          <w:sz w:val="20"/>
          <w:szCs w:val="20"/>
          <w:lang w:val="es-CO"/>
        </w:rPr>
        <w:t>s para desarrollar la</w:t>
      </w:r>
      <w:r w:rsidR="00C506AB" w:rsidRPr="00BA09CA">
        <w:rPr>
          <w:rFonts w:ascii="Arial" w:eastAsia="Arial" w:hAnsi="Arial" w:cs="Arial"/>
          <w:sz w:val="20"/>
          <w:szCs w:val="20"/>
          <w:lang w:val="es-CO"/>
        </w:rPr>
        <w:t xml:space="preserve"> propuesta</w:t>
      </w:r>
      <w:r w:rsidRPr="00BA09CA">
        <w:rPr>
          <w:rFonts w:ascii="Arial" w:eastAsia="Arial" w:hAnsi="Arial" w:cs="Arial"/>
          <w:sz w:val="20"/>
          <w:szCs w:val="20"/>
          <w:lang w:val="es-CO"/>
        </w:rPr>
        <w:t xml:space="preserve"> alternativa, incluso los de transferencia tecnológica, deben inc</w:t>
      </w:r>
      <w:r w:rsidR="00CB4494">
        <w:rPr>
          <w:rFonts w:ascii="Arial" w:eastAsia="Arial" w:hAnsi="Arial" w:cs="Arial"/>
          <w:sz w:val="20"/>
          <w:szCs w:val="20"/>
          <w:lang w:val="es-CO"/>
        </w:rPr>
        <w:t>luirse</w:t>
      </w:r>
      <w:r w:rsidRPr="00BA09CA">
        <w:rPr>
          <w:rFonts w:ascii="Arial" w:eastAsia="Arial" w:hAnsi="Arial" w:cs="Arial"/>
          <w:sz w:val="20"/>
          <w:szCs w:val="20"/>
          <w:lang w:val="es-CO"/>
        </w:rPr>
        <w:t xml:space="preserve"> en los respectivos ítems de la oferta. Solo serán consideradas las propuestas alternativas del </w:t>
      </w:r>
      <w:r w:rsidR="00C506AB"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favorecido con la adjudicación del </w:t>
      </w:r>
      <w:r w:rsidR="00CD63D5" w:rsidRPr="00BA09CA">
        <w:rPr>
          <w:rFonts w:ascii="Arial" w:eastAsia="Arial" w:hAnsi="Arial" w:cs="Arial"/>
          <w:sz w:val="20"/>
          <w:szCs w:val="20"/>
          <w:lang w:val="es-CO"/>
        </w:rPr>
        <w:t>C</w:t>
      </w:r>
      <w:r w:rsidRPr="00BA09CA">
        <w:rPr>
          <w:rFonts w:ascii="Arial" w:eastAsia="Arial" w:hAnsi="Arial" w:cs="Arial"/>
          <w:sz w:val="20"/>
          <w:szCs w:val="20"/>
          <w:lang w:val="es-CO"/>
        </w:rPr>
        <w:t xml:space="preserve">ontrato y la selección de la alternativa será potestad de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w:t>
      </w:r>
    </w:p>
    <w:p w14:paraId="2C1446FA" w14:textId="77777777" w:rsidR="007D06E2" w:rsidRPr="00BA09CA" w:rsidRDefault="007D06E2">
      <w:pPr>
        <w:pStyle w:val="InviasNormal"/>
        <w:tabs>
          <w:tab w:val="clear" w:pos="-142"/>
          <w:tab w:val="left" w:pos="0"/>
        </w:tabs>
        <w:spacing w:before="0" w:after="0"/>
        <w:jc w:val="both"/>
        <w:rPr>
          <w:rFonts w:ascii="Arial" w:eastAsia="Arial" w:hAnsi="Arial" w:cs="Arial"/>
          <w:sz w:val="20"/>
          <w:szCs w:val="20"/>
          <w:lang w:val="es-CO"/>
        </w:rPr>
      </w:pPr>
    </w:p>
    <w:p w14:paraId="4EC6A224" w14:textId="6766234A" w:rsidR="008B295E" w:rsidRPr="00BA09CA" w:rsidRDefault="008B295E">
      <w:pPr>
        <w:pStyle w:val="InviasNormal"/>
        <w:tabs>
          <w:tab w:val="clear" w:pos="-142"/>
          <w:tab w:val="left" w:pos="0"/>
        </w:tabs>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Las propuestas alternativas en SECOP II se deben presentar como “otros anexos” en su oferta, donde el </w:t>
      </w:r>
      <w:r w:rsidR="00E0255F">
        <w:rPr>
          <w:rFonts w:ascii="Arial" w:eastAsia="Arial" w:hAnsi="Arial" w:cs="Arial"/>
          <w:sz w:val="20"/>
          <w:szCs w:val="20"/>
          <w:lang w:val="es-CO"/>
        </w:rPr>
        <w:t>P</w:t>
      </w:r>
      <w:r w:rsidRPr="00BA09CA">
        <w:rPr>
          <w:rFonts w:ascii="Arial" w:eastAsia="Arial" w:hAnsi="Arial" w:cs="Arial"/>
          <w:sz w:val="20"/>
          <w:szCs w:val="20"/>
          <w:lang w:val="es-CO"/>
        </w:rPr>
        <w:t xml:space="preserve">roponente debe hacer la claridad de su intención de </w:t>
      </w:r>
      <w:r w:rsidR="0066377C">
        <w:rPr>
          <w:rFonts w:ascii="Arial" w:eastAsia="Arial" w:hAnsi="Arial" w:cs="Arial"/>
          <w:sz w:val="20"/>
          <w:szCs w:val="20"/>
          <w:lang w:val="es-CO"/>
        </w:rPr>
        <w:t xml:space="preserve">allegar </w:t>
      </w:r>
      <w:r w:rsidRPr="00BA09CA">
        <w:rPr>
          <w:rFonts w:ascii="Arial" w:eastAsia="Arial" w:hAnsi="Arial" w:cs="Arial"/>
          <w:sz w:val="20"/>
          <w:szCs w:val="20"/>
          <w:lang w:val="es-CO"/>
        </w:rPr>
        <w:t>una propuesta alternativa.</w:t>
      </w:r>
    </w:p>
    <w:p w14:paraId="03AF7C85" w14:textId="77777777" w:rsidR="00BF7A15" w:rsidRPr="00BA09CA" w:rsidRDefault="00BF7A15">
      <w:pPr>
        <w:pStyle w:val="InviasNormal"/>
        <w:tabs>
          <w:tab w:val="clear" w:pos="-142"/>
          <w:tab w:val="left" w:pos="0"/>
        </w:tabs>
        <w:spacing w:before="0" w:after="0"/>
        <w:jc w:val="both"/>
        <w:rPr>
          <w:rFonts w:ascii="Arial" w:eastAsia="Arial" w:hAnsi="Arial" w:cs="Arial"/>
          <w:sz w:val="20"/>
          <w:szCs w:val="20"/>
          <w:lang w:val="es-CO"/>
        </w:rPr>
      </w:pPr>
    </w:p>
    <w:p w14:paraId="052FC3AA" w14:textId="09C8778B" w:rsidR="00413369" w:rsidRPr="008F47A7" w:rsidRDefault="00413369">
      <w:pPr>
        <w:pStyle w:val="Prrafodelista"/>
        <w:numPr>
          <w:ilvl w:val="1"/>
          <w:numId w:val="60"/>
        </w:numPr>
        <w:spacing w:line="240" w:lineRule="auto"/>
        <w:outlineLvl w:val="1"/>
        <w:rPr>
          <w:smallCaps/>
          <w:szCs w:val="20"/>
          <w:lang w:eastAsia="es-ES"/>
        </w:rPr>
      </w:pPr>
      <w:bookmarkStart w:id="457" w:name="_Toc45870444"/>
      <w:bookmarkStart w:id="458" w:name="_Toc48204131"/>
      <w:bookmarkStart w:id="459" w:name="_Toc45870445"/>
      <w:bookmarkStart w:id="460" w:name="_Toc48204132"/>
      <w:bookmarkStart w:id="461" w:name="_Toc45870446"/>
      <w:bookmarkStart w:id="462" w:name="_Toc48204133"/>
      <w:bookmarkStart w:id="463" w:name="_Toc45870447"/>
      <w:bookmarkStart w:id="464" w:name="_Toc48204134"/>
      <w:bookmarkStart w:id="465" w:name="_Toc45870448"/>
      <w:bookmarkStart w:id="466" w:name="_Toc48204135"/>
      <w:bookmarkStart w:id="467" w:name="_Toc45870449"/>
      <w:bookmarkStart w:id="468" w:name="_Toc48204136"/>
      <w:bookmarkStart w:id="469" w:name="_Toc45870450"/>
      <w:bookmarkStart w:id="470" w:name="_Toc48204137"/>
      <w:bookmarkStart w:id="471" w:name="_Toc45870451"/>
      <w:bookmarkStart w:id="472" w:name="_Toc48204138"/>
      <w:bookmarkStart w:id="473" w:name="_Toc45870452"/>
      <w:bookmarkStart w:id="474" w:name="_Toc48204139"/>
      <w:bookmarkStart w:id="475" w:name="_Toc109144968"/>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8F47A7">
        <w:rPr>
          <w:rFonts w:ascii="Arial" w:hAnsi="Arial" w:cs="Arial"/>
          <w:b/>
          <w:smallCaps/>
          <w:sz w:val="20"/>
          <w:szCs w:val="20"/>
          <w:lang w:eastAsia="es-ES"/>
        </w:rPr>
        <w:t>REGLAS PARA LOS PROCESOS ESTRUCTURADOS POR LOTES O</w:t>
      </w:r>
      <w:r w:rsidR="00D603B6">
        <w:rPr>
          <w:rFonts w:ascii="Arial" w:hAnsi="Arial" w:cs="Arial"/>
          <w:b/>
          <w:smallCaps/>
          <w:sz w:val="20"/>
          <w:szCs w:val="20"/>
          <w:lang w:eastAsia="es-ES"/>
        </w:rPr>
        <w:t xml:space="preserve"> POR</w:t>
      </w:r>
      <w:r w:rsidRPr="008F47A7">
        <w:rPr>
          <w:rFonts w:ascii="Arial" w:hAnsi="Arial" w:cs="Arial"/>
          <w:b/>
          <w:smallCaps/>
          <w:sz w:val="20"/>
          <w:szCs w:val="20"/>
          <w:lang w:eastAsia="es-ES"/>
        </w:rPr>
        <w:t xml:space="preserve"> GRUPOS</w:t>
      </w:r>
      <w:bookmarkStart w:id="476" w:name="_Toc35616243"/>
      <w:bookmarkStart w:id="477" w:name="_Toc40113338"/>
      <w:bookmarkEnd w:id="475"/>
      <w:bookmarkEnd w:id="476"/>
      <w:bookmarkEnd w:id="477"/>
    </w:p>
    <w:p w14:paraId="13445401" w14:textId="50413CAD" w:rsidR="001B40C4" w:rsidRPr="00BA09CA" w:rsidRDefault="00112385" w:rsidP="00112385">
      <w:pPr>
        <w:pStyle w:val="InviasNormal"/>
        <w:spacing w:before="0"/>
        <w:ind w:left="720"/>
        <w:jc w:val="both"/>
        <w:rPr>
          <w:rFonts w:ascii="Arial" w:eastAsiaTheme="minorEastAsia" w:hAnsi="Arial" w:cs="Arial"/>
          <w:sz w:val="20"/>
          <w:szCs w:val="20"/>
          <w:lang w:val="es-CO"/>
        </w:rPr>
      </w:pPr>
      <w:r>
        <w:rPr>
          <w:rFonts w:ascii="Arial" w:hAnsi="Arial" w:cs="Arial"/>
          <w:sz w:val="20"/>
          <w:szCs w:val="20"/>
          <w:lang w:val="es-MX"/>
        </w:rPr>
        <w:t>N/A</w:t>
      </w:r>
      <w:r w:rsidR="001055DE" w:rsidRPr="00BA09CA">
        <w:rPr>
          <w:rFonts w:ascii="Arial" w:hAnsi="Arial" w:cs="Arial"/>
          <w:sz w:val="20"/>
          <w:szCs w:val="20"/>
          <w:lang w:val="es-MX"/>
        </w:rPr>
        <w:t>.</w:t>
      </w:r>
    </w:p>
    <w:p w14:paraId="0C2D88B7" w14:textId="1C3D2B79" w:rsidR="007D5EBE" w:rsidRPr="00112385" w:rsidRDefault="00D40CA0" w:rsidP="00112385">
      <w:pPr>
        <w:pStyle w:val="Entidad-Capitulo"/>
      </w:pPr>
      <w:bookmarkStart w:id="478" w:name="_Toc424219486"/>
      <w:bookmarkStart w:id="479" w:name="_Toc505100173"/>
      <w:bookmarkStart w:id="480" w:name="_Toc508648265"/>
      <w:bookmarkStart w:id="481" w:name="_Toc508984049"/>
      <w:bookmarkStart w:id="482" w:name="_Toc509843880"/>
      <w:bookmarkStart w:id="483" w:name="_Toc511924788"/>
      <w:bookmarkStart w:id="484" w:name="_Toc517187334"/>
      <w:bookmarkStart w:id="485" w:name="_Toc520226877"/>
      <w:bookmarkStart w:id="486" w:name="_Toc520297847"/>
      <w:bookmarkStart w:id="487" w:name="_Toc520317112"/>
      <w:bookmarkStart w:id="488" w:name="_Toc533083715"/>
      <w:bookmarkStart w:id="489" w:name="_Toc35616134"/>
      <w:bookmarkStart w:id="490" w:name="_Toc35616244"/>
      <w:bookmarkStart w:id="491" w:name="_Toc36979686"/>
      <w:bookmarkStart w:id="492" w:name="_Toc40113339"/>
      <w:bookmarkStart w:id="493" w:name="_Toc109144969"/>
      <w:r w:rsidRPr="00BA09CA">
        <w:t>CAP</w:t>
      </w:r>
      <w:r w:rsidR="00980EBE" w:rsidRPr="00BA09CA">
        <w:t>Í</w:t>
      </w:r>
      <w:r w:rsidRPr="00BA09CA">
        <w:t>TULO</w:t>
      </w:r>
      <w:r w:rsidR="002644ED" w:rsidRPr="00BA09CA">
        <w:t xml:space="preserve"> </w:t>
      </w:r>
      <w:r w:rsidR="00552C86" w:rsidRPr="00BA09CA">
        <w:t>III</w:t>
      </w:r>
      <w:r w:rsidR="00AF18A9" w:rsidRPr="00BA09CA">
        <w:t>.</w:t>
      </w:r>
      <w:r w:rsidR="002644ED" w:rsidRPr="00BA09CA">
        <w:t xml:space="preserve"> </w:t>
      </w:r>
      <w:r w:rsidRPr="00BA09CA">
        <w:t>REQUISITOS</w:t>
      </w:r>
      <w:r w:rsidR="002644ED" w:rsidRPr="00BA09CA">
        <w:t xml:space="preserve"> </w:t>
      </w:r>
      <w:r w:rsidRPr="00BA09CA">
        <w:t>HABILITANTES</w:t>
      </w:r>
      <w:r w:rsidR="002644ED" w:rsidRPr="00BA09CA">
        <w:t xml:space="preserve"> </w:t>
      </w:r>
      <w:r w:rsidRPr="00BA09CA">
        <w:t>Y</w:t>
      </w:r>
      <w:r w:rsidR="002644ED" w:rsidRPr="00BA09CA">
        <w:t xml:space="preserve"> </w:t>
      </w:r>
      <w:r w:rsidRPr="00BA09CA">
        <w:t>SU</w:t>
      </w:r>
      <w:r w:rsidR="002644ED" w:rsidRPr="00BA09CA">
        <w:t xml:space="preserve"> </w:t>
      </w:r>
      <w:r w:rsidRPr="00BA09CA">
        <w:t>VERIFICACIÓN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003B0FEE" w:rsidRPr="1514B61A">
        <w:rPr>
          <w:rFonts w:eastAsia="Arial"/>
        </w:rPr>
        <w:t xml:space="preserve"> </w:t>
      </w:r>
    </w:p>
    <w:p w14:paraId="1642A04D" w14:textId="1A84518E" w:rsidR="00867470" w:rsidRPr="00BA09CA" w:rsidRDefault="00867470">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w:t>
      </w:r>
      <w:r w:rsidR="00907871" w:rsidRPr="00BA09CA">
        <w:rPr>
          <w:rFonts w:ascii="Arial" w:eastAsia="Arial" w:hAnsi="Arial" w:cs="Arial"/>
          <w:sz w:val="20"/>
          <w:szCs w:val="20"/>
          <w:lang w:val="es-CO"/>
        </w:rPr>
        <w:t>verificará</w:t>
      </w:r>
      <w:r w:rsidR="00294BC4" w:rsidRPr="00BA09CA">
        <w:rPr>
          <w:rFonts w:ascii="Arial" w:eastAsia="Arial" w:hAnsi="Arial" w:cs="Arial"/>
          <w:sz w:val="20"/>
          <w:szCs w:val="20"/>
          <w:lang w:val="es-CO"/>
        </w:rPr>
        <w:t xml:space="preserve"> los </w:t>
      </w:r>
      <w:r w:rsidR="00CA3FDF" w:rsidRPr="00BA09CA">
        <w:rPr>
          <w:rFonts w:ascii="Arial" w:eastAsia="Arial" w:hAnsi="Arial" w:cs="Arial"/>
          <w:sz w:val="20"/>
          <w:szCs w:val="20"/>
          <w:lang w:val="es-CO"/>
        </w:rPr>
        <w:t>r</w:t>
      </w:r>
      <w:r w:rsidRPr="00BA09CA">
        <w:rPr>
          <w:rFonts w:ascii="Arial" w:eastAsia="Arial" w:hAnsi="Arial" w:cs="Arial"/>
          <w:sz w:val="20"/>
          <w:szCs w:val="20"/>
          <w:lang w:val="es-CO"/>
        </w:rPr>
        <w:t xml:space="preserve">equisitos </w:t>
      </w:r>
      <w:r w:rsidR="00CA3FDF" w:rsidRPr="00BA09CA">
        <w:rPr>
          <w:rFonts w:ascii="Arial" w:eastAsia="Arial" w:hAnsi="Arial" w:cs="Arial"/>
          <w:sz w:val="20"/>
          <w:szCs w:val="20"/>
          <w:lang w:val="es-CO"/>
        </w:rPr>
        <w:t>h</w:t>
      </w:r>
      <w:r w:rsidRPr="00BA09CA">
        <w:rPr>
          <w:rFonts w:ascii="Arial" w:eastAsia="Arial" w:hAnsi="Arial" w:cs="Arial"/>
          <w:sz w:val="20"/>
          <w:szCs w:val="20"/>
          <w:lang w:val="es-CO"/>
        </w:rPr>
        <w:t xml:space="preserve">abilitantes dentro del término </w:t>
      </w:r>
      <w:r w:rsidR="00FC51DE">
        <w:rPr>
          <w:rFonts w:ascii="Arial" w:eastAsia="Arial" w:hAnsi="Arial" w:cs="Arial"/>
          <w:sz w:val="20"/>
          <w:szCs w:val="20"/>
          <w:lang w:val="es-CO"/>
        </w:rPr>
        <w:t>establecido</w:t>
      </w:r>
      <w:r w:rsidRPr="00BA09CA">
        <w:rPr>
          <w:rFonts w:ascii="Arial" w:eastAsia="Arial" w:hAnsi="Arial" w:cs="Arial"/>
          <w:sz w:val="20"/>
          <w:szCs w:val="20"/>
          <w:lang w:val="es-CO"/>
        </w:rPr>
        <w:t xml:space="preserve"> en el </w:t>
      </w:r>
      <w:r w:rsidR="5CEF75A5" w:rsidRPr="00BA09CA">
        <w:rPr>
          <w:rFonts w:ascii="Arial" w:eastAsia="Arial" w:hAnsi="Arial" w:cs="Arial"/>
          <w:sz w:val="20"/>
          <w:szCs w:val="20"/>
          <w:lang w:val="es-CO"/>
        </w:rPr>
        <w:t>C</w:t>
      </w:r>
      <w:r w:rsidR="3695CFC2" w:rsidRPr="00BA09CA">
        <w:rPr>
          <w:rFonts w:ascii="Arial" w:eastAsia="Arial" w:hAnsi="Arial" w:cs="Arial"/>
          <w:sz w:val="20"/>
          <w:szCs w:val="20"/>
          <w:lang w:val="es-CO"/>
        </w:rPr>
        <w:t>ronograma</w:t>
      </w:r>
      <w:r w:rsidRPr="00BA09CA">
        <w:rPr>
          <w:rFonts w:ascii="Arial" w:eastAsia="Arial" w:hAnsi="Arial" w:cs="Arial"/>
          <w:sz w:val="20"/>
          <w:szCs w:val="20"/>
          <w:lang w:val="es-CO"/>
        </w:rPr>
        <w:t xml:space="preserve"> del </w:t>
      </w:r>
      <w:r w:rsidR="68B65B5D" w:rsidRPr="00BA09CA">
        <w:rPr>
          <w:rFonts w:ascii="Arial" w:eastAsia="Arial" w:hAnsi="Arial" w:cs="Arial"/>
          <w:sz w:val="20"/>
          <w:szCs w:val="20"/>
          <w:lang w:val="es-CO"/>
        </w:rPr>
        <w:t>P</w:t>
      </w:r>
      <w:r w:rsidR="3695CFC2" w:rsidRPr="00BA09CA">
        <w:rPr>
          <w:rFonts w:ascii="Arial" w:eastAsia="Arial" w:hAnsi="Arial" w:cs="Arial"/>
          <w:sz w:val="20"/>
          <w:szCs w:val="20"/>
          <w:lang w:val="es-CO"/>
        </w:rPr>
        <w:t>liego</w:t>
      </w:r>
      <w:r w:rsidRPr="00BA09CA">
        <w:rPr>
          <w:rFonts w:ascii="Arial" w:eastAsia="Arial" w:hAnsi="Arial" w:cs="Arial"/>
          <w:sz w:val="20"/>
          <w:szCs w:val="20"/>
          <w:lang w:val="es-CO"/>
        </w:rPr>
        <w:t xml:space="preserve"> de </w:t>
      </w:r>
      <w:r w:rsidR="46AE3C84" w:rsidRPr="00BA09CA">
        <w:rPr>
          <w:rFonts w:ascii="Arial" w:eastAsia="Arial" w:hAnsi="Arial" w:cs="Arial"/>
          <w:sz w:val="20"/>
          <w:szCs w:val="20"/>
          <w:lang w:val="es-CO"/>
        </w:rPr>
        <w:t>C</w:t>
      </w:r>
      <w:r w:rsidR="3695CFC2" w:rsidRPr="00BA09CA">
        <w:rPr>
          <w:rFonts w:ascii="Arial" w:eastAsia="Arial" w:hAnsi="Arial" w:cs="Arial"/>
          <w:sz w:val="20"/>
          <w:szCs w:val="20"/>
          <w:lang w:val="es-CO"/>
        </w:rPr>
        <w:t>ondiciones</w:t>
      </w:r>
      <w:r w:rsidRPr="00BA09CA">
        <w:rPr>
          <w:rFonts w:ascii="Arial" w:eastAsia="Arial" w:hAnsi="Arial" w:cs="Arial"/>
          <w:sz w:val="20"/>
          <w:szCs w:val="20"/>
          <w:lang w:val="es-CO"/>
        </w:rPr>
        <w:t>, de acuerdo con los soportes documentales que acompañan la propuesta</w:t>
      </w:r>
      <w:r w:rsidR="27BB3B30" w:rsidRPr="00BA09CA">
        <w:rPr>
          <w:rFonts w:ascii="Arial" w:eastAsia="Arial" w:hAnsi="Arial" w:cs="Arial"/>
          <w:sz w:val="20"/>
          <w:szCs w:val="20"/>
          <w:lang w:val="es-CO"/>
        </w:rPr>
        <w:t xml:space="preserve"> presentada</w:t>
      </w:r>
      <w:r w:rsidR="00652EFA" w:rsidRPr="00BA09CA">
        <w:rPr>
          <w:rFonts w:ascii="Arial" w:eastAsia="Arial" w:hAnsi="Arial" w:cs="Arial"/>
          <w:sz w:val="20"/>
          <w:szCs w:val="20"/>
          <w:lang w:val="es-CO"/>
        </w:rPr>
        <w:t xml:space="preserve">. </w:t>
      </w:r>
    </w:p>
    <w:p w14:paraId="31028CC3" w14:textId="2BA61CE2" w:rsidR="003F7947" w:rsidRPr="00BA09CA" w:rsidRDefault="003F7947">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Los </w:t>
      </w:r>
      <w:r w:rsidR="0031674C" w:rsidRPr="00BA09CA">
        <w:rPr>
          <w:rFonts w:ascii="Arial" w:eastAsia="Arial" w:hAnsi="Arial" w:cs="Arial"/>
          <w:sz w:val="20"/>
          <w:szCs w:val="20"/>
          <w:lang w:val="es-CO"/>
        </w:rPr>
        <w:t>r</w:t>
      </w:r>
      <w:r w:rsidRPr="00BA09CA">
        <w:rPr>
          <w:rFonts w:ascii="Arial" w:eastAsia="Arial" w:hAnsi="Arial" w:cs="Arial"/>
          <w:sz w:val="20"/>
          <w:szCs w:val="20"/>
          <w:lang w:val="es-CO"/>
        </w:rPr>
        <w:t xml:space="preserve">equisitos </w:t>
      </w:r>
      <w:r w:rsidR="0031674C" w:rsidRPr="00BA09CA">
        <w:rPr>
          <w:rFonts w:ascii="Arial" w:eastAsia="Arial" w:hAnsi="Arial" w:cs="Arial"/>
          <w:sz w:val="20"/>
          <w:szCs w:val="20"/>
          <w:lang w:val="es-CO"/>
        </w:rPr>
        <w:t>h</w:t>
      </w:r>
      <w:r w:rsidRPr="00BA09CA">
        <w:rPr>
          <w:rFonts w:ascii="Arial" w:eastAsia="Arial" w:hAnsi="Arial" w:cs="Arial"/>
          <w:sz w:val="20"/>
          <w:szCs w:val="20"/>
          <w:lang w:val="es-CO"/>
        </w:rPr>
        <w:t>abilitantes serán objeto de verificación</w:t>
      </w:r>
      <w:r w:rsidR="3864F41A" w:rsidRPr="00BA09CA">
        <w:rPr>
          <w:rFonts w:ascii="Arial" w:eastAsia="Arial" w:hAnsi="Arial" w:cs="Arial"/>
          <w:sz w:val="20"/>
          <w:szCs w:val="20"/>
          <w:lang w:val="es-CO"/>
        </w:rPr>
        <w:t>.</w:t>
      </w:r>
      <w:r w:rsidR="6A4DC29F" w:rsidRPr="00BA09CA">
        <w:rPr>
          <w:rFonts w:ascii="Arial" w:eastAsia="Arial" w:hAnsi="Arial" w:cs="Arial"/>
          <w:sz w:val="20"/>
          <w:szCs w:val="20"/>
          <w:lang w:val="es-CO"/>
        </w:rPr>
        <w:t xml:space="preserve"> </w:t>
      </w:r>
      <w:r w:rsidR="0A44E9B4" w:rsidRPr="00BA09CA">
        <w:rPr>
          <w:rFonts w:ascii="Arial" w:eastAsia="Arial" w:hAnsi="Arial" w:cs="Arial"/>
          <w:sz w:val="20"/>
          <w:szCs w:val="20"/>
          <w:lang w:val="es-CO"/>
        </w:rPr>
        <w:t>P</w:t>
      </w:r>
      <w:r w:rsidR="6A4DC29F" w:rsidRPr="00BA09CA">
        <w:rPr>
          <w:rFonts w:ascii="Arial" w:eastAsia="Arial" w:hAnsi="Arial" w:cs="Arial"/>
          <w:sz w:val="20"/>
          <w:szCs w:val="20"/>
          <w:lang w:val="es-CO"/>
        </w:rPr>
        <w:t>or</w:t>
      </w:r>
      <w:r w:rsidRPr="00BA09CA">
        <w:rPr>
          <w:rFonts w:ascii="Arial" w:eastAsia="Arial" w:hAnsi="Arial" w:cs="Arial"/>
          <w:sz w:val="20"/>
          <w:szCs w:val="20"/>
          <w:lang w:val="es-CO"/>
        </w:rPr>
        <w:t xml:space="preserve"> lo tanto, si la propuesta cumple </w:t>
      </w:r>
      <w:r w:rsidR="44E0C0FD" w:rsidRPr="00BA09CA">
        <w:rPr>
          <w:rFonts w:ascii="Arial" w:eastAsia="Arial" w:hAnsi="Arial" w:cs="Arial"/>
          <w:sz w:val="20"/>
          <w:szCs w:val="20"/>
          <w:lang w:val="es-CO"/>
        </w:rPr>
        <w:t>con</w:t>
      </w:r>
      <w:r w:rsidR="6A4DC29F" w:rsidRPr="00BA09CA">
        <w:rPr>
          <w:rFonts w:ascii="Arial" w:eastAsia="Arial" w:hAnsi="Arial" w:cs="Arial"/>
          <w:sz w:val="20"/>
          <w:szCs w:val="20"/>
          <w:lang w:val="es-CO"/>
        </w:rPr>
        <w:t xml:space="preserve"> </w:t>
      </w:r>
      <w:r w:rsidRPr="00BA09CA">
        <w:rPr>
          <w:rFonts w:ascii="Arial" w:eastAsia="Arial" w:hAnsi="Arial" w:cs="Arial"/>
          <w:sz w:val="20"/>
          <w:szCs w:val="20"/>
          <w:lang w:val="es-CO"/>
        </w:rPr>
        <w:t>todos los aspectos se evaluarán como “</w:t>
      </w:r>
      <w:r w:rsidRPr="00BA09CA">
        <w:rPr>
          <w:rFonts w:ascii="Arial" w:eastAsia="Arial" w:hAnsi="Arial" w:cs="Arial"/>
          <w:bCs/>
          <w:i/>
          <w:iCs/>
          <w:sz w:val="20"/>
          <w:szCs w:val="20"/>
          <w:lang w:val="es-CO"/>
        </w:rPr>
        <w:t>cumple</w:t>
      </w:r>
      <w:r w:rsidRPr="00BA09CA">
        <w:rPr>
          <w:rFonts w:ascii="Arial" w:eastAsia="Arial" w:hAnsi="Arial" w:cs="Arial"/>
          <w:sz w:val="20"/>
          <w:szCs w:val="20"/>
          <w:lang w:val="es-CO"/>
        </w:rPr>
        <w:t>”. En caso contrario como “</w:t>
      </w:r>
      <w:r w:rsidRPr="00BA09CA">
        <w:rPr>
          <w:rFonts w:ascii="Arial" w:eastAsia="Arial" w:hAnsi="Arial" w:cs="Arial"/>
          <w:bCs/>
          <w:i/>
          <w:iCs/>
          <w:sz w:val="20"/>
          <w:szCs w:val="20"/>
          <w:lang w:val="es-CO"/>
        </w:rPr>
        <w:t>no cumple</w:t>
      </w:r>
      <w:r w:rsidRPr="00BA09CA">
        <w:rPr>
          <w:rFonts w:ascii="Arial" w:eastAsia="Arial" w:hAnsi="Arial" w:cs="Arial"/>
          <w:sz w:val="20"/>
          <w:szCs w:val="20"/>
          <w:lang w:val="es-CO"/>
        </w:rPr>
        <w:t xml:space="preserve">”. </w:t>
      </w:r>
    </w:p>
    <w:p w14:paraId="49DEDECB" w14:textId="7719C821" w:rsidR="003F7947" w:rsidRPr="00BA09CA" w:rsidRDefault="003F7947">
      <w:pPr>
        <w:pStyle w:val="InviasNormal"/>
        <w:jc w:val="both"/>
        <w:rPr>
          <w:rFonts w:ascii="Arial" w:eastAsia="Arial" w:hAnsi="Arial" w:cs="Arial"/>
          <w:sz w:val="20"/>
          <w:szCs w:val="20"/>
          <w:lang w:val="es-CO"/>
        </w:rPr>
      </w:pPr>
      <w:r w:rsidRPr="1514B61A">
        <w:rPr>
          <w:rFonts w:ascii="Arial" w:eastAsia="Arial" w:hAnsi="Arial" w:cs="Arial"/>
          <w:sz w:val="20"/>
          <w:szCs w:val="20"/>
          <w:lang w:val="es-CO"/>
        </w:rPr>
        <w:t xml:space="preserve">De conformidad con la normativa aplicable, la </w:t>
      </w:r>
      <w:r w:rsidR="00E41DBB" w:rsidRPr="1514B61A">
        <w:rPr>
          <w:rFonts w:ascii="Arial" w:eastAsia="Arial" w:hAnsi="Arial" w:cs="Arial"/>
          <w:sz w:val="20"/>
          <w:szCs w:val="20"/>
          <w:lang w:val="es-CO"/>
        </w:rPr>
        <w:t>Entidad</w:t>
      </w:r>
      <w:r w:rsidRPr="1514B61A">
        <w:rPr>
          <w:rFonts w:ascii="Arial" w:eastAsia="Arial" w:hAnsi="Arial" w:cs="Arial"/>
          <w:sz w:val="20"/>
          <w:szCs w:val="20"/>
          <w:lang w:val="es-CO"/>
        </w:rPr>
        <w:t xml:space="preserve"> realizará la verificación de </w:t>
      </w:r>
      <w:r w:rsidR="00907871" w:rsidRPr="1514B61A">
        <w:rPr>
          <w:rFonts w:ascii="Arial" w:eastAsia="Arial" w:hAnsi="Arial" w:cs="Arial"/>
          <w:sz w:val="20"/>
          <w:szCs w:val="20"/>
          <w:lang w:val="es-CO"/>
        </w:rPr>
        <w:t>r</w:t>
      </w:r>
      <w:r w:rsidRPr="1514B61A">
        <w:rPr>
          <w:rFonts w:ascii="Arial" w:eastAsia="Arial" w:hAnsi="Arial" w:cs="Arial"/>
          <w:sz w:val="20"/>
          <w:szCs w:val="20"/>
          <w:lang w:val="es-CO"/>
        </w:rPr>
        <w:t xml:space="preserve">equisitos </w:t>
      </w:r>
      <w:r w:rsidR="00907871" w:rsidRPr="1514B61A">
        <w:rPr>
          <w:rFonts w:ascii="Arial" w:eastAsia="Arial" w:hAnsi="Arial" w:cs="Arial"/>
          <w:sz w:val="20"/>
          <w:szCs w:val="20"/>
          <w:lang w:val="es-CO"/>
        </w:rPr>
        <w:t>h</w:t>
      </w:r>
      <w:r w:rsidRPr="1514B61A">
        <w:rPr>
          <w:rFonts w:ascii="Arial" w:eastAsia="Arial" w:hAnsi="Arial" w:cs="Arial"/>
          <w:sz w:val="20"/>
          <w:szCs w:val="20"/>
          <w:lang w:val="es-CO"/>
        </w:rPr>
        <w:t xml:space="preserve">abilitantes de los </w:t>
      </w:r>
      <w:r w:rsidR="640FE051" w:rsidRPr="1514B61A">
        <w:rPr>
          <w:rFonts w:ascii="Arial" w:eastAsia="Arial" w:hAnsi="Arial" w:cs="Arial"/>
          <w:sz w:val="20"/>
          <w:szCs w:val="20"/>
          <w:lang w:val="es-CO"/>
        </w:rPr>
        <w:t>P</w:t>
      </w:r>
      <w:r w:rsidR="6A4DC29F" w:rsidRPr="1514B61A">
        <w:rPr>
          <w:rFonts w:ascii="Arial" w:eastAsia="Arial" w:hAnsi="Arial" w:cs="Arial"/>
          <w:sz w:val="20"/>
          <w:szCs w:val="20"/>
          <w:lang w:val="es-CO"/>
        </w:rPr>
        <w:t>roponentes</w:t>
      </w:r>
      <w:r w:rsidRPr="1514B61A">
        <w:rPr>
          <w:rFonts w:ascii="Arial" w:eastAsia="Arial" w:hAnsi="Arial" w:cs="Arial"/>
          <w:sz w:val="20"/>
          <w:szCs w:val="20"/>
          <w:lang w:val="es-CO"/>
        </w:rPr>
        <w:t xml:space="preserve"> (personas naturales o jurídicas nacionales o extranjeras domiciliadas o con </w:t>
      </w:r>
      <w:r w:rsidR="00E3323D" w:rsidRPr="1514B61A">
        <w:rPr>
          <w:rFonts w:ascii="Arial" w:eastAsia="Arial" w:hAnsi="Arial" w:cs="Arial"/>
          <w:sz w:val="20"/>
          <w:szCs w:val="20"/>
          <w:lang w:val="es-CO"/>
        </w:rPr>
        <w:t>S</w:t>
      </w:r>
      <w:r w:rsidRPr="1514B61A">
        <w:rPr>
          <w:rFonts w:ascii="Arial" w:eastAsia="Arial" w:hAnsi="Arial" w:cs="Arial"/>
          <w:sz w:val="20"/>
          <w:szCs w:val="20"/>
          <w:lang w:val="es-CO"/>
        </w:rPr>
        <w:t>ucursal en Colombia</w:t>
      </w:r>
      <w:r w:rsidR="2676ED24" w:rsidRPr="1514B61A">
        <w:rPr>
          <w:rFonts w:ascii="Arial" w:eastAsia="Arial" w:hAnsi="Arial" w:cs="Arial"/>
          <w:sz w:val="20"/>
          <w:szCs w:val="20"/>
          <w:lang w:val="es-CO"/>
        </w:rPr>
        <w:t>, Proponentes Plurales</w:t>
      </w:r>
      <w:r w:rsidRPr="1514B61A">
        <w:rPr>
          <w:rFonts w:ascii="Arial" w:eastAsia="Arial" w:hAnsi="Arial" w:cs="Arial"/>
          <w:sz w:val="20"/>
          <w:szCs w:val="20"/>
          <w:lang w:val="es-CO"/>
        </w:rPr>
        <w:t xml:space="preserve">) con base en la información contenida en el Registro Único de Proponentes (RUP) y los documentos </w:t>
      </w:r>
      <w:r w:rsidR="00FC51DE" w:rsidRPr="1514B61A">
        <w:rPr>
          <w:rFonts w:ascii="Arial" w:eastAsia="Arial" w:hAnsi="Arial" w:cs="Arial"/>
          <w:sz w:val="20"/>
          <w:szCs w:val="20"/>
          <w:lang w:val="es-CO"/>
        </w:rPr>
        <w:t>establecido</w:t>
      </w:r>
      <w:r w:rsidR="00CF422F" w:rsidRPr="1514B61A">
        <w:rPr>
          <w:rFonts w:ascii="Arial" w:eastAsia="Arial" w:hAnsi="Arial" w:cs="Arial"/>
          <w:sz w:val="20"/>
          <w:szCs w:val="20"/>
          <w:lang w:val="es-CO"/>
        </w:rPr>
        <w:t>s</w:t>
      </w:r>
      <w:r w:rsidRPr="1514B61A">
        <w:rPr>
          <w:rFonts w:ascii="Arial" w:eastAsia="Arial" w:hAnsi="Arial" w:cs="Arial"/>
          <w:sz w:val="20"/>
          <w:szCs w:val="20"/>
          <w:lang w:val="es-CO"/>
        </w:rPr>
        <w:t xml:space="preserve"> en </w:t>
      </w:r>
      <w:r w:rsidR="00F464D1" w:rsidRPr="1514B61A">
        <w:rPr>
          <w:rFonts w:ascii="Arial" w:eastAsia="Arial" w:hAnsi="Arial" w:cs="Arial"/>
          <w:sz w:val="20"/>
          <w:szCs w:val="20"/>
          <w:lang w:val="es-CO"/>
        </w:rPr>
        <w:t>los</w:t>
      </w:r>
      <w:r w:rsidRPr="1514B61A">
        <w:rPr>
          <w:rFonts w:ascii="Arial" w:eastAsia="Arial" w:hAnsi="Arial" w:cs="Arial"/>
          <w:sz w:val="20"/>
          <w:szCs w:val="20"/>
          <w:lang w:val="es-CO"/>
        </w:rPr>
        <w:t xml:space="preserve"> </w:t>
      </w:r>
      <w:r w:rsidR="2243DDFF" w:rsidRPr="1514B61A">
        <w:rPr>
          <w:rFonts w:ascii="Arial" w:eastAsia="Arial" w:hAnsi="Arial" w:cs="Arial"/>
          <w:sz w:val="20"/>
          <w:szCs w:val="20"/>
          <w:lang w:val="es-CO"/>
        </w:rPr>
        <w:t>D</w:t>
      </w:r>
      <w:r w:rsidR="6A4DC29F" w:rsidRPr="1514B61A">
        <w:rPr>
          <w:rFonts w:ascii="Arial" w:eastAsia="Arial" w:hAnsi="Arial" w:cs="Arial"/>
          <w:sz w:val="20"/>
          <w:szCs w:val="20"/>
          <w:lang w:val="es-CO"/>
        </w:rPr>
        <w:t>ocumento</w:t>
      </w:r>
      <w:r w:rsidR="00F464D1" w:rsidRPr="1514B61A">
        <w:rPr>
          <w:rFonts w:ascii="Arial" w:eastAsia="Arial" w:hAnsi="Arial" w:cs="Arial"/>
          <w:sz w:val="20"/>
          <w:szCs w:val="20"/>
          <w:lang w:val="es-CO"/>
        </w:rPr>
        <w:t>s</w:t>
      </w:r>
      <w:r w:rsidR="6A4DC29F" w:rsidRPr="1514B61A">
        <w:rPr>
          <w:rFonts w:ascii="Arial" w:eastAsia="Arial" w:hAnsi="Arial" w:cs="Arial"/>
          <w:sz w:val="20"/>
          <w:szCs w:val="20"/>
          <w:lang w:val="es-CO"/>
        </w:rPr>
        <w:t xml:space="preserve"> </w:t>
      </w:r>
      <w:r w:rsidR="1051280B" w:rsidRPr="1514B61A">
        <w:rPr>
          <w:rFonts w:ascii="Arial" w:eastAsia="Arial" w:hAnsi="Arial" w:cs="Arial"/>
          <w:sz w:val="20"/>
          <w:szCs w:val="20"/>
          <w:lang w:val="es-CO"/>
        </w:rPr>
        <w:t>T</w:t>
      </w:r>
      <w:r w:rsidR="6A4DC29F" w:rsidRPr="1514B61A">
        <w:rPr>
          <w:rFonts w:ascii="Arial" w:eastAsia="Arial" w:hAnsi="Arial" w:cs="Arial"/>
          <w:sz w:val="20"/>
          <w:szCs w:val="20"/>
          <w:lang w:val="es-CO"/>
        </w:rPr>
        <w:t>ipo</w:t>
      </w:r>
      <w:r w:rsidRPr="1514B61A">
        <w:rPr>
          <w:rFonts w:ascii="Arial" w:eastAsia="Arial" w:hAnsi="Arial" w:cs="Arial"/>
          <w:sz w:val="20"/>
          <w:szCs w:val="20"/>
          <w:lang w:val="es-CO"/>
        </w:rPr>
        <w:t xml:space="preserve">. </w:t>
      </w:r>
    </w:p>
    <w:p w14:paraId="5A91CEC6" w14:textId="315911FD" w:rsidR="002433B8" w:rsidRPr="00BA09CA" w:rsidRDefault="003F7947">
      <w:pPr>
        <w:pStyle w:val="InviasNormal"/>
        <w:jc w:val="both"/>
        <w:rPr>
          <w:rFonts w:ascii="Arial" w:eastAsia="Arial" w:hAnsi="Arial" w:cs="Arial"/>
          <w:sz w:val="20"/>
          <w:szCs w:val="20"/>
        </w:rPr>
      </w:pP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no podrá exigir </w:t>
      </w:r>
      <w:r w:rsidR="00907871" w:rsidRPr="00BA09CA">
        <w:rPr>
          <w:rFonts w:ascii="Arial" w:eastAsia="Arial" w:hAnsi="Arial" w:cs="Arial"/>
          <w:sz w:val="20"/>
          <w:szCs w:val="20"/>
          <w:lang w:val="es-CO"/>
        </w:rPr>
        <w:t>r</w:t>
      </w:r>
      <w:r w:rsidRPr="00BA09CA">
        <w:rPr>
          <w:rFonts w:ascii="Arial" w:eastAsia="Arial" w:hAnsi="Arial" w:cs="Arial"/>
          <w:sz w:val="20"/>
          <w:szCs w:val="20"/>
          <w:lang w:val="es-CO"/>
        </w:rPr>
        <w:t xml:space="preserve">equisitos </w:t>
      </w:r>
      <w:r w:rsidR="00907871" w:rsidRPr="00BA09CA">
        <w:rPr>
          <w:rFonts w:ascii="Arial" w:eastAsia="Arial" w:hAnsi="Arial" w:cs="Arial"/>
          <w:sz w:val="20"/>
          <w:szCs w:val="20"/>
          <w:lang w:val="es-CO"/>
        </w:rPr>
        <w:t>h</w:t>
      </w:r>
      <w:r w:rsidRPr="00BA09CA">
        <w:rPr>
          <w:rFonts w:ascii="Arial" w:eastAsia="Arial" w:hAnsi="Arial" w:cs="Arial"/>
          <w:sz w:val="20"/>
          <w:szCs w:val="20"/>
          <w:lang w:val="es-CO"/>
        </w:rPr>
        <w:t xml:space="preserve">abilitantes diferentes a los señalados en los </w:t>
      </w:r>
      <w:r w:rsidR="28B42D95" w:rsidRPr="00BA09CA">
        <w:rPr>
          <w:rFonts w:ascii="Arial" w:eastAsia="Arial" w:hAnsi="Arial" w:cs="Arial"/>
          <w:sz w:val="20"/>
          <w:szCs w:val="20"/>
          <w:lang w:val="es-CO"/>
        </w:rPr>
        <w:t>D</w:t>
      </w:r>
      <w:r w:rsidR="6A4DC29F" w:rsidRPr="00BA09CA">
        <w:rPr>
          <w:rFonts w:ascii="Arial" w:eastAsia="Arial" w:hAnsi="Arial" w:cs="Arial"/>
          <w:sz w:val="20"/>
          <w:szCs w:val="20"/>
          <w:lang w:val="es-CO"/>
        </w:rPr>
        <w:t xml:space="preserve">ocumentos </w:t>
      </w:r>
      <w:r w:rsidR="5370F4B1" w:rsidRPr="00BA09CA">
        <w:rPr>
          <w:rFonts w:ascii="Arial" w:eastAsia="Arial" w:hAnsi="Arial" w:cs="Arial"/>
          <w:sz w:val="20"/>
          <w:szCs w:val="20"/>
          <w:lang w:val="es-CO"/>
        </w:rPr>
        <w:t>T</w:t>
      </w:r>
      <w:r w:rsidR="6A4DC29F" w:rsidRPr="00BA09CA">
        <w:rPr>
          <w:rFonts w:ascii="Arial" w:eastAsia="Arial" w:hAnsi="Arial" w:cs="Arial"/>
          <w:sz w:val="20"/>
          <w:szCs w:val="20"/>
          <w:lang w:val="es-CO"/>
        </w:rPr>
        <w:t>ipo</w:t>
      </w:r>
      <w:r w:rsidR="00D2308F" w:rsidRPr="00BA09CA">
        <w:rPr>
          <w:rFonts w:ascii="Arial" w:eastAsia="Arial" w:hAnsi="Arial" w:cs="Arial"/>
          <w:sz w:val="20"/>
          <w:szCs w:val="20"/>
          <w:lang w:val="es-CO"/>
        </w:rPr>
        <w:t>.</w:t>
      </w:r>
      <w:bookmarkStart w:id="494" w:name="_Toc508384708"/>
      <w:bookmarkStart w:id="495" w:name="_Toc508385148"/>
      <w:bookmarkStart w:id="496" w:name="_Toc508385205"/>
      <w:bookmarkStart w:id="497" w:name="_Toc508385268"/>
      <w:bookmarkStart w:id="498" w:name="_Toc508463028"/>
      <w:bookmarkStart w:id="499" w:name="_Toc508384709"/>
      <w:bookmarkStart w:id="500" w:name="_Toc508385149"/>
      <w:bookmarkStart w:id="501" w:name="_Toc508385206"/>
      <w:bookmarkStart w:id="502" w:name="_Toc508385269"/>
      <w:bookmarkStart w:id="503" w:name="_Toc508463029"/>
      <w:bookmarkStart w:id="504" w:name="_Toc508384710"/>
      <w:bookmarkStart w:id="505" w:name="_Toc508385150"/>
      <w:bookmarkStart w:id="506" w:name="_Toc508385207"/>
      <w:bookmarkStart w:id="507" w:name="_Toc508385270"/>
      <w:bookmarkStart w:id="508" w:name="_Toc508463030"/>
      <w:bookmarkStart w:id="509" w:name="_Toc508648266"/>
      <w:bookmarkStart w:id="510" w:name="_Toc508984050"/>
      <w:bookmarkStart w:id="511" w:name="_Toc509843881"/>
      <w:bookmarkStart w:id="512" w:name="_Toc511924789"/>
      <w:bookmarkStart w:id="513" w:name="_Toc520226878"/>
      <w:bookmarkStart w:id="514" w:name="_Toc520297848"/>
      <w:bookmarkStart w:id="515" w:name="_Toc520317113"/>
      <w:bookmarkStart w:id="516" w:name="_Toc533083716"/>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224A2AD" w14:textId="0B2E3CE0" w:rsidR="00D40CA0" w:rsidRPr="00BA09CA" w:rsidRDefault="00552C86">
      <w:pPr>
        <w:pStyle w:val="Capitulo2"/>
        <w:spacing w:line="240" w:lineRule="auto"/>
        <w:rPr>
          <w:rFonts w:eastAsia="Arial"/>
        </w:rPr>
      </w:pPr>
      <w:bookmarkStart w:id="517" w:name="_Toc35616245"/>
      <w:bookmarkStart w:id="518" w:name="_Toc40113340"/>
      <w:bookmarkStart w:id="519" w:name="_Toc109144970"/>
      <w:r w:rsidRPr="00BA09CA">
        <w:rPr>
          <w:rFonts w:eastAsia="Arial"/>
        </w:rPr>
        <w:t xml:space="preserve">3.1 </w:t>
      </w:r>
      <w:r w:rsidR="008A63CF" w:rsidRPr="00BA09CA">
        <w:rPr>
          <w:rFonts w:eastAsia="Arial"/>
        </w:rPr>
        <w:t>G</w:t>
      </w:r>
      <w:r w:rsidR="00D40CA0" w:rsidRPr="00BA09CA">
        <w:rPr>
          <w:rFonts w:eastAsia="Arial"/>
        </w:rPr>
        <w:t>ENERALIDADES</w:t>
      </w:r>
      <w:bookmarkEnd w:id="509"/>
      <w:bookmarkEnd w:id="510"/>
      <w:bookmarkEnd w:id="511"/>
      <w:bookmarkEnd w:id="512"/>
      <w:bookmarkEnd w:id="513"/>
      <w:bookmarkEnd w:id="514"/>
      <w:bookmarkEnd w:id="515"/>
      <w:bookmarkEnd w:id="516"/>
      <w:bookmarkEnd w:id="517"/>
      <w:bookmarkEnd w:id="518"/>
      <w:bookmarkEnd w:id="519"/>
    </w:p>
    <w:p w14:paraId="5732D5A3" w14:textId="3155D5E8" w:rsidR="00D40CA0" w:rsidRPr="00BA09CA" w:rsidRDefault="00D40CA0">
      <w:pPr>
        <w:pStyle w:val="InviasNormal"/>
        <w:numPr>
          <w:ilvl w:val="0"/>
          <w:numId w:val="4"/>
        </w:numPr>
        <w:jc w:val="both"/>
        <w:rPr>
          <w:rFonts w:ascii="Arial" w:eastAsia="Arial" w:hAnsi="Arial" w:cs="Arial"/>
          <w:sz w:val="20"/>
          <w:szCs w:val="20"/>
          <w:lang w:val="es-CO"/>
        </w:rPr>
      </w:pPr>
      <w:r w:rsidRPr="00BA09CA">
        <w:rPr>
          <w:rFonts w:ascii="Arial" w:eastAsia="Arial" w:hAnsi="Arial" w:cs="Arial"/>
          <w:sz w:val="20"/>
          <w:szCs w:val="20"/>
          <w:lang w:val="es-CO"/>
        </w:rPr>
        <w:t>Únicamente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considerarán</w:t>
      </w:r>
      <w:r w:rsidR="002644ED" w:rsidRPr="00BA09CA">
        <w:rPr>
          <w:rFonts w:ascii="Arial" w:eastAsia="Arial" w:hAnsi="Arial" w:cs="Arial"/>
          <w:sz w:val="20"/>
          <w:szCs w:val="20"/>
          <w:lang w:val="es-CO"/>
        </w:rPr>
        <w:t xml:space="preserve"> </w:t>
      </w:r>
      <w:r w:rsidR="000609F8" w:rsidRPr="00BA09CA">
        <w:rPr>
          <w:rFonts w:ascii="Arial" w:eastAsia="Arial" w:hAnsi="Arial" w:cs="Arial"/>
          <w:sz w:val="20"/>
          <w:szCs w:val="20"/>
          <w:lang w:val="es-CO"/>
        </w:rPr>
        <w:t xml:space="preserve">habilitados </w:t>
      </w:r>
      <w:r w:rsidRPr="00BA09CA">
        <w:rPr>
          <w:rFonts w:ascii="Arial" w:eastAsia="Arial" w:hAnsi="Arial" w:cs="Arial"/>
          <w:sz w:val="20"/>
          <w:szCs w:val="20"/>
          <w:lang w:val="es-CO"/>
        </w:rPr>
        <w:t>aquellos</w:t>
      </w:r>
      <w:r w:rsidR="002644ED" w:rsidRPr="00BA09CA">
        <w:rPr>
          <w:rFonts w:ascii="Arial" w:eastAsia="Arial" w:hAnsi="Arial" w:cs="Arial"/>
          <w:sz w:val="20"/>
          <w:szCs w:val="20"/>
          <w:lang w:val="es-CO"/>
        </w:rPr>
        <w:t xml:space="preserve"> </w:t>
      </w:r>
      <w:r w:rsidR="77D1850A" w:rsidRPr="00BA09CA">
        <w:rPr>
          <w:rFonts w:ascii="Arial" w:eastAsia="Arial" w:hAnsi="Arial" w:cs="Arial"/>
          <w:sz w:val="20"/>
          <w:szCs w:val="20"/>
          <w:lang w:val="es-CO"/>
        </w:rPr>
        <w:t>P</w:t>
      </w:r>
      <w:r w:rsidR="10591425" w:rsidRPr="00BA09CA">
        <w:rPr>
          <w:rFonts w:ascii="Arial" w:eastAsia="Arial" w:hAnsi="Arial" w:cs="Arial"/>
          <w:sz w:val="20"/>
          <w:szCs w:val="20"/>
          <w:lang w:val="es-CO"/>
        </w:rPr>
        <w:t>roponentes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que</w:t>
      </w:r>
      <w:r w:rsidR="002644ED" w:rsidRPr="00BA09CA">
        <w:rPr>
          <w:rFonts w:ascii="Arial" w:eastAsia="Arial" w:hAnsi="Arial" w:cs="Arial"/>
          <w:sz w:val="20"/>
          <w:szCs w:val="20"/>
          <w:lang w:val="es-CO"/>
        </w:rPr>
        <w:t xml:space="preserve"> </w:t>
      </w:r>
      <w:r w:rsidR="00907871" w:rsidRPr="00BA09CA">
        <w:rPr>
          <w:rFonts w:ascii="Arial" w:eastAsia="Arial" w:hAnsi="Arial" w:cs="Arial"/>
          <w:sz w:val="20"/>
          <w:szCs w:val="20"/>
          <w:lang w:val="es-CO"/>
        </w:rPr>
        <w:t>cumplan todos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00433EF2" w:rsidRPr="00BA09CA">
        <w:rPr>
          <w:rFonts w:ascii="Arial" w:eastAsia="Arial" w:hAnsi="Arial" w:cs="Arial"/>
          <w:sz w:val="20"/>
          <w:szCs w:val="20"/>
          <w:lang w:val="es-CO"/>
        </w:rPr>
        <w:t>r</w:t>
      </w:r>
      <w:r w:rsidRPr="00BA09CA">
        <w:rPr>
          <w:rFonts w:ascii="Arial" w:eastAsia="Arial" w:hAnsi="Arial" w:cs="Arial"/>
          <w:sz w:val="20"/>
          <w:szCs w:val="20"/>
          <w:lang w:val="es-CO"/>
        </w:rPr>
        <w:t>equisitos</w:t>
      </w:r>
      <w:r w:rsidR="002644ED" w:rsidRPr="00BA09CA">
        <w:rPr>
          <w:rFonts w:ascii="Arial" w:eastAsia="Arial" w:hAnsi="Arial" w:cs="Arial"/>
          <w:sz w:val="20"/>
          <w:szCs w:val="20"/>
          <w:lang w:val="es-CO"/>
        </w:rPr>
        <w:t xml:space="preserve"> </w:t>
      </w:r>
      <w:r w:rsidR="00433EF2" w:rsidRPr="00BA09CA">
        <w:rPr>
          <w:rFonts w:ascii="Arial" w:eastAsia="Arial" w:hAnsi="Arial" w:cs="Arial"/>
          <w:sz w:val="20"/>
          <w:szCs w:val="20"/>
          <w:lang w:val="es-CO"/>
        </w:rPr>
        <w:t>h</w:t>
      </w:r>
      <w:r w:rsidRPr="00BA09CA">
        <w:rPr>
          <w:rFonts w:ascii="Arial" w:eastAsia="Arial" w:hAnsi="Arial" w:cs="Arial"/>
          <w:sz w:val="20"/>
          <w:szCs w:val="20"/>
          <w:lang w:val="es-CO"/>
        </w:rPr>
        <w:t>abilitantes,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según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señalado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0F2CE484" w:rsidRPr="00BA09CA">
        <w:rPr>
          <w:rFonts w:ascii="Arial" w:eastAsia="Arial" w:hAnsi="Arial" w:cs="Arial"/>
          <w:sz w:val="20"/>
          <w:szCs w:val="20"/>
          <w:lang w:val="es-CO"/>
        </w:rPr>
        <w:t>P</w:t>
      </w:r>
      <w:r w:rsidR="10591425" w:rsidRPr="00BA09CA">
        <w:rPr>
          <w:rFonts w:ascii="Arial" w:eastAsia="Arial" w:hAnsi="Arial" w:cs="Arial"/>
          <w:sz w:val="20"/>
          <w:szCs w:val="20"/>
          <w:lang w:val="es-CO"/>
        </w:rPr>
        <w:t>liego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7D7F66F1" w:rsidRPr="00BA09CA">
        <w:rPr>
          <w:rFonts w:ascii="Arial" w:eastAsia="Arial" w:hAnsi="Arial" w:cs="Arial"/>
          <w:sz w:val="20"/>
          <w:szCs w:val="20"/>
          <w:lang w:val="es-CO"/>
        </w:rPr>
        <w:t>C</w:t>
      </w:r>
      <w:r w:rsidR="10591425" w:rsidRPr="00BA09CA">
        <w:rPr>
          <w:rFonts w:ascii="Arial" w:eastAsia="Arial" w:hAnsi="Arial" w:cs="Arial"/>
          <w:sz w:val="20"/>
          <w:szCs w:val="20"/>
          <w:lang w:val="es-CO"/>
        </w:rPr>
        <w:t>ondiciones</w:t>
      </w:r>
      <w:r w:rsidRPr="00BA09CA">
        <w:rPr>
          <w:rFonts w:ascii="Arial" w:eastAsia="Arial" w:hAnsi="Arial" w:cs="Arial"/>
          <w:sz w:val="20"/>
          <w:szCs w:val="20"/>
          <w:lang w:val="es-CO"/>
        </w:rPr>
        <w:t>.</w:t>
      </w:r>
    </w:p>
    <w:p w14:paraId="543AAD5F" w14:textId="57B5B1F5" w:rsidR="00D40CA0" w:rsidRPr="00BA09CA" w:rsidRDefault="00D40CA0">
      <w:pPr>
        <w:pStyle w:val="InviasNormal"/>
        <w:numPr>
          <w:ilvl w:val="0"/>
          <w:numId w:val="4"/>
        </w:numPr>
        <w:jc w:val="both"/>
        <w:rPr>
          <w:rFonts w:ascii="Arial" w:eastAsia="Arial" w:hAnsi="Arial" w:cs="Arial"/>
          <w:sz w:val="20"/>
          <w:szCs w:val="20"/>
          <w:lang w:val="es-CO"/>
        </w:rPr>
      </w:pPr>
      <w:r w:rsidRPr="1514B61A">
        <w:rPr>
          <w:rFonts w:ascii="Arial" w:eastAsia="Arial" w:hAnsi="Arial" w:cs="Arial"/>
          <w:sz w:val="20"/>
          <w:szCs w:val="20"/>
          <w:lang w:val="es-CO"/>
        </w:rPr>
        <w:t>En</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el</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caso</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de</w:t>
      </w:r>
      <w:r w:rsidR="002644ED" w:rsidRPr="1514B61A">
        <w:rPr>
          <w:rFonts w:ascii="Arial" w:eastAsia="Arial" w:hAnsi="Arial" w:cs="Arial"/>
          <w:sz w:val="20"/>
          <w:szCs w:val="20"/>
          <w:lang w:val="es-CO"/>
        </w:rPr>
        <w:t xml:space="preserve"> </w:t>
      </w:r>
      <w:r w:rsidR="6AB7EB7C" w:rsidRPr="1514B61A">
        <w:rPr>
          <w:rFonts w:ascii="Arial" w:eastAsia="Arial" w:hAnsi="Arial" w:cs="Arial"/>
          <w:sz w:val="20"/>
          <w:szCs w:val="20"/>
          <w:lang w:val="es-CO"/>
        </w:rPr>
        <w:t>P</w:t>
      </w:r>
      <w:r w:rsidR="10591425" w:rsidRPr="1514B61A">
        <w:rPr>
          <w:rFonts w:ascii="Arial" w:eastAsia="Arial" w:hAnsi="Arial" w:cs="Arial"/>
          <w:sz w:val="20"/>
          <w:szCs w:val="20"/>
          <w:lang w:val="es-CO"/>
        </w:rPr>
        <w:t>roponentes</w:t>
      </w:r>
      <w:r w:rsidR="0BD86E17" w:rsidRPr="1514B61A">
        <w:rPr>
          <w:rFonts w:ascii="Arial" w:eastAsia="Arial" w:hAnsi="Arial" w:cs="Arial"/>
          <w:sz w:val="20"/>
          <w:szCs w:val="20"/>
          <w:lang w:val="es-CO"/>
        </w:rPr>
        <w:t xml:space="preserve"> </w:t>
      </w:r>
      <w:r w:rsidR="7FF8749D" w:rsidRPr="1514B61A">
        <w:rPr>
          <w:rFonts w:ascii="Arial" w:eastAsia="Arial" w:hAnsi="Arial" w:cs="Arial"/>
          <w:sz w:val="20"/>
          <w:szCs w:val="20"/>
          <w:lang w:val="es-CO"/>
        </w:rPr>
        <w:t>P</w:t>
      </w:r>
      <w:r w:rsidR="10591425" w:rsidRPr="1514B61A">
        <w:rPr>
          <w:rFonts w:ascii="Arial" w:eastAsia="Arial" w:hAnsi="Arial" w:cs="Arial"/>
          <w:sz w:val="20"/>
          <w:szCs w:val="20"/>
          <w:lang w:val="es-CO"/>
        </w:rPr>
        <w:t>lurales,</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los</w:t>
      </w:r>
      <w:r w:rsidR="002644ED" w:rsidRPr="1514B61A">
        <w:rPr>
          <w:rFonts w:ascii="Arial" w:eastAsia="Arial" w:hAnsi="Arial" w:cs="Arial"/>
          <w:sz w:val="20"/>
          <w:szCs w:val="20"/>
          <w:lang w:val="es-CO"/>
        </w:rPr>
        <w:t xml:space="preserve"> </w:t>
      </w:r>
      <w:r w:rsidR="00433EF2" w:rsidRPr="1514B61A">
        <w:rPr>
          <w:rFonts w:ascii="Arial" w:eastAsia="Arial" w:hAnsi="Arial" w:cs="Arial"/>
          <w:sz w:val="20"/>
          <w:szCs w:val="20"/>
          <w:lang w:val="es-CO"/>
        </w:rPr>
        <w:t>r</w:t>
      </w:r>
      <w:r w:rsidRPr="1514B61A">
        <w:rPr>
          <w:rFonts w:ascii="Arial" w:eastAsia="Arial" w:hAnsi="Arial" w:cs="Arial"/>
          <w:sz w:val="20"/>
          <w:szCs w:val="20"/>
          <w:lang w:val="es-CO"/>
        </w:rPr>
        <w:t>equisitos</w:t>
      </w:r>
      <w:r w:rsidR="002644ED" w:rsidRPr="1514B61A">
        <w:rPr>
          <w:rFonts w:ascii="Arial" w:eastAsia="Arial" w:hAnsi="Arial" w:cs="Arial"/>
          <w:sz w:val="20"/>
          <w:szCs w:val="20"/>
          <w:lang w:val="es-CO"/>
        </w:rPr>
        <w:t xml:space="preserve"> </w:t>
      </w:r>
      <w:r w:rsidR="00433EF2" w:rsidRPr="1514B61A">
        <w:rPr>
          <w:rFonts w:ascii="Arial" w:eastAsia="Arial" w:hAnsi="Arial" w:cs="Arial"/>
          <w:sz w:val="20"/>
          <w:szCs w:val="20"/>
          <w:lang w:val="es-CO"/>
        </w:rPr>
        <w:t>h</w:t>
      </w:r>
      <w:r w:rsidRPr="1514B61A">
        <w:rPr>
          <w:rFonts w:ascii="Arial" w:eastAsia="Arial" w:hAnsi="Arial" w:cs="Arial"/>
          <w:sz w:val="20"/>
          <w:szCs w:val="20"/>
          <w:lang w:val="es-CO"/>
        </w:rPr>
        <w:t>abilitantes</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serán</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acreditados</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por</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cada</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uno</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de</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los</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integrantes</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de</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la</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figura</w:t>
      </w:r>
      <w:r w:rsidR="002644ED" w:rsidRPr="1514B61A">
        <w:rPr>
          <w:rFonts w:ascii="Arial" w:eastAsia="Arial" w:hAnsi="Arial" w:cs="Arial"/>
          <w:sz w:val="20"/>
          <w:szCs w:val="20"/>
          <w:lang w:val="es-CO"/>
        </w:rPr>
        <w:t xml:space="preserve"> </w:t>
      </w:r>
      <w:r w:rsidRPr="1514B61A">
        <w:rPr>
          <w:rFonts w:ascii="Arial" w:eastAsia="Arial" w:hAnsi="Arial" w:cs="Arial"/>
          <w:sz w:val="20"/>
          <w:szCs w:val="20"/>
          <w:lang w:val="es-CO"/>
        </w:rPr>
        <w:t>asociativ</w:t>
      </w:r>
      <w:r w:rsidR="00A26A59" w:rsidRPr="1514B61A">
        <w:rPr>
          <w:rFonts w:ascii="Arial" w:eastAsia="Arial" w:hAnsi="Arial" w:cs="Arial"/>
          <w:sz w:val="20"/>
          <w:szCs w:val="20"/>
          <w:lang w:val="es-CO"/>
        </w:rPr>
        <w:t>a</w:t>
      </w:r>
      <w:r w:rsidR="00907871" w:rsidRPr="1514B61A">
        <w:rPr>
          <w:rFonts w:ascii="Arial" w:eastAsia="Arial" w:hAnsi="Arial" w:cs="Arial"/>
          <w:sz w:val="20"/>
          <w:szCs w:val="20"/>
          <w:lang w:val="es-CO"/>
        </w:rPr>
        <w:t xml:space="preserve">, salvo que se </w:t>
      </w:r>
      <w:r w:rsidR="004B587D" w:rsidRPr="1514B61A">
        <w:rPr>
          <w:rFonts w:ascii="Arial" w:eastAsia="Arial" w:hAnsi="Arial" w:cs="Arial"/>
          <w:sz w:val="20"/>
          <w:szCs w:val="20"/>
          <w:lang w:val="es-CO"/>
        </w:rPr>
        <w:t>entienda</w:t>
      </w:r>
      <w:r w:rsidR="00907871" w:rsidRPr="1514B61A">
        <w:rPr>
          <w:rFonts w:ascii="Arial" w:eastAsia="Arial" w:hAnsi="Arial" w:cs="Arial"/>
          <w:sz w:val="20"/>
          <w:szCs w:val="20"/>
          <w:lang w:val="es-CO"/>
        </w:rPr>
        <w:t xml:space="preserve"> algo distinto y, en todo caso,</w:t>
      </w:r>
      <w:r w:rsidR="000609F8" w:rsidRPr="1514B61A">
        <w:rPr>
          <w:rFonts w:ascii="Arial" w:eastAsia="Arial" w:hAnsi="Arial" w:cs="Arial"/>
          <w:sz w:val="20"/>
          <w:szCs w:val="20"/>
          <w:lang w:val="es-CO"/>
        </w:rPr>
        <w:t xml:space="preserve"> </w:t>
      </w:r>
      <w:r w:rsidR="00D41074" w:rsidRPr="1514B61A">
        <w:rPr>
          <w:rFonts w:ascii="Arial" w:eastAsia="Arial" w:hAnsi="Arial" w:cs="Arial"/>
          <w:sz w:val="20"/>
          <w:szCs w:val="20"/>
          <w:lang w:val="es-CO"/>
        </w:rPr>
        <w:t>de acuerdo con las reglas de</w:t>
      </w:r>
      <w:r w:rsidR="00AE5E8F" w:rsidRPr="1514B61A">
        <w:rPr>
          <w:rFonts w:ascii="Arial" w:eastAsia="Arial" w:hAnsi="Arial" w:cs="Arial"/>
          <w:sz w:val="20"/>
          <w:szCs w:val="20"/>
          <w:lang w:val="es-CO"/>
        </w:rPr>
        <w:t>l</w:t>
      </w:r>
      <w:r w:rsidR="00D41074" w:rsidRPr="1514B61A">
        <w:rPr>
          <w:rFonts w:ascii="Arial" w:eastAsia="Arial" w:hAnsi="Arial" w:cs="Arial"/>
          <w:sz w:val="20"/>
          <w:szCs w:val="20"/>
          <w:lang w:val="es-CO"/>
        </w:rPr>
        <w:t xml:space="preserve"> </w:t>
      </w:r>
      <w:r w:rsidR="0C727CF5" w:rsidRPr="1514B61A">
        <w:rPr>
          <w:rFonts w:ascii="Arial" w:eastAsia="Arial" w:hAnsi="Arial" w:cs="Arial"/>
          <w:sz w:val="20"/>
          <w:szCs w:val="20"/>
          <w:lang w:val="es-CO"/>
        </w:rPr>
        <w:t>P</w:t>
      </w:r>
      <w:r w:rsidR="6775851C" w:rsidRPr="1514B61A">
        <w:rPr>
          <w:rFonts w:ascii="Arial" w:eastAsia="Arial" w:hAnsi="Arial" w:cs="Arial"/>
          <w:sz w:val="20"/>
          <w:szCs w:val="20"/>
          <w:lang w:val="es-CO"/>
        </w:rPr>
        <w:t>liego</w:t>
      </w:r>
      <w:r w:rsidR="00D41074" w:rsidRPr="1514B61A">
        <w:rPr>
          <w:rFonts w:ascii="Arial" w:eastAsia="Arial" w:hAnsi="Arial" w:cs="Arial"/>
          <w:sz w:val="20"/>
          <w:szCs w:val="20"/>
          <w:lang w:val="es-CO"/>
        </w:rPr>
        <w:t xml:space="preserve"> de </w:t>
      </w:r>
      <w:r w:rsidR="43313F1C" w:rsidRPr="1514B61A">
        <w:rPr>
          <w:rFonts w:ascii="Arial" w:eastAsia="Arial" w:hAnsi="Arial" w:cs="Arial"/>
          <w:sz w:val="20"/>
          <w:szCs w:val="20"/>
          <w:lang w:val="es-CO"/>
        </w:rPr>
        <w:t>C</w:t>
      </w:r>
      <w:r w:rsidR="6775851C" w:rsidRPr="1514B61A">
        <w:rPr>
          <w:rFonts w:ascii="Arial" w:eastAsia="Arial" w:hAnsi="Arial" w:cs="Arial"/>
          <w:sz w:val="20"/>
          <w:szCs w:val="20"/>
          <w:lang w:val="es-CO"/>
        </w:rPr>
        <w:t>ondiciones</w:t>
      </w:r>
      <w:r w:rsidR="00D41074" w:rsidRPr="1514B61A">
        <w:rPr>
          <w:rFonts w:ascii="Arial" w:eastAsia="Arial" w:hAnsi="Arial" w:cs="Arial"/>
          <w:sz w:val="20"/>
          <w:szCs w:val="20"/>
          <w:lang w:val="es-CO"/>
        </w:rPr>
        <w:t>.</w:t>
      </w:r>
    </w:p>
    <w:p w14:paraId="6A1A0993" w14:textId="0AA494B2" w:rsidR="00D40CA0" w:rsidRPr="00BA09CA" w:rsidRDefault="6888B38E">
      <w:pPr>
        <w:pStyle w:val="InviasNormal"/>
        <w:numPr>
          <w:ilvl w:val="0"/>
          <w:numId w:val="4"/>
        </w:numPr>
        <w:jc w:val="both"/>
        <w:rPr>
          <w:rFonts w:ascii="Arial" w:eastAsia="Arial" w:hAnsi="Arial" w:cs="Arial"/>
          <w:sz w:val="20"/>
          <w:szCs w:val="20"/>
          <w:lang w:val="es-CO"/>
        </w:rPr>
      </w:pPr>
      <w:r w:rsidRPr="1514B61A">
        <w:rPr>
          <w:rFonts w:ascii="Arial" w:eastAsia="Arial" w:hAnsi="Arial" w:cs="Arial"/>
          <w:sz w:val="20"/>
          <w:szCs w:val="20"/>
          <w:lang w:val="es-CO"/>
        </w:rPr>
        <w:t xml:space="preserve">Todos los </w:t>
      </w:r>
      <w:r w:rsidR="000BF31F" w:rsidRPr="1514B61A">
        <w:rPr>
          <w:rFonts w:ascii="Arial" w:eastAsia="Arial" w:hAnsi="Arial" w:cs="Arial"/>
          <w:sz w:val="20"/>
          <w:szCs w:val="20"/>
          <w:lang w:val="es-CO"/>
        </w:rPr>
        <w:t>P</w:t>
      </w:r>
      <w:r w:rsidRPr="1514B61A">
        <w:rPr>
          <w:rFonts w:ascii="Arial" w:eastAsia="Arial" w:hAnsi="Arial" w:cs="Arial"/>
          <w:sz w:val="20"/>
          <w:szCs w:val="20"/>
          <w:lang w:val="es-CO"/>
        </w:rPr>
        <w:t xml:space="preserve">roponentes deben diligenciar el “Formato 3 - Experiencia” y </w:t>
      </w:r>
      <w:r w:rsidR="4D52A96F" w:rsidRPr="1514B61A">
        <w:rPr>
          <w:rFonts w:ascii="Arial" w:eastAsia="Arial" w:hAnsi="Arial" w:cs="Arial"/>
          <w:sz w:val="20"/>
          <w:szCs w:val="20"/>
          <w:lang w:val="es-CO"/>
        </w:rPr>
        <w:t>l</w:t>
      </w:r>
      <w:r w:rsidR="4AF76C5E" w:rsidRPr="1514B61A">
        <w:rPr>
          <w:rFonts w:ascii="Arial" w:eastAsia="Arial" w:hAnsi="Arial" w:cs="Arial"/>
          <w:sz w:val="20"/>
          <w:szCs w:val="20"/>
          <w:lang w:val="es-CO"/>
        </w:rPr>
        <w:t>os</w:t>
      </w:r>
      <w:r w:rsidR="21782B49" w:rsidRPr="1514B61A">
        <w:rPr>
          <w:rFonts w:ascii="Arial" w:eastAsia="Arial" w:hAnsi="Arial" w:cs="Arial"/>
          <w:sz w:val="20"/>
          <w:szCs w:val="20"/>
          <w:lang w:val="es-CO"/>
        </w:rPr>
        <w:t xml:space="preserve"> </w:t>
      </w:r>
      <w:r w:rsidR="5082E6BA" w:rsidRPr="1514B61A">
        <w:rPr>
          <w:rFonts w:ascii="Arial" w:eastAsia="Arial" w:hAnsi="Arial" w:cs="Arial"/>
          <w:sz w:val="20"/>
          <w:szCs w:val="20"/>
          <w:lang w:val="es-CO"/>
        </w:rPr>
        <w:t>P</w:t>
      </w:r>
      <w:r w:rsidR="21782B49" w:rsidRPr="1514B61A">
        <w:rPr>
          <w:rFonts w:ascii="Arial" w:eastAsia="Arial" w:hAnsi="Arial" w:cs="Arial"/>
          <w:sz w:val="20"/>
          <w:szCs w:val="20"/>
          <w:lang w:val="es-CO"/>
        </w:rPr>
        <w:t>roponentes</w:t>
      </w:r>
      <w:r w:rsidR="00FB06B9" w:rsidRPr="1514B61A">
        <w:rPr>
          <w:rFonts w:ascii="Arial" w:eastAsia="Arial" w:hAnsi="Arial" w:cs="Arial"/>
          <w:sz w:val="20"/>
          <w:szCs w:val="20"/>
          <w:lang w:val="es-CO"/>
        </w:rPr>
        <w:t xml:space="preserve"> extranjeros sin domicilio o sin </w:t>
      </w:r>
      <w:r w:rsidR="005940B1" w:rsidRPr="1514B61A">
        <w:rPr>
          <w:rFonts w:ascii="Arial" w:eastAsia="Arial" w:hAnsi="Arial" w:cs="Arial"/>
          <w:sz w:val="20"/>
          <w:szCs w:val="20"/>
          <w:lang w:val="es-CO"/>
        </w:rPr>
        <w:t>S</w:t>
      </w:r>
      <w:r w:rsidR="00FB06B9" w:rsidRPr="1514B61A">
        <w:rPr>
          <w:rFonts w:ascii="Arial" w:eastAsia="Arial" w:hAnsi="Arial" w:cs="Arial"/>
          <w:sz w:val="20"/>
          <w:szCs w:val="20"/>
          <w:lang w:val="es-CO"/>
        </w:rPr>
        <w:t xml:space="preserve">ucursal en Colombia </w:t>
      </w:r>
      <w:r w:rsidR="00D47535" w:rsidRPr="1514B61A">
        <w:rPr>
          <w:rFonts w:ascii="Arial" w:eastAsia="Arial" w:hAnsi="Arial" w:cs="Arial"/>
          <w:sz w:val="20"/>
          <w:szCs w:val="20"/>
          <w:lang w:val="es-CO"/>
        </w:rPr>
        <w:t xml:space="preserve">tendrán que completar </w:t>
      </w:r>
      <w:r w:rsidR="00FB06B9" w:rsidRPr="1514B61A">
        <w:rPr>
          <w:rFonts w:ascii="Arial" w:eastAsia="Arial" w:hAnsi="Arial" w:cs="Arial"/>
          <w:sz w:val="20"/>
          <w:szCs w:val="20"/>
          <w:lang w:val="es-CO"/>
        </w:rPr>
        <w:t>el</w:t>
      </w:r>
      <w:r w:rsidR="004B587D" w:rsidRPr="1514B61A">
        <w:rPr>
          <w:rFonts w:ascii="Arial" w:eastAsia="Arial" w:hAnsi="Arial" w:cs="Arial"/>
          <w:sz w:val="20"/>
          <w:szCs w:val="20"/>
          <w:lang w:val="es-CO"/>
        </w:rPr>
        <w:t xml:space="preserve"> “Formato 4 – Capacidad financiera y organizacional (personas naturales o jurídicas extranjeras sin domicilio o Sucursal en Colombia)”</w:t>
      </w:r>
      <w:r w:rsidR="00FB06B9" w:rsidRPr="1514B61A">
        <w:rPr>
          <w:rFonts w:ascii="Arial" w:eastAsia="Arial" w:hAnsi="Arial" w:cs="Arial"/>
          <w:sz w:val="20"/>
          <w:szCs w:val="20"/>
          <w:lang w:val="es-CO"/>
        </w:rPr>
        <w:t xml:space="preserve"> y adjuntar los soportes que ahí se definen</w:t>
      </w:r>
      <w:r w:rsidR="00D40CA0" w:rsidRPr="1514B61A">
        <w:rPr>
          <w:rFonts w:ascii="Arial" w:eastAsia="Arial" w:hAnsi="Arial" w:cs="Arial"/>
          <w:sz w:val="20"/>
          <w:szCs w:val="20"/>
          <w:lang w:val="es-CO"/>
        </w:rPr>
        <w:t>.</w:t>
      </w:r>
      <w:r w:rsidR="002644ED" w:rsidRPr="1514B61A">
        <w:rPr>
          <w:rFonts w:ascii="Arial" w:eastAsia="Arial" w:hAnsi="Arial" w:cs="Arial"/>
          <w:sz w:val="20"/>
          <w:szCs w:val="20"/>
          <w:lang w:val="es-CO"/>
        </w:rPr>
        <w:t xml:space="preserve"> </w:t>
      </w:r>
    </w:p>
    <w:p w14:paraId="4951177A" w14:textId="30950B7A" w:rsidR="00B022FD" w:rsidRPr="00BA09CA" w:rsidRDefault="00655553">
      <w:pPr>
        <w:pStyle w:val="InviasNormal"/>
        <w:numPr>
          <w:ilvl w:val="0"/>
          <w:numId w:val="4"/>
        </w:numPr>
        <w:jc w:val="both"/>
        <w:rPr>
          <w:rFonts w:ascii="Arial" w:eastAsiaTheme="minorEastAsia" w:hAnsi="Arial" w:cs="Arial"/>
          <w:sz w:val="20"/>
          <w:szCs w:val="20"/>
          <w:lang w:val="es-CO"/>
        </w:rPr>
      </w:pPr>
      <w:r w:rsidRPr="00BA09CA">
        <w:rPr>
          <w:rFonts w:ascii="Arial" w:eastAsia="Arial" w:hAnsi="Arial" w:cs="Arial"/>
          <w:sz w:val="20"/>
          <w:szCs w:val="20"/>
          <w:lang w:val="es-CO"/>
        </w:rPr>
        <w:t xml:space="preserve">Los </w:t>
      </w:r>
      <w:r w:rsidR="7E3D873E" w:rsidRPr="00BA09CA">
        <w:rPr>
          <w:rFonts w:ascii="Arial" w:eastAsia="Arial" w:hAnsi="Arial" w:cs="Arial"/>
          <w:sz w:val="20"/>
          <w:szCs w:val="20"/>
          <w:lang w:val="es-CO"/>
        </w:rPr>
        <w:t>P</w:t>
      </w:r>
      <w:r w:rsidR="433EF35F" w:rsidRPr="00BA09CA">
        <w:rPr>
          <w:rFonts w:ascii="Arial" w:eastAsia="Arial" w:hAnsi="Arial" w:cs="Arial"/>
          <w:sz w:val="20"/>
          <w:szCs w:val="20"/>
          <w:lang w:val="es-CO"/>
        </w:rPr>
        <w:t>roponentes</w:t>
      </w:r>
      <w:r w:rsidRPr="00BA09CA">
        <w:rPr>
          <w:rFonts w:ascii="Arial" w:eastAsia="Arial" w:hAnsi="Arial" w:cs="Arial"/>
          <w:sz w:val="20"/>
          <w:szCs w:val="20"/>
          <w:lang w:val="es-CO"/>
        </w:rPr>
        <w:t xml:space="preserve"> obligados a estar inscritos en el Registro Único de Proponentes (RUP), deberán aportar </w:t>
      </w:r>
      <w:r w:rsidR="65805FC0" w:rsidRPr="00BA09CA">
        <w:rPr>
          <w:rFonts w:ascii="Arial" w:eastAsia="Arial" w:hAnsi="Arial" w:cs="Arial"/>
          <w:sz w:val="20"/>
          <w:szCs w:val="20"/>
          <w:lang w:val="es-CO"/>
        </w:rPr>
        <w:t xml:space="preserve">el </w:t>
      </w:r>
      <w:r w:rsidRPr="00BA09CA">
        <w:rPr>
          <w:rFonts w:ascii="Arial" w:eastAsia="Arial" w:hAnsi="Arial" w:cs="Arial"/>
          <w:sz w:val="20"/>
          <w:szCs w:val="20"/>
          <w:lang w:val="es-CO"/>
        </w:rPr>
        <w:t>certificado con f</w:t>
      </w:r>
      <w:r w:rsidRPr="00BA09CA">
        <w:rPr>
          <w:rFonts w:ascii="Arial" w:eastAsia="Arial" w:hAnsi="Arial" w:cs="Arial"/>
          <w:sz w:val="20"/>
          <w:szCs w:val="20"/>
        </w:rPr>
        <w:t xml:space="preserve">echa de expedición no mayor a treinta (30) días calendario anteriores a la fecha de cierre del </w:t>
      </w:r>
      <w:r w:rsidR="41AF1851" w:rsidRPr="00BA09CA">
        <w:rPr>
          <w:rFonts w:ascii="Arial" w:eastAsia="Arial" w:hAnsi="Arial" w:cs="Arial"/>
          <w:sz w:val="20"/>
          <w:szCs w:val="20"/>
          <w:lang w:val="es-CO"/>
        </w:rPr>
        <w:t>P</w:t>
      </w:r>
      <w:proofErr w:type="spellStart"/>
      <w:r w:rsidR="433EF35F" w:rsidRPr="00BA09CA">
        <w:rPr>
          <w:rFonts w:ascii="Arial" w:eastAsia="Arial" w:hAnsi="Arial" w:cs="Arial"/>
          <w:sz w:val="20"/>
          <w:szCs w:val="20"/>
        </w:rPr>
        <w:t>roceso</w:t>
      </w:r>
      <w:proofErr w:type="spellEnd"/>
      <w:r w:rsidRPr="00BA09CA">
        <w:rPr>
          <w:rFonts w:ascii="Arial" w:eastAsia="Arial" w:hAnsi="Arial" w:cs="Arial"/>
          <w:sz w:val="20"/>
          <w:szCs w:val="20"/>
        </w:rPr>
        <w:t xml:space="preserve"> de </w:t>
      </w:r>
      <w:r w:rsidR="54A76665" w:rsidRPr="00BA09CA">
        <w:rPr>
          <w:rFonts w:ascii="Arial" w:eastAsia="Arial" w:hAnsi="Arial" w:cs="Arial"/>
          <w:sz w:val="20"/>
          <w:szCs w:val="20"/>
          <w:lang w:val="es-CO"/>
        </w:rPr>
        <w:t>C</w:t>
      </w:r>
      <w:proofErr w:type="spellStart"/>
      <w:r w:rsidR="433EF35F" w:rsidRPr="00BA09CA">
        <w:rPr>
          <w:rFonts w:ascii="Arial" w:eastAsia="Arial" w:hAnsi="Arial" w:cs="Arial"/>
          <w:sz w:val="20"/>
          <w:szCs w:val="20"/>
        </w:rPr>
        <w:t>ontratación</w:t>
      </w:r>
      <w:proofErr w:type="spellEnd"/>
      <w:r w:rsidR="433EF35F" w:rsidRPr="00BA09CA">
        <w:rPr>
          <w:rFonts w:ascii="Arial" w:eastAsia="Arial" w:hAnsi="Arial" w:cs="Arial"/>
          <w:sz w:val="20"/>
          <w:szCs w:val="20"/>
        </w:rPr>
        <w:t>.</w:t>
      </w:r>
      <w:r w:rsidRPr="00BA09CA">
        <w:rPr>
          <w:rFonts w:ascii="Arial" w:eastAsia="Arial" w:hAnsi="Arial" w:cs="Arial"/>
          <w:sz w:val="20"/>
          <w:szCs w:val="20"/>
        </w:rPr>
        <w:t xml:space="preserve"> En caso de modificarse la fecha de cierre del </w:t>
      </w:r>
      <w:r w:rsidR="3A4FF700" w:rsidRPr="00BA09CA">
        <w:rPr>
          <w:rFonts w:ascii="Arial" w:eastAsia="Arial" w:hAnsi="Arial" w:cs="Arial"/>
          <w:sz w:val="20"/>
          <w:szCs w:val="20"/>
          <w:lang w:val="es-CO"/>
        </w:rPr>
        <w:t>P</w:t>
      </w:r>
      <w:proofErr w:type="spellStart"/>
      <w:r w:rsidR="433EF35F" w:rsidRPr="00BA09CA">
        <w:rPr>
          <w:rFonts w:ascii="Arial" w:eastAsia="Arial" w:hAnsi="Arial" w:cs="Arial"/>
          <w:sz w:val="20"/>
          <w:szCs w:val="20"/>
        </w:rPr>
        <w:t>roceso</w:t>
      </w:r>
      <w:proofErr w:type="spellEnd"/>
      <w:r w:rsidR="0553C906" w:rsidRPr="00BA09CA">
        <w:rPr>
          <w:rFonts w:ascii="Arial" w:eastAsia="Arial" w:hAnsi="Arial" w:cs="Arial"/>
          <w:sz w:val="20"/>
          <w:szCs w:val="20"/>
        </w:rPr>
        <w:t xml:space="preserve"> de </w:t>
      </w:r>
      <w:r w:rsidR="43C4761D" w:rsidRPr="00BA09CA">
        <w:rPr>
          <w:rFonts w:ascii="Arial" w:eastAsia="Arial" w:hAnsi="Arial" w:cs="Arial"/>
          <w:sz w:val="20"/>
          <w:szCs w:val="20"/>
        </w:rPr>
        <w:t>Contratación</w:t>
      </w:r>
      <w:r w:rsidRPr="00BA09CA">
        <w:rPr>
          <w:rFonts w:ascii="Arial" w:eastAsia="Arial" w:hAnsi="Arial" w:cs="Arial"/>
          <w:sz w:val="20"/>
          <w:szCs w:val="20"/>
        </w:rPr>
        <w:t xml:space="preserve">, se tendrá como referencia para establecer el plazo de vigencia del certificado la originalmente </w:t>
      </w:r>
      <w:r w:rsidR="0053086A">
        <w:rPr>
          <w:rFonts w:ascii="Arial" w:eastAsia="Arial" w:hAnsi="Arial" w:cs="Arial"/>
          <w:sz w:val="20"/>
          <w:szCs w:val="20"/>
          <w:lang w:val="es-ES"/>
        </w:rPr>
        <w:t>determinad</w:t>
      </w:r>
      <w:r w:rsidR="008560CD">
        <w:rPr>
          <w:rFonts w:ascii="Arial" w:eastAsia="Arial" w:hAnsi="Arial" w:cs="Arial"/>
          <w:sz w:val="20"/>
          <w:szCs w:val="20"/>
          <w:lang w:val="es-ES"/>
        </w:rPr>
        <w:t>a</w:t>
      </w:r>
      <w:r w:rsidR="0053086A">
        <w:rPr>
          <w:rFonts w:ascii="Arial" w:eastAsia="Arial" w:hAnsi="Arial" w:cs="Arial"/>
          <w:sz w:val="20"/>
          <w:szCs w:val="20"/>
          <w:lang w:val="es-ES"/>
        </w:rPr>
        <w:t xml:space="preserve"> </w:t>
      </w:r>
      <w:r w:rsidRPr="00BA09CA">
        <w:rPr>
          <w:rFonts w:ascii="Arial" w:eastAsia="Arial" w:hAnsi="Arial" w:cs="Arial"/>
          <w:sz w:val="20"/>
          <w:szCs w:val="20"/>
        </w:rPr>
        <w:t xml:space="preserve">en el </w:t>
      </w:r>
      <w:r w:rsidR="0A4C880C" w:rsidRPr="00BA09CA">
        <w:rPr>
          <w:rFonts w:ascii="Arial" w:eastAsia="Arial" w:hAnsi="Arial" w:cs="Arial"/>
          <w:sz w:val="20"/>
          <w:szCs w:val="20"/>
          <w:lang w:val="es-CO"/>
        </w:rPr>
        <w:t>P</w:t>
      </w:r>
      <w:r w:rsidR="433EF35F" w:rsidRPr="00BA09CA">
        <w:rPr>
          <w:rFonts w:ascii="Arial" w:eastAsia="Arial" w:hAnsi="Arial" w:cs="Arial"/>
          <w:sz w:val="20"/>
          <w:szCs w:val="20"/>
        </w:rPr>
        <w:t xml:space="preserve">liego de </w:t>
      </w:r>
      <w:r w:rsidR="00006014">
        <w:rPr>
          <w:rFonts w:ascii="Arial" w:eastAsia="Arial" w:hAnsi="Arial" w:cs="Arial"/>
          <w:sz w:val="20"/>
          <w:szCs w:val="20"/>
          <w:lang w:val="es-CO"/>
        </w:rPr>
        <w:t>C</w:t>
      </w:r>
      <w:proofErr w:type="spellStart"/>
      <w:r w:rsidR="433EF35F" w:rsidRPr="00BA09CA">
        <w:rPr>
          <w:rFonts w:ascii="Arial" w:eastAsia="Arial" w:hAnsi="Arial" w:cs="Arial"/>
          <w:sz w:val="20"/>
          <w:szCs w:val="20"/>
        </w:rPr>
        <w:t>ondiciones</w:t>
      </w:r>
      <w:proofErr w:type="spellEnd"/>
      <w:r w:rsidRPr="00BA09CA">
        <w:rPr>
          <w:rFonts w:ascii="Arial" w:eastAsia="Arial" w:hAnsi="Arial" w:cs="Arial"/>
          <w:sz w:val="20"/>
          <w:szCs w:val="20"/>
          <w:lang w:val="es-CO"/>
        </w:rPr>
        <w:t>.</w:t>
      </w:r>
    </w:p>
    <w:p w14:paraId="78572A1A" w14:textId="00E34B2B" w:rsidR="00D40CA0" w:rsidRPr="00BA09CA" w:rsidRDefault="00552C86">
      <w:pPr>
        <w:pStyle w:val="Capitulo2"/>
        <w:spacing w:line="240" w:lineRule="auto"/>
        <w:rPr>
          <w:rFonts w:eastAsia="Arial"/>
        </w:rPr>
      </w:pPr>
      <w:bookmarkStart w:id="520" w:name="_Toc508648267"/>
      <w:bookmarkStart w:id="521" w:name="_Toc508984051"/>
      <w:bookmarkStart w:id="522" w:name="_Toc509843882"/>
      <w:bookmarkStart w:id="523" w:name="_Toc511924790"/>
      <w:bookmarkStart w:id="524" w:name="_Toc520226879"/>
      <w:bookmarkStart w:id="525" w:name="_Toc520297849"/>
      <w:bookmarkStart w:id="526" w:name="_Toc520317114"/>
      <w:bookmarkStart w:id="527" w:name="_Toc533083717"/>
      <w:bookmarkStart w:id="528" w:name="_Toc35616246"/>
      <w:bookmarkStart w:id="529" w:name="_Toc40113341"/>
      <w:bookmarkStart w:id="530" w:name="_Toc109144971"/>
      <w:r w:rsidRPr="00BA09CA">
        <w:rPr>
          <w:rFonts w:eastAsia="Arial"/>
        </w:rPr>
        <w:t>3</w:t>
      </w:r>
      <w:r w:rsidR="00655553" w:rsidRPr="00BA09CA">
        <w:rPr>
          <w:rFonts w:eastAsia="Arial"/>
        </w:rPr>
        <w:t xml:space="preserve">.2 </w:t>
      </w:r>
      <w:r w:rsidR="00D40CA0" w:rsidRPr="00BA09CA">
        <w:rPr>
          <w:rFonts w:eastAsia="Arial"/>
        </w:rPr>
        <w:t>CAPACIDAD</w:t>
      </w:r>
      <w:r w:rsidR="002644ED" w:rsidRPr="00BA09CA">
        <w:rPr>
          <w:rFonts w:eastAsia="Arial"/>
        </w:rPr>
        <w:t xml:space="preserve"> </w:t>
      </w:r>
      <w:r w:rsidR="00D40CA0" w:rsidRPr="00BA09CA">
        <w:rPr>
          <w:rFonts w:eastAsia="Arial"/>
        </w:rPr>
        <w:t>JURÍDICA</w:t>
      </w:r>
      <w:bookmarkEnd w:id="520"/>
      <w:bookmarkEnd w:id="521"/>
      <w:bookmarkEnd w:id="522"/>
      <w:bookmarkEnd w:id="523"/>
      <w:bookmarkEnd w:id="524"/>
      <w:bookmarkEnd w:id="525"/>
      <w:bookmarkEnd w:id="526"/>
      <w:bookmarkEnd w:id="527"/>
      <w:bookmarkEnd w:id="528"/>
      <w:bookmarkEnd w:id="529"/>
      <w:bookmarkEnd w:id="530"/>
      <w:r w:rsidR="002644ED" w:rsidRPr="00BA09CA">
        <w:rPr>
          <w:rFonts w:eastAsia="Arial"/>
        </w:rPr>
        <w:t xml:space="preserve"> </w:t>
      </w:r>
    </w:p>
    <w:p w14:paraId="42F72447" w14:textId="437C0610" w:rsidR="00D40CA0" w:rsidRPr="00BA09CA" w:rsidRDefault="00D40CA0">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rPr>
        <w:t>Los</w:t>
      </w:r>
      <w:r w:rsidR="002644ED" w:rsidRPr="00BA09CA">
        <w:rPr>
          <w:rFonts w:ascii="Arial" w:hAnsi="Arial" w:cs="Arial"/>
          <w:sz w:val="20"/>
          <w:szCs w:val="20"/>
        </w:rPr>
        <w:t xml:space="preserve"> </w:t>
      </w:r>
      <w:r w:rsidRPr="00BA09CA">
        <w:rPr>
          <w:rFonts w:ascii="Arial" w:hAnsi="Arial" w:cs="Arial"/>
          <w:sz w:val="20"/>
          <w:szCs w:val="20"/>
        </w:rPr>
        <w:t>interesados</w:t>
      </w:r>
      <w:r w:rsidR="002644ED" w:rsidRPr="00BA09CA">
        <w:rPr>
          <w:rFonts w:ascii="Arial" w:hAnsi="Arial" w:cs="Arial"/>
          <w:sz w:val="20"/>
          <w:szCs w:val="20"/>
        </w:rPr>
        <w:t xml:space="preserve"> </w:t>
      </w:r>
      <w:r w:rsidRPr="00BA09CA">
        <w:rPr>
          <w:rFonts w:ascii="Arial" w:hAnsi="Arial" w:cs="Arial"/>
          <w:sz w:val="20"/>
          <w:szCs w:val="20"/>
        </w:rPr>
        <w:t>podrán</w:t>
      </w:r>
      <w:r w:rsidR="002644ED" w:rsidRPr="00BA09CA">
        <w:rPr>
          <w:rFonts w:ascii="Arial" w:hAnsi="Arial" w:cs="Arial"/>
          <w:sz w:val="20"/>
          <w:szCs w:val="20"/>
        </w:rPr>
        <w:t xml:space="preserve"> </w:t>
      </w:r>
      <w:r w:rsidRPr="00BA09CA">
        <w:rPr>
          <w:rFonts w:ascii="Arial" w:hAnsi="Arial" w:cs="Arial"/>
          <w:sz w:val="20"/>
          <w:szCs w:val="20"/>
        </w:rPr>
        <w:t>participar</w:t>
      </w:r>
      <w:r w:rsidR="002644ED" w:rsidRPr="00BA09CA">
        <w:rPr>
          <w:rFonts w:ascii="Arial" w:hAnsi="Arial" w:cs="Arial"/>
          <w:sz w:val="20"/>
          <w:szCs w:val="20"/>
        </w:rPr>
        <w:t xml:space="preserve"> </w:t>
      </w:r>
      <w:r w:rsidRPr="00BA09CA">
        <w:rPr>
          <w:rFonts w:ascii="Arial" w:hAnsi="Arial" w:cs="Arial"/>
          <w:sz w:val="20"/>
          <w:szCs w:val="20"/>
        </w:rPr>
        <w:t>como</w:t>
      </w:r>
      <w:r w:rsidR="00750230" w:rsidRPr="00BA09CA">
        <w:rPr>
          <w:rFonts w:ascii="Arial" w:eastAsia="Arial,Times New Roman" w:hAnsi="Arial" w:cs="Arial"/>
          <w:sz w:val="20"/>
          <w:szCs w:val="20"/>
          <w:lang w:eastAsia="es-ES"/>
        </w:rPr>
        <w:t xml:space="preserve"> </w:t>
      </w:r>
      <w:r w:rsidR="398F7A43" w:rsidRPr="00BA09CA">
        <w:rPr>
          <w:rFonts w:ascii="Arial" w:hAnsi="Arial" w:cs="Arial"/>
          <w:sz w:val="20"/>
          <w:szCs w:val="20"/>
          <w:lang w:eastAsia="es-ES"/>
        </w:rPr>
        <w:t>P</w:t>
      </w:r>
      <w:r w:rsidR="10591425" w:rsidRPr="00BA09CA">
        <w:rPr>
          <w:rFonts w:ascii="Arial" w:hAnsi="Arial" w:cs="Arial"/>
          <w:sz w:val="20"/>
          <w:szCs w:val="20"/>
          <w:lang w:eastAsia="es-ES"/>
        </w:rPr>
        <w:t>roponentes</w:t>
      </w:r>
      <w:r w:rsidR="002644ED" w:rsidRPr="00BA09CA">
        <w:rPr>
          <w:rFonts w:ascii="Arial" w:hAnsi="Arial" w:cs="Arial"/>
          <w:sz w:val="20"/>
          <w:szCs w:val="20"/>
        </w:rPr>
        <w:t xml:space="preserve"> </w:t>
      </w:r>
      <w:r w:rsidRPr="00BA09CA">
        <w:rPr>
          <w:rFonts w:ascii="Arial" w:hAnsi="Arial" w:cs="Arial"/>
          <w:sz w:val="20"/>
          <w:szCs w:val="20"/>
        </w:rPr>
        <w:t>bajo</w:t>
      </w:r>
      <w:r w:rsidR="002644ED" w:rsidRPr="00BA09CA">
        <w:rPr>
          <w:rFonts w:ascii="Arial" w:hAnsi="Arial" w:cs="Arial"/>
          <w:sz w:val="20"/>
          <w:szCs w:val="20"/>
        </w:rPr>
        <w:t xml:space="preserve"> </w:t>
      </w:r>
      <w:r w:rsidRPr="00BA09CA">
        <w:rPr>
          <w:rFonts w:ascii="Arial" w:hAnsi="Arial" w:cs="Arial"/>
          <w:sz w:val="20"/>
          <w:szCs w:val="20"/>
        </w:rPr>
        <w:t>alguna</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las</w:t>
      </w:r>
      <w:r w:rsidR="002644ED" w:rsidRPr="00BA09CA">
        <w:rPr>
          <w:rFonts w:ascii="Arial" w:hAnsi="Arial" w:cs="Arial"/>
          <w:sz w:val="20"/>
          <w:szCs w:val="20"/>
        </w:rPr>
        <w:t xml:space="preserve"> </w:t>
      </w:r>
      <w:r w:rsidRPr="00BA09CA">
        <w:rPr>
          <w:rFonts w:ascii="Arial" w:hAnsi="Arial" w:cs="Arial"/>
          <w:sz w:val="20"/>
          <w:szCs w:val="20"/>
        </w:rPr>
        <w:t>siguientes</w:t>
      </w:r>
      <w:r w:rsidR="002644ED" w:rsidRPr="00BA09CA">
        <w:rPr>
          <w:rFonts w:ascii="Arial" w:hAnsi="Arial" w:cs="Arial"/>
          <w:sz w:val="20"/>
          <w:szCs w:val="20"/>
        </w:rPr>
        <w:t xml:space="preserve"> </w:t>
      </w:r>
      <w:r w:rsidRPr="00BA09CA">
        <w:rPr>
          <w:rFonts w:ascii="Arial" w:hAnsi="Arial" w:cs="Arial"/>
          <w:sz w:val="20"/>
          <w:szCs w:val="20"/>
        </w:rPr>
        <w:t>modalidades</w:t>
      </w:r>
      <w:r w:rsidR="002644ED" w:rsidRPr="00BA09CA">
        <w:rPr>
          <w:rFonts w:ascii="Arial" w:hAnsi="Arial" w:cs="Arial"/>
          <w:sz w:val="20"/>
          <w:szCs w:val="20"/>
        </w:rPr>
        <w:t xml:space="preserve"> </w:t>
      </w:r>
      <w:r w:rsidRPr="00BA09CA">
        <w:rPr>
          <w:rFonts w:ascii="Arial" w:hAnsi="Arial" w:cs="Arial"/>
          <w:sz w:val="20"/>
          <w:szCs w:val="20"/>
        </w:rPr>
        <w:t>siempre</w:t>
      </w:r>
      <w:r w:rsidR="002644ED" w:rsidRPr="00BA09CA">
        <w:rPr>
          <w:rFonts w:ascii="Arial" w:hAnsi="Arial" w:cs="Arial"/>
          <w:sz w:val="20"/>
          <w:szCs w:val="20"/>
        </w:rPr>
        <w:t xml:space="preserve"> </w:t>
      </w:r>
      <w:r w:rsidRPr="00BA09CA">
        <w:rPr>
          <w:rFonts w:ascii="Arial" w:hAnsi="Arial" w:cs="Arial"/>
          <w:sz w:val="20"/>
          <w:szCs w:val="20"/>
        </w:rPr>
        <w:t>y</w:t>
      </w:r>
      <w:r w:rsidR="002644ED" w:rsidRPr="00BA09CA">
        <w:rPr>
          <w:rFonts w:ascii="Arial" w:hAnsi="Arial" w:cs="Arial"/>
          <w:sz w:val="20"/>
          <w:szCs w:val="20"/>
        </w:rPr>
        <w:t xml:space="preserve"> </w:t>
      </w:r>
      <w:r w:rsidRPr="00BA09CA">
        <w:rPr>
          <w:rFonts w:ascii="Arial" w:hAnsi="Arial" w:cs="Arial"/>
          <w:sz w:val="20"/>
          <w:szCs w:val="20"/>
        </w:rPr>
        <w:t>cuando</w:t>
      </w:r>
      <w:r w:rsidR="002644ED" w:rsidRPr="00BA09CA">
        <w:rPr>
          <w:rFonts w:ascii="Arial" w:hAnsi="Arial" w:cs="Arial"/>
          <w:sz w:val="20"/>
          <w:szCs w:val="20"/>
        </w:rPr>
        <w:t xml:space="preserve"> </w:t>
      </w:r>
      <w:r w:rsidRPr="00BA09CA">
        <w:rPr>
          <w:rFonts w:ascii="Arial" w:hAnsi="Arial" w:cs="Arial"/>
          <w:sz w:val="20"/>
          <w:szCs w:val="20"/>
        </w:rPr>
        <w:t>cumplan</w:t>
      </w:r>
      <w:r w:rsidR="002644ED" w:rsidRPr="00BA09CA">
        <w:rPr>
          <w:rFonts w:ascii="Arial" w:hAnsi="Arial" w:cs="Arial"/>
          <w:sz w:val="20"/>
          <w:szCs w:val="20"/>
        </w:rPr>
        <w:t xml:space="preserve"> </w:t>
      </w:r>
      <w:r w:rsidR="00294BC4" w:rsidRPr="00BA09CA">
        <w:rPr>
          <w:rFonts w:ascii="Arial" w:hAnsi="Arial" w:cs="Arial"/>
          <w:sz w:val="20"/>
          <w:szCs w:val="20"/>
          <w:lang w:eastAsia="es-ES"/>
        </w:rPr>
        <w:t>los requisitos</w:t>
      </w:r>
      <w:r w:rsidR="002644ED" w:rsidRPr="00BA09CA">
        <w:rPr>
          <w:rFonts w:ascii="Arial" w:hAnsi="Arial" w:cs="Arial"/>
          <w:sz w:val="20"/>
          <w:szCs w:val="20"/>
        </w:rPr>
        <w:t xml:space="preserve"> </w:t>
      </w:r>
      <w:r w:rsidR="00294BC4" w:rsidRPr="00BA09CA">
        <w:rPr>
          <w:rFonts w:ascii="Arial" w:hAnsi="Arial" w:cs="Arial"/>
          <w:sz w:val="20"/>
          <w:szCs w:val="20"/>
        </w:rPr>
        <w:t>exigido</w:t>
      </w:r>
      <w:r w:rsidRPr="00BA09CA">
        <w:rPr>
          <w:rFonts w:ascii="Arial" w:hAnsi="Arial" w:cs="Arial"/>
          <w:sz w:val="20"/>
          <w:szCs w:val="20"/>
        </w:rPr>
        <w:t>s</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el</w:t>
      </w:r>
      <w:r w:rsidR="002644ED" w:rsidRPr="00BA09CA">
        <w:rPr>
          <w:rFonts w:ascii="Arial" w:hAnsi="Arial" w:cs="Arial"/>
          <w:sz w:val="20"/>
          <w:szCs w:val="20"/>
        </w:rPr>
        <w:t xml:space="preserve"> </w:t>
      </w:r>
      <w:r w:rsidR="7957EAE2" w:rsidRPr="00BA09CA">
        <w:rPr>
          <w:rFonts w:ascii="Arial" w:hAnsi="Arial" w:cs="Arial"/>
          <w:sz w:val="20"/>
          <w:szCs w:val="20"/>
        </w:rPr>
        <w:t>P</w:t>
      </w:r>
      <w:r w:rsidR="10591425" w:rsidRPr="00BA09CA">
        <w:rPr>
          <w:rFonts w:ascii="Arial" w:hAnsi="Arial" w:cs="Arial"/>
          <w:sz w:val="20"/>
          <w:szCs w:val="20"/>
        </w:rPr>
        <w:t>liego</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6AD34468" w:rsidRPr="00BA09CA">
        <w:rPr>
          <w:rFonts w:ascii="Arial" w:hAnsi="Arial" w:cs="Arial"/>
          <w:sz w:val="20"/>
          <w:szCs w:val="20"/>
        </w:rPr>
        <w:t>C</w:t>
      </w:r>
      <w:r w:rsidR="10591425" w:rsidRPr="00BA09CA">
        <w:rPr>
          <w:rFonts w:ascii="Arial" w:hAnsi="Arial" w:cs="Arial"/>
          <w:sz w:val="20"/>
          <w:szCs w:val="20"/>
        </w:rPr>
        <w:t>ondiciones</w:t>
      </w:r>
      <w:r w:rsidRPr="00BA09CA">
        <w:rPr>
          <w:rFonts w:ascii="Arial" w:hAnsi="Arial" w:cs="Arial"/>
          <w:sz w:val="20"/>
          <w:szCs w:val="20"/>
        </w:rPr>
        <w:t>:</w:t>
      </w:r>
    </w:p>
    <w:p w14:paraId="1E3782F3" w14:textId="08017140" w:rsidR="00D40CA0" w:rsidRPr="00BA09CA" w:rsidRDefault="00D40CA0">
      <w:pPr>
        <w:numPr>
          <w:ilvl w:val="0"/>
          <w:numId w:val="18"/>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lastRenderedPageBreak/>
        <w:t>Individualmente</w:t>
      </w:r>
      <w:r w:rsidR="57C5ED5A" w:rsidRPr="00BA09CA">
        <w:rPr>
          <w:rFonts w:ascii="Arial" w:hAnsi="Arial" w:cs="Arial"/>
          <w:sz w:val="20"/>
          <w:szCs w:val="20"/>
          <w:lang w:eastAsia="es-ES"/>
        </w:rPr>
        <w:t>,</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como: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personas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naturales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nacionales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extranjeras,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b)</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personas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jurídicas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nacionales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extranjeras.</w:t>
      </w:r>
    </w:p>
    <w:p w14:paraId="52A75EDF" w14:textId="6CB4CABF" w:rsidR="00D40CA0" w:rsidRPr="00BA09CA" w:rsidRDefault="00D40CA0">
      <w:pPr>
        <w:numPr>
          <w:ilvl w:val="0"/>
          <w:numId w:val="18"/>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Conjuntamente,</w:t>
      </w:r>
      <w:r w:rsidR="00294BC4" w:rsidRPr="00BA09CA">
        <w:rPr>
          <w:rFonts w:ascii="Arial" w:hAnsi="Arial" w:cs="Arial"/>
          <w:sz w:val="20"/>
          <w:szCs w:val="20"/>
          <w:lang w:eastAsia="es-ES"/>
        </w:rPr>
        <w:t xml:space="preserve"> como </w:t>
      </w:r>
      <w:r w:rsidR="2FD87FD1" w:rsidRPr="00BA09CA">
        <w:rPr>
          <w:rFonts w:ascii="Arial" w:hAnsi="Arial" w:cs="Arial"/>
          <w:sz w:val="20"/>
          <w:szCs w:val="20"/>
          <w:lang w:eastAsia="es-ES"/>
        </w:rPr>
        <w:t>P</w:t>
      </w:r>
      <w:r w:rsidR="478CBA87" w:rsidRPr="00BA09CA">
        <w:rPr>
          <w:rFonts w:ascii="Arial" w:hAnsi="Arial" w:cs="Arial"/>
          <w:sz w:val="20"/>
          <w:szCs w:val="20"/>
          <w:lang w:eastAsia="es-ES"/>
        </w:rPr>
        <w:t xml:space="preserve">roponentes </w:t>
      </w:r>
      <w:r w:rsidR="343D9AF1" w:rsidRPr="00BA09CA">
        <w:rPr>
          <w:rFonts w:ascii="Arial" w:hAnsi="Arial" w:cs="Arial"/>
          <w:sz w:val="20"/>
          <w:szCs w:val="20"/>
          <w:lang w:eastAsia="es-ES"/>
        </w:rPr>
        <w:t>P</w:t>
      </w:r>
      <w:r w:rsidR="478CBA87" w:rsidRPr="00BA09CA">
        <w:rPr>
          <w:rFonts w:ascii="Arial" w:hAnsi="Arial" w:cs="Arial"/>
          <w:sz w:val="20"/>
          <w:szCs w:val="20"/>
          <w:lang w:eastAsia="es-ES"/>
        </w:rPr>
        <w:t>lurales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cualquiera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formas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asociación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previstas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artículo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7</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Ley</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80</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1993.</w:t>
      </w:r>
    </w:p>
    <w:p w14:paraId="79EF6C7F" w14:textId="6ED2E198" w:rsidR="00D40CA0" w:rsidRPr="00BA09CA" w:rsidRDefault="00D40CA0">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lang w:eastAsia="es-ES"/>
        </w:rPr>
        <w:t>Los</w:t>
      </w:r>
      <w:r w:rsidR="002644ED" w:rsidRPr="00BA09CA">
        <w:rPr>
          <w:rFonts w:ascii="Arial" w:eastAsia="Arial,Times New Roman" w:hAnsi="Arial" w:cs="Arial"/>
          <w:sz w:val="20"/>
          <w:szCs w:val="20"/>
          <w:lang w:eastAsia="es-ES"/>
        </w:rPr>
        <w:t xml:space="preserve"> </w:t>
      </w:r>
      <w:r w:rsidR="1CC2DE45" w:rsidRPr="00BA09CA">
        <w:rPr>
          <w:rFonts w:ascii="Arial" w:hAnsi="Arial" w:cs="Arial"/>
          <w:sz w:val="20"/>
          <w:szCs w:val="20"/>
        </w:rPr>
        <w:t>P</w:t>
      </w:r>
      <w:r w:rsidR="10591425" w:rsidRPr="00BA09CA">
        <w:rPr>
          <w:rFonts w:ascii="Arial" w:hAnsi="Arial" w:cs="Arial"/>
          <w:sz w:val="20"/>
          <w:szCs w:val="20"/>
        </w:rPr>
        <w:t>roponentes</w:t>
      </w:r>
      <w:r w:rsidR="002644ED" w:rsidRPr="00BA09CA">
        <w:rPr>
          <w:rFonts w:ascii="Arial" w:hAnsi="Arial" w:cs="Arial"/>
          <w:sz w:val="20"/>
          <w:szCs w:val="20"/>
        </w:rPr>
        <w:t xml:space="preserve"> </w:t>
      </w:r>
      <w:r w:rsidRPr="00BA09CA">
        <w:rPr>
          <w:rFonts w:ascii="Arial" w:hAnsi="Arial" w:cs="Arial"/>
          <w:sz w:val="20"/>
          <w:szCs w:val="20"/>
        </w:rPr>
        <w:t>debe</w:t>
      </w:r>
      <w:r w:rsidRPr="00BA09CA">
        <w:rPr>
          <w:rFonts w:ascii="Arial" w:hAnsi="Arial" w:cs="Arial"/>
          <w:sz w:val="20"/>
          <w:szCs w:val="20"/>
          <w:lang w:val="es-ES" w:eastAsia="es-ES"/>
        </w:rPr>
        <w:t>n</w:t>
      </w:r>
      <w:r w:rsidRPr="00BA09CA">
        <w:rPr>
          <w:rFonts w:ascii="Arial" w:hAnsi="Arial" w:cs="Arial"/>
          <w:sz w:val="20"/>
          <w:szCs w:val="20"/>
        </w:rPr>
        <w:t>:</w:t>
      </w:r>
    </w:p>
    <w:p w14:paraId="71223C05" w14:textId="0493DAFF" w:rsidR="00D40CA0" w:rsidRPr="00BA09CA" w:rsidRDefault="00D40CA0">
      <w:pPr>
        <w:numPr>
          <w:ilvl w:val="0"/>
          <w:numId w:val="19"/>
        </w:numPr>
        <w:tabs>
          <w:tab w:val="left" w:pos="-142"/>
        </w:tabs>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Tener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capacidad</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jurídica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para</w:t>
      </w:r>
      <w:r w:rsidR="002644ED" w:rsidRPr="00BA09CA">
        <w:rPr>
          <w:rFonts w:ascii="Arial" w:eastAsia="Arial,Times New Roman" w:hAnsi="Arial" w:cs="Arial"/>
          <w:sz w:val="20"/>
          <w:szCs w:val="20"/>
          <w:lang w:eastAsia="es-ES"/>
        </w:rPr>
        <w:t xml:space="preserve"> </w:t>
      </w:r>
      <w:r w:rsidR="00297816">
        <w:rPr>
          <w:rFonts w:ascii="Arial" w:hAnsi="Arial" w:cs="Arial"/>
          <w:sz w:val="20"/>
          <w:szCs w:val="20"/>
          <w:lang w:eastAsia="es-ES"/>
        </w:rPr>
        <w:t>presentar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002644ED" w:rsidRPr="00BA09CA">
        <w:rPr>
          <w:rFonts w:ascii="Arial" w:eastAsia="Arial,Times New Roman" w:hAnsi="Arial" w:cs="Arial"/>
          <w:sz w:val="20"/>
          <w:szCs w:val="20"/>
          <w:lang w:eastAsia="es-ES"/>
        </w:rPr>
        <w:t xml:space="preserve"> </w:t>
      </w:r>
      <w:r w:rsidR="00294BC4" w:rsidRPr="00BA09CA">
        <w:rPr>
          <w:rFonts w:ascii="Arial" w:hAnsi="Arial" w:cs="Arial"/>
          <w:sz w:val="20"/>
          <w:szCs w:val="20"/>
          <w:lang w:eastAsia="es-ES"/>
        </w:rPr>
        <w:t>oferta.</w:t>
      </w:r>
    </w:p>
    <w:p w14:paraId="359E3727" w14:textId="69282F9E" w:rsidR="00EC655B" w:rsidRPr="00BA09CA" w:rsidRDefault="00D40CA0">
      <w:pPr>
        <w:numPr>
          <w:ilvl w:val="0"/>
          <w:numId w:val="19"/>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Tener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capacidad</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jurídica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para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celebra</w:t>
      </w:r>
      <w:r w:rsidR="00297816">
        <w:rPr>
          <w:rFonts w:ascii="Arial" w:hAnsi="Arial" w:cs="Arial"/>
          <w:sz w:val="20"/>
          <w:szCs w:val="20"/>
          <w:lang w:eastAsia="es-ES"/>
        </w:rPr>
        <w:t>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y</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ejecu</w:t>
      </w:r>
      <w:r w:rsidR="00297816">
        <w:rPr>
          <w:rFonts w:ascii="Arial" w:hAnsi="Arial" w:cs="Arial"/>
          <w:sz w:val="20"/>
          <w:szCs w:val="20"/>
          <w:lang w:eastAsia="es-ES"/>
        </w:rPr>
        <w:t xml:space="preserve">tar </w:t>
      </w: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00297816">
        <w:rPr>
          <w:rFonts w:ascii="Arial" w:hAnsi="Arial" w:cs="Arial"/>
          <w:sz w:val="20"/>
          <w:szCs w:val="20"/>
          <w:lang w:eastAsia="es-ES"/>
        </w:rPr>
        <w:t>c</w:t>
      </w:r>
      <w:r w:rsidR="10591425" w:rsidRPr="00BA09CA">
        <w:rPr>
          <w:rFonts w:ascii="Arial" w:hAnsi="Arial" w:cs="Arial"/>
          <w:sz w:val="20"/>
          <w:szCs w:val="20"/>
          <w:lang w:eastAsia="es-ES"/>
        </w:rPr>
        <w:t>ontrato</w:t>
      </w:r>
      <w:r w:rsidRPr="00BA09CA">
        <w:rPr>
          <w:rFonts w:ascii="Arial" w:hAnsi="Arial" w:cs="Arial"/>
          <w:sz w:val="20"/>
          <w:szCs w:val="20"/>
          <w:lang w:eastAsia="es-ES"/>
        </w:rPr>
        <w:t>.</w:t>
      </w:r>
    </w:p>
    <w:p w14:paraId="398FB8E3" w14:textId="354DA6A7" w:rsidR="007821A2" w:rsidRPr="00BA09CA" w:rsidRDefault="007821A2">
      <w:pPr>
        <w:numPr>
          <w:ilvl w:val="0"/>
          <w:numId w:val="19"/>
        </w:numPr>
        <w:autoSpaceDE w:val="0"/>
        <w:autoSpaceDN w:val="0"/>
        <w:adjustRightInd w:val="0"/>
        <w:spacing w:before="120" w:after="240"/>
        <w:jc w:val="both"/>
        <w:rPr>
          <w:rFonts w:ascii="Arial" w:eastAsia="Arial,Times New Roman" w:hAnsi="Arial" w:cs="Arial"/>
          <w:sz w:val="20"/>
          <w:szCs w:val="20"/>
          <w:lang w:eastAsia="es-ES"/>
        </w:rPr>
      </w:pPr>
      <w:r w:rsidRPr="00BA09CA">
        <w:rPr>
          <w:rFonts w:ascii="Arial" w:hAnsi="Arial" w:cs="Arial"/>
          <w:sz w:val="20"/>
          <w:szCs w:val="20"/>
          <w:lang w:eastAsia="es-ES"/>
        </w:rPr>
        <w:t>No</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estar</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incursos</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ninguna</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las</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circunstancias</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Pr="00BA09CA">
        <w:rPr>
          <w:rFonts w:ascii="Arial" w:eastAsia="Arial,Times New Roman" w:hAnsi="Arial" w:cs="Arial"/>
          <w:sz w:val="20"/>
          <w:szCs w:val="20"/>
          <w:lang w:eastAsia="es-ES"/>
        </w:rPr>
        <w:t xml:space="preserve"> </w:t>
      </w:r>
      <w:r w:rsidR="005120E8" w:rsidRPr="00BA09CA">
        <w:rPr>
          <w:rFonts w:ascii="Arial" w:hAnsi="Arial" w:cs="Arial"/>
          <w:sz w:val="20"/>
          <w:szCs w:val="20"/>
          <w:lang w:eastAsia="es-ES"/>
        </w:rPr>
        <w:t>inhabilidad</w:t>
      </w:r>
      <w:r w:rsidR="005120E8" w:rsidRPr="00BA09CA">
        <w:rPr>
          <w:rFonts w:ascii="Arial" w:hAnsi="Arial" w:cs="Arial"/>
          <w:sz w:val="20"/>
          <w:szCs w:val="20"/>
        </w:rPr>
        <w:t xml:space="preserve">, incompatibilidad, </w:t>
      </w:r>
      <w:r w:rsidR="00297816">
        <w:rPr>
          <w:rFonts w:ascii="Arial" w:hAnsi="Arial" w:cs="Arial"/>
          <w:sz w:val="20"/>
          <w:szCs w:val="20"/>
        </w:rPr>
        <w:t>C</w:t>
      </w:r>
      <w:r w:rsidR="005120E8" w:rsidRPr="00BA09CA">
        <w:rPr>
          <w:rFonts w:ascii="Arial" w:hAnsi="Arial" w:cs="Arial"/>
          <w:sz w:val="20"/>
          <w:szCs w:val="20"/>
        </w:rPr>
        <w:t xml:space="preserve">onflicto de </w:t>
      </w:r>
      <w:r w:rsidR="00297816">
        <w:rPr>
          <w:rFonts w:ascii="Arial" w:hAnsi="Arial" w:cs="Arial"/>
          <w:sz w:val="20"/>
          <w:szCs w:val="20"/>
        </w:rPr>
        <w:t>I</w:t>
      </w:r>
      <w:r w:rsidR="005120E8" w:rsidRPr="00BA09CA">
        <w:rPr>
          <w:rFonts w:ascii="Arial" w:hAnsi="Arial" w:cs="Arial"/>
          <w:sz w:val="20"/>
          <w:szCs w:val="20"/>
        </w:rPr>
        <w:t xml:space="preserve">nterés o prohibición previstas </w:t>
      </w:r>
      <w:r w:rsidRPr="00BA09CA">
        <w:rPr>
          <w:rFonts w:ascii="Arial" w:hAnsi="Arial" w:cs="Arial"/>
          <w:sz w:val="20"/>
          <w:szCs w:val="20"/>
          <w:lang w:eastAsia="es-ES"/>
        </w:rPr>
        <w:t>en</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Constitución</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y</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en</w:t>
      </w:r>
      <w:r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la</w:t>
      </w:r>
      <w:r w:rsidRPr="00BA09CA">
        <w:rPr>
          <w:rFonts w:ascii="Arial" w:eastAsia="Arial,Times New Roman" w:hAnsi="Arial" w:cs="Arial"/>
          <w:sz w:val="20"/>
          <w:szCs w:val="20"/>
          <w:lang w:eastAsia="es-ES"/>
        </w:rPr>
        <w:t xml:space="preserve"> </w:t>
      </w:r>
      <w:r w:rsidR="00B335C6" w:rsidRPr="00BA09CA">
        <w:rPr>
          <w:rFonts w:ascii="Arial" w:hAnsi="Arial" w:cs="Arial"/>
          <w:sz w:val="20"/>
          <w:szCs w:val="20"/>
          <w:lang w:eastAsia="es-ES"/>
        </w:rPr>
        <w:t>l</w:t>
      </w:r>
      <w:r w:rsidRPr="00BA09CA">
        <w:rPr>
          <w:rFonts w:ascii="Arial" w:hAnsi="Arial" w:cs="Arial"/>
          <w:sz w:val="20"/>
          <w:szCs w:val="20"/>
          <w:lang w:eastAsia="es-ES"/>
        </w:rPr>
        <w:t>ey</w:t>
      </w:r>
      <w:r w:rsidR="3892A2A8" w:rsidRPr="00BA09CA">
        <w:rPr>
          <w:rFonts w:ascii="Arial" w:hAnsi="Arial" w:cs="Arial"/>
          <w:sz w:val="20"/>
          <w:szCs w:val="20"/>
          <w:lang w:eastAsia="es-ES"/>
        </w:rPr>
        <w:t xml:space="preserve"> para contratar con el Estado, o en la causal dispuesta en el numer</w:t>
      </w:r>
      <w:r w:rsidR="7956855E" w:rsidRPr="00BA09CA">
        <w:rPr>
          <w:rFonts w:ascii="Arial" w:hAnsi="Arial" w:cs="Arial"/>
          <w:sz w:val="20"/>
          <w:szCs w:val="20"/>
          <w:lang w:eastAsia="es-ES"/>
        </w:rPr>
        <w:t>al 1.14 del Pliego de Condiciones</w:t>
      </w:r>
      <w:r w:rsidR="00853F68" w:rsidRPr="00BA09CA">
        <w:rPr>
          <w:rFonts w:ascii="Arial" w:hAnsi="Arial" w:cs="Arial"/>
          <w:sz w:val="20"/>
          <w:szCs w:val="20"/>
          <w:lang w:eastAsia="es-ES"/>
        </w:rPr>
        <w:t>.</w:t>
      </w:r>
    </w:p>
    <w:p w14:paraId="110E86FD" w14:textId="60E60788" w:rsidR="00CD384F" w:rsidRPr="00BA09CA" w:rsidRDefault="00D40CA0">
      <w:pPr>
        <w:numPr>
          <w:ilvl w:val="0"/>
          <w:numId w:val="19"/>
        </w:numPr>
        <w:autoSpaceDE w:val="0"/>
        <w:autoSpaceDN w:val="0"/>
        <w:adjustRightInd w:val="0"/>
        <w:spacing w:before="120" w:after="240"/>
        <w:jc w:val="both"/>
        <w:rPr>
          <w:rFonts w:ascii="Arial" w:eastAsia="Arial,Times New Roman" w:hAnsi="Arial" w:cs="Arial"/>
          <w:sz w:val="20"/>
          <w:szCs w:val="20"/>
          <w:lang w:eastAsia="es-ES"/>
        </w:rPr>
      </w:pPr>
      <w:r w:rsidRPr="1514B61A">
        <w:rPr>
          <w:rFonts w:ascii="Arial" w:hAnsi="Arial" w:cs="Arial"/>
          <w:sz w:val="20"/>
          <w:szCs w:val="20"/>
          <w:lang w:eastAsia="es-ES"/>
        </w:rPr>
        <w:t>No</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estar</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reportado</w:t>
      </w:r>
      <w:r w:rsidR="0085656E" w:rsidRPr="1514B61A">
        <w:rPr>
          <w:rFonts w:ascii="Arial" w:hAnsi="Arial" w:cs="Arial"/>
          <w:sz w:val="20"/>
          <w:szCs w:val="20"/>
          <w:lang w:eastAsia="es-ES"/>
        </w:rPr>
        <w:t>s</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en</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el</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último</w:t>
      </w:r>
      <w:r w:rsidR="002644ED" w:rsidRPr="1514B61A">
        <w:rPr>
          <w:rFonts w:ascii="Arial" w:eastAsia="Arial,Times New Roman" w:hAnsi="Arial" w:cs="Arial"/>
          <w:sz w:val="20"/>
          <w:szCs w:val="20"/>
          <w:lang w:eastAsia="es-ES"/>
        </w:rPr>
        <w:t xml:space="preserve"> </w:t>
      </w:r>
      <w:r w:rsidR="008318C9" w:rsidRPr="1514B61A">
        <w:rPr>
          <w:rFonts w:ascii="Arial" w:hAnsi="Arial" w:cs="Arial"/>
          <w:sz w:val="20"/>
          <w:szCs w:val="20"/>
          <w:lang w:eastAsia="es-ES"/>
        </w:rPr>
        <w:t>b</w:t>
      </w:r>
      <w:r w:rsidRPr="1514B61A">
        <w:rPr>
          <w:rFonts w:ascii="Arial" w:hAnsi="Arial" w:cs="Arial"/>
          <w:sz w:val="20"/>
          <w:szCs w:val="20"/>
          <w:lang w:eastAsia="es-ES"/>
        </w:rPr>
        <w:t>oletín</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de</w:t>
      </w:r>
      <w:r w:rsidR="002644ED" w:rsidRPr="1514B61A">
        <w:rPr>
          <w:rFonts w:ascii="Arial" w:eastAsia="Arial,Times New Roman" w:hAnsi="Arial" w:cs="Arial"/>
          <w:sz w:val="20"/>
          <w:szCs w:val="20"/>
          <w:lang w:eastAsia="es-ES"/>
        </w:rPr>
        <w:t xml:space="preserve"> </w:t>
      </w:r>
      <w:r w:rsidR="008318C9" w:rsidRPr="1514B61A">
        <w:rPr>
          <w:rFonts w:ascii="Arial" w:hAnsi="Arial" w:cs="Arial"/>
          <w:sz w:val="20"/>
          <w:szCs w:val="20"/>
          <w:lang w:eastAsia="es-ES"/>
        </w:rPr>
        <w:t>r</w:t>
      </w:r>
      <w:r w:rsidRPr="1514B61A">
        <w:rPr>
          <w:rFonts w:ascii="Arial" w:hAnsi="Arial" w:cs="Arial"/>
          <w:sz w:val="20"/>
          <w:szCs w:val="20"/>
          <w:lang w:eastAsia="es-ES"/>
        </w:rPr>
        <w:t>esponsables</w:t>
      </w:r>
      <w:r w:rsidR="002644ED" w:rsidRPr="1514B61A">
        <w:rPr>
          <w:rFonts w:ascii="Arial" w:eastAsia="Arial,Times New Roman" w:hAnsi="Arial" w:cs="Arial"/>
          <w:sz w:val="20"/>
          <w:szCs w:val="20"/>
          <w:lang w:eastAsia="es-ES"/>
        </w:rPr>
        <w:t xml:space="preserve"> </w:t>
      </w:r>
      <w:r w:rsidR="008318C9" w:rsidRPr="1514B61A">
        <w:rPr>
          <w:rFonts w:ascii="Arial" w:hAnsi="Arial" w:cs="Arial"/>
          <w:sz w:val="20"/>
          <w:szCs w:val="20"/>
          <w:lang w:eastAsia="es-ES"/>
        </w:rPr>
        <w:t>f</w:t>
      </w:r>
      <w:r w:rsidRPr="1514B61A">
        <w:rPr>
          <w:rFonts w:ascii="Arial" w:hAnsi="Arial" w:cs="Arial"/>
          <w:sz w:val="20"/>
          <w:szCs w:val="20"/>
          <w:lang w:eastAsia="es-ES"/>
        </w:rPr>
        <w:t>iscales</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vigente</w:t>
      </w:r>
      <w:r w:rsidR="00611E9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publicado</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por</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la</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Contraloría</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General</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de</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la</w:t>
      </w:r>
      <w:r w:rsidR="002644ED"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República.</w:t>
      </w:r>
      <w:r w:rsidR="0085656E" w:rsidRPr="1514B61A">
        <w:rPr>
          <w:rFonts w:ascii="Arial" w:hAnsi="Arial" w:cs="Arial"/>
          <w:sz w:val="20"/>
          <w:szCs w:val="20"/>
          <w:lang w:eastAsia="es-ES"/>
        </w:rPr>
        <w:t xml:space="preserve"> Esta disposición aplica para el </w:t>
      </w:r>
      <w:r w:rsidR="6DC45945" w:rsidRPr="1514B61A">
        <w:rPr>
          <w:rFonts w:ascii="Arial" w:hAnsi="Arial" w:cs="Arial"/>
          <w:sz w:val="20"/>
          <w:szCs w:val="20"/>
          <w:lang w:eastAsia="es-ES"/>
        </w:rPr>
        <w:t>P</w:t>
      </w:r>
      <w:r w:rsidR="4C5FFD51" w:rsidRPr="1514B61A">
        <w:rPr>
          <w:rFonts w:ascii="Arial" w:hAnsi="Arial" w:cs="Arial"/>
          <w:sz w:val="20"/>
          <w:szCs w:val="20"/>
          <w:lang w:eastAsia="es-ES"/>
        </w:rPr>
        <w:t>roponente</w:t>
      </w:r>
      <w:r w:rsidR="0085656E" w:rsidRPr="1514B61A">
        <w:rPr>
          <w:rFonts w:ascii="Arial" w:hAnsi="Arial" w:cs="Arial"/>
          <w:sz w:val="20"/>
          <w:szCs w:val="20"/>
          <w:lang w:eastAsia="es-ES"/>
        </w:rPr>
        <w:t xml:space="preserve"> y los integrantes de un </w:t>
      </w:r>
      <w:r w:rsidR="318E0066" w:rsidRPr="1514B61A">
        <w:rPr>
          <w:rFonts w:ascii="Arial" w:hAnsi="Arial" w:cs="Arial"/>
          <w:sz w:val="20"/>
          <w:szCs w:val="20"/>
          <w:lang w:eastAsia="es-ES"/>
        </w:rPr>
        <w:t>P</w:t>
      </w:r>
      <w:r w:rsidR="4C5FFD51" w:rsidRPr="1514B61A">
        <w:rPr>
          <w:rFonts w:ascii="Arial" w:hAnsi="Arial" w:cs="Arial"/>
          <w:sz w:val="20"/>
          <w:szCs w:val="20"/>
          <w:lang w:eastAsia="es-ES"/>
        </w:rPr>
        <w:t xml:space="preserve">roponente </w:t>
      </w:r>
      <w:r w:rsidR="78555178" w:rsidRPr="1514B61A">
        <w:rPr>
          <w:rFonts w:ascii="Arial" w:hAnsi="Arial" w:cs="Arial"/>
          <w:sz w:val="20"/>
          <w:szCs w:val="20"/>
          <w:lang w:eastAsia="es-ES"/>
        </w:rPr>
        <w:t>P</w:t>
      </w:r>
      <w:r w:rsidR="4C5FFD51" w:rsidRPr="1514B61A">
        <w:rPr>
          <w:rFonts w:ascii="Arial" w:hAnsi="Arial" w:cs="Arial"/>
          <w:sz w:val="20"/>
          <w:szCs w:val="20"/>
          <w:lang w:eastAsia="es-ES"/>
        </w:rPr>
        <w:t>lural</w:t>
      </w:r>
      <w:r w:rsidR="0085656E" w:rsidRPr="1514B61A">
        <w:rPr>
          <w:rFonts w:ascii="Arial" w:hAnsi="Arial" w:cs="Arial"/>
          <w:sz w:val="20"/>
          <w:szCs w:val="20"/>
          <w:lang w:eastAsia="es-ES"/>
        </w:rPr>
        <w:t xml:space="preserve"> con domicilio en Colombia. Tratándose de </w:t>
      </w:r>
      <w:r w:rsidR="030FB813" w:rsidRPr="1514B61A">
        <w:rPr>
          <w:rFonts w:ascii="Arial" w:hAnsi="Arial" w:cs="Arial"/>
          <w:sz w:val="20"/>
          <w:szCs w:val="20"/>
          <w:lang w:eastAsia="es-ES"/>
        </w:rPr>
        <w:t>P</w:t>
      </w:r>
      <w:r w:rsidR="4C5FFD51" w:rsidRPr="1514B61A">
        <w:rPr>
          <w:rFonts w:ascii="Arial" w:hAnsi="Arial" w:cs="Arial"/>
          <w:sz w:val="20"/>
          <w:szCs w:val="20"/>
          <w:lang w:eastAsia="es-ES"/>
        </w:rPr>
        <w:t xml:space="preserve">roponentes </w:t>
      </w:r>
      <w:r w:rsidR="67017893" w:rsidRPr="1514B61A">
        <w:rPr>
          <w:rFonts w:ascii="Arial" w:hAnsi="Arial" w:cs="Arial"/>
          <w:sz w:val="20"/>
          <w:szCs w:val="20"/>
          <w:lang w:eastAsia="es-ES"/>
        </w:rPr>
        <w:t>E</w:t>
      </w:r>
      <w:r w:rsidR="4C5FFD51" w:rsidRPr="1514B61A">
        <w:rPr>
          <w:rFonts w:ascii="Arial" w:hAnsi="Arial" w:cs="Arial"/>
          <w:sz w:val="20"/>
          <w:szCs w:val="20"/>
          <w:lang w:eastAsia="es-ES"/>
        </w:rPr>
        <w:t>xtranjeros</w:t>
      </w:r>
      <w:r w:rsidR="0085656E" w:rsidRPr="1514B61A">
        <w:rPr>
          <w:rFonts w:ascii="Arial" w:hAnsi="Arial" w:cs="Arial"/>
          <w:sz w:val="20"/>
          <w:szCs w:val="20"/>
          <w:lang w:eastAsia="es-ES"/>
        </w:rPr>
        <w:t xml:space="preserve"> sin domicilio o sin </w:t>
      </w:r>
      <w:r w:rsidR="002A55C7" w:rsidRPr="1514B61A">
        <w:rPr>
          <w:rFonts w:ascii="Arial" w:hAnsi="Arial" w:cs="Arial"/>
          <w:sz w:val="20"/>
          <w:szCs w:val="20"/>
          <w:lang w:eastAsia="es-ES"/>
        </w:rPr>
        <w:t>S</w:t>
      </w:r>
      <w:r w:rsidR="0085656E" w:rsidRPr="1514B61A">
        <w:rPr>
          <w:rFonts w:ascii="Arial" w:hAnsi="Arial" w:cs="Arial"/>
          <w:sz w:val="20"/>
          <w:szCs w:val="20"/>
          <w:lang w:eastAsia="es-ES"/>
        </w:rPr>
        <w:t>ucursal en Colombia, deberán declarar que no son responsables fiscales por actividades ejercidas en Colombia en el pasado y que no tienen sanciones en Colombia que implique inhabilidad para contratar con el Estado.</w:t>
      </w:r>
    </w:p>
    <w:p w14:paraId="3C87BD68" w14:textId="18A8AFF4" w:rsidR="00F904A0" w:rsidRPr="00BA09CA" w:rsidRDefault="00F61CBA">
      <w:pPr>
        <w:autoSpaceDE w:val="0"/>
        <w:autoSpaceDN w:val="0"/>
        <w:adjustRightInd w:val="0"/>
        <w:spacing w:before="120" w:after="240"/>
        <w:jc w:val="both"/>
        <w:rPr>
          <w:rFonts w:ascii="Arial" w:hAnsi="Arial" w:cs="Arial"/>
          <w:sz w:val="20"/>
          <w:szCs w:val="20"/>
        </w:rPr>
      </w:pPr>
      <w:r w:rsidRPr="00BA09CA">
        <w:rPr>
          <w:rFonts w:ascii="Arial" w:eastAsia="Arial,Times New Roman" w:hAnsi="Arial" w:cs="Arial"/>
          <w:sz w:val="20"/>
          <w:szCs w:val="20"/>
          <w:lang w:eastAsia="es-ES"/>
        </w:rPr>
        <w:t xml:space="preserve">La </w:t>
      </w:r>
      <w:r w:rsidR="00E41DBB" w:rsidRPr="00BA09CA">
        <w:rPr>
          <w:rFonts w:ascii="Arial" w:eastAsia="Arial,Times New Roman" w:hAnsi="Arial" w:cs="Arial"/>
          <w:sz w:val="20"/>
          <w:szCs w:val="20"/>
          <w:lang w:eastAsia="es-ES"/>
        </w:rPr>
        <w:t>Entidad</w:t>
      </w:r>
      <w:r w:rsidRPr="00BA09CA">
        <w:rPr>
          <w:rFonts w:ascii="Arial" w:eastAsia="Arial,Times New Roman" w:hAnsi="Arial" w:cs="Arial"/>
          <w:sz w:val="20"/>
          <w:szCs w:val="20"/>
          <w:lang w:eastAsia="es-ES"/>
        </w:rPr>
        <w:t xml:space="preserve"> </w:t>
      </w:r>
      <w:r w:rsidR="006A56CD" w:rsidRPr="00BA09CA">
        <w:rPr>
          <w:rFonts w:ascii="Arial" w:eastAsia="Arial,Times New Roman" w:hAnsi="Arial" w:cs="Arial"/>
          <w:sz w:val="20"/>
          <w:szCs w:val="20"/>
          <w:lang w:eastAsia="es-ES"/>
        </w:rPr>
        <w:t xml:space="preserve">debe </w:t>
      </w:r>
      <w:r w:rsidR="00907871" w:rsidRPr="00BA09CA">
        <w:rPr>
          <w:rFonts w:ascii="Arial" w:eastAsia="Arial,Times New Roman" w:hAnsi="Arial" w:cs="Arial"/>
          <w:sz w:val="20"/>
          <w:szCs w:val="20"/>
          <w:lang w:eastAsia="es-ES"/>
        </w:rPr>
        <w:t>consultar</w:t>
      </w:r>
      <w:r w:rsidRPr="00BA09CA">
        <w:rPr>
          <w:rFonts w:ascii="Arial" w:eastAsia="Arial,Times New Roman" w:hAnsi="Arial" w:cs="Arial"/>
          <w:sz w:val="20"/>
          <w:szCs w:val="20"/>
          <w:lang w:eastAsia="es-ES"/>
        </w:rPr>
        <w:t xml:space="preserve"> </w:t>
      </w:r>
      <w:r w:rsidRPr="00BA09CA">
        <w:rPr>
          <w:rFonts w:ascii="Arial" w:hAnsi="Arial" w:cs="Arial"/>
          <w:sz w:val="20"/>
          <w:szCs w:val="20"/>
        </w:rPr>
        <w:t xml:space="preserve">los Antecedentes Judiciales en línea en los registros de las bases de datos, al igual que </w:t>
      </w:r>
      <w:r w:rsidR="235B9271" w:rsidRPr="00BA09CA">
        <w:rPr>
          <w:rFonts w:ascii="Arial" w:hAnsi="Arial" w:cs="Arial"/>
          <w:sz w:val="20"/>
          <w:szCs w:val="20"/>
        </w:rPr>
        <w:t>los Antecedentes Fiscales</w:t>
      </w:r>
      <w:r w:rsidR="7F739D4A" w:rsidRPr="00BA09CA">
        <w:rPr>
          <w:rFonts w:ascii="Arial" w:hAnsi="Arial" w:cs="Arial"/>
          <w:sz w:val="20"/>
          <w:szCs w:val="20"/>
        </w:rPr>
        <w:t>,</w:t>
      </w:r>
      <w:r w:rsidR="235B9271" w:rsidRPr="00BA09CA">
        <w:rPr>
          <w:rFonts w:ascii="Arial" w:hAnsi="Arial" w:cs="Arial"/>
          <w:sz w:val="20"/>
          <w:szCs w:val="20"/>
        </w:rPr>
        <w:t xml:space="preserve"> acorde con el artículo 60 de la Ley 610 de </w:t>
      </w:r>
      <w:r w:rsidR="7082A621" w:rsidRPr="00BA09CA">
        <w:rPr>
          <w:rFonts w:ascii="Arial" w:hAnsi="Arial" w:cs="Arial"/>
          <w:sz w:val="20"/>
          <w:szCs w:val="20"/>
        </w:rPr>
        <w:t xml:space="preserve">2000, </w:t>
      </w:r>
      <w:r w:rsidR="003C0454" w:rsidRPr="00BA09CA">
        <w:rPr>
          <w:rFonts w:ascii="Arial" w:hAnsi="Arial" w:cs="Arial"/>
          <w:sz w:val="20"/>
          <w:szCs w:val="20"/>
        </w:rPr>
        <w:t xml:space="preserve">los </w:t>
      </w:r>
      <w:r w:rsidR="007D06E2" w:rsidRPr="00BA09CA">
        <w:rPr>
          <w:rFonts w:ascii="Arial" w:hAnsi="Arial" w:cs="Arial"/>
          <w:sz w:val="20"/>
          <w:szCs w:val="20"/>
        </w:rPr>
        <w:t>Antecedentes Disciplinarios</w:t>
      </w:r>
      <w:r w:rsidR="722FAA46" w:rsidRPr="00BA09CA">
        <w:rPr>
          <w:rFonts w:ascii="Arial" w:hAnsi="Arial" w:cs="Arial"/>
          <w:sz w:val="20"/>
          <w:szCs w:val="20"/>
        </w:rPr>
        <w:t>,</w:t>
      </w:r>
      <w:r w:rsidRPr="00BA09CA">
        <w:rPr>
          <w:rFonts w:ascii="Arial" w:hAnsi="Arial" w:cs="Arial"/>
          <w:sz w:val="20"/>
          <w:szCs w:val="20"/>
        </w:rPr>
        <w:t xml:space="preserve"> </w:t>
      </w:r>
      <w:r w:rsidR="002A55C7">
        <w:rPr>
          <w:rFonts w:ascii="Arial" w:hAnsi="Arial" w:cs="Arial"/>
          <w:sz w:val="20"/>
          <w:szCs w:val="20"/>
        </w:rPr>
        <w:t>según</w:t>
      </w:r>
      <w:r w:rsidR="002A55C7" w:rsidRPr="00BA09CA">
        <w:rPr>
          <w:rFonts w:ascii="Arial" w:hAnsi="Arial" w:cs="Arial"/>
          <w:sz w:val="20"/>
          <w:szCs w:val="20"/>
        </w:rPr>
        <w:t xml:space="preserve"> </w:t>
      </w:r>
      <w:r w:rsidRPr="00BA09CA">
        <w:rPr>
          <w:rFonts w:ascii="Arial" w:hAnsi="Arial" w:cs="Arial"/>
          <w:sz w:val="20"/>
          <w:szCs w:val="20"/>
        </w:rPr>
        <w:t xml:space="preserve">el artículo 1 de la Ley 1238 de 2008 y el Registro Nacional de Medidas Correctivas del </w:t>
      </w:r>
      <w:r w:rsidR="005A679B" w:rsidRPr="00BA09CA">
        <w:rPr>
          <w:rFonts w:ascii="Arial" w:hAnsi="Arial" w:cs="Arial"/>
          <w:sz w:val="20"/>
          <w:szCs w:val="20"/>
        </w:rPr>
        <w:t xml:space="preserve">Ministerio de Defensa Nacional – </w:t>
      </w:r>
      <w:r w:rsidRPr="00BA09CA">
        <w:rPr>
          <w:rFonts w:ascii="Arial" w:hAnsi="Arial" w:cs="Arial"/>
          <w:sz w:val="20"/>
          <w:szCs w:val="20"/>
        </w:rPr>
        <w:t>Policía Nacional</w:t>
      </w:r>
      <w:r w:rsidR="000906B7" w:rsidRPr="00BA09CA">
        <w:rPr>
          <w:rFonts w:ascii="Arial" w:hAnsi="Arial" w:cs="Arial"/>
          <w:sz w:val="20"/>
          <w:szCs w:val="20"/>
        </w:rPr>
        <w:t>,</w:t>
      </w:r>
      <w:r w:rsidRPr="00BA09CA">
        <w:rPr>
          <w:rFonts w:ascii="Arial" w:hAnsi="Arial" w:cs="Arial"/>
          <w:sz w:val="20"/>
          <w:szCs w:val="20"/>
        </w:rPr>
        <w:t xml:space="preserve"> de acuerdo con lo dispuesto en el artíc</w:t>
      </w:r>
      <w:r w:rsidR="005A679B" w:rsidRPr="00BA09CA">
        <w:rPr>
          <w:rFonts w:ascii="Arial" w:hAnsi="Arial" w:cs="Arial"/>
          <w:sz w:val="20"/>
          <w:szCs w:val="20"/>
        </w:rPr>
        <w:t>ulo 183 de la Ley 1801 de 2016</w:t>
      </w:r>
      <w:r w:rsidR="005A679B" w:rsidRPr="00BA09CA" w:rsidDel="00A654C4">
        <w:rPr>
          <w:rFonts w:ascii="Arial" w:hAnsi="Arial" w:cs="Arial"/>
          <w:sz w:val="20"/>
          <w:szCs w:val="20"/>
        </w:rPr>
        <w:t xml:space="preserve"> –</w:t>
      </w:r>
      <w:r w:rsidR="00CB4494">
        <w:rPr>
          <w:rFonts w:ascii="Arial" w:hAnsi="Arial" w:cs="Arial"/>
          <w:sz w:val="20"/>
          <w:szCs w:val="20"/>
        </w:rPr>
        <w:t>Código Nacional de Seguridad y Convivencia–.</w:t>
      </w:r>
      <w:bookmarkStart w:id="531" w:name="_Toc508648269"/>
      <w:bookmarkStart w:id="532" w:name="_Toc508984053"/>
      <w:bookmarkStart w:id="533" w:name="_Toc509843884"/>
      <w:bookmarkStart w:id="534" w:name="_Toc511924791"/>
      <w:bookmarkStart w:id="535" w:name="_Toc520226880"/>
      <w:bookmarkStart w:id="536" w:name="_Toc520297850"/>
      <w:bookmarkStart w:id="537" w:name="_Toc520317115"/>
      <w:bookmarkStart w:id="538" w:name="_Toc533083718"/>
    </w:p>
    <w:p w14:paraId="3450239B" w14:textId="531987B4" w:rsidR="00D40CA0" w:rsidRPr="00BA09CA" w:rsidRDefault="00552C86">
      <w:pPr>
        <w:pStyle w:val="Capitulo2"/>
        <w:spacing w:line="240" w:lineRule="auto"/>
        <w:rPr>
          <w:rFonts w:eastAsia="Arial"/>
        </w:rPr>
      </w:pPr>
      <w:bookmarkStart w:id="539" w:name="_Toc35616247"/>
      <w:bookmarkStart w:id="540" w:name="_Toc40113342"/>
      <w:bookmarkStart w:id="541" w:name="_Toc109144972"/>
      <w:r w:rsidRPr="00BA09CA">
        <w:rPr>
          <w:rFonts w:eastAsia="Arial"/>
        </w:rPr>
        <w:t>3</w:t>
      </w:r>
      <w:r w:rsidR="002433B8" w:rsidRPr="00BA09CA">
        <w:rPr>
          <w:rFonts w:eastAsia="Arial"/>
        </w:rPr>
        <w:t xml:space="preserve">.3 </w:t>
      </w:r>
      <w:r w:rsidR="00D40CA0" w:rsidRPr="00BA09CA">
        <w:rPr>
          <w:rFonts w:eastAsia="Arial"/>
        </w:rPr>
        <w:t>EXISTENCIA</w:t>
      </w:r>
      <w:r w:rsidR="002644ED" w:rsidRPr="00BA09CA">
        <w:rPr>
          <w:rFonts w:eastAsia="Arial"/>
        </w:rPr>
        <w:t xml:space="preserve"> </w:t>
      </w:r>
      <w:r w:rsidR="00D40CA0" w:rsidRPr="00BA09CA">
        <w:rPr>
          <w:rFonts w:eastAsia="Arial"/>
        </w:rPr>
        <w:t>Y</w:t>
      </w:r>
      <w:r w:rsidR="002644ED" w:rsidRPr="00BA09CA">
        <w:rPr>
          <w:rFonts w:eastAsia="Arial"/>
        </w:rPr>
        <w:t xml:space="preserve"> </w:t>
      </w:r>
      <w:r w:rsidR="00D40CA0" w:rsidRPr="00BA09CA">
        <w:rPr>
          <w:rFonts w:eastAsia="Arial"/>
        </w:rPr>
        <w:t>REPRESENTACIÓN</w:t>
      </w:r>
      <w:r w:rsidR="002644ED" w:rsidRPr="00BA09CA">
        <w:rPr>
          <w:rFonts w:eastAsia="Arial"/>
        </w:rPr>
        <w:t xml:space="preserve"> </w:t>
      </w:r>
      <w:r w:rsidR="00D40CA0" w:rsidRPr="00BA09CA">
        <w:rPr>
          <w:rFonts w:eastAsia="Arial"/>
        </w:rPr>
        <w:t>LEGAL</w:t>
      </w:r>
      <w:bookmarkEnd w:id="531"/>
      <w:bookmarkEnd w:id="532"/>
      <w:bookmarkEnd w:id="533"/>
      <w:bookmarkEnd w:id="534"/>
      <w:bookmarkEnd w:id="535"/>
      <w:bookmarkEnd w:id="536"/>
      <w:bookmarkEnd w:id="537"/>
      <w:bookmarkEnd w:id="538"/>
      <w:bookmarkEnd w:id="539"/>
      <w:bookmarkEnd w:id="540"/>
      <w:bookmarkEnd w:id="541"/>
      <w:r w:rsidR="002644ED" w:rsidRPr="00BA09CA">
        <w:rPr>
          <w:rFonts w:eastAsia="Arial"/>
        </w:rPr>
        <w:t xml:space="preserve"> </w:t>
      </w:r>
    </w:p>
    <w:p w14:paraId="59063C35" w14:textId="1928576F" w:rsidR="008C631D" w:rsidRPr="00BA09CA" w:rsidRDefault="00D40CA0">
      <w:pPr>
        <w:autoSpaceDE w:val="0"/>
        <w:autoSpaceDN w:val="0"/>
        <w:adjustRightInd w:val="0"/>
        <w:spacing w:before="120" w:after="240"/>
        <w:jc w:val="both"/>
        <w:rPr>
          <w:rFonts w:eastAsia="Arial"/>
        </w:rPr>
      </w:pPr>
      <w:r w:rsidRPr="00BA09CA">
        <w:rPr>
          <w:rFonts w:ascii="Arial" w:hAnsi="Arial" w:cs="Arial"/>
          <w:sz w:val="20"/>
          <w:szCs w:val="20"/>
        </w:rPr>
        <w:t>La</w:t>
      </w:r>
      <w:r w:rsidR="002644ED" w:rsidRPr="00BA09CA">
        <w:rPr>
          <w:rFonts w:ascii="Arial" w:hAnsi="Arial" w:cs="Arial"/>
          <w:sz w:val="20"/>
          <w:szCs w:val="20"/>
        </w:rPr>
        <w:t xml:space="preserve"> </w:t>
      </w:r>
      <w:r w:rsidRPr="00BA09CA">
        <w:rPr>
          <w:rFonts w:ascii="Arial" w:hAnsi="Arial" w:cs="Arial"/>
          <w:sz w:val="20"/>
          <w:szCs w:val="20"/>
        </w:rPr>
        <w:t>existencia</w:t>
      </w:r>
      <w:r w:rsidR="002644ED" w:rsidRPr="00BA09CA">
        <w:rPr>
          <w:rFonts w:ascii="Arial" w:hAnsi="Arial" w:cs="Arial"/>
          <w:sz w:val="20"/>
          <w:szCs w:val="20"/>
        </w:rPr>
        <w:t xml:space="preserve"> </w:t>
      </w:r>
      <w:r w:rsidRPr="00BA09CA">
        <w:rPr>
          <w:rFonts w:ascii="Arial" w:hAnsi="Arial" w:cs="Arial"/>
          <w:sz w:val="20"/>
          <w:szCs w:val="20"/>
        </w:rPr>
        <w:t>y</w:t>
      </w:r>
      <w:r w:rsidR="002644ED" w:rsidRPr="00BA09CA">
        <w:rPr>
          <w:rFonts w:ascii="Arial" w:hAnsi="Arial" w:cs="Arial"/>
          <w:sz w:val="20"/>
          <w:szCs w:val="20"/>
        </w:rPr>
        <w:t xml:space="preserve"> </w:t>
      </w:r>
      <w:r w:rsidRPr="00BA09CA">
        <w:rPr>
          <w:rFonts w:ascii="Arial" w:hAnsi="Arial" w:cs="Arial"/>
          <w:sz w:val="20"/>
          <w:szCs w:val="20"/>
        </w:rPr>
        <w:t>representación</w:t>
      </w:r>
      <w:r w:rsidR="002644ED" w:rsidRPr="00BA09CA">
        <w:rPr>
          <w:rFonts w:ascii="Arial" w:hAnsi="Arial" w:cs="Arial"/>
          <w:sz w:val="20"/>
          <w:szCs w:val="20"/>
        </w:rPr>
        <w:t xml:space="preserve"> </w:t>
      </w:r>
      <w:r w:rsidRPr="00BA09CA">
        <w:rPr>
          <w:rFonts w:ascii="Arial" w:hAnsi="Arial" w:cs="Arial"/>
          <w:sz w:val="20"/>
          <w:szCs w:val="20"/>
        </w:rPr>
        <w:t>legal</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los</w:t>
      </w:r>
      <w:r w:rsidR="002644ED" w:rsidRPr="00BA09CA">
        <w:rPr>
          <w:rFonts w:ascii="Arial" w:eastAsia="Arial,Times New Roman" w:hAnsi="Arial" w:cs="Arial"/>
          <w:sz w:val="20"/>
          <w:szCs w:val="20"/>
          <w:lang w:eastAsia="es-ES"/>
        </w:rPr>
        <w:t xml:space="preserve"> </w:t>
      </w:r>
      <w:r w:rsidR="60469C0B" w:rsidRPr="00BA09CA">
        <w:rPr>
          <w:rFonts w:ascii="Arial" w:hAnsi="Arial" w:cs="Arial"/>
          <w:sz w:val="20"/>
          <w:szCs w:val="20"/>
          <w:lang w:eastAsia="es-ES"/>
        </w:rPr>
        <w:t>P</w:t>
      </w:r>
      <w:r w:rsidR="10591425" w:rsidRPr="00BA09CA">
        <w:rPr>
          <w:rFonts w:ascii="Arial" w:hAnsi="Arial" w:cs="Arial"/>
          <w:sz w:val="20"/>
          <w:szCs w:val="20"/>
          <w:lang w:eastAsia="es-ES"/>
        </w:rPr>
        <w:t>roponentes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individuales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o</w:t>
      </w:r>
      <w:r w:rsidR="002644ED" w:rsidRPr="00BA09CA">
        <w:rPr>
          <w:rFonts w:ascii="Arial" w:eastAsia="Arial,Times New Roman" w:hAnsi="Arial" w:cs="Arial"/>
          <w:sz w:val="20"/>
          <w:szCs w:val="20"/>
          <w:lang w:eastAsia="es-ES"/>
        </w:rPr>
        <w:t xml:space="preserve"> </w:t>
      </w:r>
      <w:r w:rsidR="006540A9">
        <w:rPr>
          <w:rFonts w:ascii="Arial" w:hAnsi="Arial" w:cs="Arial"/>
          <w:sz w:val="20"/>
          <w:szCs w:val="20"/>
          <w:lang w:eastAsia="es-ES"/>
        </w:rPr>
        <w:t>integrantes</w:t>
      </w:r>
      <w:r w:rsidR="006540A9"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los</w:t>
      </w:r>
      <w:r w:rsidR="002644ED" w:rsidRPr="00BA09CA">
        <w:rPr>
          <w:rFonts w:ascii="Arial" w:eastAsia="Arial,Times New Roman" w:hAnsi="Arial" w:cs="Arial"/>
          <w:sz w:val="20"/>
          <w:szCs w:val="20"/>
          <w:lang w:eastAsia="es-ES"/>
        </w:rPr>
        <w:t xml:space="preserve"> </w:t>
      </w:r>
      <w:r w:rsidR="7758052F" w:rsidRPr="00BA09CA">
        <w:rPr>
          <w:rFonts w:ascii="Arial" w:hAnsi="Arial" w:cs="Arial"/>
          <w:sz w:val="20"/>
          <w:szCs w:val="20"/>
          <w:lang w:eastAsia="es-ES"/>
        </w:rPr>
        <w:t>P</w:t>
      </w:r>
      <w:r w:rsidR="10591425" w:rsidRPr="00BA09CA">
        <w:rPr>
          <w:rFonts w:ascii="Arial" w:hAnsi="Arial" w:cs="Arial"/>
          <w:sz w:val="20"/>
          <w:szCs w:val="20"/>
          <w:lang w:eastAsia="es-ES"/>
        </w:rPr>
        <w:t>roponentes</w:t>
      </w:r>
      <w:r w:rsidR="002644ED" w:rsidRPr="00BA09CA">
        <w:rPr>
          <w:rFonts w:ascii="Arial" w:eastAsia="Arial,Times New Roman" w:hAnsi="Arial" w:cs="Arial"/>
          <w:sz w:val="20"/>
          <w:szCs w:val="20"/>
          <w:lang w:eastAsia="es-ES"/>
        </w:rPr>
        <w:t xml:space="preserve"> </w:t>
      </w:r>
      <w:r w:rsidR="00F17FAB" w:rsidRPr="00BA09CA">
        <w:rPr>
          <w:rFonts w:ascii="Arial" w:hAnsi="Arial" w:cs="Arial"/>
          <w:sz w:val="20"/>
          <w:szCs w:val="20"/>
          <w:lang w:eastAsia="es-ES"/>
        </w:rPr>
        <w:t>P</w:t>
      </w:r>
      <w:r w:rsidRPr="00BA09CA">
        <w:rPr>
          <w:rFonts w:ascii="Arial" w:hAnsi="Arial" w:cs="Arial"/>
          <w:sz w:val="20"/>
          <w:szCs w:val="20"/>
          <w:lang w:eastAsia="es-ES"/>
        </w:rPr>
        <w:t>lurales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rPr>
        <w:t>se</w:t>
      </w:r>
      <w:r w:rsidR="002644ED" w:rsidRPr="00BA09CA">
        <w:rPr>
          <w:rFonts w:ascii="Arial" w:hAnsi="Arial" w:cs="Arial"/>
          <w:sz w:val="20"/>
          <w:szCs w:val="20"/>
        </w:rPr>
        <w:t xml:space="preserve"> </w:t>
      </w:r>
      <w:r w:rsidRPr="00BA09CA">
        <w:rPr>
          <w:rFonts w:ascii="Arial" w:hAnsi="Arial" w:cs="Arial"/>
          <w:sz w:val="20"/>
          <w:szCs w:val="20"/>
        </w:rPr>
        <w:t>acreditará</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acuerdo</w:t>
      </w:r>
      <w:r w:rsidR="002644ED" w:rsidRPr="00BA09CA">
        <w:rPr>
          <w:rFonts w:ascii="Arial" w:hAnsi="Arial" w:cs="Arial"/>
          <w:sz w:val="20"/>
          <w:szCs w:val="20"/>
        </w:rPr>
        <w:t xml:space="preserve"> </w:t>
      </w:r>
      <w:r w:rsidRPr="00BA09CA">
        <w:rPr>
          <w:rFonts w:ascii="Arial" w:hAnsi="Arial" w:cs="Arial"/>
          <w:sz w:val="20"/>
          <w:szCs w:val="20"/>
        </w:rPr>
        <w:t>con</w:t>
      </w:r>
      <w:r w:rsidR="002644ED" w:rsidRPr="00BA09CA">
        <w:rPr>
          <w:rFonts w:ascii="Arial" w:hAnsi="Arial" w:cs="Arial"/>
          <w:sz w:val="20"/>
          <w:szCs w:val="20"/>
        </w:rPr>
        <w:t xml:space="preserve"> </w:t>
      </w:r>
      <w:r w:rsidRPr="00BA09CA">
        <w:rPr>
          <w:rFonts w:ascii="Arial" w:hAnsi="Arial" w:cs="Arial"/>
          <w:sz w:val="20"/>
          <w:szCs w:val="20"/>
        </w:rPr>
        <w:t>las</w:t>
      </w:r>
      <w:r w:rsidR="002644ED" w:rsidRPr="00BA09CA">
        <w:rPr>
          <w:rFonts w:ascii="Arial" w:hAnsi="Arial" w:cs="Arial"/>
          <w:sz w:val="20"/>
          <w:szCs w:val="20"/>
        </w:rPr>
        <w:t xml:space="preserve"> </w:t>
      </w:r>
      <w:r w:rsidRPr="00BA09CA">
        <w:rPr>
          <w:rFonts w:ascii="Arial" w:hAnsi="Arial" w:cs="Arial"/>
          <w:sz w:val="20"/>
          <w:szCs w:val="20"/>
        </w:rPr>
        <w:t>siguientes</w:t>
      </w:r>
      <w:r w:rsidR="002644ED" w:rsidRPr="00BA09CA">
        <w:rPr>
          <w:rFonts w:ascii="Arial" w:hAnsi="Arial" w:cs="Arial"/>
          <w:sz w:val="20"/>
          <w:szCs w:val="20"/>
        </w:rPr>
        <w:t xml:space="preserve"> </w:t>
      </w:r>
      <w:r w:rsidRPr="00BA09CA">
        <w:rPr>
          <w:rFonts w:ascii="Arial" w:hAnsi="Arial" w:cs="Arial"/>
          <w:sz w:val="20"/>
          <w:szCs w:val="20"/>
        </w:rPr>
        <w:t>reglas:</w:t>
      </w:r>
      <w:bookmarkStart w:id="542" w:name="_Toc45547590"/>
      <w:bookmarkStart w:id="543" w:name="_Toc45870458"/>
      <w:bookmarkStart w:id="544" w:name="_Toc48204145"/>
      <w:bookmarkStart w:id="545" w:name="_Toc52776725"/>
      <w:bookmarkStart w:id="546" w:name="_Toc52777853"/>
      <w:bookmarkStart w:id="547" w:name="_Toc57994244"/>
      <w:bookmarkStart w:id="548" w:name="_Toc45547591"/>
      <w:bookmarkStart w:id="549" w:name="_Toc45870459"/>
      <w:bookmarkStart w:id="550" w:name="_Toc48204146"/>
      <w:bookmarkStart w:id="551" w:name="_Toc52776726"/>
      <w:bookmarkStart w:id="552" w:name="_Toc52777854"/>
      <w:bookmarkStart w:id="553" w:name="_Toc57994245"/>
      <w:bookmarkStart w:id="554" w:name="_Toc45547592"/>
      <w:bookmarkStart w:id="555" w:name="_Toc45870460"/>
      <w:bookmarkStart w:id="556" w:name="_Toc48204147"/>
      <w:bookmarkStart w:id="557" w:name="_Toc52776727"/>
      <w:bookmarkStart w:id="558" w:name="_Toc52777855"/>
      <w:bookmarkStart w:id="559" w:name="_Toc57994246"/>
      <w:bookmarkStart w:id="560" w:name="_Toc45547593"/>
      <w:bookmarkStart w:id="561" w:name="_Toc45870461"/>
      <w:bookmarkStart w:id="562" w:name="_Toc48204148"/>
      <w:bookmarkStart w:id="563" w:name="_Toc52776728"/>
      <w:bookmarkStart w:id="564" w:name="_Toc52777856"/>
      <w:bookmarkStart w:id="565" w:name="_Toc57994247"/>
      <w:bookmarkStart w:id="566" w:name="_Toc35616248"/>
      <w:bookmarkStart w:id="567" w:name="_Toc40113343"/>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57399A8" w14:textId="1DD32E26" w:rsidR="00CB216E" w:rsidRPr="00BA09CA" w:rsidRDefault="00CB216E">
      <w:pPr>
        <w:pStyle w:val="InviasNormal"/>
        <w:numPr>
          <w:ilvl w:val="2"/>
          <w:numId w:val="101"/>
        </w:numPr>
        <w:outlineLvl w:val="2"/>
        <w:rPr>
          <w:rFonts w:ascii="Arial" w:eastAsia="Arial" w:hAnsi="Arial" w:cs="Arial"/>
          <w:b/>
          <w:sz w:val="20"/>
          <w:szCs w:val="16"/>
          <w:lang w:val="es-CO" w:eastAsia="es-CO"/>
        </w:rPr>
      </w:pPr>
      <w:bookmarkStart w:id="568" w:name="_Toc109144973"/>
      <w:r w:rsidRPr="00BA09CA">
        <w:rPr>
          <w:rFonts w:ascii="Arial" w:eastAsia="Arial" w:hAnsi="Arial" w:cs="Arial"/>
          <w:b/>
          <w:sz w:val="20"/>
          <w:szCs w:val="16"/>
          <w:lang w:val="es-CO" w:eastAsia="es-CO"/>
        </w:rPr>
        <w:t>PERSONAS</w:t>
      </w:r>
      <w:r w:rsidR="002644ED" w:rsidRPr="00BA09CA">
        <w:rPr>
          <w:rFonts w:ascii="Arial" w:eastAsia="Arial" w:hAnsi="Arial" w:cs="Arial"/>
          <w:b/>
          <w:sz w:val="20"/>
          <w:szCs w:val="16"/>
          <w:lang w:val="es-CO" w:eastAsia="es-CO"/>
        </w:rPr>
        <w:t xml:space="preserve"> </w:t>
      </w:r>
      <w:r w:rsidRPr="00BA09CA">
        <w:rPr>
          <w:rFonts w:ascii="Arial" w:eastAsia="Arial" w:hAnsi="Arial" w:cs="Arial"/>
          <w:b/>
          <w:sz w:val="20"/>
          <w:szCs w:val="16"/>
          <w:lang w:val="es-CO" w:eastAsia="es-CO"/>
        </w:rPr>
        <w:t>NATURALES</w:t>
      </w:r>
      <w:bookmarkEnd w:id="566"/>
      <w:bookmarkEnd w:id="567"/>
      <w:bookmarkEnd w:id="568"/>
    </w:p>
    <w:p w14:paraId="516BA978" w14:textId="6BFC4847" w:rsidR="00A863CA" w:rsidRPr="00BA09CA" w:rsidRDefault="00A863CA">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Deben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siguientes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documentos</w:t>
      </w:r>
      <w:r w:rsidR="00294BC4" w:rsidRPr="00BA09CA">
        <w:rPr>
          <w:rFonts w:ascii="Arial" w:eastAsia="Arial" w:hAnsi="Arial" w:cs="Arial"/>
          <w:sz w:val="20"/>
          <w:szCs w:val="20"/>
          <w:lang w:val="es-CO"/>
        </w:rPr>
        <w:t xml:space="preserve"> en copia simple</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p>
    <w:p w14:paraId="2A515269" w14:textId="3D523AFA" w:rsidR="00A863CA" w:rsidRPr="00BA09CA" w:rsidRDefault="00A863CA">
      <w:pPr>
        <w:numPr>
          <w:ilvl w:val="0"/>
          <w:numId w:val="5"/>
        </w:numPr>
        <w:contextualSpacing/>
        <w:jc w:val="both"/>
        <w:rPr>
          <w:rFonts w:ascii="Arial" w:hAnsi="Arial" w:cs="Arial"/>
          <w:sz w:val="20"/>
          <w:szCs w:val="20"/>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natural</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nacionalidad</w:t>
      </w:r>
      <w:r w:rsidR="002644ED" w:rsidRPr="00BA09CA">
        <w:rPr>
          <w:rFonts w:ascii="Arial" w:hAnsi="Arial" w:cs="Arial"/>
          <w:sz w:val="20"/>
          <w:szCs w:val="20"/>
        </w:rPr>
        <w:t xml:space="preserve"> </w:t>
      </w:r>
      <w:r w:rsidRPr="00BA09CA">
        <w:rPr>
          <w:rFonts w:ascii="Arial" w:hAnsi="Arial" w:cs="Arial"/>
          <w:sz w:val="20"/>
          <w:szCs w:val="20"/>
        </w:rPr>
        <w:t>colombiana:</w:t>
      </w:r>
      <w:r w:rsidR="002644ED" w:rsidRPr="00BA09CA">
        <w:rPr>
          <w:rFonts w:ascii="Arial" w:hAnsi="Arial" w:cs="Arial"/>
          <w:sz w:val="20"/>
          <w:szCs w:val="20"/>
        </w:rPr>
        <w:t xml:space="preserve"> </w:t>
      </w:r>
      <w:r w:rsidRPr="00BA09CA">
        <w:rPr>
          <w:rFonts w:ascii="Arial" w:hAnsi="Arial" w:cs="Arial"/>
          <w:sz w:val="20"/>
          <w:szCs w:val="20"/>
        </w:rPr>
        <w:t>cédula</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ciudadanía.</w:t>
      </w:r>
    </w:p>
    <w:p w14:paraId="16AD680F" w14:textId="77777777" w:rsidR="00CB4494" w:rsidRPr="00BA09CA" w:rsidRDefault="00CB4494" w:rsidP="00B90E76">
      <w:pPr>
        <w:ind w:left="720"/>
        <w:contextualSpacing/>
        <w:jc w:val="both"/>
        <w:rPr>
          <w:rFonts w:ascii="Arial" w:hAnsi="Arial" w:cs="Arial"/>
          <w:sz w:val="20"/>
          <w:szCs w:val="20"/>
        </w:rPr>
      </w:pPr>
    </w:p>
    <w:p w14:paraId="2C12B67B" w14:textId="77777777" w:rsidR="00CB4494" w:rsidRDefault="00A863CA">
      <w:pPr>
        <w:numPr>
          <w:ilvl w:val="0"/>
          <w:numId w:val="5"/>
        </w:numPr>
        <w:contextualSpacing/>
        <w:jc w:val="both"/>
        <w:rPr>
          <w:rFonts w:ascii="Arial" w:hAnsi="Arial" w:cs="Arial"/>
          <w:sz w:val="20"/>
          <w:szCs w:val="20"/>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natural</w:t>
      </w:r>
      <w:r w:rsidR="002644ED" w:rsidRPr="00BA09CA">
        <w:rPr>
          <w:rFonts w:ascii="Arial" w:hAnsi="Arial" w:cs="Arial"/>
          <w:sz w:val="20"/>
          <w:szCs w:val="20"/>
        </w:rPr>
        <w:t xml:space="preserve"> </w:t>
      </w:r>
      <w:r w:rsidRPr="00BA09CA">
        <w:rPr>
          <w:rFonts w:ascii="Arial" w:hAnsi="Arial" w:cs="Arial"/>
          <w:sz w:val="20"/>
          <w:szCs w:val="20"/>
        </w:rPr>
        <w:t>extranjera</w:t>
      </w:r>
      <w:r w:rsidR="002644ED" w:rsidRPr="00BA09CA">
        <w:rPr>
          <w:rFonts w:ascii="Arial" w:hAnsi="Arial" w:cs="Arial"/>
          <w:sz w:val="20"/>
          <w:szCs w:val="20"/>
        </w:rPr>
        <w:t xml:space="preserve"> </w:t>
      </w:r>
      <w:r w:rsidRPr="00BA09CA">
        <w:rPr>
          <w:rFonts w:ascii="Arial" w:hAnsi="Arial" w:cs="Arial"/>
          <w:sz w:val="20"/>
          <w:szCs w:val="20"/>
        </w:rPr>
        <w:t>con</w:t>
      </w:r>
      <w:r w:rsidR="002644ED" w:rsidRPr="00BA09CA">
        <w:rPr>
          <w:rFonts w:ascii="Arial" w:hAnsi="Arial" w:cs="Arial"/>
          <w:sz w:val="20"/>
          <w:szCs w:val="20"/>
        </w:rPr>
        <w:t xml:space="preserve"> </w:t>
      </w:r>
      <w:r w:rsidRPr="00BA09CA">
        <w:rPr>
          <w:rFonts w:ascii="Arial" w:hAnsi="Arial" w:cs="Arial"/>
          <w:sz w:val="20"/>
          <w:szCs w:val="20"/>
        </w:rPr>
        <w:t>residencia</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Colombia:</w:t>
      </w:r>
      <w:r w:rsidR="002644ED" w:rsidRPr="00BA09CA">
        <w:rPr>
          <w:rFonts w:ascii="Arial" w:hAnsi="Arial" w:cs="Arial"/>
          <w:sz w:val="20"/>
          <w:szCs w:val="20"/>
        </w:rPr>
        <w:t xml:space="preserve"> </w:t>
      </w:r>
      <w:r w:rsidRPr="00BA09CA">
        <w:rPr>
          <w:rFonts w:ascii="Arial" w:hAnsi="Arial" w:cs="Arial"/>
          <w:sz w:val="20"/>
          <w:szCs w:val="20"/>
        </w:rPr>
        <w:t>cédula</w:t>
      </w:r>
      <w:r w:rsidR="002644ED" w:rsidRPr="00BA09CA">
        <w:rPr>
          <w:rFonts w:ascii="Arial" w:hAnsi="Arial" w:cs="Arial"/>
          <w:sz w:val="20"/>
          <w:szCs w:val="20"/>
        </w:rPr>
        <w:t xml:space="preserve"> </w:t>
      </w:r>
      <w:r w:rsidRPr="00BA09CA">
        <w:rPr>
          <w:rFonts w:ascii="Arial" w:hAnsi="Arial" w:cs="Arial"/>
          <w:sz w:val="20"/>
          <w:szCs w:val="20"/>
        </w:rPr>
        <w:t>de</w:t>
      </w:r>
      <w:r w:rsidR="002644ED" w:rsidRPr="00BA09CA">
        <w:rPr>
          <w:rFonts w:ascii="Arial" w:hAnsi="Arial" w:cs="Arial"/>
          <w:sz w:val="20"/>
          <w:szCs w:val="20"/>
        </w:rPr>
        <w:t xml:space="preserve"> </w:t>
      </w:r>
      <w:r w:rsidRPr="00BA09CA">
        <w:rPr>
          <w:rFonts w:ascii="Arial" w:hAnsi="Arial" w:cs="Arial"/>
          <w:sz w:val="20"/>
          <w:szCs w:val="20"/>
        </w:rPr>
        <w:t>extranjería</w:t>
      </w:r>
      <w:r w:rsidR="00CB4494">
        <w:rPr>
          <w:rFonts w:ascii="Arial" w:hAnsi="Arial" w:cs="Arial"/>
          <w:sz w:val="20"/>
          <w:szCs w:val="20"/>
        </w:rPr>
        <w:t xml:space="preserve"> vigente expedida por la autoridad competente. </w:t>
      </w:r>
    </w:p>
    <w:p w14:paraId="0CD35C9D" w14:textId="4386610E" w:rsidR="00A863CA" w:rsidRPr="00BA09CA" w:rsidRDefault="00A863CA" w:rsidP="00B90E76">
      <w:pPr>
        <w:ind w:left="720"/>
        <w:contextualSpacing/>
        <w:jc w:val="both"/>
        <w:rPr>
          <w:rFonts w:ascii="Arial" w:hAnsi="Arial" w:cs="Arial"/>
          <w:sz w:val="20"/>
          <w:szCs w:val="20"/>
        </w:rPr>
      </w:pPr>
    </w:p>
    <w:p w14:paraId="697FDABB" w14:textId="5D94D96C" w:rsidR="002733DA" w:rsidRPr="00BA09CA" w:rsidRDefault="00A863CA">
      <w:pPr>
        <w:numPr>
          <w:ilvl w:val="0"/>
          <w:numId w:val="5"/>
        </w:numPr>
        <w:contextualSpacing/>
        <w:jc w:val="both"/>
        <w:rPr>
          <w:rFonts w:ascii="Arial" w:hAnsi="Arial" w:cs="Arial"/>
          <w:sz w:val="20"/>
          <w:szCs w:val="20"/>
          <w:lang w:val="es-ES"/>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natural</w:t>
      </w:r>
      <w:r w:rsidR="002644ED" w:rsidRPr="00BA09CA">
        <w:rPr>
          <w:rFonts w:ascii="Arial" w:hAnsi="Arial" w:cs="Arial"/>
          <w:sz w:val="20"/>
          <w:szCs w:val="20"/>
        </w:rPr>
        <w:t xml:space="preserve"> </w:t>
      </w:r>
      <w:r w:rsidRPr="00BA09CA">
        <w:rPr>
          <w:rFonts w:ascii="Arial" w:hAnsi="Arial" w:cs="Arial"/>
          <w:sz w:val="20"/>
          <w:szCs w:val="20"/>
        </w:rPr>
        <w:t>extranjera</w:t>
      </w:r>
      <w:r w:rsidR="002644ED" w:rsidRPr="00BA09CA">
        <w:rPr>
          <w:rFonts w:ascii="Arial" w:hAnsi="Arial" w:cs="Arial"/>
          <w:sz w:val="20"/>
          <w:szCs w:val="20"/>
        </w:rPr>
        <w:t xml:space="preserve"> </w:t>
      </w:r>
      <w:r w:rsidRPr="00BA09CA">
        <w:rPr>
          <w:rFonts w:ascii="Arial" w:hAnsi="Arial" w:cs="Arial"/>
          <w:sz w:val="20"/>
          <w:szCs w:val="20"/>
        </w:rPr>
        <w:t>sin</w:t>
      </w:r>
      <w:r w:rsidR="002644ED" w:rsidRPr="00BA09CA">
        <w:rPr>
          <w:rFonts w:ascii="Arial" w:hAnsi="Arial" w:cs="Arial"/>
          <w:sz w:val="20"/>
          <w:szCs w:val="20"/>
        </w:rPr>
        <w:t xml:space="preserve"> </w:t>
      </w:r>
      <w:r w:rsidRPr="00BA09CA">
        <w:rPr>
          <w:rFonts w:ascii="Arial" w:hAnsi="Arial" w:cs="Arial"/>
          <w:sz w:val="20"/>
          <w:szCs w:val="20"/>
        </w:rPr>
        <w:t>domicilio</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Colombia:</w:t>
      </w:r>
      <w:r w:rsidR="002644ED" w:rsidRPr="00BA09CA">
        <w:rPr>
          <w:rFonts w:ascii="Arial" w:hAnsi="Arial" w:cs="Arial"/>
          <w:sz w:val="20"/>
          <w:szCs w:val="20"/>
        </w:rPr>
        <w:t xml:space="preserve"> </w:t>
      </w:r>
      <w:r w:rsidRPr="00BA09CA">
        <w:rPr>
          <w:rFonts w:ascii="Arial" w:hAnsi="Arial" w:cs="Arial"/>
          <w:sz w:val="20"/>
          <w:szCs w:val="20"/>
        </w:rPr>
        <w:t>pasaporte.</w:t>
      </w:r>
    </w:p>
    <w:p w14:paraId="5AA1163E" w14:textId="06F4AF1F" w:rsidR="4268899C" w:rsidRPr="00BA09CA" w:rsidRDefault="4268899C">
      <w:pPr>
        <w:ind w:left="720"/>
        <w:contextualSpacing/>
        <w:jc w:val="both"/>
        <w:rPr>
          <w:lang w:val="es-ES"/>
        </w:rPr>
      </w:pPr>
    </w:p>
    <w:p w14:paraId="007A31E7" w14:textId="77AC47A0" w:rsidR="00D40CA0" w:rsidRPr="00BA09CA" w:rsidRDefault="00D40CA0">
      <w:pPr>
        <w:pStyle w:val="InviasNormal"/>
        <w:numPr>
          <w:ilvl w:val="2"/>
          <w:numId w:val="101"/>
        </w:numPr>
        <w:jc w:val="both"/>
        <w:outlineLvl w:val="2"/>
        <w:rPr>
          <w:rFonts w:ascii="Arial" w:eastAsia="Arial" w:hAnsi="Arial" w:cs="Arial"/>
          <w:b/>
          <w:bCs/>
          <w:sz w:val="20"/>
          <w:szCs w:val="20"/>
          <w:lang w:val="es-CO"/>
        </w:rPr>
      </w:pPr>
      <w:bookmarkStart w:id="569" w:name="_Toc35616249"/>
      <w:bookmarkStart w:id="570" w:name="_Toc35616576"/>
      <w:bookmarkStart w:id="571" w:name="_Toc35616250"/>
      <w:bookmarkStart w:id="572" w:name="_Toc40113344"/>
      <w:bookmarkStart w:id="573" w:name="_Toc109144974"/>
      <w:bookmarkEnd w:id="569"/>
      <w:bookmarkEnd w:id="570"/>
      <w:r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JUR</w:t>
      </w:r>
      <w:r w:rsidR="00C43DAA" w:rsidRPr="00BA09CA">
        <w:rPr>
          <w:rFonts w:ascii="Arial" w:eastAsia="Arial" w:hAnsi="Arial" w:cs="Arial"/>
          <w:b/>
          <w:bCs/>
          <w:sz w:val="20"/>
          <w:szCs w:val="20"/>
          <w:lang w:val="es-CO"/>
        </w:rPr>
        <w:t>Í</w:t>
      </w:r>
      <w:r w:rsidRPr="00BA09CA">
        <w:rPr>
          <w:rFonts w:ascii="Arial" w:eastAsia="Arial" w:hAnsi="Arial" w:cs="Arial"/>
          <w:b/>
          <w:bCs/>
          <w:sz w:val="20"/>
          <w:szCs w:val="20"/>
          <w:lang w:val="es-CO"/>
        </w:rPr>
        <w:t>DICAS</w:t>
      </w:r>
      <w:bookmarkEnd w:id="571"/>
      <w:bookmarkEnd w:id="572"/>
      <w:bookmarkEnd w:id="573"/>
    </w:p>
    <w:p w14:paraId="270EC94D" w14:textId="3A573D22" w:rsidR="00A863CA" w:rsidRPr="00BA09CA" w:rsidRDefault="00A863CA">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Deben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presentar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los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siguientes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documentos:</w:t>
      </w:r>
      <w:r w:rsidR="002644ED" w:rsidRPr="00BA09CA">
        <w:rPr>
          <w:rFonts w:ascii="Arial" w:eastAsia="Arial" w:hAnsi="Arial" w:cs="Arial"/>
          <w:sz w:val="20"/>
          <w:szCs w:val="20"/>
          <w:lang w:val="es-CO"/>
        </w:rPr>
        <w:t xml:space="preserve"> </w:t>
      </w:r>
    </w:p>
    <w:p w14:paraId="180A42E5" w14:textId="1546359F" w:rsidR="004F712F" w:rsidRPr="00BA09CA" w:rsidRDefault="00A863CA">
      <w:pPr>
        <w:numPr>
          <w:ilvl w:val="0"/>
          <w:numId w:val="23"/>
        </w:numPr>
        <w:contextualSpacing/>
        <w:jc w:val="both"/>
        <w:rPr>
          <w:rFonts w:ascii="Arial" w:hAnsi="Arial" w:cs="Arial"/>
          <w:sz w:val="20"/>
          <w:szCs w:val="20"/>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jurídica</w:t>
      </w:r>
      <w:r w:rsidR="002644ED" w:rsidRPr="00BA09CA">
        <w:rPr>
          <w:rFonts w:ascii="Arial" w:hAnsi="Arial" w:cs="Arial"/>
          <w:sz w:val="20"/>
          <w:szCs w:val="20"/>
        </w:rPr>
        <w:t xml:space="preserve"> </w:t>
      </w:r>
      <w:r w:rsidRPr="00BA09CA">
        <w:rPr>
          <w:rFonts w:ascii="Arial" w:hAnsi="Arial" w:cs="Arial"/>
          <w:sz w:val="20"/>
          <w:szCs w:val="20"/>
        </w:rPr>
        <w:t>nacional</w:t>
      </w:r>
      <w:r w:rsidR="002644ED" w:rsidRPr="00BA09CA">
        <w:rPr>
          <w:rFonts w:ascii="Arial" w:hAnsi="Arial" w:cs="Arial"/>
          <w:sz w:val="20"/>
          <w:szCs w:val="20"/>
        </w:rPr>
        <w:t xml:space="preserve"> </w:t>
      </w:r>
      <w:r w:rsidRPr="00BA09CA">
        <w:rPr>
          <w:rFonts w:ascii="Arial" w:hAnsi="Arial" w:cs="Arial"/>
          <w:sz w:val="20"/>
          <w:szCs w:val="20"/>
        </w:rPr>
        <w:t>o</w:t>
      </w:r>
      <w:r w:rsidR="002644ED" w:rsidRPr="00BA09CA">
        <w:rPr>
          <w:rFonts w:ascii="Arial" w:hAnsi="Arial" w:cs="Arial"/>
          <w:sz w:val="20"/>
          <w:szCs w:val="20"/>
        </w:rPr>
        <w:t xml:space="preserve"> </w:t>
      </w:r>
      <w:r w:rsidRPr="00BA09CA">
        <w:rPr>
          <w:rFonts w:ascii="Arial" w:hAnsi="Arial" w:cs="Arial"/>
          <w:sz w:val="20"/>
          <w:szCs w:val="20"/>
        </w:rPr>
        <w:t>extranjera</w:t>
      </w:r>
      <w:r w:rsidR="002644ED" w:rsidRPr="00BA09CA">
        <w:rPr>
          <w:rFonts w:ascii="Arial" w:hAnsi="Arial" w:cs="Arial"/>
          <w:sz w:val="20"/>
          <w:szCs w:val="20"/>
        </w:rPr>
        <w:t xml:space="preserve"> </w:t>
      </w:r>
      <w:r w:rsidRPr="00BA09CA">
        <w:rPr>
          <w:rFonts w:ascii="Arial" w:hAnsi="Arial" w:cs="Arial"/>
          <w:sz w:val="20"/>
          <w:szCs w:val="20"/>
        </w:rPr>
        <w:t>con</w:t>
      </w:r>
      <w:r w:rsidR="002644ED" w:rsidRPr="00BA09CA">
        <w:rPr>
          <w:rFonts w:ascii="Arial" w:hAnsi="Arial" w:cs="Arial"/>
          <w:sz w:val="20"/>
          <w:szCs w:val="20"/>
        </w:rPr>
        <w:t xml:space="preserve"> </w:t>
      </w:r>
      <w:r w:rsidR="00DA19E5">
        <w:rPr>
          <w:rFonts w:ascii="Arial" w:hAnsi="Arial" w:cs="Arial"/>
          <w:sz w:val="20"/>
          <w:szCs w:val="20"/>
        </w:rPr>
        <w:t>S</w:t>
      </w:r>
      <w:r w:rsidRPr="00BA09CA">
        <w:rPr>
          <w:rFonts w:ascii="Arial" w:hAnsi="Arial" w:cs="Arial"/>
          <w:sz w:val="20"/>
          <w:szCs w:val="20"/>
        </w:rPr>
        <w:t>ucursal</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Colombia:</w:t>
      </w:r>
      <w:r w:rsidR="00294BC4" w:rsidRPr="00BA09CA">
        <w:rPr>
          <w:rFonts w:ascii="Arial" w:hAnsi="Arial" w:cs="Arial"/>
          <w:sz w:val="20"/>
          <w:szCs w:val="20"/>
          <w:lang w:eastAsia="es-ES"/>
        </w:rPr>
        <w:t xml:space="preserve"> </w:t>
      </w:r>
    </w:p>
    <w:p w14:paraId="245170CB" w14:textId="77777777" w:rsidR="00811D4F" w:rsidRPr="00BA09CA" w:rsidRDefault="00811D4F">
      <w:pPr>
        <w:ind w:left="720"/>
        <w:contextualSpacing/>
        <w:jc w:val="both"/>
        <w:rPr>
          <w:rFonts w:ascii="Arial" w:hAnsi="Arial" w:cs="Arial"/>
          <w:sz w:val="20"/>
          <w:szCs w:val="20"/>
        </w:rPr>
      </w:pPr>
    </w:p>
    <w:p w14:paraId="7D4D484A" w14:textId="09856476" w:rsidR="00A863CA" w:rsidRPr="00BA09CA" w:rsidRDefault="004F712F">
      <w:pPr>
        <w:pStyle w:val="Prrafodelista"/>
        <w:numPr>
          <w:ilvl w:val="0"/>
          <w:numId w:val="7"/>
        </w:numPr>
        <w:spacing w:line="240" w:lineRule="auto"/>
        <w:jc w:val="both"/>
        <w:rPr>
          <w:rFonts w:ascii="Arial" w:hAnsi="Arial" w:cs="Arial"/>
          <w:sz w:val="20"/>
          <w:szCs w:val="20"/>
        </w:rPr>
      </w:pPr>
      <w:r w:rsidRPr="1514B61A">
        <w:rPr>
          <w:rFonts w:ascii="Arial" w:eastAsiaTheme="minorEastAsia" w:hAnsi="Arial" w:cs="Arial"/>
          <w:sz w:val="20"/>
          <w:szCs w:val="20"/>
        </w:rPr>
        <w:lastRenderedPageBreak/>
        <w:t>C</w:t>
      </w:r>
      <w:r w:rsidR="00294BC4" w:rsidRPr="1514B61A">
        <w:rPr>
          <w:rFonts w:ascii="Arial" w:eastAsiaTheme="minorEastAsia" w:hAnsi="Arial" w:cs="Arial"/>
          <w:sz w:val="20"/>
          <w:szCs w:val="20"/>
        </w:rPr>
        <w:t>ertificado</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de</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existencia</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y</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representación</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legal</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expedido</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por</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la</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cámara</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de</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comercio</w:t>
      </w:r>
      <w:r w:rsidR="002644ED" w:rsidRPr="1514B61A">
        <w:rPr>
          <w:rFonts w:ascii="Arial" w:eastAsiaTheme="minorEastAsia" w:hAnsi="Arial" w:cs="Arial"/>
          <w:sz w:val="20"/>
          <w:szCs w:val="20"/>
        </w:rPr>
        <w:t xml:space="preserve"> </w:t>
      </w:r>
      <w:r w:rsidR="002E34EE" w:rsidRPr="1514B61A">
        <w:rPr>
          <w:rFonts w:ascii="Arial" w:eastAsiaTheme="minorEastAsia" w:hAnsi="Arial" w:cs="Arial"/>
          <w:sz w:val="20"/>
          <w:szCs w:val="20"/>
        </w:rPr>
        <w:t xml:space="preserve">o autoridad competente </w:t>
      </w:r>
      <w:r w:rsidR="00A863CA" w:rsidRPr="1514B61A">
        <w:rPr>
          <w:rFonts w:ascii="Arial" w:eastAsiaTheme="minorEastAsia" w:hAnsi="Arial" w:cs="Arial"/>
          <w:sz w:val="20"/>
          <w:szCs w:val="20"/>
        </w:rPr>
        <w:t>en</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el</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que</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se</w:t>
      </w:r>
      <w:r w:rsidR="002644ED" w:rsidRPr="1514B61A">
        <w:rPr>
          <w:rFonts w:ascii="Arial" w:eastAsiaTheme="minorEastAsia" w:hAnsi="Arial" w:cs="Arial"/>
          <w:sz w:val="20"/>
          <w:szCs w:val="20"/>
        </w:rPr>
        <w:t xml:space="preserve"> </w:t>
      </w:r>
      <w:r w:rsidR="00A863CA" w:rsidRPr="1514B61A">
        <w:rPr>
          <w:rFonts w:ascii="Arial" w:eastAsiaTheme="minorEastAsia" w:hAnsi="Arial" w:cs="Arial"/>
          <w:sz w:val="20"/>
          <w:szCs w:val="20"/>
        </w:rPr>
        <w:t>verificará:</w:t>
      </w:r>
    </w:p>
    <w:p w14:paraId="18DB3D5D" w14:textId="0A5007D9" w:rsidR="00A863CA" w:rsidRPr="00BA09CA" w:rsidRDefault="00A863CA">
      <w:pPr>
        <w:pStyle w:val="InviasNormal"/>
        <w:numPr>
          <w:ilvl w:val="1"/>
          <w:numId w:val="7"/>
        </w:numPr>
        <w:jc w:val="both"/>
        <w:rPr>
          <w:rFonts w:ascii="Arial" w:eastAsia="Arial" w:hAnsi="Arial" w:cs="Arial"/>
          <w:sz w:val="20"/>
          <w:szCs w:val="20"/>
        </w:rPr>
      </w:pP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expedición</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Pr="00BA09CA">
        <w:rPr>
          <w:rFonts w:ascii="Arial" w:eastAsia="Arial" w:hAnsi="Arial" w:cs="Arial"/>
          <w:sz w:val="20"/>
          <w:szCs w:val="20"/>
        </w:rPr>
        <w:t>certificado</w:t>
      </w:r>
      <w:r w:rsidR="002644ED" w:rsidRPr="00BA09CA">
        <w:rPr>
          <w:rFonts w:ascii="Arial" w:eastAsia="Arial" w:hAnsi="Arial" w:cs="Arial"/>
          <w:sz w:val="20"/>
          <w:szCs w:val="20"/>
        </w:rPr>
        <w:t xml:space="preserve"> </w:t>
      </w:r>
      <w:r w:rsidRPr="00BA09CA">
        <w:rPr>
          <w:rFonts w:ascii="Arial" w:eastAsia="Arial" w:hAnsi="Arial" w:cs="Arial"/>
          <w:sz w:val="20"/>
          <w:szCs w:val="20"/>
        </w:rPr>
        <w:t>no</w:t>
      </w:r>
      <w:r w:rsidR="002644ED" w:rsidRPr="00BA09CA">
        <w:rPr>
          <w:rFonts w:ascii="Arial" w:eastAsia="Arial" w:hAnsi="Arial" w:cs="Arial"/>
          <w:sz w:val="20"/>
          <w:szCs w:val="20"/>
        </w:rPr>
        <w:t xml:space="preserve"> </w:t>
      </w:r>
      <w:r w:rsidRPr="00BA09CA">
        <w:rPr>
          <w:rFonts w:ascii="Arial" w:eastAsia="Arial" w:hAnsi="Arial" w:cs="Arial"/>
          <w:sz w:val="20"/>
          <w:szCs w:val="20"/>
        </w:rPr>
        <w:t>mayor</w:t>
      </w:r>
      <w:r w:rsidR="002644ED" w:rsidRPr="00BA09CA">
        <w:rPr>
          <w:rFonts w:ascii="Arial" w:eastAsia="Arial" w:hAnsi="Arial" w:cs="Arial"/>
          <w:sz w:val="20"/>
          <w:szCs w:val="20"/>
        </w:rPr>
        <w:t xml:space="preserve"> </w:t>
      </w:r>
      <w:r w:rsidRPr="00BA09CA">
        <w:rPr>
          <w:rFonts w:ascii="Arial" w:eastAsia="Arial" w:hAnsi="Arial" w:cs="Arial"/>
          <w:sz w:val="20"/>
          <w:szCs w:val="20"/>
        </w:rPr>
        <w:t>a</w:t>
      </w:r>
      <w:r w:rsidR="002644ED" w:rsidRPr="00BA09CA">
        <w:rPr>
          <w:rFonts w:ascii="Arial" w:eastAsia="Arial" w:hAnsi="Arial" w:cs="Arial"/>
          <w:sz w:val="20"/>
          <w:szCs w:val="20"/>
        </w:rPr>
        <w:t xml:space="preserve"> </w:t>
      </w:r>
      <w:r w:rsidRPr="00BA09CA">
        <w:rPr>
          <w:rFonts w:ascii="Arial" w:eastAsia="Arial" w:hAnsi="Arial" w:cs="Arial"/>
          <w:sz w:val="20"/>
          <w:szCs w:val="20"/>
        </w:rPr>
        <w:t>treinta</w:t>
      </w:r>
      <w:r w:rsidR="002644ED" w:rsidRPr="00BA09CA">
        <w:rPr>
          <w:rFonts w:ascii="Arial" w:eastAsia="Arial" w:hAnsi="Arial" w:cs="Arial"/>
          <w:sz w:val="20"/>
          <w:szCs w:val="20"/>
        </w:rPr>
        <w:t xml:space="preserve"> </w:t>
      </w:r>
      <w:r w:rsidRPr="00BA09CA">
        <w:rPr>
          <w:rFonts w:ascii="Arial" w:eastAsia="Arial" w:hAnsi="Arial" w:cs="Arial"/>
          <w:sz w:val="20"/>
          <w:szCs w:val="20"/>
        </w:rPr>
        <w:t>(30)</w:t>
      </w:r>
      <w:r w:rsidR="002644ED" w:rsidRPr="00BA09CA">
        <w:rPr>
          <w:rFonts w:ascii="Arial" w:eastAsia="Arial" w:hAnsi="Arial" w:cs="Arial"/>
          <w:sz w:val="20"/>
          <w:szCs w:val="20"/>
        </w:rPr>
        <w:t xml:space="preserve"> </w:t>
      </w:r>
      <w:r w:rsidRPr="00BA09CA">
        <w:rPr>
          <w:rFonts w:ascii="Arial" w:eastAsia="Arial" w:hAnsi="Arial" w:cs="Arial"/>
          <w:sz w:val="20"/>
          <w:szCs w:val="20"/>
        </w:rPr>
        <w:t>días</w:t>
      </w:r>
      <w:r w:rsidR="002644ED" w:rsidRPr="00BA09CA">
        <w:rPr>
          <w:rFonts w:ascii="Arial" w:eastAsia="Arial" w:hAnsi="Arial" w:cs="Arial"/>
          <w:sz w:val="20"/>
          <w:szCs w:val="20"/>
        </w:rPr>
        <w:t xml:space="preserve"> </w:t>
      </w:r>
      <w:r w:rsidR="09027F41" w:rsidRPr="00BA09CA">
        <w:rPr>
          <w:rFonts w:ascii="Arial" w:eastAsia="Arial" w:hAnsi="Arial" w:cs="Arial"/>
          <w:sz w:val="20"/>
          <w:szCs w:val="20"/>
        </w:rPr>
        <w:t>calendario</w:t>
      </w:r>
      <w:r w:rsidR="780C5FD2" w:rsidRPr="00BA09CA">
        <w:rPr>
          <w:rFonts w:ascii="Arial" w:eastAsia="Arial" w:hAnsi="Arial" w:cs="Arial"/>
          <w:sz w:val="20"/>
          <w:szCs w:val="20"/>
        </w:rPr>
        <w:t xml:space="preserve"> </w:t>
      </w:r>
      <w:r w:rsidRPr="00BA09CA">
        <w:rPr>
          <w:rFonts w:ascii="Arial" w:eastAsia="Arial" w:hAnsi="Arial" w:cs="Arial"/>
          <w:sz w:val="20"/>
          <w:szCs w:val="20"/>
        </w:rPr>
        <w:t>anteriores</w:t>
      </w:r>
      <w:r w:rsidR="002644ED" w:rsidRPr="00BA09CA">
        <w:rPr>
          <w:rFonts w:ascii="Arial" w:eastAsia="Arial" w:hAnsi="Arial" w:cs="Arial"/>
          <w:sz w:val="20"/>
          <w:szCs w:val="20"/>
        </w:rPr>
        <w:t xml:space="preserve"> </w:t>
      </w:r>
      <w:r w:rsidRPr="00BA09CA">
        <w:rPr>
          <w:rFonts w:ascii="Arial" w:eastAsia="Arial" w:hAnsi="Arial" w:cs="Arial"/>
          <w:sz w:val="20"/>
          <w:szCs w:val="20"/>
        </w:rPr>
        <w:t>a</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cierre</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966B14" w:rsidRPr="00BA09CA">
        <w:rPr>
          <w:rFonts w:ascii="Arial" w:eastAsia="Arial" w:hAnsi="Arial" w:cs="Arial"/>
          <w:sz w:val="20"/>
          <w:szCs w:val="20"/>
          <w:lang w:val="es-CO"/>
        </w:rPr>
        <w:t>P</w:t>
      </w:r>
      <w:proofErr w:type="spellStart"/>
      <w:r w:rsidRPr="00BA09CA">
        <w:rPr>
          <w:rFonts w:ascii="Arial" w:eastAsia="Arial" w:hAnsi="Arial" w:cs="Arial"/>
          <w:sz w:val="20"/>
          <w:szCs w:val="20"/>
        </w:rPr>
        <w:t>roceso</w:t>
      </w:r>
      <w:proofErr w:type="spellEnd"/>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00966B14" w:rsidRPr="00BA09CA">
        <w:rPr>
          <w:rFonts w:ascii="Arial" w:eastAsia="Arial" w:hAnsi="Arial" w:cs="Arial"/>
          <w:sz w:val="20"/>
          <w:szCs w:val="20"/>
          <w:lang w:val="es-CO"/>
        </w:rPr>
        <w:t>C</w:t>
      </w:r>
      <w:r w:rsidRPr="00BA09CA">
        <w:rPr>
          <w:rFonts w:ascii="Arial" w:eastAsia="Arial" w:hAnsi="Arial" w:cs="Arial"/>
          <w:sz w:val="20"/>
          <w:szCs w:val="20"/>
          <w:lang w:val="es-CO"/>
        </w:rPr>
        <w:t>ontratación</w:t>
      </w:r>
      <w:r w:rsidRPr="00BA09CA">
        <w:rPr>
          <w:rFonts w:ascii="Arial" w:eastAsia="Arial" w:hAnsi="Arial" w:cs="Arial"/>
          <w:sz w:val="20"/>
          <w:szCs w:val="20"/>
        </w:rPr>
        <w:t>.</w:t>
      </w:r>
      <w:r w:rsidR="002644ED" w:rsidRPr="00BA09CA">
        <w:rPr>
          <w:rFonts w:ascii="Arial" w:eastAsia="Arial" w:hAnsi="Arial" w:cs="Arial"/>
          <w:sz w:val="20"/>
          <w:szCs w:val="20"/>
        </w:rPr>
        <w:t xml:space="preserve"> </w:t>
      </w:r>
      <w:r w:rsidRPr="00BA09CA">
        <w:rPr>
          <w:rFonts w:ascii="Arial" w:eastAsia="Arial" w:hAnsi="Arial" w:cs="Arial"/>
          <w:sz w:val="20"/>
          <w:szCs w:val="20"/>
        </w:rPr>
        <w:t>En</w:t>
      </w:r>
      <w:r w:rsidR="002644ED" w:rsidRPr="00BA09CA">
        <w:rPr>
          <w:rFonts w:ascii="Arial" w:eastAsia="Arial" w:hAnsi="Arial" w:cs="Arial"/>
          <w:sz w:val="20"/>
          <w:szCs w:val="20"/>
        </w:rPr>
        <w:t xml:space="preserve"> </w:t>
      </w:r>
      <w:r w:rsidRPr="00BA09CA">
        <w:rPr>
          <w:rFonts w:ascii="Arial" w:eastAsia="Arial" w:hAnsi="Arial" w:cs="Arial"/>
          <w:sz w:val="20"/>
          <w:szCs w:val="20"/>
        </w:rPr>
        <w:t>caso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modificarse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cierre</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1D2CE330" w:rsidRPr="00BA09CA">
        <w:rPr>
          <w:rFonts w:ascii="Arial" w:eastAsia="Arial" w:hAnsi="Arial" w:cs="Arial"/>
          <w:sz w:val="20"/>
          <w:szCs w:val="20"/>
        </w:rPr>
        <w:t>P</w:t>
      </w:r>
      <w:r w:rsidR="0B891205" w:rsidRPr="00BA09CA">
        <w:rPr>
          <w:rFonts w:ascii="Arial" w:eastAsia="Arial" w:hAnsi="Arial" w:cs="Arial"/>
          <w:sz w:val="20"/>
          <w:szCs w:val="20"/>
        </w:rPr>
        <w:t>roceso</w:t>
      </w:r>
      <w:r w:rsidR="1939055D" w:rsidRPr="00BA09CA">
        <w:rPr>
          <w:rFonts w:ascii="Arial" w:eastAsia="Arial" w:hAnsi="Arial" w:cs="Arial"/>
          <w:sz w:val="20"/>
          <w:szCs w:val="20"/>
        </w:rPr>
        <w:t xml:space="preserve"> de Contratación</w:t>
      </w:r>
      <w:r w:rsidR="00C43DAA" w:rsidRPr="00BA09CA">
        <w:rPr>
          <w:rFonts w:ascii="Arial" w:eastAsia="Arial" w:hAnsi="Arial" w:cs="Arial"/>
          <w:sz w:val="20"/>
          <w:szCs w:val="20"/>
          <w:lang w:val="es-CO"/>
        </w:rPr>
        <w:t>,</w:t>
      </w:r>
      <w:r w:rsidR="002644ED" w:rsidRPr="00BA09CA">
        <w:rPr>
          <w:rFonts w:ascii="Arial" w:eastAsia="Arial" w:hAnsi="Arial" w:cs="Arial"/>
          <w:sz w:val="20"/>
          <w:szCs w:val="20"/>
        </w:rPr>
        <w:t xml:space="preserve"> </w:t>
      </w:r>
      <w:r w:rsidRPr="00BA09CA">
        <w:rPr>
          <w:rFonts w:ascii="Arial" w:eastAsia="Arial" w:hAnsi="Arial" w:cs="Arial"/>
          <w:sz w:val="20"/>
          <w:szCs w:val="20"/>
        </w:rPr>
        <w:t>se</w:t>
      </w:r>
      <w:r w:rsidR="002644ED" w:rsidRPr="00BA09CA">
        <w:rPr>
          <w:rFonts w:ascii="Arial" w:eastAsia="Arial" w:hAnsi="Arial" w:cs="Arial"/>
          <w:sz w:val="20"/>
          <w:szCs w:val="20"/>
        </w:rPr>
        <w:t xml:space="preserve"> </w:t>
      </w:r>
      <w:r w:rsidRPr="00BA09CA">
        <w:rPr>
          <w:rFonts w:ascii="Arial" w:eastAsia="Arial" w:hAnsi="Arial" w:cs="Arial"/>
          <w:sz w:val="20"/>
          <w:szCs w:val="20"/>
        </w:rPr>
        <w:t>tendrá</w:t>
      </w:r>
      <w:r w:rsidR="002644ED" w:rsidRPr="00BA09CA">
        <w:rPr>
          <w:rFonts w:ascii="Arial" w:eastAsia="Arial" w:hAnsi="Arial" w:cs="Arial"/>
          <w:sz w:val="20"/>
          <w:szCs w:val="20"/>
        </w:rPr>
        <w:t xml:space="preserve"> </w:t>
      </w:r>
      <w:r w:rsidRPr="00BA09CA">
        <w:rPr>
          <w:rFonts w:ascii="Arial" w:eastAsia="Arial" w:hAnsi="Arial" w:cs="Arial"/>
          <w:sz w:val="20"/>
          <w:szCs w:val="20"/>
        </w:rPr>
        <w:t>como</w:t>
      </w:r>
      <w:r w:rsidR="002644ED" w:rsidRPr="00BA09CA">
        <w:rPr>
          <w:rFonts w:ascii="Arial" w:eastAsia="Arial" w:hAnsi="Arial" w:cs="Arial"/>
          <w:sz w:val="20"/>
          <w:szCs w:val="20"/>
        </w:rPr>
        <w:t xml:space="preserve"> </w:t>
      </w:r>
      <w:r w:rsidRPr="00BA09CA">
        <w:rPr>
          <w:rFonts w:ascii="Arial" w:eastAsia="Arial" w:hAnsi="Arial" w:cs="Arial"/>
          <w:sz w:val="20"/>
          <w:szCs w:val="20"/>
        </w:rPr>
        <w:t>referencia</w:t>
      </w:r>
      <w:r w:rsidR="002644ED" w:rsidRPr="00BA09CA">
        <w:rPr>
          <w:rFonts w:ascii="Arial" w:eastAsia="Arial" w:hAnsi="Arial" w:cs="Arial"/>
          <w:sz w:val="20"/>
          <w:szCs w:val="20"/>
        </w:rPr>
        <w:t xml:space="preserve"> </w:t>
      </w:r>
      <w:r w:rsidRPr="00BA09CA">
        <w:rPr>
          <w:rFonts w:ascii="Arial" w:eastAsia="Arial" w:hAnsi="Arial" w:cs="Arial"/>
          <w:sz w:val="20"/>
          <w:szCs w:val="20"/>
        </w:rPr>
        <w:t>para</w:t>
      </w:r>
      <w:r w:rsidR="002644ED" w:rsidRPr="00BA09CA">
        <w:rPr>
          <w:rFonts w:ascii="Arial" w:eastAsia="Arial" w:hAnsi="Arial" w:cs="Arial"/>
          <w:sz w:val="20"/>
          <w:szCs w:val="20"/>
        </w:rPr>
        <w:t xml:space="preserve"> </w:t>
      </w:r>
      <w:r w:rsidRPr="00BA09CA">
        <w:rPr>
          <w:rFonts w:ascii="Arial" w:eastAsia="Arial" w:hAnsi="Arial" w:cs="Arial"/>
          <w:sz w:val="20"/>
          <w:szCs w:val="20"/>
        </w:rPr>
        <w:t>establecer</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Pr="00BA09CA">
        <w:rPr>
          <w:rFonts w:ascii="Arial" w:eastAsia="Arial" w:hAnsi="Arial" w:cs="Arial"/>
          <w:sz w:val="20"/>
          <w:szCs w:val="20"/>
        </w:rPr>
        <w:t>plazo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vigencia</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Pr="00BA09CA">
        <w:rPr>
          <w:rFonts w:ascii="Arial" w:eastAsia="Arial" w:hAnsi="Arial" w:cs="Arial"/>
          <w:sz w:val="20"/>
          <w:szCs w:val="20"/>
        </w:rPr>
        <w:t>certificado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existencia</w:t>
      </w:r>
      <w:r w:rsidR="002644ED" w:rsidRPr="00BA09CA">
        <w:rPr>
          <w:rFonts w:ascii="Arial" w:eastAsia="Arial" w:hAnsi="Arial" w:cs="Arial"/>
          <w:sz w:val="20"/>
          <w:szCs w:val="20"/>
        </w:rPr>
        <w:t xml:space="preserve">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Pr="00BA09CA">
        <w:rPr>
          <w:rFonts w:ascii="Arial" w:eastAsia="Arial" w:hAnsi="Arial" w:cs="Arial"/>
          <w:sz w:val="20"/>
          <w:szCs w:val="20"/>
        </w:rPr>
        <w:t>representación</w:t>
      </w:r>
      <w:r w:rsidR="002644ED" w:rsidRPr="00BA09CA">
        <w:rPr>
          <w:rFonts w:ascii="Arial" w:eastAsia="Arial" w:hAnsi="Arial" w:cs="Arial"/>
          <w:sz w:val="20"/>
          <w:szCs w:val="20"/>
        </w:rPr>
        <w:t xml:space="preserve"> </w:t>
      </w:r>
      <w:r w:rsidRPr="00BA09CA">
        <w:rPr>
          <w:rFonts w:ascii="Arial" w:eastAsia="Arial" w:hAnsi="Arial" w:cs="Arial"/>
          <w:sz w:val="20"/>
          <w:szCs w:val="20"/>
        </w:rPr>
        <w:t>legal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w:t>
      </w:r>
      <w:r w:rsidR="002644ED" w:rsidRPr="00BA09CA" w:rsidDel="00A654C4">
        <w:rPr>
          <w:rFonts w:ascii="Arial" w:eastAsia="Arial" w:hAnsi="Arial" w:cs="Arial"/>
          <w:sz w:val="20"/>
          <w:szCs w:val="20"/>
          <w:lang w:val="es-CO"/>
        </w:rPr>
        <w:t xml:space="preserve"> </w:t>
      </w:r>
      <w:r w:rsidRPr="00BA09CA" w:rsidDel="00A654C4">
        <w:rPr>
          <w:rFonts w:ascii="Arial" w:eastAsia="Arial" w:hAnsi="Arial" w:cs="Arial"/>
          <w:sz w:val="20"/>
          <w:szCs w:val="20"/>
          <w:lang w:val="es-CO"/>
        </w:rPr>
        <w:t>fecha</w:t>
      </w:r>
      <w:r w:rsidR="002644ED" w:rsidRPr="00BA09CA">
        <w:rPr>
          <w:rFonts w:ascii="Arial" w:eastAsia="Arial" w:hAnsi="Arial" w:cs="Arial"/>
          <w:sz w:val="20"/>
          <w:szCs w:val="20"/>
          <w:lang w:val="es-CO"/>
        </w:rPr>
        <w:t xml:space="preserve"> </w:t>
      </w:r>
      <w:r w:rsidRPr="00BA09CA">
        <w:rPr>
          <w:rFonts w:ascii="Arial" w:eastAsia="Arial" w:hAnsi="Arial" w:cs="Arial"/>
          <w:sz w:val="20"/>
          <w:szCs w:val="20"/>
        </w:rPr>
        <w:t>originalmente</w:t>
      </w:r>
      <w:r w:rsidR="002644ED" w:rsidRPr="00BA09CA">
        <w:rPr>
          <w:rFonts w:ascii="Arial" w:eastAsia="Arial" w:hAnsi="Arial" w:cs="Arial"/>
          <w:sz w:val="20"/>
          <w:szCs w:val="20"/>
        </w:rPr>
        <w:t xml:space="preserve"> </w:t>
      </w:r>
      <w:r w:rsidR="00A654C4">
        <w:rPr>
          <w:rFonts w:ascii="Arial" w:eastAsia="Arial" w:hAnsi="Arial" w:cs="Arial"/>
          <w:sz w:val="20"/>
          <w:szCs w:val="20"/>
          <w:lang w:val="es-ES"/>
        </w:rPr>
        <w:t xml:space="preserve">contemplada </w:t>
      </w:r>
      <w:r w:rsidRPr="00BA09CA">
        <w:rPr>
          <w:rFonts w:ascii="Arial" w:eastAsia="Arial" w:hAnsi="Arial" w:cs="Arial"/>
          <w:sz w:val="20"/>
          <w:szCs w:val="20"/>
        </w:rPr>
        <w:t>en</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269CFA6D" w:rsidRPr="00BA09CA">
        <w:rPr>
          <w:rFonts w:ascii="Arial" w:eastAsia="Arial" w:hAnsi="Arial" w:cs="Arial"/>
          <w:sz w:val="20"/>
          <w:szCs w:val="20"/>
          <w:lang w:val="es-CO"/>
        </w:rPr>
        <w:t>P</w:t>
      </w:r>
      <w:r w:rsidR="0B891205" w:rsidRPr="00BA09CA">
        <w:rPr>
          <w:rFonts w:ascii="Arial" w:eastAsia="Arial" w:hAnsi="Arial" w:cs="Arial"/>
          <w:sz w:val="20"/>
          <w:szCs w:val="20"/>
        </w:rPr>
        <w:t>liego</w:t>
      </w:r>
      <w:r w:rsidR="780C5FD2" w:rsidRPr="00BA09CA">
        <w:rPr>
          <w:rFonts w:ascii="Arial" w:eastAsia="Arial" w:hAnsi="Arial" w:cs="Arial"/>
          <w:sz w:val="20"/>
          <w:szCs w:val="20"/>
        </w:rPr>
        <w:t xml:space="preserve"> </w:t>
      </w:r>
      <w:r w:rsidR="0B891205" w:rsidRPr="00BA09CA">
        <w:rPr>
          <w:rFonts w:ascii="Arial" w:eastAsia="Arial" w:hAnsi="Arial" w:cs="Arial"/>
          <w:sz w:val="20"/>
          <w:szCs w:val="20"/>
        </w:rPr>
        <w:t>de</w:t>
      </w:r>
      <w:r w:rsidR="780C5FD2" w:rsidRPr="00BA09CA">
        <w:rPr>
          <w:rFonts w:ascii="Arial" w:eastAsia="Arial" w:hAnsi="Arial" w:cs="Arial"/>
          <w:sz w:val="20"/>
          <w:szCs w:val="20"/>
        </w:rPr>
        <w:t xml:space="preserve"> </w:t>
      </w:r>
      <w:r w:rsidR="5BB9AF19" w:rsidRPr="00BA09CA">
        <w:rPr>
          <w:rFonts w:ascii="Arial" w:eastAsia="Arial" w:hAnsi="Arial" w:cs="Arial"/>
          <w:sz w:val="20"/>
          <w:szCs w:val="20"/>
          <w:lang w:val="es-CO"/>
        </w:rPr>
        <w:t>C</w:t>
      </w:r>
      <w:proofErr w:type="spellStart"/>
      <w:r w:rsidR="0B891205" w:rsidRPr="00BA09CA">
        <w:rPr>
          <w:rFonts w:ascii="Arial" w:eastAsia="Arial" w:hAnsi="Arial" w:cs="Arial"/>
          <w:sz w:val="20"/>
          <w:szCs w:val="20"/>
        </w:rPr>
        <w:t>ondiciones</w:t>
      </w:r>
      <w:proofErr w:type="spellEnd"/>
      <w:r w:rsidRPr="00BA09CA">
        <w:rPr>
          <w:rFonts w:ascii="Arial" w:eastAsia="Arial" w:hAnsi="Arial" w:cs="Arial"/>
          <w:sz w:val="20"/>
          <w:szCs w:val="20"/>
        </w:rPr>
        <w:t>.</w:t>
      </w:r>
    </w:p>
    <w:p w14:paraId="2DCDE3A4" w14:textId="4544ABAE" w:rsidR="00A863CA" w:rsidRPr="00BA09CA" w:rsidRDefault="00A863CA">
      <w:pPr>
        <w:pStyle w:val="InviasNormal"/>
        <w:numPr>
          <w:ilvl w:val="1"/>
          <w:numId w:val="7"/>
        </w:numPr>
        <w:jc w:val="both"/>
        <w:rPr>
          <w:rFonts w:ascii="Arial" w:eastAsia="Arial" w:hAnsi="Arial" w:cs="Arial"/>
          <w:sz w:val="20"/>
          <w:szCs w:val="20"/>
        </w:rPr>
      </w:pPr>
      <w:r w:rsidRPr="00BA09CA">
        <w:rPr>
          <w:rFonts w:ascii="Arial" w:eastAsia="Arial" w:hAnsi="Arial" w:cs="Arial"/>
          <w:sz w:val="20"/>
          <w:szCs w:val="20"/>
        </w:rPr>
        <w:t>Que</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Pr="00BA09CA">
        <w:rPr>
          <w:rFonts w:ascii="Arial" w:eastAsia="Arial" w:hAnsi="Arial" w:cs="Arial"/>
          <w:sz w:val="20"/>
          <w:szCs w:val="20"/>
        </w:rPr>
        <w:t>objeto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sociedad</w:t>
      </w:r>
      <w:r w:rsidR="002644ED" w:rsidRPr="00BA09CA">
        <w:rPr>
          <w:rFonts w:ascii="Arial" w:eastAsia="Arial" w:hAnsi="Arial" w:cs="Arial"/>
          <w:sz w:val="20"/>
          <w:szCs w:val="20"/>
        </w:rPr>
        <w:t xml:space="preserve"> </w:t>
      </w:r>
      <w:r w:rsidRPr="00BA09CA">
        <w:rPr>
          <w:rFonts w:ascii="Arial" w:eastAsia="Arial" w:hAnsi="Arial" w:cs="Arial"/>
          <w:sz w:val="20"/>
          <w:szCs w:val="20"/>
          <w:lang w:val="es-CO"/>
        </w:rPr>
        <w:t>permita</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ejecutar</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las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actividades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descritas</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en</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el</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objeto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del</w:t>
      </w:r>
      <w:r w:rsidR="002644ED" w:rsidRPr="00BA09CA">
        <w:rPr>
          <w:rFonts w:ascii="Arial" w:eastAsia="Arial" w:hAnsi="Arial" w:cs="Arial"/>
          <w:sz w:val="20"/>
          <w:szCs w:val="20"/>
          <w:lang w:val="es-CO"/>
        </w:rPr>
        <w:t xml:space="preserve"> </w:t>
      </w:r>
      <w:r w:rsidR="69F9C6BB" w:rsidRPr="00BA09CA">
        <w:rPr>
          <w:rFonts w:ascii="Arial" w:eastAsia="Arial" w:hAnsi="Arial" w:cs="Arial"/>
          <w:sz w:val="20"/>
          <w:szCs w:val="20"/>
          <w:lang w:val="es-CO"/>
        </w:rPr>
        <w:t>P</w:t>
      </w:r>
      <w:r w:rsidR="5FDDBAAB" w:rsidRPr="00BA09CA">
        <w:rPr>
          <w:rFonts w:ascii="Arial" w:eastAsia="Arial" w:hAnsi="Arial" w:cs="Arial"/>
          <w:sz w:val="20"/>
          <w:szCs w:val="20"/>
          <w:lang w:val="es-CO"/>
        </w:rPr>
        <w:t>roceso</w:t>
      </w:r>
      <w:r w:rsidR="002644ED" w:rsidRPr="00BA09CA">
        <w:rPr>
          <w:rFonts w:ascii="Arial" w:eastAsia="Arial" w:hAnsi="Arial" w:cs="Arial"/>
          <w:sz w:val="20"/>
          <w:szCs w:val="20"/>
          <w:lang w:val="es-CO"/>
        </w:rPr>
        <w:t xml:space="preserve"> </w:t>
      </w:r>
      <w:r w:rsidRPr="00BA09CA">
        <w:rPr>
          <w:rFonts w:ascii="Arial" w:eastAsia="Arial" w:hAnsi="Arial" w:cs="Arial"/>
          <w:sz w:val="20"/>
          <w:szCs w:val="20"/>
          <w:lang w:val="es-CO"/>
        </w:rPr>
        <w:t>de</w:t>
      </w:r>
      <w:r w:rsidR="002644ED" w:rsidRPr="00BA09CA">
        <w:rPr>
          <w:rFonts w:ascii="Arial" w:eastAsia="Arial" w:hAnsi="Arial" w:cs="Arial"/>
          <w:sz w:val="20"/>
          <w:szCs w:val="20"/>
          <w:lang w:val="es-CO"/>
        </w:rPr>
        <w:t xml:space="preserve"> </w:t>
      </w:r>
      <w:r w:rsidR="2582E8B8" w:rsidRPr="00BA09CA">
        <w:rPr>
          <w:rFonts w:ascii="Arial" w:eastAsia="Arial" w:hAnsi="Arial" w:cs="Arial"/>
          <w:sz w:val="20"/>
          <w:szCs w:val="20"/>
          <w:lang w:val="es-CO"/>
        </w:rPr>
        <w:t>C</w:t>
      </w:r>
      <w:r w:rsidR="5FDDBAAB" w:rsidRPr="00BA09CA">
        <w:rPr>
          <w:rFonts w:ascii="Arial" w:eastAsia="Arial" w:hAnsi="Arial" w:cs="Arial"/>
          <w:sz w:val="20"/>
          <w:szCs w:val="20"/>
          <w:lang w:val="es-CO"/>
        </w:rPr>
        <w:t>ontratación</w:t>
      </w:r>
      <w:r w:rsidRPr="00BA09CA">
        <w:rPr>
          <w:rFonts w:ascii="Arial" w:eastAsia="Arial" w:hAnsi="Arial" w:cs="Arial"/>
          <w:sz w:val="20"/>
          <w:szCs w:val="20"/>
          <w:lang w:val="es-CO"/>
        </w:rPr>
        <w:t>.</w:t>
      </w:r>
      <w:r w:rsidR="002644ED" w:rsidRPr="00BA09CA">
        <w:rPr>
          <w:rFonts w:ascii="Arial" w:eastAsia="Arial" w:hAnsi="Arial" w:cs="Arial"/>
          <w:sz w:val="20"/>
          <w:szCs w:val="20"/>
          <w:lang w:val="es-CO"/>
        </w:rPr>
        <w:t xml:space="preserve"> </w:t>
      </w:r>
    </w:p>
    <w:p w14:paraId="4EA2CFA9" w14:textId="7886E155" w:rsidR="00A863CA" w:rsidRPr="00BA09CA" w:rsidRDefault="00907871">
      <w:pPr>
        <w:pStyle w:val="InviasNormal"/>
        <w:numPr>
          <w:ilvl w:val="1"/>
          <w:numId w:val="7"/>
        </w:numPr>
        <w:jc w:val="both"/>
        <w:rPr>
          <w:rFonts w:ascii="Arial" w:eastAsia="Arial" w:hAnsi="Arial" w:cs="Arial"/>
          <w:sz w:val="20"/>
          <w:szCs w:val="20"/>
          <w:lang w:val="es-CO"/>
        </w:rPr>
      </w:pPr>
      <w:r w:rsidRPr="00BA09CA">
        <w:rPr>
          <w:rFonts w:ascii="Arial" w:eastAsia="Arial" w:hAnsi="Arial" w:cs="Arial"/>
          <w:sz w:val="20"/>
          <w:szCs w:val="20"/>
          <w:lang w:val="es-CO"/>
        </w:rPr>
        <w:t>Las personas jurídicas nacionales y extranjeras deberán acreditar que su duración no se</w:t>
      </w:r>
      <w:r w:rsidR="008D7873" w:rsidRPr="00BA09CA">
        <w:rPr>
          <w:rFonts w:ascii="Arial" w:eastAsia="Arial" w:hAnsi="Arial" w:cs="Arial"/>
          <w:sz w:val="20"/>
          <w:szCs w:val="20"/>
          <w:lang w:val="es-CO"/>
        </w:rPr>
        <w:t>rá</w:t>
      </w:r>
      <w:r w:rsidRPr="00BA09CA">
        <w:rPr>
          <w:rFonts w:ascii="Arial" w:eastAsia="Arial" w:hAnsi="Arial" w:cs="Arial"/>
          <w:sz w:val="20"/>
          <w:szCs w:val="20"/>
          <w:lang w:val="es-CO"/>
        </w:rPr>
        <w:t xml:space="preserve"> inferior a la del plazo del contrato y un año más</w:t>
      </w:r>
      <w:r w:rsidR="00A34093" w:rsidRPr="00BA09CA">
        <w:rPr>
          <w:rFonts w:ascii="Arial" w:eastAsia="Arial" w:hAnsi="Arial" w:cs="Arial"/>
          <w:sz w:val="20"/>
          <w:szCs w:val="20"/>
          <w:lang w:val="es-CO"/>
        </w:rPr>
        <w:t xml:space="preserve">. </w:t>
      </w:r>
    </w:p>
    <w:p w14:paraId="5705725D" w14:textId="1F98191D" w:rsidR="00A863CA" w:rsidRPr="00BA09CA" w:rsidRDefault="00A863CA">
      <w:pPr>
        <w:pStyle w:val="InviasNormal"/>
        <w:numPr>
          <w:ilvl w:val="1"/>
          <w:numId w:val="7"/>
        </w:numPr>
        <w:jc w:val="both"/>
        <w:rPr>
          <w:rFonts w:ascii="Arial" w:eastAsia="Arial" w:hAnsi="Arial" w:cs="Arial"/>
          <w:sz w:val="20"/>
          <w:szCs w:val="20"/>
        </w:rPr>
      </w:pPr>
      <w:r w:rsidRPr="00BA09CA">
        <w:rPr>
          <w:rFonts w:ascii="Arial" w:eastAsia="Arial" w:hAnsi="Arial" w:cs="Arial"/>
          <w:sz w:val="20"/>
          <w:szCs w:val="20"/>
        </w:rPr>
        <w:t>Si</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000D2F64" w:rsidRPr="00BA09CA">
        <w:rPr>
          <w:rFonts w:ascii="Arial" w:eastAsia="Arial" w:hAnsi="Arial" w:cs="Arial"/>
          <w:sz w:val="20"/>
          <w:szCs w:val="20"/>
        </w:rPr>
        <w:t>representante</w:t>
      </w:r>
      <w:r w:rsidR="002644ED" w:rsidRPr="00BA09CA">
        <w:rPr>
          <w:rFonts w:ascii="Arial" w:eastAsia="Arial" w:hAnsi="Arial" w:cs="Arial"/>
          <w:sz w:val="20"/>
          <w:szCs w:val="20"/>
        </w:rPr>
        <w:t xml:space="preserve"> </w:t>
      </w:r>
      <w:r w:rsidR="00600449" w:rsidRPr="00BA09CA">
        <w:rPr>
          <w:rFonts w:ascii="Arial" w:eastAsia="Arial" w:hAnsi="Arial" w:cs="Arial"/>
          <w:sz w:val="20"/>
          <w:szCs w:val="20"/>
          <w:lang w:val="es-ES"/>
        </w:rPr>
        <w:t>l</w:t>
      </w:r>
      <w:r w:rsidR="00611E9D" w:rsidRPr="00BA09CA">
        <w:rPr>
          <w:rFonts w:ascii="Arial" w:eastAsia="Arial" w:hAnsi="Arial" w:cs="Arial"/>
          <w:sz w:val="20"/>
          <w:szCs w:val="20"/>
          <w:lang w:val="es-ES"/>
        </w:rPr>
        <w:t>egal</w:t>
      </w:r>
      <w:r w:rsidR="002644ED" w:rsidRPr="00BA09CA">
        <w:rPr>
          <w:rFonts w:ascii="Arial" w:eastAsia="Arial" w:hAnsi="Arial" w:cs="Arial"/>
          <w:sz w:val="20"/>
          <w:szCs w:val="20"/>
        </w:rPr>
        <w:t xml:space="preserve"> </w:t>
      </w:r>
      <w:r w:rsidRPr="00BA09CA">
        <w:rPr>
          <w:rFonts w:ascii="Arial" w:eastAsia="Arial" w:hAnsi="Arial" w:cs="Arial"/>
          <w:sz w:val="20"/>
          <w:szCs w:val="20"/>
        </w:rPr>
        <w:t>tiene</w:t>
      </w:r>
      <w:r w:rsidR="002644ED" w:rsidRPr="00BA09CA">
        <w:rPr>
          <w:rFonts w:ascii="Arial" w:eastAsia="Arial" w:hAnsi="Arial" w:cs="Arial"/>
          <w:sz w:val="20"/>
          <w:szCs w:val="20"/>
        </w:rPr>
        <w:t xml:space="preserve"> </w:t>
      </w:r>
      <w:r w:rsidRPr="00BA09CA">
        <w:rPr>
          <w:rFonts w:ascii="Arial" w:eastAsia="Arial" w:hAnsi="Arial" w:cs="Arial"/>
          <w:sz w:val="20"/>
          <w:szCs w:val="20"/>
        </w:rPr>
        <w:t>restricciones</w:t>
      </w:r>
      <w:r w:rsidR="002644ED" w:rsidRPr="00BA09CA">
        <w:rPr>
          <w:rFonts w:ascii="Arial" w:eastAsia="Arial" w:hAnsi="Arial" w:cs="Arial"/>
          <w:sz w:val="20"/>
          <w:szCs w:val="20"/>
        </w:rPr>
        <w:t xml:space="preserve"> </w:t>
      </w:r>
      <w:r w:rsidRPr="00BA09CA">
        <w:rPr>
          <w:rFonts w:ascii="Arial" w:eastAsia="Arial" w:hAnsi="Arial" w:cs="Arial"/>
          <w:sz w:val="20"/>
          <w:szCs w:val="20"/>
        </w:rPr>
        <w:t>para</w:t>
      </w:r>
      <w:r w:rsidR="002644ED" w:rsidRPr="00BA09CA">
        <w:rPr>
          <w:rFonts w:ascii="Arial" w:eastAsia="Arial" w:hAnsi="Arial" w:cs="Arial"/>
          <w:sz w:val="20"/>
          <w:szCs w:val="20"/>
        </w:rPr>
        <w:t xml:space="preserve"> </w:t>
      </w:r>
      <w:r w:rsidRPr="00BA09CA">
        <w:rPr>
          <w:rFonts w:ascii="Arial" w:eastAsia="Arial" w:hAnsi="Arial" w:cs="Arial"/>
          <w:sz w:val="20"/>
          <w:szCs w:val="20"/>
        </w:rPr>
        <w:t>contraer</w:t>
      </w:r>
      <w:r w:rsidR="002644ED" w:rsidRPr="00BA09CA">
        <w:rPr>
          <w:rFonts w:ascii="Arial" w:eastAsia="Arial" w:hAnsi="Arial" w:cs="Arial"/>
          <w:sz w:val="20"/>
          <w:szCs w:val="20"/>
        </w:rPr>
        <w:t xml:space="preserve"> </w:t>
      </w:r>
      <w:r w:rsidRPr="00BA09CA">
        <w:rPr>
          <w:rFonts w:ascii="Arial" w:eastAsia="Arial" w:hAnsi="Arial" w:cs="Arial"/>
          <w:sz w:val="20"/>
          <w:szCs w:val="20"/>
        </w:rPr>
        <w:t>obligaciones</w:t>
      </w:r>
      <w:r w:rsidR="002644ED" w:rsidRPr="00BA09CA">
        <w:rPr>
          <w:rFonts w:ascii="Arial" w:eastAsia="Arial" w:hAnsi="Arial" w:cs="Arial"/>
          <w:sz w:val="20"/>
          <w:szCs w:val="20"/>
        </w:rPr>
        <w:t xml:space="preserve"> </w:t>
      </w:r>
      <w:r w:rsidRPr="00BA09CA">
        <w:rPr>
          <w:rFonts w:ascii="Arial" w:eastAsia="Arial" w:hAnsi="Arial" w:cs="Arial"/>
          <w:sz w:val="20"/>
          <w:szCs w:val="20"/>
        </w:rPr>
        <w:t>en</w:t>
      </w:r>
      <w:r w:rsidR="002644ED" w:rsidRPr="00BA09CA">
        <w:rPr>
          <w:rFonts w:ascii="Arial" w:eastAsia="Arial" w:hAnsi="Arial" w:cs="Arial"/>
          <w:sz w:val="20"/>
          <w:szCs w:val="20"/>
        </w:rPr>
        <w:t xml:space="preserve"> </w:t>
      </w:r>
      <w:r w:rsidRPr="00BA09CA">
        <w:rPr>
          <w:rFonts w:ascii="Arial" w:eastAsia="Arial" w:hAnsi="Arial" w:cs="Arial"/>
          <w:sz w:val="20"/>
          <w:szCs w:val="20"/>
        </w:rPr>
        <w:t>nombre</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006227E9" w:rsidRPr="00BA09CA">
        <w:rPr>
          <w:rFonts w:ascii="Arial" w:eastAsia="Arial" w:hAnsi="Arial" w:cs="Arial"/>
          <w:sz w:val="20"/>
          <w:szCs w:val="20"/>
          <w:lang w:val="es-CO"/>
        </w:rPr>
        <w:t>sociedad</w:t>
      </w:r>
      <w:r w:rsidR="003628E7" w:rsidRPr="00BA09CA">
        <w:rPr>
          <w:rFonts w:ascii="Arial" w:eastAsia="Arial" w:hAnsi="Arial" w:cs="Arial"/>
          <w:sz w:val="20"/>
          <w:szCs w:val="20"/>
          <w:lang w:val="es-CO"/>
        </w:rPr>
        <w:t>,</w:t>
      </w:r>
      <w:r w:rsidR="002644ED" w:rsidRPr="00BA09CA">
        <w:rPr>
          <w:rFonts w:ascii="Arial" w:eastAsia="Arial" w:hAnsi="Arial" w:cs="Arial"/>
          <w:sz w:val="20"/>
          <w:szCs w:val="20"/>
        </w:rPr>
        <w:t xml:space="preserve"> </w:t>
      </w:r>
      <w:r w:rsidRPr="00BA09CA">
        <w:rPr>
          <w:rFonts w:ascii="Arial" w:eastAsia="Arial" w:hAnsi="Arial" w:cs="Arial"/>
          <w:sz w:val="20"/>
          <w:szCs w:val="20"/>
        </w:rPr>
        <w:t>deberá</w:t>
      </w:r>
      <w:r w:rsidR="002644ED" w:rsidRPr="00BA09CA">
        <w:rPr>
          <w:rFonts w:ascii="Arial" w:eastAsia="Arial" w:hAnsi="Arial" w:cs="Arial"/>
          <w:sz w:val="20"/>
          <w:szCs w:val="20"/>
        </w:rPr>
        <w:t xml:space="preserve"> </w:t>
      </w:r>
      <w:r w:rsidRPr="00BA09CA">
        <w:rPr>
          <w:rFonts w:ascii="Arial" w:eastAsia="Arial" w:hAnsi="Arial" w:cs="Arial"/>
          <w:sz w:val="20"/>
          <w:szCs w:val="20"/>
        </w:rPr>
        <w:t>acreditar</w:t>
      </w:r>
      <w:r w:rsidR="002644ED" w:rsidRPr="00BA09CA">
        <w:rPr>
          <w:rFonts w:ascii="Arial" w:eastAsia="Arial" w:hAnsi="Arial" w:cs="Arial"/>
          <w:sz w:val="20"/>
          <w:szCs w:val="20"/>
        </w:rPr>
        <w:t xml:space="preserve"> </w:t>
      </w:r>
      <w:r w:rsidR="00611E9D" w:rsidRPr="00BA09CA">
        <w:rPr>
          <w:rFonts w:ascii="Arial" w:eastAsia="Arial" w:hAnsi="Arial" w:cs="Arial"/>
          <w:sz w:val="20"/>
          <w:szCs w:val="20"/>
          <w:lang w:val="es-ES"/>
        </w:rPr>
        <w:t xml:space="preserve">su capacidad </w:t>
      </w:r>
      <w:r w:rsidR="006144E1">
        <w:rPr>
          <w:rFonts w:ascii="Arial" w:eastAsia="Arial" w:hAnsi="Arial" w:cs="Arial"/>
          <w:sz w:val="20"/>
          <w:szCs w:val="20"/>
          <w:lang w:val="es-ES"/>
        </w:rPr>
        <w:t>mediante</w:t>
      </w:r>
      <w:r w:rsidR="00611E9D" w:rsidRPr="00BA09CA">
        <w:rPr>
          <w:rFonts w:ascii="Arial" w:eastAsia="Arial" w:hAnsi="Arial" w:cs="Arial"/>
          <w:sz w:val="20"/>
          <w:szCs w:val="20"/>
          <w:lang w:val="es-ES"/>
        </w:rPr>
        <w:t xml:space="preserve"> una </w:t>
      </w:r>
      <w:r w:rsidRPr="00BA09CA">
        <w:rPr>
          <w:rFonts w:ascii="Arial" w:eastAsia="Arial" w:hAnsi="Arial" w:cs="Arial"/>
          <w:sz w:val="20"/>
          <w:szCs w:val="20"/>
        </w:rPr>
        <w:t>autorización</w:t>
      </w:r>
      <w:r w:rsidR="002644ED" w:rsidRPr="00BA09CA">
        <w:rPr>
          <w:rFonts w:ascii="Arial" w:eastAsia="Arial" w:hAnsi="Arial" w:cs="Arial"/>
          <w:sz w:val="20"/>
          <w:szCs w:val="20"/>
        </w:rPr>
        <w:t xml:space="preserve"> </w:t>
      </w:r>
      <w:r w:rsidRPr="00BA09CA">
        <w:rPr>
          <w:rFonts w:ascii="Arial" w:eastAsia="Arial" w:hAnsi="Arial" w:cs="Arial"/>
          <w:sz w:val="20"/>
          <w:szCs w:val="20"/>
        </w:rPr>
        <w:t>suficiente</w:t>
      </w:r>
      <w:r w:rsidR="002644ED" w:rsidRPr="00BA09CA">
        <w:rPr>
          <w:rFonts w:ascii="Arial" w:eastAsia="Arial" w:hAnsi="Arial" w:cs="Arial"/>
          <w:sz w:val="20"/>
          <w:szCs w:val="20"/>
        </w:rPr>
        <w:t xml:space="preserve"> </w:t>
      </w:r>
      <w:r w:rsidR="00611E9D" w:rsidRPr="00BA09CA">
        <w:rPr>
          <w:rFonts w:ascii="Arial" w:eastAsia="Arial" w:hAnsi="Arial" w:cs="Arial"/>
          <w:sz w:val="20"/>
          <w:szCs w:val="20"/>
          <w:lang w:val="es-ES"/>
        </w:rPr>
        <w:t>otorgada por el</w:t>
      </w:r>
      <w:r w:rsidR="00611E9D" w:rsidRPr="00BA09CA">
        <w:rPr>
          <w:rFonts w:ascii="Arial" w:eastAsia="Arial" w:hAnsi="Arial" w:cs="Arial"/>
          <w:sz w:val="20"/>
          <w:szCs w:val="20"/>
        </w:rPr>
        <w:t xml:space="preserve"> </w:t>
      </w:r>
      <w:r w:rsidRPr="00BA09CA">
        <w:rPr>
          <w:rFonts w:ascii="Arial" w:eastAsia="Arial" w:hAnsi="Arial" w:cs="Arial"/>
          <w:sz w:val="20"/>
          <w:szCs w:val="20"/>
        </w:rPr>
        <w:t>órgano</w:t>
      </w:r>
      <w:r w:rsidR="002644ED" w:rsidRPr="00BA09CA">
        <w:rPr>
          <w:rFonts w:ascii="Arial" w:eastAsia="Arial" w:hAnsi="Arial" w:cs="Arial"/>
          <w:sz w:val="20"/>
          <w:szCs w:val="20"/>
        </w:rPr>
        <w:t xml:space="preserve"> </w:t>
      </w:r>
      <w:r w:rsidRPr="00BA09CA">
        <w:rPr>
          <w:rFonts w:ascii="Arial" w:eastAsia="Arial" w:hAnsi="Arial" w:cs="Arial"/>
          <w:sz w:val="20"/>
          <w:szCs w:val="20"/>
        </w:rPr>
        <w:t>social</w:t>
      </w:r>
      <w:r w:rsidR="002644ED" w:rsidRPr="00BA09CA">
        <w:rPr>
          <w:rFonts w:ascii="Arial" w:eastAsia="Arial" w:hAnsi="Arial" w:cs="Arial"/>
          <w:sz w:val="20"/>
          <w:szCs w:val="20"/>
        </w:rPr>
        <w:t xml:space="preserve"> </w:t>
      </w:r>
      <w:r w:rsidRPr="00BA09CA">
        <w:rPr>
          <w:rFonts w:ascii="Arial" w:eastAsia="Arial" w:hAnsi="Arial" w:cs="Arial"/>
          <w:sz w:val="20"/>
          <w:szCs w:val="20"/>
        </w:rPr>
        <w:t>competente</w:t>
      </w:r>
      <w:r w:rsidR="002644ED" w:rsidRPr="00BA09CA">
        <w:rPr>
          <w:rFonts w:ascii="Arial" w:eastAsia="Arial" w:hAnsi="Arial" w:cs="Arial"/>
          <w:sz w:val="20"/>
          <w:szCs w:val="20"/>
          <w:lang w:val="es-ES"/>
        </w:rPr>
        <w:t xml:space="preserve"> </w:t>
      </w:r>
      <w:r w:rsidRPr="00BA09CA">
        <w:rPr>
          <w:rFonts w:ascii="Arial" w:eastAsia="Arial" w:hAnsi="Arial" w:cs="Arial"/>
          <w:sz w:val="20"/>
          <w:szCs w:val="20"/>
          <w:lang w:val="es-ES"/>
        </w:rPr>
        <w:t>respectivo</w:t>
      </w:r>
      <w:r w:rsidR="00611E9D" w:rsidRPr="00BA09CA">
        <w:rPr>
          <w:rFonts w:ascii="Arial" w:eastAsia="Arial" w:hAnsi="Arial" w:cs="Arial"/>
          <w:sz w:val="20"/>
          <w:szCs w:val="20"/>
          <w:lang w:val="es-ES"/>
        </w:rPr>
        <w:t>.</w:t>
      </w:r>
      <w:r w:rsidR="00750230" w:rsidRPr="00BA09CA">
        <w:rPr>
          <w:rFonts w:ascii="Arial" w:eastAsia="Arial" w:hAnsi="Arial" w:cs="Arial"/>
          <w:sz w:val="20"/>
          <w:szCs w:val="20"/>
          <w:lang w:val="es-ES"/>
        </w:rPr>
        <w:t xml:space="preserve"> </w:t>
      </w:r>
    </w:p>
    <w:p w14:paraId="402C0D8F" w14:textId="4A80433A" w:rsidR="00356914" w:rsidRPr="00BA09CA" w:rsidRDefault="00356914">
      <w:pPr>
        <w:pStyle w:val="InviasNormal"/>
        <w:numPr>
          <w:ilvl w:val="1"/>
          <w:numId w:val="7"/>
        </w:numPr>
        <w:jc w:val="both"/>
        <w:rPr>
          <w:rFonts w:ascii="Arial" w:eastAsia="Arial" w:hAnsi="Arial" w:cs="Arial"/>
          <w:sz w:val="20"/>
          <w:szCs w:val="20"/>
        </w:rPr>
      </w:pPr>
      <w:r w:rsidRPr="00BA09CA">
        <w:rPr>
          <w:rFonts w:ascii="Arial" w:eastAsia="Arial" w:hAnsi="Arial" w:cs="Arial"/>
          <w:sz w:val="20"/>
          <w:szCs w:val="20"/>
        </w:rPr>
        <w:t xml:space="preserve">El nombramiento del revisor fiscal en caso </w:t>
      </w:r>
      <w:r w:rsidR="00907871" w:rsidRPr="00BA09CA">
        <w:rPr>
          <w:rFonts w:ascii="Arial" w:eastAsia="Arial" w:hAnsi="Arial" w:cs="Arial"/>
          <w:sz w:val="20"/>
          <w:szCs w:val="20"/>
          <w:lang w:val="es-CO"/>
        </w:rPr>
        <w:t xml:space="preserve">de </w:t>
      </w:r>
      <w:r w:rsidRPr="00BA09CA">
        <w:rPr>
          <w:rFonts w:ascii="Arial" w:eastAsia="Arial" w:hAnsi="Arial" w:cs="Arial"/>
          <w:sz w:val="20"/>
          <w:szCs w:val="20"/>
        </w:rPr>
        <w:t>que</w:t>
      </w:r>
      <w:r w:rsidR="00627A2E" w:rsidRPr="00BA09CA">
        <w:rPr>
          <w:rFonts w:ascii="Arial" w:eastAsia="Arial" w:hAnsi="Arial" w:cs="Arial"/>
          <w:sz w:val="20"/>
          <w:szCs w:val="20"/>
          <w:lang w:val="es-MX"/>
        </w:rPr>
        <w:t xml:space="preserve"> deba contar con uno.</w:t>
      </w:r>
    </w:p>
    <w:p w14:paraId="620BA0E7" w14:textId="191E30A1" w:rsidR="00356914" w:rsidRPr="00BA09CA" w:rsidRDefault="00356914">
      <w:pPr>
        <w:pStyle w:val="Invias-VietaNumerada"/>
        <w:numPr>
          <w:ilvl w:val="1"/>
          <w:numId w:val="7"/>
        </w:numPr>
        <w:spacing w:before="120" w:after="240"/>
        <w:rPr>
          <w:rFonts w:ascii="Arial" w:eastAsia="Arial" w:hAnsi="Arial" w:cs="Arial"/>
          <w:sz w:val="20"/>
          <w:szCs w:val="20"/>
          <w:lang w:val="es-ES"/>
        </w:rPr>
      </w:pPr>
      <w:r w:rsidRPr="00BA09CA">
        <w:rPr>
          <w:rFonts w:ascii="Arial" w:eastAsia="Arial" w:hAnsi="Arial" w:cs="Arial"/>
          <w:sz w:val="20"/>
          <w:szCs w:val="20"/>
          <w:lang w:val="x-none"/>
        </w:rPr>
        <w:t>Que las personas jurídicas extranjeras con actividades permanentes en la República de Colombia (</w:t>
      </w:r>
      <w:r w:rsidR="008F08F5" w:rsidRPr="00BA09CA">
        <w:rPr>
          <w:rFonts w:ascii="Arial" w:eastAsia="Arial" w:hAnsi="Arial" w:cs="Arial"/>
          <w:sz w:val="20"/>
          <w:szCs w:val="20"/>
          <w:lang w:val="x-none"/>
        </w:rPr>
        <w:t>contratos</w:t>
      </w:r>
      <w:r w:rsidRPr="00BA09CA">
        <w:rPr>
          <w:rFonts w:ascii="Arial" w:eastAsia="Arial" w:hAnsi="Arial" w:cs="Arial"/>
          <w:sz w:val="20"/>
          <w:szCs w:val="20"/>
          <w:lang w:val="x-none"/>
        </w:rPr>
        <w:t xml:space="preserve"> de obra o</w:t>
      </w:r>
      <w:r w:rsidR="000234FE">
        <w:rPr>
          <w:rFonts w:ascii="Arial" w:eastAsia="Arial" w:hAnsi="Arial" w:cs="Arial"/>
          <w:sz w:val="20"/>
          <w:szCs w:val="20"/>
          <w:lang w:val="es-CO"/>
        </w:rPr>
        <w:t xml:space="preserve"> de</w:t>
      </w:r>
      <w:r w:rsidRPr="00BA09CA">
        <w:rPr>
          <w:rFonts w:ascii="Arial" w:eastAsia="Arial" w:hAnsi="Arial" w:cs="Arial"/>
          <w:sz w:val="20"/>
          <w:szCs w:val="20"/>
          <w:lang w:val="x-none"/>
        </w:rPr>
        <w:t xml:space="preserve"> servicios) deberán </w:t>
      </w:r>
      <w:r w:rsidR="00CE2AFA" w:rsidRPr="00BA09CA">
        <w:rPr>
          <w:rFonts w:ascii="Arial" w:eastAsia="Arial" w:hAnsi="Arial" w:cs="Arial"/>
          <w:sz w:val="20"/>
          <w:szCs w:val="20"/>
          <w:lang w:val="x-none"/>
        </w:rPr>
        <w:t>estar</w:t>
      </w:r>
      <w:r w:rsidRPr="00BA09CA">
        <w:rPr>
          <w:rFonts w:ascii="Arial" w:eastAsia="Arial" w:hAnsi="Arial" w:cs="Arial"/>
          <w:sz w:val="20"/>
          <w:szCs w:val="20"/>
          <w:lang w:val="x-none"/>
        </w:rPr>
        <w:t xml:space="preserve"> legalmente establecidas en el territorio nacional de acuerdo con los artículos 471 y 474 del Código de Comercio.</w:t>
      </w:r>
    </w:p>
    <w:p w14:paraId="4EDF91FF" w14:textId="64D1DB44" w:rsidR="00AD65C9" w:rsidRPr="00BA09CA" w:rsidRDefault="00AD65C9">
      <w:pPr>
        <w:pStyle w:val="InviasNormal"/>
        <w:numPr>
          <w:ilvl w:val="0"/>
          <w:numId w:val="7"/>
        </w:numPr>
        <w:jc w:val="both"/>
        <w:rPr>
          <w:rFonts w:ascii="Arial" w:eastAsia="Arial" w:hAnsi="Arial" w:cs="Arial"/>
          <w:sz w:val="20"/>
          <w:szCs w:val="20"/>
        </w:rPr>
      </w:pPr>
      <w:r w:rsidRPr="00BA09CA">
        <w:rPr>
          <w:rFonts w:ascii="Arial" w:eastAsia="Arial" w:hAnsi="Arial" w:cs="Arial"/>
          <w:sz w:val="20"/>
          <w:szCs w:val="20"/>
        </w:rPr>
        <w:t xml:space="preserve">Certificación del </w:t>
      </w:r>
      <w:r w:rsidR="00C57DAA" w:rsidRPr="00BA09CA">
        <w:rPr>
          <w:rFonts w:ascii="Arial" w:eastAsia="Arial" w:hAnsi="Arial" w:cs="Arial"/>
          <w:sz w:val="20"/>
          <w:szCs w:val="20"/>
          <w:lang w:val="es-CO"/>
        </w:rPr>
        <w:t>r</w:t>
      </w:r>
      <w:proofErr w:type="spellStart"/>
      <w:r w:rsidRPr="00BA09CA">
        <w:rPr>
          <w:rFonts w:ascii="Arial" w:eastAsia="Arial" w:hAnsi="Arial" w:cs="Arial"/>
          <w:sz w:val="20"/>
          <w:szCs w:val="20"/>
        </w:rPr>
        <w:t>evisor</w:t>
      </w:r>
      <w:proofErr w:type="spellEnd"/>
      <w:r w:rsidRPr="00BA09CA">
        <w:rPr>
          <w:rFonts w:ascii="Arial" w:eastAsia="Arial" w:hAnsi="Arial" w:cs="Arial"/>
          <w:sz w:val="20"/>
          <w:szCs w:val="20"/>
        </w:rPr>
        <w:t xml:space="preserve"> </w:t>
      </w:r>
      <w:r w:rsidR="00C57DAA" w:rsidRPr="00BA09CA">
        <w:rPr>
          <w:rFonts w:ascii="Arial" w:eastAsia="Arial" w:hAnsi="Arial" w:cs="Arial"/>
          <w:sz w:val="20"/>
          <w:szCs w:val="20"/>
          <w:lang w:val="es-CO"/>
        </w:rPr>
        <w:t>f</w:t>
      </w:r>
      <w:r w:rsidRPr="00BA09CA">
        <w:rPr>
          <w:rFonts w:ascii="Arial" w:eastAsia="Arial" w:hAnsi="Arial" w:cs="Arial"/>
          <w:sz w:val="20"/>
          <w:szCs w:val="20"/>
        </w:rPr>
        <w:t>iscal</w:t>
      </w:r>
      <w:r w:rsidR="0C0F3EA6" w:rsidRPr="00BA09CA">
        <w:rPr>
          <w:rFonts w:ascii="Arial" w:eastAsia="Arial" w:hAnsi="Arial" w:cs="Arial"/>
          <w:sz w:val="20"/>
          <w:szCs w:val="20"/>
        </w:rPr>
        <w:t>,</w:t>
      </w:r>
      <w:r w:rsidRPr="00BA09CA">
        <w:rPr>
          <w:rFonts w:ascii="Arial" w:eastAsia="Arial" w:hAnsi="Arial" w:cs="Arial"/>
          <w:sz w:val="20"/>
          <w:szCs w:val="20"/>
        </w:rPr>
        <w:t xml:space="preserve"> en caso de ser sociedad anónima colombiana, en la que conste si es abierta o cerrada.</w:t>
      </w:r>
    </w:p>
    <w:p w14:paraId="4668E837" w14:textId="62E0CE6B" w:rsidR="00A57097" w:rsidRPr="00BA09CA" w:rsidRDefault="00A57097">
      <w:pPr>
        <w:pStyle w:val="InviasNormal"/>
        <w:numPr>
          <w:ilvl w:val="0"/>
          <w:numId w:val="7"/>
        </w:numPr>
        <w:jc w:val="both"/>
        <w:rPr>
          <w:rFonts w:ascii="Arial" w:eastAsia="Arial" w:hAnsi="Arial" w:cs="Arial"/>
          <w:sz w:val="20"/>
          <w:szCs w:val="20"/>
        </w:rPr>
      </w:pPr>
      <w:r w:rsidRPr="00BA09CA">
        <w:rPr>
          <w:rFonts w:ascii="Arial" w:eastAsia="Arial" w:hAnsi="Arial" w:cs="Arial"/>
          <w:sz w:val="20"/>
          <w:szCs w:val="20"/>
          <w:lang w:val="es-CO"/>
        </w:rPr>
        <w:t>Fotocopia del documento de identificación del representante legal</w:t>
      </w:r>
      <w:r w:rsidRPr="00BA09CA">
        <w:rPr>
          <w:rFonts w:ascii="Arial" w:hAnsi="Arial" w:cs="Arial"/>
          <w:sz w:val="20"/>
          <w:szCs w:val="20"/>
          <w:lang w:val="es-CO"/>
        </w:rPr>
        <w:t>.</w:t>
      </w:r>
    </w:p>
    <w:p w14:paraId="4A88E379" w14:textId="4DC46473" w:rsidR="00724CDE" w:rsidRPr="00BA09CA" w:rsidRDefault="00724CDE">
      <w:pPr>
        <w:pStyle w:val="InviasNormal"/>
        <w:jc w:val="both"/>
        <w:rPr>
          <w:rFonts w:ascii="Arial" w:eastAsia="Arial" w:hAnsi="Arial" w:cs="Arial"/>
          <w:sz w:val="20"/>
          <w:szCs w:val="20"/>
        </w:rPr>
      </w:pPr>
      <w:r w:rsidRPr="00BA09CA">
        <w:rPr>
          <w:rFonts w:ascii="Arial" w:eastAsia="Arial" w:hAnsi="Arial" w:cs="Arial"/>
          <w:sz w:val="20"/>
          <w:szCs w:val="20"/>
        </w:rPr>
        <w:t>En</w:t>
      </w:r>
      <w:r w:rsidR="00F128DF" w:rsidRPr="00BA09CA">
        <w:rPr>
          <w:rFonts w:ascii="Arial" w:eastAsia="Arial" w:hAnsi="Arial" w:cs="Arial"/>
          <w:sz w:val="20"/>
          <w:szCs w:val="20"/>
        </w:rPr>
        <w:t xml:space="preserve"> </w:t>
      </w:r>
      <w:r w:rsidR="00611E9D" w:rsidRPr="00BA09CA">
        <w:rPr>
          <w:rFonts w:ascii="Arial" w:eastAsia="Arial" w:hAnsi="Arial" w:cs="Arial"/>
          <w:sz w:val="20"/>
          <w:szCs w:val="20"/>
          <w:lang w:val="es-ES"/>
        </w:rPr>
        <w:t>el caso de</w:t>
      </w:r>
      <w:r w:rsidRPr="00BA09CA">
        <w:rPr>
          <w:rFonts w:ascii="Arial" w:eastAsia="Arial" w:hAnsi="Arial" w:cs="Arial"/>
          <w:sz w:val="20"/>
          <w:szCs w:val="20"/>
        </w:rPr>
        <w:t xml:space="preserve"> </w:t>
      </w:r>
      <w:r w:rsidR="00294BC4" w:rsidRPr="00BA09CA">
        <w:rPr>
          <w:rFonts w:ascii="Arial" w:eastAsia="Arial" w:hAnsi="Arial" w:cs="Arial"/>
          <w:sz w:val="20"/>
          <w:szCs w:val="20"/>
        </w:rPr>
        <w:t xml:space="preserve">las </w:t>
      </w:r>
      <w:r w:rsidR="00C57DAA" w:rsidRPr="00BA09CA">
        <w:rPr>
          <w:rFonts w:ascii="Arial" w:eastAsia="Arial" w:hAnsi="Arial" w:cs="Arial"/>
          <w:sz w:val="20"/>
          <w:szCs w:val="20"/>
          <w:lang w:val="es-CO"/>
        </w:rPr>
        <w:t>s</w:t>
      </w:r>
      <w:r w:rsidR="00294BC4" w:rsidRPr="00BA09CA">
        <w:rPr>
          <w:rFonts w:ascii="Arial" w:eastAsia="Arial" w:hAnsi="Arial" w:cs="Arial"/>
          <w:sz w:val="20"/>
          <w:szCs w:val="20"/>
          <w:lang w:val="es-CO"/>
        </w:rPr>
        <w:t xml:space="preserve">ucursales de las </w:t>
      </w:r>
      <w:r w:rsidRPr="00BA09CA">
        <w:rPr>
          <w:rFonts w:ascii="Arial" w:eastAsia="Arial" w:hAnsi="Arial" w:cs="Arial"/>
          <w:sz w:val="20"/>
          <w:szCs w:val="20"/>
        </w:rPr>
        <w:t>personas jurídicas ex</w:t>
      </w:r>
      <w:r w:rsidR="0099584B" w:rsidRPr="00BA09CA">
        <w:rPr>
          <w:rFonts w:ascii="Arial" w:eastAsia="Arial" w:hAnsi="Arial" w:cs="Arial"/>
          <w:sz w:val="20"/>
          <w:szCs w:val="20"/>
        </w:rPr>
        <w:t xml:space="preserve">tranjeras y como quiera que la </w:t>
      </w:r>
      <w:r w:rsidR="00DF5FA7" w:rsidRPr="00BA09CA">
        <w:rPr>
          <w:rFonts w:ascii="Arial" w:eastAsia="Arial" w:hAnsi="Arial" w:cs="Arial"/>
          <w:sz w:val="20"/>
          <w:szCs w:val="20"/>
          <w:lang w:val="es-CO"/>
        </w:rPr>
        <w:t>s</w:t>
      </w:r>
      <w:r w:rsidR="0099584B" w:rsidRPr="00BA09CA">
        <w:rPr>
          <w:rFonts w:ascii="Arial" w:eastAsia="Arial" w:hAnsi="Arial" w:cs="Arial"/>
          <w:sz w:val="20"/>
          <w:szCs w:val="20"/>
          <w:lang w:val="es-CO"/>
        </w:rPr>
        <w:t xml:space="preserve">ucursal </w:t>
      </w:r>
      <w:r w:rsidRPr="00BA09CA">
        <w:rPr>
          <w:rFonts w:ascii="Arial" w:eastAsia="Arial" w:hAnsi="Arial" w:cs="Arial"/>
          <w:sz w:val="20"/>
          <w:szCs w:val="20"/>
        </w:rPr>
        <w:t xml:space="preserve">en Colombia no es una persona jurídica diferente a la </w:t>
      </w:r>
      <w:r w:rsidR="00E46CBE" w:rsidRPr="00BA09CA">
        <w:rPr>
          <w:rFonts w:ascii="Arial" w:eastAsia="Arial" w:hAnsi="Arial" w:cs="Arial"/>
          <w:sz w:val="20"/>
          <w:szCs w:val="20"/>
          <w:lang w:val="es-MX"/>
        </w:rPr>
        <w:t>M</w:t>
      </w:r>
      <w:proofErr w:type="spellStart"/>
      <w:r w:rsidRPr="00BA09CA">
        <w:rPr>
          <w:rFonts w:ascii="Arial" w:eastAsia="Arial" w:hAnsi="Arial" w:cs="Arial"/>
          <w:sz w:val="20"/>
          <w:szCs w:val="20"/>
        </w:rPr>
        <w:t>atriz</w:t>
      </w:r>
      <w:proofErr w:type="spellEnd"/>
      <w:r w:rsidRPr="00BA09CA">
        <w:rPr>
          <w:rFonts w:ascii="Arial" w:eastAsia="Arial" w:hAnsi="Arial" w:cs="Arial"/>
          <w:sz w:val="20"/>
          <w:szCs w:val="20"/>
        </w:rPr>
        <w:t xml:space="preserve">, se tendrá en cuenta la fecha de constitución de esta última. </w:t>
      </w:r>
    </w:p>
    <w:p w14:paraId="3AF95A81" w14:textId="3FF80623" w:rsidR="00CB4494" w:rsidRDefault="00BA5AD7">
      <w:pPr>
        <w:pStyle w:val="InviasNormal"/>
        <w:jc w:val="both"/>
        <w:rPr>
          <w:rFonts w:ascii="Arial" w:eastAsia="Arial" w:hAnsi="Arial" w:cs="Arial"/>
          <w:sz w:val="20"/>
          <w:szCs w:val="20"/>
          <w:lang w:val="es-ES"/>
        </w:rPr>
      </w:pPr>
      <w:r w:rsidRPr="1514B61A">
        <w:rPr>
          <w:rFonts w:ascii="Arial" w:eastAsia="Arial" w:hAnsi="Arial" w:cs="Arial"/>
          <w:sz w:val="20"/>
          <w:szCs w:val="20"/>
          <w:lang w:val="es-ES"/>
        </w:rPr>
        <w:t xml:space="preserve">Si la </w:t>
      </w:r>
      <w:r w:rsidR="00600449" w:rsidRPr="1514B61A">
        <w:rPr>
          <w:rFonts w:ascii="Arial" w:eastAsia="Arial" w:hAnsi="Arial" w:cs="Arial"/>
          <w:sz w:val="20"/>
          <w:szCs w:val="20"/>
          <w:lang w:val="es-ES"/>
        </w:rPr>
        <w:t>o</w:t>
      </w:r>
      <w:r w:rsidRPr="1514B61A">
        <w:rPr>
          <w:rFonts w:ascii="Arial" w:eastAsia="Arial" w:hAnsi="Arial" w:cs="Arial"/>
          <w:sz w:val="20"/>
          <w:szCs w:val="20"/>
          <w:lang w:val="es-ES"/>
        </w:rPr>
        <w:t xml:space="preserve">ferta es suscrita por una persona jurídica extranjera a través de la </w:t>
      </w:r>
      <w:r w:rsidR="00F6458E" w:rsidRPr="1514B61A">
        <w:rPr>
          <w:rFonts w:ascii="Arial" w:eastAsia="Arial" w:hAnsi="Arial" w:cs="Arial"/>
          <w:sz w:val="20"/>
          <w:szCs w:val="20"/>
          <w:lang w:val="es-ES"/>
        </w:rPr>
        <w:t>S</w:t>
      </w:r>
      <w:r w:rsidRPr="1514B61A">
        <w:rPr>
          <w:rFonts w:ascii="Arial" w:eastAsia="Arial" w:hAnsi="Arial" w:cs="Arial"/>
          <w:sz w:val="20"/>
          <w:szCs w:val="20"/>
          <w:lang w:val="es-ES"/>
        </w:rPr>
        <w:t>ucursal que</w:t>
      </w:r>
      <w:r w:rsidR="00DA0EC6" w:rsidRPr="1514B61A">
        <w:rPr>
          <w:rFonts w:ascii="Arial" w:eastAsia="Arial" w:hAnsi="Arial" w:cs="Arial"/>
          <w:sz w:val="20"/>
          <w:szCs w:val="20"/>
          <w:lang w:val="es-ES"/>
        </w:rPr>
        <w:t xml:space="preserve"> est</w:t>
      </w:r>
      <w:r w:rsidR="003B1ACE" w:rsidRPr="1514B61A">
        <w:rPr>
          <w:rFonts w:ascii="Arial" w:eastAsia="Arial" w:hAnsi="Arial" w:cs="Arial"/>
          <w:sz w:val="20"/>
          <w:szCs w:val="20"/>
          <w:lang w:val="es-ES"/>
        </w:rPr>
        <w:t>á</w:t>
      </w:r>
      <w:r w:rsidR="00DA0EC6" w:rsidRPr="1514B61A">
        <w:rPr>
          <w:rFonts w:ascii="Arial" w:eastAsia="Arial" w:hAnsi="Arial" w:cs="Arial"/>
          <w:sz w:val="20"/>
          <w:szCs w:val="20"/>
          <w:lang w:val="es-ES"/>
        </w:rPr>
        <w:t xml:space="preserve"> debidamente constituida en </w:t>
      </w:r>
      <w:r w:rsidRPr="1514B61A">
        <w:rPr>
          <w:rFonts w:ascii="Arial" w:eastAsia="Arial" w:hAnsi="Arial" w:cs="Arial"/>
          <w:sz w:val="20"/>
          <w:szCs w:val="20"/>
          <w:lang w:val="es-ES"/>
        </w:rPr>
        <w:t xml:space="preserve">Colombia, se deberá acreditar la capacidad legal de la </w:t>
      </w:r>
      <w:r w:rsidR="00F6458E" w:rsidRPr="1514B61A">
        <w:rPr>
          <w:rFonts w:ascii="Arial" w:eastAsia="Arial" w:hAnsi="Arial" w:cs="Arial"/>
          <w:sz w:val="20"/>
          <w:szCs w:val="20"/>
          <w:lang w:val="es-ES"/>
        </w:rPr>
        <w:t>S</w:t>
      </w:r>
      <w:r w:rsidRPr="1514B61A">
        <w:rPr>
          <w:rFonts w:ascii="Arial" w:eastAsia="Arial" w:hAnsi="Arial" w:cs="Arial"/>
          <w:sz w:val="20"/>
          <w:szCs w:val="20"/>
          <w:lang w:val="es-ES"/>
        </w:rPr>
        <w:t xml:space="preserve">ucursal y de su representante o mandatario mediante la presentación del Registro Único de Proponentes </w:t>
      </w:r>
      <w:r w:rsidR="53AF515A" w:rsidRPr="1514B61A">
        <w:rPr>
          <w:rFonts w:ascii="Arial" w:eastAsia="Arial" w:hAnsi="Arial" w:cs="Arial"/>
          <w:sz w:val="20"/>
          <w:szCs w:val="20"/>
          <w:lang w:val="es-ES"/>
        </w:rPr>
        <w:t>(RUP)</w:t>
      </w:r>
      <w:r w:rsidR="2910EEA1" w:rsidRPr="1514B61A">
        <w:rPr>
          <w:rFonts w:ascii="Arial" w:eastAsia="Arial" w:hAnsi="Arial" w:cs="Arial"/>
          <w:sz w:val="20"/>
          <w:szCs w:val="20"/>
          <w:lang w:val="es-ES"/>
        </w:rPr>
        <w:t xml:space="preserve"> </w:t>
      </w:r>
      <w:r w:rsidR="3E7CD975" w:rsidRPr="1514B61A">
        <w:rPr>
          <w:rFonts w:ascii="Arial" w:eastAsia="Arial" w:hAnsi="Arial" w:cs="Arial"/>
          <w:sz w:val="20"/>
          <w:szCs w:val="20"/>
          <w:lang w:val="es-ES"/>
        </w:rPr>
        <w:t xml:space="preserve">de la </w:t>
      </w:r>
      <w:r w:rsidR="006246E6" w:rsidRPr="1514B61A">
        <w:rPr>
          <w:rFonts w:ascii="Arial" w:eastAsia="Arial" w:hAnsi="Arial" w:cs="Arial"/>
          <w:sz w:val="20"/>
          <w:szCs w:val="20"/>
          <w:lang w:val="es-ES"/>
        </w:rPr>
        <w:t>S</w:t>
      </w:r>
      <w:r w:rsidR="3E7CD975" w:rsidRPr="1514B61A">
        <w:rPr>
          <w:rFonts w:ascii="Arial" w:eastAsia="Arial" w:hAnsi="Arial" w:cs="Arial"/>
          <w:sz w:val="20"/>
          <w:szCs w:val="20"/>
          <w:lang w:val="es-ES"/>
        </w:rPr>
        <w:t xml:space="preserve">ucursal </w:t>
      </w:r>
      <w:r w:rsidR="2910EEA1" w:rsidRPr="1514B61A">
        <w:rPr>
          <w:rFonts w:ascii="Arial" w:eastAsia="Arial" w:hAnsi="Arial" w:cs="Arial"/>
          <w:sz w:val="20"/>
          <w:szCs w:val="20"/>
          <w:lang w:val="es-ES"/>
        </w:rPr>
        <w:t xml:space="preserve">y </w:t>
      </w:r>
      <w:r w:rsidR="00152DE0" w:rsidRPr="1514B61A">
        <w:rPr>
          <w:rFonts w:ascii="Arial" w:eastAsia="Arial" w:hAnsi="Arial" w:cs="Arial"/>
          <w:sz w:val="20"/>
          <w:szCs w:val="20"/>
          <w:lang w:val="es-ES"/>
        </w:rPr>
        <w:t>d</w:t>
      </w:r>
      <w:r w:rsidR="4AE1CB89" w:rsidRPr="1514B61A">
        <w:rPr>
          <w:rFonts w:ascii="Arial" w:eastAsia="Arial" w:hAnsi="Arial" w:cs="Arial"/>
          <w:sz w:val="20"/>
          <w:szCs w:val="20"/>
          <w:lang w:val="es-ES"/>
        </w:rPr>
        <w:t>el</w:t>
      </w:r>
      <w:r w:rsidRPr="1514B61A">
        <w:rPr>
          <w:rFonts w:ascii="Arial" w:eastAsia="Arial" w:hAnsi="Arial" w:cs="Arial"/>
          <w:sz w:val="20"/>
          <w:szCs w:val="20"/>
          <w:lang w:val="es-ES"/>
        </w:rPr>
        <w:t xml:space="preserve"> </w:t>
      </w:r>
      <w:r w:rsidR="00600449" w:rsidRPr="1514B61A">
        <w:rPr>
          <w:rFonts w:ascii="Arial" w:eastAsia="Arial" w:hAnsi="Arial" w:cs="Arial"/>
          <w:sz w:val="20"/>
          <w:szCs w:val="20"/>
          <w:lang w:val="es-ES"/>
        </w:rPr>
        <w:t>c</w:t>
      </w:r>
      <w:r w:rsidRPr="1514B61A">
        <w:rPr>
          <w:rFonts w:ascii="Arial" w:eastAsia="Arial" w:hAnsi="Arial" w:cs="Arial"/>
          <w:sz w:val="20"/>
          <w:szCs w:val="20"/>
          <w:lang w:val="es-ES"/>
        </w:rPr>
        <w:t xml:space="preserve">ertificado de existencia y representación legal </w:t>
      </w:r>
      <w:r w:rsidR="00624256" w:rsidRPr="1514B61A">
        <w:rPr>
          <w:rFonts w:ascii="Arial" w:eastAsia="Arial" w:hAnsi="Arial" w:cs="Arial"/>
          <w:sz w:val="20"/>
          <w:szCs w:val="20"/>
          <w:lang w:val="es-ES"/>
        </w:rPr>
        <w:t>entregado por la cámara de comercio respectiva</w:t>
      </w:r>
      <w:r w:rsidR="00462CBE" w:rsidRPr="1514B61A">
        <w:rPr>
          <w:rFonts w:ascii="Arial" w:eastAsia="Arial" w:hAnsi="Arial" w:cs="Arial"/>
          <w:sz w:val="20"/>
          <w:szCs w:val="20"/>
          <w:lang w:val="es-ES"/>
        </w:rPr>
        <w:t xml:space="preserve">, el cual debe tener una </w:t>
      </w:r>
      <w:r w:rsidRPr="1514B61A">
        <w:rPr>
          <w:rFonts w:ascii="Arial" w:eastAsia="Arial" w:hAnsi="Arial" w:cs="Arial"/>
          <w:sz w:val="20"/>
          <w:szCs w:val="20"/>
          <w:lang w:val="es-ES"/>
        </w:rPr>
        <w:t xml:space="preserve">fecha de expedición </w:t>
      </w:r>
      <w:r w:rsidR="00426B93" w:rsidRPr="1514B61A">
        <w:rPr>
          <w:rFonts w:ascii="Arial" w:eastAsia="Arial" w:hAnsi="Arial" w:cs="Arial"/>
          <w:sz w:val="20"/>
          <w:szCs w:val="20"/>
          <w:lang w:val="es-ES"/>
        </w:rPr>
        <w:t xml:space="preserve">de </w:t>
      </w:r>
      <w:r w:rsidRPr="1514B61A">
        <w:rPr>
          <w:rFonts w:ascii="Arial" w:eastAsia="Arial" w:hAnsi="Arial" w:cs="Arial"/>
          <w:sz w:val="20"/>
          <w:szCs w:val="20"/>
          <w:lang w:val="es-ES"/>
        </w:rPr>
        <w:t xml:space="preserve">máximo </w:t>
      </w:r>
      <w:r w:rsidR="00613663">
        <w:rPr>
          <w:rFonts w:ascii="Arial" w:eastAsia="Arial" w:hAnsi="Arial" w:cs="Arial"/>
          <w:sz w:val="20"/>
          <w:szCs w:val="20"/>
          <w:lang w:val="es-ES"/>
        </w:rPr>
        <w:t>de</w:t>
      </w:r>
      <w:r w:rsidR="008D3EEF" w:rsidRPr="1514B61A">
        <w:rPr>
          <w:rFonts w:ascii="Arial" w:eastAsia="Arial" w:hAnsi="Arial" w:cs="Arial"/>
          <w:sz w:val="20"/>
          <w:szCs w:val="20"/>
          <w:lang w:val="es-ES"/>
        </w:rPr>
        <w:t xml:space="preserve"> treinta</w:t>
      </w:r>
      <w:r w:rsidRPr="1514B61A">
        <w:rPr>
          <w:rFonts w:ascii="Arial" w:eastAsia="Arial" w:hAnsi="Arial" w:cs="Arial"/>
          <w:sz w:val="20"/>
          <w:szCs w:val="20"/>
          <w:lang w:val="es-ES"/>
        </w:rPr>
        <w:t xml:space="preserve"> </w:t>
      </w:r>
      <w:r w:rsidR="008D3EEF" w:rsidRPr="1514B61A">
        <w:rPr>
          <w:rFonts w:ascii="Arial" w:eastAsia="Arial" w:hAnsi="Arial" w:cs="Arial"/>
          <w:sz w:val="20"/>
          <w:szCs w:val="20"/>
          <w:lang w:val="es-ES"/>
        </w:rPr>
        <w:t>(</w:t>
      </w:r>
      <w:r w:rsidRPr="1514B61A">
        <w:rPr>
          <w:rFonts w:ascii="Arial" w:eastAsia="Arial" w:hAnsi="Arial" w:cs="Arial"/>
          <w:sz w:val="20"/>
          <w:szCs w:val="20"/>
          <w:lang w:val="es-ES"/>
        </w:rPr>
        <w:t>30</w:t>
      </w:r>
      <w:r w:rsidR="008D3EEF" w:rsidRPr="1514B61A">
        <w:rPr>
          <w:rFonts w:ascii="Arial" w:eastAsia="Arial" w:hAnsi="Arial" w:cs="Arial"/>
          <w:sz w:val="20"/>
          <w:szCs w:val="20"/>
          <w:lang w:val="es-ES"/>
        </w:rPr>
        <w:t>)</w:t>
      </w:r>
      <w:r w:rsidRPr="1514B61A">
        <w:rPr>
          <w:rFonts w:ascii="Arial" w:eastAsia="Arial" w:hAnsi="Arial" w:cs="Arial"/>
          <w:sz w:val="20"/>
          <w:szCs w:val="20"/>
          <w:lang w:val="es-ES"/>
        </w:rPr>
        <w:t xml:space="preserve"> días </w:t>
      </w:r>
      <w:r w:rsidR="0BD43148" w:rsidRPr="1514B61A">
        <w:rPr>
          <w:rFonts w:ascii="Arial" w:eastAsia="Arial" w:hAnsi="Arial" w:cs="Arial"/>
          <w:sz w:val="20"/>
          <w:szCs w:val="20"/>
          <w:lang w:val="es-ES"/>
        </w:rPr>
        <w:t xml:space="preserve">calendario </w:t>
      </w:r>
      <w:r w:rsidR="2910EEA1" w:rsidRPr="1514B61A">
        <w:rPr>
          <w:rFonts w:ascii="Arial" w:eastAsia="Arial" w:hAnsi="Arial" w:cs="Arial"/>
          <w:sz w:val="20"/>
          <w:szCs w:val="20"/>
          <w:lang w:val="es-ES"/>
        </w:rPr>
        <w:t>ante</w:t>
      </w:r>
      <w:r w:rsidR="20BD9FA4" w:rsidRPr="1514B61A">
        <w:rPr>
          <w:rFonts w:ascii="Arial" w:eastAsia="Arial" w:hAnsi="Arial" w:cs="Arial"/>
          <w:sz w:val="20"/>
          <w:szCs w:val="20"/>
          <w:lang w:val="es-ES"/>
        </w:rPr>
        <w:t>riores</w:t>
      </w:r>
      <w:r w:rsidR="2910EEA1" w:rsidRPr="1514B61A">
        <w:rPr>
          <w:rFonts w:ascii="Arial" w:eastAsia="Arial" w:hAnsi="Arial" w:cs="Arial"/>
          <w:sz w:val="20"/>
          <w:szCs w:val="20"/>
          <w:lang w:val="es-ES"/>
        </w:rPr>
        <w:t xml:space="preserve"> </w:t>
      </w:r>
      <w:r w:rsidR="00A75784" w:rsidRPr="1514B61A">
        <w:rPr>
          <w:rFonts w:ascii="Arial" w:eastAsia="Arial" w:hAnsi="Arial" w:cs="Arial"/>
          <w:sz w:val="20"/>
          <w:szCs w:val="20"/>
          <w:lang w:val="es-ES"/>
        </w:rPr>
        <w:t>a</w:t>
      </w:r>
      <w:r w:rsidR="005677C5" w:rsidRPr="1514B61A">
        <w:rPr>
          <w:rFonts w:ascii="Arial" w:eastAsia="Arial" w:hAnsi="Arial" w:cs="Arial"/>
          <w:sz w:val="20"/>
          <w:szCs w:val="20"/>
          <w:lang w:val="es-ES"/>
        </w:rPr>
        <w:t xml:space="preserve"> </w:t>
      </w:r>
      <w:r w:rsidRPr="1514B61A">
        <w:rPr>
          <w:rFonts w:ascii="Arial" w:eastAsia="Arial" w:hAnsi="Arial" w:cs="Arial"/>
          <w:sz w:val="20"/>
          <w:szCs w:val="20"/>
          <w:lang w:val="es-ES"/>
        </w:rPr>
        <w:t xml:space="preserve">la fecha de cierre del </w:t>
      </w:r>
      <w:r w:rsidR="6688C379" w:rsidRPr="1514B61A">
        <w:rPr>
          <w:rFonts w:ascii="Arial" w:eastAsia="Arial" w:hAnsi="Arial" w:cs="Arial"/>
          <w:sz w:val="20"/>
          <w:szCs w:val="20"/>
          <w:lang w:val="es-ES"/>
        </w:rPr>
        <w:t>P</w:t>
      </w:r>
      <w:r w:rsidR="2910EEA1" w:rsidRPr="1514B61A">
        <w:rPr>
          <w:rFonts w:ascii="Arial" w:eastAsia="Arial" w:hAnsi="Arial" w:cs="Arial"/>
          <w:sz w:val="20"/>
          <w:szCs w:val="20"/>
          <w:lang w:val="es-ES"/>
        </w:rPr>
        <w:t>roceso</w:t>
      </w:r>
      <w:r w:rsidRPr="1514B61A">
        <w:rPr>
          <w:rFonts w:ascii="Arial" w:eastAsia="Arial" w:hAnsi="Arial" w:cs="Arial"/>
          <w:sz w:val="20"/>
          <w:szCs w:val="20"/>
          <w:lang w:val="es-ES"/>
        </w:rPr>
        <w:t xml:space="preserve"> de </w:t>
      </w:r>
      <w:r w:rsidR="004A1BF3" w:rsidRPr="1514B61A">
        <w:rPr>
          <w:rFonts w:ascii="Arial" w:eastAsia="Arial" w:hAnsi="Arial" w:cs="Arial"/>
          <w:sz w:val="20"/>
          <w:szCs w:val="20"/>
          <w:lang w:val="es-ES"/>
        </w:rPr>
        <w:t>Contratación</w:t>
      </w:r>
      <w:r w:rsidRPr="1514B61A">
        <w:rPr>
          <w:rFonts w:ascii="Arial" w:eastAsia="Arial" w:hAnsi="Arial" w:cs="Arial"/>
          <w:sz w:val="20"/>
          <w:szCs w:val="20"/>
          <w:lang w:val="es-ES"/>
        </w:rPr>
        <w:t xml:space="preserve">. En caso de modificarse la fecha de cierre del proceso, se tendrá como referencia para establecer el plazo de vigencia del certificado la fecha originalmente </w:t>
      </w:r>
      <w:r w:rsidR="008A1205" w:rsidRPr="1514B61A">
        <w:rPr>
          <w:rFonts w:ascii="Arial" w:eastAsia="Arial" w:hAnsi="Arial" w:cs="Arial"/>
          <w:sz w:val="20"/>
          <w:szCs w:val="20"/>
          <w:lang w:val="es-ES"/>
        </w:rPr>
        <w:t>señalada</w:t>
      </w:r>
      <w:r w:rsidR="00A801A8" w:rsidRPr="1514B61A">
        <w:rPr>
          <w:rFonts w:ascii="Arial" w:eastAsia="Arial" w:hAnsi="Arial" w:cs="Arial"/>
          <w:sz w:val="20"/>
          <w:szCs w:val="20"/>
          <w:lang w:val="es-ES"/>
        </w:rPr>
        <w:t xml:space="preserve"> </w:t>
      </w:r>
      <w:r w:rsidRPr="1514B61A">
        <w:rPr>
          <w:rFonts w:ascii="Arial" w:eastAsia="Arial" w:hAnsi="Arial" w:cs="Arial"/>
          <w:sz w:val="20"/>
          <w:szCs w:val="20"/>
          <w:lang w:val="es-ES"/>
        </w:rPr>
        <w:t>en el Pliego de Condiciones.</w:t>
      </w:r>
    </w:p>
    <w:p w14:paraId="41A6EACF" w14:textId="16697F9F" w:rsidR="00BA5AD7" w:rsidRPr="00BA09CA" w:rsidRDefault="00BA5AD7">
      <w:pPr>
        <w:pStyle w:val="InviasNormal"/>
        <w:jc w:val="both"/>
        <w:rPr>
          <w:rFonts w:ascii="Arial" w:eastAsia="Arial" w:hAnsi="Arial" w:cs="Arial"/>
          <w:sz w:val="20"/>
          <w:szCs w:val="20"/>
          <w:lang w:val="es-ES"/>
        </w:rPr>
      </w:pPr>
      <w:r w:rsidRPr="4BD4BC34">
        <w:rPr>
          <w:rFonts w:ascii="Arial" w:eastAsia="Arial" w:hAnsi="Arial" w:cs="Arial"/>
          <w:sz w:val="20"/>
          <w:szCs w:val="20"/>
          <w:lang w:val="es-ES"/>
        </w:rPr>
        <w:t xml:space="preserve">Cuando el representante legal de la </w:t>
      </w:r>
      <w:r w:rsidR="00CA0A09">
        <w:rPr>
          <w:rFonts w:ascii="Arial" w:eastAsia="Arial" w:hAnsi="Arial" w:cs="Arial"/>
          <w:sz w:val="20"/>
          <w:szCs w:val="20"/>
          <w:lang w:val="es-ES"/>
        </w:rPr>
        <w:t>S</w:t>
      </w:r>
      <w:r w:rsidRPr="4BD4BC34">
        <w:rPr>
          <w:rFonts w:ascii="Arial" w:eastAsia="Arial" w:hAnsi="Arial" w:cs="Arial"/>
          <w:sz w:val="20"/>
          <w:szCs w:val="20"/>
          <w:lang w:val="es-ES"/>
        </w:rPr>
        <w:t>ucursal tenga restricciones para contraer obligaciones, deberá acreditar autorización suficiente del órgano social respectivo para contraer obligaciones en nombre de la sociedad.</w:t>
      </w:r>
      <w:r w:rsidR="00F128DF" w:rsidRPr="4BD4BC34">
        <w:rPr>
          <w:rFonts w:ascii="Arial" w:eastAsia="Arial" w:hAnsi="Arial" w:cs="Arial"/>
          <w:sz w:val="20"/>
          <w:szCs w:val="20"/>
          <w:lang w:val="es-ES"/>
        </w:rPr>
        <w:t xml:space="preserve"> </w:t>
      </w:r>
      <w:r w:rsidRPr="4BD4BC34">
        <w:rPr>
          <w:rFonts w:ascii="Arial" w:eastAsia="Arial" w:hAnsi="Arial" w:cs="Arial"/>
          <w:sz w:val="20"/>
          <w:szCs w:val="20"/>
          <w:lang w:val="es-ES"/>
        </w:rPr>
        <w:t>La ausencia definitiva de autorización suficiente o no aport</w:t>
      </w:r>
      <w:r w:rsidR="00B56FE5" w:rsidRPr="4BD4BC34">
        <w:rPr>
          <w:rFonts w:ascii="Arial" w:eastAsia="Arial" w:hAnsi="Arial" w:cs="Arial"/>
          <w:sz w:val="20"/>
          <w:szCs w:val="20"/>
          <w:lang w:val="es-ES"/>
        </w:rPr>
        <w:t>ar</w:t>
      </w:r>
      <w:r w:rsidRPr="4BD4BC34">
        <w:rPr>
          <w:rFonts w:ascii="Arial" w:eastAsia="Arial" w:hAnsi="Arial" w:cs="Arial"/>
          <w:sz w:val="20"/>
          <w:szCs w:val="20"/>
          <w:lang w:val="es-ES"/>
        </w:rPr>
        <w:t xml:space="preserve"> de dicho documento</w:t>
      </w:r>
      <w:r w:rsidR="00B56FE5" w:rsidRPr="4BD4BC34">
        <w:rPr>
          <w:rFonts w:ascii="Arial" w:eastAsia="Arial" w:hAnsi="Arial" w:cs="Arial"/>
          <w:sz w:val="20"/>
          <w:szCs w:val="20"/>
          <w:lang w:val="es-ES"/>
        </w:rPr>
        <w:t>,</w:t>
      </w:r>
      <w:r w:rsidRPr="4BD4BC34">
        <w:rPr>
          <w:rFonts w:ascii="Arial" w:eastAsia="Arial" w:hAnsi="Arial" w:cs="Arial"/>
          <w:sz w:val="20"/>
          <w:szCs w:val="20"/>
          <w:lang w:val="es-ES"/>
        </w:rPr>
        <w:t xml:space="preserve"> una vez solicitado por la </w:t>
      </w:r>
      <w:r w:rsidR="00E41DBB" w:rsidRPr="4BD4BC34">
        <w:rPr>
          <w:rFonts w:ascii="Arial" w:eastAsia="Arial" w:hAnsi="Arial" w:cs="Arial"/>
          <w:sz w:val="20"/>
          <w:szCs w:val="20"/>
          <w:lang w:val="es-ES"/>
        </w:rPr>
        <w:t>Entidad</w:t>
      </w:r>
      <w:r w:rsidR="003A3EF6" w:rsidRPr="4BD4BC34">
        <w:rPr>
          <w:rFonts w:ascii="Arial" w:eastAsia="Arial" w:hAnsi="Arial" w:cs="Arial"/>
          <w:sz w:val="20"/>
          <w:szCs w:val="20"/>
          <w:lang w:val="es-ES"/>
        </w:rPr>
        <w:t>,</w:t>
      </w:r>
      <w:r w:rsidR="00F128DF" w:rsidRPr="4BD4BC34">
        <w:rPr>
          <w:rFonts w:ascii="Arial" w:eastAsia="Arial" w:hAnsi="Arial" w:cs="Arial"/>
          <w:sz w:val="20"/>
          <w:szCs w:val="20"/>
          <w:lang w:val="es-ES"/>
        </w:rPr>
        <w:t xml:space="preserve"> </w:t>
      </w:r>
      <w:r w:rsidRPr="4BD4BC34">
        <w:rPr>
          <w:rFonts w:ascii="Arial" w:eastAsia="Arial" w:hAnsi="Arial" w:cs="Arial"/>
          <w:sz w:val="20"/>
          <w:szCs w:val="20"/>
          <w:lang w:val="es-ES"/>
        </w:rPr>
        <w:t>determinará la falta de capacidad jurídica para presentar la oferta</w:t>
      </w:r>
      <w:r w:rsidR="004A1BF3" w:rsidRPr="4BD4BC34">
        <w:rPr>
          <w:rFonts w:ascii="Arial" w:eastAsia="Arial" w:hAnsi="Arial" w:cs="Arial"/>
          <w:sz w:val="20"/>
          <w:szCs w:val="20"/>
          <w:lang w:val="es-ES"/>
        </w:rPr>
        <w:t>.</w:t>
      </w:r>
    </w:p>
    <w:p w14:paraId="0701502D" w14:textId="22249F01" w:rsidR="00A863CA" w:rsidRPr="00BA09CA" w:rsidRDefault="00A863CA">
      <w:pPr>
        <w:numPr>
          <w:ilvl w:val="0"/>
          <w:numId w:val="23"/>
        </w:numPr>
        <w:contextualSpacing/>
        <w:jc w:val="both"/>
        <w:rPr>
          <w:rFonts w:ascii="Arial" w:hAnsi="Arial" w:cs="Arial"/>
          <w:sz w:val="20"/>
          <w:szCs w:val="20"/>
        </w:rPr>
      </w:pPr>
      <w:r w:rsidRPr="00BA09CA">
        <w:rPr>
          <w:rFonts w:ascii="Arial" w:hAnsi="Arial" w:cs="Arial"/>
          <w:sz w:val="20"/>
          <w:szCs w:val="20"/>
        </w:rPr>
        <w:t>Persona</w:t>
      </w:r>
      <w:r w:rsidR="002644ED" w:rsidRPr="00BA09CA">
        <w:rPr>
          <w:rFonts w:ascii="Arial" w:hAnsi="Arial" w:cs="Arial"/>
          <w:sz w:val="20"/>
          <w:szCs w:val="20"/>
        </w:rPr>
        <w:t xml:space="preserve"> </w:t>
      </w:r>
      <w:r w:rsidRPr="00BA09CA">
        <w:rPr>
          <w:rFonts w:ascii="Arial" w:hAnsi="Arial" w:cs="Arial"/>
          <w:sz w:val="20"/>
          <w:szCs w:val="20"/>
        </w:rPr>
        <w:t>jurídica</w:t>
      </w:r>
      <w:r w:rsidR="002644ED" w:rsidRPr="00BA09CA">
        <w:rPr>
          <w:rFonts w:ascii="Arial" w:hAnsi="Arial" w:cs="Arial"/>
          <w:sz w:val="20"/>
          <w:szCs w:val="20"/>
        </w:rPr>
        <w:t xml:space="preserve"> </w:t>
      </w:r>
      <w:r w:rsidRPr="00BA09CA">
        <w:rPr>
          <w:rFonts w:ascii="Arial" w:hAnsi="Arial" w:cs="Arial"/>
          <w:sz w:val="20"/>
          <w:szCs w:val="20"/>
        </w:rPr>
        <w:t>extranjera</w:t>
      </w:r>
      <w:r w:rsidR="002644ED" w:rsidRPr="00BA09CA">
        <w:rPr>
          <w:rFonts w:ascii="Arial" w:hAnsi="Arial" w:cs="Arial"/>
          <w:sz w:val="20"/>
          <w:szCs w:val="20"/>
        </w:rPr>
        <w:t xml:space="preserve"> </w:t>
      </w:r>
      <w:r w:rsidRPr="00BA09CA">
        <w:rPr>
          <w:rFonts w:ascii="Arial" w:hAnsi="Arial" w:cs="Arial"/>
          <w:sz w:val="20"/>
          <w:szCs w:val="20"/>
        </w:rPr>
        <w:t>sin</w:t>
      </w:r>
      <w:r w:rsidR="002644ED" w:rsidRPr="00BA09CA">
        <w:rPr>
          <w:rFonts w:ascii="Arial" w:hAnsi="Arial" w:cs="Arial"/>
          <w:sz w:val="20"/>
          <w:szCs w:val="20"/>
        </w:rPr>
        <w:t xml:space="preserve"> </w:t>
      </w:r>
      <w:r w:rsidR="00CA0A09">
        <w:rPr>
          <w:rFonts w:ascii="Arial" w:hAnsi="Arial" w:cs="Arial"/>
          <w:sz w:val="20"/>
          <w:szCs w:val="20"/>
        </w:rPr>
        <w:t>S</w:t>
      </w:r>
      <w:r w:rsidRPr="00BA09CA">
        <w:rPr>
          <w:rFonts w:ascii="Arial" w:hAnsi="Arial" w:cs="Arial"/>
          <w:sz w:val="20"/>
          <w:szCs w:val="20"/>
        </w:rPr>
        <w:t>ucursal</w:t>
      </w:r>
      <w:r w:rsidR="0099584B" w:rsidRPr="00BA09CA">
        <w:rPr>
          <w:rFonts w:ascii="Arial" w:hAnsi="Arial" w:cs="Arial"/>
          <w:sz w:val="20"/>
          <w:szCs w:val="20"/>
          <w:lang w:eastAsia="es-ES"/>
        </w:rPr>
        <w:t xml:space="preserve"> o domicilio</w:t>
      </w:r>
      <w:r w:rsidR="002644ED" w:rsidRPr="00BA09CA">
        <w:rPr>
          <w:rFonts w:ascii="Arial" w:hAnsi="Arial" w:cs="Arial"/>
          <w:sz w:val="20"/>
          <w:szCs w:val="20"/>
        </w:rPr>
        <w:t xml:space="preserve"> </w:t>
      </w:r>
      <w:r w:rsidRPr="00BA09CA">
        <w:rPr>
          <w:rFonts w:ascii="Arial" w:hAnsi="Arial" w:cs="Arial"/>
          <w:sz w:val="20"/>
          <w:szCs w:val="20"/>
        </w:rPr>
        <w:t>en</w:t>
      </w:r>
      <w:r w:rsidR="002644ED" w:rsidRPr="00BA09CA">
        <w:rPr>
          <w:rFonts w:ascii="Arial" w:hAnsi="Arial" w:cs="Arial"/>
          <w:sz w:val="20"/>
          <w:szCs w:val="20"/>
        </w:rPr>
        <w:t xml:space="preserve"> </w:t>
      </w:r>
      <w:r w:rsidRPr="00BA09CA">
        <w:rPr>
          <w:rFonts w:ascii="Arial" w:hAnsi="Arial" w:cs="Arial"/>
          <w:sz w:val="20"/>
          <w:szCs w:val="20"/>
        </w:rPr>
        <w:t>Colombia:</w:t>
      </w:r>
      <w:r w:rsidR="002644ED" w:rsidRPr="00BA09CA">
        <w:rPr>
          <w:rFonts w:ascii="Arial" w:hAnsi="Arial" w:cs="Arial"/>
          <w:sz w:val="20"/>
          <w:szCs w:val="20"/>
        </w:rPr>
        <w:t xml:space="preserve"> </w:t>
      </w:r>
      <w:r w:rsidR="0099584B" w:rsidRPr="00BA09CA">
        <w:rPr>
          <w:rFonts w:ascii="Arial" w:hAnsi="Arial" w:cs="Arial"/>
          <w:sz w:val="20"/>
          <w:szCs w:val="20"/>
        </w:rPr>
        <w:t xml:space="preserve">Documentos que acrediten la existencia y representación legal de la sociedad extranjera, legalizados de conformidad con lo establecido en el presente </w:t>
      </w:r>
      <w:r w:rsidR="46EC47AA" w:rsidRPr="00BA09CA">
        <w:rPr>
          <w:rFonts w:ascii="Arial" w:hAnsi="Arial" w:cs="Arial"/>
          <w:sz w:val="20"/>
          <w:szCs w:val="20"/>
        </w:rPr>
        <w:t>P</w:t>
      </w:r>
      <w:r w:rsidR="09E5C93F" w:rsidRPr="00BA09CA">
        <w:rPr>
          <w:rFonts w:ascii="Arial" w:hAnsi="Arial" w:cs="Arial"/>
          <w:sz w:val="20"/>
          <w:szCs w:val="20"/>
        </w:rPr>
        <w:t>liego</w:t>
      </w:r>
      <w:r w:rsidR="0099584B" w:rsidRPr="00BA09CA">
        <w:rPr>
          <w:rFonts w:ascii="Arial" w:hAnsi="Arial" w:cs="Arial"/>
          <w:sz w:val="20"/>
          <w:szCs w:val="20"/>
        </w:rPr>
        <w:t xml:space="preserve"> de </w:t>
      </w:r>
      <w:r w:rsidR="522A87C8" w:rsidRPr="00BA09CA">
        <w:rPr>
          <w:rFonts w:ascii="Arial" w:hAnsi="Arial" w:cs="Arial"/>
          <w:sz w:val="20"/>
          <w:szCs w:val="20"/>
        </w:rPr>
        <w:t>C</w:t>
      </w:r>
      <w:r w:rsidR="09E5C93F" w:rsidRPr="00BA09CA">
        <w:rPr>
          <w:rFonts w:ascii="Arial" w:hAnsi="Arial" w:cs="Arial"/>
          <w:sz w:val="20"/>
          <w:szCs w:val="20"/>
        </w:rPr>
        <w:t>ondiciones,</w:t>
      </w:r>
      <w:r w:rsidR="357750A2" w:rsidRPr="00BA09CA">
        <w:rPr>
          <w:rFonts w:ascii="Arial" w:hAnsi="Arial" w:cs="Arial"/>
          <w:sz w:val="20"/>
          <w:szCs w:val="20"/>
        </w:rPr>
        <w:t xml:space="preserve"> </w:t>
      </w:r>
      <w:r w:rsidR="00CA0A09">
        <w:rPr>
          <w:rFonts w:ascii="Arial" w:hAnsi="Arial" w:cs="Arial"/>
          <w:sz w:val="20"/>
          <w:szCs w:val="20"/>
        </w:rPr>
        <w:t>los</w:t>
      </w:r>
      <w:r w:rsidR="0099584B" w:rsidRPr="00BA09CA">
        <w:rPr>
          <w:rFonts w:ascii="Arial" w:hAnsi="Arial" w:cs="Arial"/>
          <w:sz w:val="20"/>
          <w:szCs w:val="20"/>
        </w:rPr>
        <w:t xml:space="preserve"> que debe</w:t>
      </w:r>
      <w:r w:rsidR="00CA0A09">
        <w:rPr>
          <w:rFonts w:ascii="Arial" w:hAnsi="Arial" w:cs="Arial"/>
          <w:sz w:val="20"/>
          <w:szCs w:val="20"/>
        </w:rPr>
        <w:t>n</w:t>
      </w:r>
      <w:r w:rsidR="0099584B" w:rsidRPr="00BA09CA">
        <w:rPr>
          <w:rFonts w:ascii="Arial" w:hAnsi="Arial" w:cs="Arial"/>
          <w:sz w:val="20"/>
          <w:szCs w:val="20"/>
        </w:rPr>
        <w:t xml:space="preserve"> constar, como mínimo</w:t>
      </w:r>
      <w:r w:rsidR="00D01141">
        <w:rPr>
          <w:rFonts w:ascii="Arial" w:hAnsi="Arial" w:cs="Arial"/>
          <w:sz w:val="20"/>
          <w:szCs w:val="20"/>
        </w:rPr>
        <w:t>,</w:t>
      </w:r>
      <w:r w:rsidR="0099584B" w:rsidRPr="00BA09CA">
        <w:rPr>
          <w:rFonts w:ascii="Arial" w:hAnsi="Arial" w:cs="Arial"/>
          <w:sz w:val="20"/>
          <w:szCs w:val="20"/>
        </w:rPr>
        <w:t xml:space="preserve"> los siguientes aspectos:</w:t>
      </w:r>
    </w:p>
    <w:p w14:paraId="586D8186" w14:textId="15FE9462" w:rsidR="00A863CA" w:rsidRPr="00BA09CA" w:rsidRDefault="00A863CA">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lastRenderedPageBreak/>
        <w:t>Nombre</w:t>
      </w:r>
      <w:r w:rsidR="002644ED" w:rsidRPr="00BA09CA">
        <w:rPr>
          <w:rFonts w:ascii="Arial" w:eastAsia="Arial" w:hAnsi="Arial" w:cs="Arial"/>
          <w:sz w:val="20"/>
          <w:szCs w:val="20"/>
        </w:rPr>
        <w:t xml:space="preserve"> </w:t>
      </w:r>
      <w:r w:rsidRPr="00BA09CA">
        <w:rPr>
          <w:rFonts w:ascii="Arial" w:eastAsia="Arial" w:hAnsi="Arial" w:cs="Arial"/>
          <w:sz w:val="20"/>
          <w:szCs w:val="20"/>
        </w:rPr>
        <w:t>o</w:t>
      </w:r>
      <w:r w:rsidR="002644ED" w:rsidRPr="00BA09CA">
        <w:rPr>
          <w:rFonts w:ascii="Arial" w:eastAsia="Arial" w:hAnsi="Arial" w:cs="Arial"/>
          <w:sz w:val="20"/>
          <w:szCs w:val="20"/>
        </w:rPr>
        <w:t xml:space="preserve"> </w:t>
      </w:r>
      <w:r w:rsidRPr="00BA09CA">
        <w:rPr>
          <w:rFonts w:ascii="Arial" w:eastAsia="Arial" w:hAnsi="Arial" w:cs="Arial"/>
          <w:sz w:val="20"/>
          <w:szCs w:val="20"/>
        </w:rPr>
        <w:t>razón</w:t>
      </w:r>
      <w:r w:rsidR="002644ED" w:rsidRPr="00BA09CA">
        <w:rPr>
          <w:rFonts w:ascii="Arial" w:eastAsia="Arial" w:hAnsi="Arial" w:cs="Arial"/>
          <w:sz w:val="20"/>
          <w:szCs w:val="20"/>
        </w:rPr>
        <w:t xml:space="preserve"> </w:t>
      </w:r>
      <w:r w:rsidRPr="00BA09CA">
        <w:rPr>
          <w:rFonts w:ascii="Arial" w:eastAsia="Arial" w:hAnsi="Arial" w:cs="Arial"/>
          <w:sz w:val="20"/>
          <w:szCs w:val="20"/>
        </w:rPr>
        <w:t>social</w:t>
      </w:r>
      <w:r w:rsidR="002644ED" w:rsidRPr="00BA09CA">
        <w:rPr>
          <w:rFonts w:ascii="Arial" w:eastAsia="Arial" w:hAnsi="Arial" w:cs="Arial"/>
          <w:sz w:val="20"/>
          <w:szCs w:val="20"/>
        </w:rPr>
        <w:t xml:space="preserve"> </w:t>
      </w:r>
      <w:r w:rsidRPr="00BA09CA">
        <w:rPr>
          <w:rFonts w:ascii="Arial" w:eastAsia="Arial" w:hAnsi="Arial" w:cs="Arial"/>
          <w:sz w:val="20"/>
          <w:szCs w:val="20"/>
        </w:rPr>
        <w:t>completa.</w:t>
      </w:r>
    </w:p>
    <w:p w14:paraId="7C0ECDD7" w14:textId="588AEC6F" w:rsidR="00A863CA" w:rsidRPr="00BA09CA" w:rsidRDefault="00A863CA">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Nombre</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B56FE5" w:rsidRPr="00BA09CA">
        <w:rPr>
          <w:rFonts w:ascii="Arial" w:eastAsia="Arial" w:hAnsi="Arial" w:cs="Arial"/>
          <w:sz w:val="20"/>
          <w:szCs w:val="20"/>
          <w:lang w:val="es-CO"/>
        </w:rPr>
        <w:t>r</w:t>
      </w:r>
      <w:proofErr w:type="spellStart"/>
      <w:r w:rsidRPr="00BA09CA">
        <w:rPr>
          <w:rFonts w:ascii="Arial" w:eastAsia="Arial" w:hAnsi="Arial" w:cs="Arial"/>
          <w:sz w:val="20"/>
          <w:szCs w:val="20"/>
        </w:rPr>
        <w:t>epresentante</w:t>
      </w:r>
      <w:proofErr w:type="spellEnd"/>
      <w:r w:rsidR="002644ED" w:rsidRPr="00BA09CA">
        <w:rPr>
          <w:rFonts w:ascii="Arial" w:eastAsia="Arial" w:hAnsi="Arial" w:cs="Arial"/>
          <w:sz w:val="20"/>
          <w:szCs w:val="20"/>
        </w:rPr>
        <w:t xml:space="preserve"> </w:t>
      </w:r>
      <w:r w:rsidR="00B56FE5" w:rsidRPr="00BA09CA">
        <w:rPr>
          <w:rFonts w:ascii="Arial" w:eastAsia="Arial" w:hAnsi="Arial" w:cs="Arial"/>
          <w:sz w:val="20"/>
          <w:szCs w:val="20"/>
          <w:lang w:val="es-CO"/>
        </w:rPr>
        <w:t>l</w:t>
      </w:r>
      <w:proofErr w:type="spellStart"/>
      <w:r w:rsidRPr="00BA09CA">
        <w:rPr>
          <w:rFonts w:ascii="Arial" w:eastAsia="Arial" w:hAnsi="Arial" w:cs="Arial"/>
          <w:sz w:val="20"/>
          <w:szCs w:val="20"/>
        </w:rPr>
        <w:t>egal</w:t>
      </w:r>
      <w:proofErr w:type="spellEnd"/>
      <w:r w:rsidR="002644ED" w:rsidRPr="00BA09CA">
        <w:rPr>
          <w:rFonts w:ascii="Arial" w:eastAsia="Arial" w:hAnsi="Arial" w:cs="Arial"/>
          <w:sz w:val="20"/>
          <w:szCs w:val="20"/>
        </w:rPr>
        <w:t xml:space="preserve"> </w:t>
      </w:r>
      <w:r w:rsidRPr="00BA09CA">
        <w:rPr>
          <w:rFonts w:ascii="Arial" w:eastAsia="Arial" w:hAnsi="Arial" w:cs="Arial"/>
          <w:sz w:val="20"/>
          <w:szCs w:val="20"/>
        </w:rPr>
        <w:t>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persona</w:t>
      </w:r>
      <w:r w:rsidR="002644ED" w:rsidRPr="00BA09CA">
        <w:rPr>
          <w:rFonts w:ascii="Arial" w:eastAsia="Arial" w:hAnsi="Arial" w:cs="Arial"/>
          <w:sz w:val="20"/>
          <w:szCs w:val="20"/>
        </w:rPr>
        <w:t xml:space="preserve"> </w:t>
      </w:r>
      <w:r w:rsidRPr="00BA09CA">
        <w:rPr>
          <w:rFonts w:ascii="Arial" w:eastAsia="Arial" w:hAnsi="Arial" w:cs="Arial"/>
          <w:sz w:val="20"/>
          <w:szCs w:val="20"/>
        </w:rPr>
        <w:t>facultada</w:t>
      </w:r>
      <w:r w:rsidR="002644ED" w:rsidRPr="00BA09CA">
        <w:rPr>
          <w:rFonts w:ascii="Arial" w:eastAsia="Arial" w:hAnsi="Arial" w:cs="Arial"/>
          <w:sz w:val="20"/>
          <w:szCs w:val="20"/>
        </w:rPr>
        <w:t xml:space="preserve"> </w:t>
      </w:r>
      <w:r w:rsidRPr="00BA09CA">
        <w:rPr>
          <w:rFonts w:ascii="Arial" w:eastAsia="Arial" w:hAnsi="Arial" w:cs="Arial"/>
          <w:sz w:val="20"/>
          <w:szCs w:val="20"/>
        </w:rPr>
        <w:t>para</w:t>
      </w:r>
      <w:r w:rsidR="002644ED" w:rsidRPr="00BA09CA">
        <w:rPr>
          <w:rFonts w:ascii="Arial" w:eastAsia="Arial" w:hAnsi="Arial" w:cs="Arial"/>
          <w:sz w:val="20"/>
          <w:szCs w:val="20"/>
        </w:rPr>
        <w:t xml:space="preserve"> </w:t>
      </w:r>
      <w:r w:rsidRPr="00BA09CA">
        <w:rPr>
          <w:rFonts w:ascii="Arial" w:eastAsia="Arial" w:hAnsi="Arial" w:cs="Arial"/>
          <w:sz w:val="20"/>
          <w:szCs w:val="20"/>
        </w:rPr>
        <w:t>comprometer</w:t>
      </w:r>
      <w:r w:rsidR="002644ED" w:rsidRPr="00BA09CA">
        <w:rPr>
          <w:rFonts w:ascii="Arial" w:eastAsia="Arial" w:hAnsi="Arial" w:cs="Arial"/>
          <w:sz w:val="20"/>
          <w:szCs w:val="20"/>
        </w:rPr>
        <w:t xml:space="preserve"> </w:t>
      </w:r>
      <w:r w:rsidRPr="00BA09CA">
        <w:rPr>
          <w:rFonts w:ascii="Arial" w:eastAsia="Arial" w:hAnsi="Arial" w:cs="Arial"/>
          <w:sz w:val="20"/>
          <w:szCs w:val="20"/>
        </w:rPr>
        <w:t>a</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persona</w:t>
      </w:r>
      <w:r w:rsidR="002644ED" w:rsidRPr="00BA09CA">
        <w:rPr>
          <w:rFonts w:ascii="Arial" w:eastAsia="Arial" w:hAnsi="Arial" w:cs="Arial"/>
          <w:sz w:val="20"/>
          <w:szCs w:val="20"/>
        </w:rPr>
        <w:t xml:space="preserve"> </w:t>
      </w:r>
      <w:r w:rsidRPr="00BA09CA">
        <w:rPr>
          <w:rFonts w:ascii="Arial" w:eastAsia="Arial" w:hAnsi="Arial" w:cs="Arial"/>
          <w:sz w:val="20"/>
          <w:szCs w:val="20"/>
        </w:rPr>
        <w:t>jurídica.</w:t>
      </w:r>
    </w:p>
    <w:p w14:paraId="5EFB9AFA" w14:textId="75AFFFCD" w:rsidR="00A863CA" w:rsidRPr="00BA09CA" w:rsidRDefault="00E930B7">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 xml:space="preserve">Que el objeto de la sociedad permita ejecutar las actividades descritas en el objeto del </w:t>
      </w:r>
      <w:r w:rsidR="0593A641" w:rsidRPr="00BA09CA">
        <w:rPr>
          <w:rFonts w:ascii="Arial" w:eastAsia="Arial" w:hAnsi="Arial" w:cs="Arial"/>
          <w:sz w:val="20"/>
          <w:szCs w:val="20"/>
          <w:lang w:val="es-CO"/>
        </w:rPr>
        <w:t>P</w:t>
      </w:r>
      <w:proofErr w:type="spellStart"/>
      <w:r w:rsidR="5E682895" w:rsidRPr="00BA09CA">
        <w:rPr>
          <w:rFonts w:ascii="Arial" w:eastAsia="Arial" w:hAnsi="Arial" w:cs="Arial"/>
          <w:sz w:val="20"/>
          <w:szCs w:val="20"/>
        </w:rPr>
        <w:t>roceso</w:t>
      </w:r>
      <w:proofErr w:type="spellEnd"/>
      <w:r w:rsidRPr="00BA09CA">
        <w:rPr>
          <w:rFonts w:ascii="Arial" w:eastAsia="Arial" w:hAnsi="Arial" w:cs="Arial"/>
          <w:sz w:val="20"/>
          <w:szCs w:val="20"/>
        </w:rPr>
        <w:t xml:space="preserve"> de </w:t>
      </w:r>
      <w:r w:rsidR="0CEC39A7" w:rsidRPr="00BA09CA">
        <w:rPr>
          <w:rFonts w:ascii="Arial" w:eastAsia="Arial" w:hAnsi="Arial" w:cs="Arial"/>
          <w:sz w:val="20"/>
          <w:szCs w:val="20"/>
          <w:lang w:val="es-CO"/>
        </w:rPr>
        <w:t>C</w:t>
      </w:r>
      <w:proofErr w:type="spellStart"/>
      <w:r w:rsidR="5E682895" w:rsidRPr="00BA09CA">
        <w:rPr>
          <w:rFonts w:ascii="Arial" w:eastAsia="Arial" w:hAnsi="Arial" w:cs="Arial"/>
          <w:sz w:val="20"/>
          <w:szCs w:val="20"/>
        </w:rPr>
        <w:t>ontratación</w:t>
      </w:r>
      <w:proofErr w:type="spellEnd"/>
      <w:r w:rsidR="00A863CA" w:rsidRPr="00BA09CA">
        <w:rPr>
          <w:rFonts w:ascii="Arial" w:eastAsia="Arial" w:hAnsi="Arial" w:cs="Arial"/>
          <w:sz w:val="20"/>
          <w:szCs w:val="20"/>
        </w:rPr>
        <w:t>.</w:t>
      </w:r>
    </w:p>
    <w:p w14:paraId="75755BFB" w14:textId="0C4CAA4F" w:rsidR="00A863CA" w:rsidRPr="00BA09CA" w:rsidRDefault="00B414A9">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 xml:space="preserve">Facultades del representante legal o de la persona </w:t>
      </w:r>
      <w:r w:rsidR="1478F326" w:rsidRPr="00BA09CA">
        <w:rPr>
          <w:rFonts w:ascii="Arial" w:eastAsia="Arial" w:hAnsi="Arial" w:cs="Arial"/>
          <w:sz w:val="20"/>
          <w:szCs w:val="20"/>
        </w:rPr>
        <w:t>designada</w:t>
      </w:r>
      <w:r w:rsidRPr="00BA09CA">
        <w:rPr>
          <w:rFonts w:ascii="Arial" w:eastAsia="Arial" w:hAnsi="Arial" w:cs="Arial"/>
          <w:sz w:val="20"/>
          <w:szCs w:val="20"/>
        </w:rPr>
        <w:t xml:space="preserve"> para comprometer a la persona jurídica, en la que se señale expresamente que el representante no tiene limitaciones para contraer obligaciones en nombre de la misma o aportando la autorización o documento correspondiente del órgano social para cada caso. </w:t>
      </w:r>
    </w:p>
    <w:p w14:paraId="3256B35B" w14:textId="5142175E" w:rsidR="00A863CA" w:rsidRPr="00BA09CA" w:rsidRDefault="00A863CA">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Tipo,</w:t>
      </w:r>
      <w:r w:rsidR="002644ED" w:rsidRPr="00BA09CA">
        <w:rPr>
          <w:rFonts w:ascii="Arial" w:eastAsia="Arial" w:hAnsi="Arial" w:cs="Arial"/>
          <w:sz w:val="20"/>
          <w:szCs w:val="20"/>
        </w:rPr>
        <w:t xml:space="preserve"> </w:t>
      </w:r>
      <w:r w:rsidRPr="00BA09CA">
        <w:rPr>
          <w:rFonts w:ascii="Arial" w:eastAsia="Arial" w:hAnsi="Arial" w:cs="Arial"/>
          <w:sz w:val="20"/>
          <w:szCs w:val="20"/>
        </w:rPr>
        <w:t>número</w:t>
      </w:r>
      <w:r w:rsidR="002644ED" w:rsidRPr="00BA09CA">
        <w:rPr>
          <w:rFonts w:ascii="Arial" w:eastAsia="Arial" w:hAnsi="Arial" w:cs="Arial"/>
          <w:sz w:val="20"/>
          <w:szCs w:val="20"/>
        </w:rPr>
        <w:t xml:space="preserve">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Pr="00BA09CA">
        <w:rPr>
          <w:rFonts w:ascii="Arial" w:eastAsia="Arial" w:hAnsi="Arial" w:cs="Arial"/>
          <w:sz w:val="20"/>
          <w:szCs w:val="20"/>
        </w:rPr>
        <w:t>documento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constitución</w:t>
      </w:r>
      <w:r w:rsidR="002644ED" w:rsidRPr="00BA09CA">
        <w:rPr>
          <w:rFonts w:ascii="Arial" w:eastAsia="Arial" w:hAnsi="Arial" w:cs="Arial"/>
          <w:sz w:val="20"/>
          <w:szCs w:val="20"/>
        </w:rPr>
        <w:t xml:space="preserve"> </w:t>
      </w:r>
      <w:r w:rsidRPr="00BA09CA">
        <w:rPr>
          <w:rFonts w:ascii="Arial" w:eastAsia="Arial" w:hAnsi="Arial" w:cs="Arial"/>
          <w:sz w:val="20"/>
          <w:szCs w:val="20"/>
        </w:rPr>
        <w:t>o</w:t>
      </w:r>
      <w:r w:rsidR="002644ED" w:rsidRPr="00BA09CA">
        <w:rPr>
          <w:rFonts w:ascii="Arial" w:eastAsia="Arial" w:hAnsi="Arial" w:cs="Arial"/>
          <w:sz w:val="20"/>
          <w:szCs w:val="20"/>
        </w:rPr>
        <w:t xml:space="preserve"> </w:t>
      </w:r>
      <w:r w:rsidRPr="00BA09CA">
        <w:rPr>
          <w:rFonts w:ascii="Arial" w:eastAsia="Arial" w:hAnsi="Arial" w:cs="Arial"/>
          <w:sz w:val="20"/>
          <w:szCs w:val="20"/>
        </w:rPr>
        <w:t>creación.</w:t>
      </w:r>
      <w:r w:rsidR="002644ED" w:rsidRPr="00BA09CA">
        <w:rPr>
          <w:rFonts w:ascii="Arial" w:eastAsia="Arial" w:hAnsi="Arial" w:cs="Arial"/>
          <w:sz w:val="20"/>
          <w:szCs w:val="20"/>
        </w:rPr>
        <w:t xml:space="preserve"> </w:t>
      </w:r>
    </w:p>
    <w:p w14:paraId="432B779C" w14:textId="366003FF" w:rsidR="00A863CA" w:rsidRPr="00BA09CA" w:rsidRDefault="00A863CA">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Fecha</w:t>
      </w:r>
      <w:r w:rsidR="002644ED" w:rsidRPr="00BA09CA">
        <w:rPr>
          <w:rFonts w:ascii="Arial" w:eastAsia="Arial" w:hAnsi="Arial" w:cs="Arial"/>
          <w:sz w:val="20"/>
          <w:szCs w:val="20"/>
        </w:rPr>
        <w:t xml:space="preserve">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Pr="00BA09CA">
        <w:rPr>
          <w:rFonts w:ascii="Arial" w:eastAsia="Arial" w:hAnsi="Arial" w:cs="Arial"/>
          <w:sz w:val="20"/>
          <w:szCs w:val="20"/>
        </w:rPr>
        <w:t>clase</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documento</w:t>
      </w:r>
      <w:r w:rsidR="002644ED" w:rsidRPr="00BA09CA">
        <w:rPr>
          <w:rFonts w:ascii="Arial" w:eastAsia="Arial" w:hAnsi="Arial" w:cs="Arial"/>
          <w:sz w:val="20"/>
          <w:szCs w:val="20"/>
        </w:rPr>
        <w:t xml:space="preserve"> </w:t>
      </w:r>
      <w:r w:rsidRPr="00BA09CA">
        <w:rPr>
          <w:rFonts w:ascii="Arial" w:eastAsia="Arial" w:hAnsi="Arial" w:cs="Arial"/>
          <w:sz w:val="20"/>
          <w:szCs w:val="20"/>
        </w:rPr>
        <w:t>por</w:t>
      </w:r>
      <w:r w:rsidR="002644ED" w:rsidRPr="00BA09CA">
        <w:rPr>
          <w:rFonts w:ascii="Arial" w:eastAsia="Arial" w:hAnsi="Arial" w:cs="Arial"/>
          <w:sz w:val="20"/>
          <w:szCs w:val="20"/>
        </w:rPr>
        <w:t xml:space="preserve"> </w:t>
      </w:r>
      <w:r w:rsidRPr="00BA09CA">
        <w:rPr>
          <w:rFonts w:ascii="Arial" w:eastAsia="Arial" w:hAnsi="Arial" w:cs="Arial"/>
          <w:sz w:val="20"/>
          <w:szCs w:val="20"/>
        </w:rPr>
        <w:t>el</w:t>
      </w:r>
      <w:r w:rsidR="002644ED" w:rsidRPr="00BA09CA">
        <w:rPr>
          <w:rFonts w:ascii="Arial" w:eastAsia="Arial" w:hAnsi="Arial" w:cs="Arial"/>
          <w:sz w:val="20"/>
          <w:szCs w:val="20"/>
        </w:rPr>
        <w:t xml:space="preserve"> </w:t>
      </w:r>
      <w:r w:rsidRPr="00BA09CA">
        <w:rPr>
          <w:rFonts w:ascii="Arial" w:eastAsia="Arial" w:hAnsi="Arial" w:cs="Arial"/>
          <w:sz w:val="20"/>
          <w:szCs w:val="20"/>
        </w:rPr>
        <w:t>cual</w:t>
      </w:r>
      <w:r w:rsidR="002644ED" w:rsidRPr="00BA09CA">
        <w:rPr>
          <w:rFonts w:ascii="Arial" w:eastAsia="Arial" w:hAnsi="Arial" w:cs="Arial"/>
          <w:sz w:val="20"/>
          <w:szCs w:val="20"/>
        </w:rPr>
        <w:t xml:space="preserve"> </w:t>
      </w:r>
      <w:r w:rsidRPr="00BA09CA">
        <w:rPr>
          <w:rFonts w:ascii="Arial" w:eastAsia="Arial" w:hAnsi="Arial" w:cs="Arial"/>
          <w:sz w:val="20"/>
          <w:szCs w:val="20"/>
        </w:rPr>
        <w:t>se</w:t>
      </w:r>
      <w:r w:rsidR="002644ED" w:rsidRPr="00BA09CA">
        <w:rPr>
          <w:rFonts w:ascii="Arial" w:eastAsia="Arial" w:hAnsi="Arial" w:cs="Arial"/>
          <w:sz w:val="20"/>
          <w:szCs w:val="20"/>
        </w:rPr>
        <w:t xml:space="preserve"> </w:t>
      </w:r>
      <w:r w:rsidRPr="00BA09CA">
        <w:rPr>
          <w:rFonts w:ascii="Arial" w:eastAsia="Arial" w:hAnsi="Arial" w:cs="Arial"/>
          <w:sz w:val="20"/>
          <w:szCs w:val="20"/>
        </w:rPr>
        <w:t>reconoce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personería</w:t>
      </w:r>
      <w:r w:rsidR="002644ED" w:rsidRPr="00BA09CA">
        <w:rPr>
          <w:rFonts w:ascii="Arial" w:eastAsia="Arial" w:hAnsi="Arial" w:cs="Arial"/>
          <w:sz w:val="20"/>
          <w:szCs w:val="20"/>
        </w:rPr>
        <w:t xml:space="preserve"> </w:t>
      </w:r>
      <w:r w:rsidRPr="00BA09CA">
        <w:rPr>
          <w:rFonts w:ascii="Arial" w:eastAsia="Arial" w:hAnsi="Arial" w:cs="Arial"/>
          <w:sz w:val="20"/>
          <w:szCs w:val="20"/>
        </w:rPr>
        <w:t>jurídica.</w:t>
      </w:r>
    </w:p>
    <w:p w14:paraId="1A464BD3" w14:textId="3F555AC2" w:rsidR="00B414A9" w:rsidRPr="00BA09CA" w:rsidRDefault="00B56FE5">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lang w:val="es-CO"/>
        </w:rPr>
        <w:t>Acreditar que su duración no será inferior a la del plazo del contrato y un año más</w:t>
      </w:r>
      <w:r w:rsidR="00B414A9" w:rsidRPr="00BA09CA">
        <w:rPr>
          <w:rFonts w:ascii="Arial" w:eastAsia="Arial" w:hAnsi="Arial" w:cs="Arial"/>
          <w:sz w:val="20"/>
          <w:szCs w:val="20"/>
        </w:rPr>
        <w:t xml:space="preserve">. </w:t>
      </w:r>
    </w:p>
    <w:p w14:paraId="7598756F" w14:textId="388B2204" w:rsidR="00A863CA" w:rsidRPr="00BA09CA" w:rsidRDefault="00B414A9">
      <w:pPr>
        <w:pStyle w:val="InviasNormal"/>
        <w:numPr>
          <w:ilvl w:val="0"/>
          <w:numId w:val="9"/>
        </w:numPr>
        <w:jc w:val="both"/>
        <w:rPr>
          <w:rFonts w:ascii="Arial" w:eastAsia="Arial" w:hAnsi="Arial" w:cs="Arial"/>
          <w:sz w:val="20"/>
          <w:szCs w:val="20"/>
        </w:rPr>
      </w:pPr>
      <w:r w:rsidRPr="00BA09CA">
        <w:rPr>
          <w:rFonts w:ascii="Arial" w:eastAsia="Arial" w:hAnsi="Arial" w:cs="Arial"/>
          <w:sz w:val="20"/>
          <w:szCs w:val="20"/>
        </w:rPr>
        <w:t>Fotocopia del documento de identificación del representante legal</w:t>
      </w:r>
      <w:r w:rsidR="002B5D57" w:rsidRPr="00BA09CA">
        <w:rPr>
          <w:rFonts w:ascii="Arial" w:eastAsia="Arial" w:hAnsi="Arial" w:cs="Arial"/>
          <w:sz w:val="20"/>
          <w:szCs w:val="20"/>
        </w:rPr>
        <w:t xml:space="preserve"> </w:t>
      </w:r>
    </w:p>
    <w:p w14:paraId="529DE0B5" w14:textId="52485DB9" w:rsidR="00052ABF" w:rsidRPr="00BA09CA" w:rsidRDefault="00052ABF">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Si no existie</w:t>
      </w:r>
      <w:r w:rsidR="00B56FE5" w:rsidRPr="00BA09CA">
        <w:rPr>
          <w:rFonts w:ascii="Arial" w:eastAsia="Arial" w:hAnsi="Arial" w:cs="Arial"/>
          <w:sz w:val="20"/>
          <w:szCs w:val="20"/>
          <w:lang w:val="es-CO"/>
        </w:rPr>
        <w:t>ra</w:t>
      </w:r>
      <w:r w:rsidRPr="00BA09CA">
        <w:rPr>
          <w:rFonts w:ascii="Arial" w:eastAsia="Arial" w:hAnsi="Arial" w:cs="Arial"/>
          <w:sz w:val="20"/>
          <w:szCs w:val="20"/>
          <w:lang w:val="es-CO"/>
        </w:rPr>
        <w:t xml:space="preserve"> ninguna autoridad o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que certifique la totalidad de la información de existencia y representación legal, el </w:t>
      </w:r>
      <w:r w:rsidR="157DAB3E" w:rsidRPr="00BA09CA">
        <w:rPr>
          <w:rFonts w:ascii="Arial" w:eastAsia="Arial" w:hAnsi="Arial" w:cs="Arial"/>
          <w:sz w:val="20"/>
          <w:szCs w:val="20"/>
          <w:lang w:val="es-CO"/>
        </w:rPr>
        <w:t>P</w:t>
      </w:r>
      <w:r w:rsidR="6334EA88" w:rsidRPr="00BA09CA">
        <w:rPr>
          <w:rFonts w:ascii="Arial" w:eastAsia="Arial" w:hAnsi="Arial" w:cs="Arial"/>
          <w:sz w:val="20"/>
          <w:szCs w:val="20"/>
          <w:lang w:val="es-CO"/>
        </w:rPr>
        <w:t>roponente</w:t>
      </w:r>
      <w:r w:rsidRPr="00BA09CA">
        <w:rPr>
          <w:rFonts w:ascii="Arial" w:eastAsia="Arial" w:hAnsi="Arial" w:cs="Arial"/>
          <w:sz w:val="20"/>
          <w:szCs w:val="20"/>
          <w:lang w:val="es-CO"/>
        </w:rPr>
        <w:t xml:space="preserve"> o </w:t>
      </w:r>
      <w:r w:rsidR="007276DB" w:rsidRPr="00BA09CA">
        <w:rPr>
          <w:rFonts w:ascii="Arial" w:eastAsia="Arial" w:hAnsi="Arial" w:cs="Arial"/>
          <w:sz w:val="20"/>
          <w:szCs w:val="20"/>
          <w:lang w:val="es-CO"/>
        </w:rPr>
        <w:t xml:space="preserve">integrante </w:t>
      </w:r>
      <w:r w:rsidRPr="00BA09CA">
        <w:rPr>
          <w:rFonts w:ascii="Arial" w:eastAsia="Arial" w:hAnsi="Arial" w:cs="Arial"/>
          <w:sz w:val="20"/>
          <w:szCs w:val="20"/>
          <w:lang w:val="es-CO"/>
        </w:rPr>
        <w:t xml:space="preserve">extranjero del </w:t>
      </w:r>
      <w:r w:rsidR="3F6E5A59" w:rsidRPr="00BA09CA">
        <w:rPr>
          <w:rFonts w:ascii="Arial" w:eastAsia="Arial" w:hAnsi="Arial" w:cs="Arial"/>
          <w:sz w:val="20"/>
          <w:szCs w:val="20"/>
          <w:lang w:val="es-CO"/>
        </w:rPr>
        <w:t>P</w:t>
      </w:r>
      <w:r w:rsidR="6334EA88" w:rsidRPr="00BA09CA">
        <w:rPr>
          <w:rFonts w:ascii="Arial" w:eastAsia="Arial" w:hAnsi="Arial" w:cs="Arial"/>
          <w:sz w:val="20"/>
          <w:szCs w:val="20"/>
          <w:lang w:val="es-CO"/>
        </w:rPr>
        <w:t xml:space="preserve">roponente </w:t>
      </w:r>
      <w:r w:rsidR="1741969C" w:rsidRPr="00BA09CA">
        <w:rPr>
          <w:rFonts w:ascii="Arial" w:eastAsia="Arial" w:hAnsi="Arial" w:cs="Arial"/>
          <w:sz w:val="20"/>
          <w:szCs w:val="20"/>
          <w:lang w:val="es-CO"/>
        </w:rPr>
        <w:t>P</w:t>
      </w:r>
      <w:r w:rsidR="6334EA88" w:rsidRPr="00BA09CA">
        <w:rPr>
          <w:rFonts w:ascii="Arial" w:eastAsia="Arial" w:hAnsi="Arial" w:cs="Arial"/>
          <w:sz w:val="20"/>
          <w:szCs w:val="20"/>
          <w:lang w:val="es-CO"/>
        </w:rPr>
        <w:t>lural</w:t>
      </w:r>
      <w:r w:rsidRPr="00BA09CA">
        <w:rPr>
          <w:rFonts w:ascii="Arial" w:eastAsia="Arial" w:hAnsi="Arial" w:cs="Arial"/>
          <w:sz w:val="20"/>
          <w:szCs w:val="20"/>
          <w:lang w:val="es-CO"/>
        </w:rPr>
        <w:t xml:space="preserve"> debe presentar una declaración juramentada de una persona con capacidad jurídica para vincular y representar a la sociedad en la que conste que: i) no existe autoridad u organismo que certifique lo solicitado en </w:t>
      </w:r>
      <w:r w:rsidR="00CC36AF" w:rsidRPr="00BA09CA">
        <w:rPr>
          <w:rFonts w:ascii="Arial" w:eastAsia="Arial" w:hAnsi="Arial" w:cs="Arial"/>
          <w:sz w:val="20"/>
          <w:szCs w:val="20"/>
          <w:lang w:val="es-CO"/>
        </w:rPr>
        <w:t>es</w:t>
      </w:r>
      <w:r w:rsidRPr="00BA09CA">
        <w:rPr>
          <w:rFonts w:ascii="Arial" w:eastAsia="Arial" w:hAnsi="Arial" w:cs="Arial"/>
          <w:sz w:val="20"/>
          <w:szCs w:val="20"/>
          <w:lang w:val="es-CO"/>
        </w:rPr>
        <w:t xml:space="preserve">te literal; </w:t>
      </w:r>
      <w:proofErr w:type="spellStart"/>
      <w:r w:rsidRPr="00BA09CA">
        <w:rPr>
          <w:rFonts w:ascii="Arial" w:eastAsia="Arial" w:hAnsi="Arial" w:cs="Arial"/>
          <w:sz w:val="20"/>
          <w:szCs w:val="20"/>
          <w:lang w:val="es-CO"/>
        </w:rPr>
        <w:t>ii</w:t>
      </w:r>
      <w:proofErr w:type="spellEnd"/>
      <w:r w:rsidRPr="00BA09CA">
        <w:rPr>
          <w:rFonts w:ascii="Arial" w:eastAsia="Arial" w:hAnsi="Arial" w:cs="Arial"/>
          <w:sz w:val="20"/>
          <w:szCs w:val="20"/>
          <w:lang w:val="es-CO"/>
        </w:rPr>
        <w:t>) la información requerida en e</w:t>
      </w:r>
      <w:r w:rsidR="00BA3EE9">
        <w:rPr>
          <w:rFonts w:ascii="Arial" w:eastAsia="Arial" w:hAnsi="Arial" w:cs="Arial"/>
          <w:sz w:val="20"/>
          <w:szCs w:val="20"/>
          <w:lang w:val="es-CO"/>
        </w:rPr>
        <w:t>ste</w:t>
      </w:r>
      <w:r w:rsidRPr="00BA09CA">
        <w:rPr>
          <w:rFonts w:ascii="Arial" w:eastAsia="Arial" w:hAnsi="Arial" w:cs="Arial"/>
          <w:sz w:val="20"/>
          <w:szCs w:val="20"/>
          <w:lang w:val="es-CO"/>
        </w:rPr>
        <w:t xml:space="preserve"> numeral y </w:t>
      </w:r>
      <w:proofErr w:type="spellStart"/>
      <w:r w:rsidRPr="00BA09CA">
        <w:rPr>
          <w:rFonts w:ascii="Arial" w:eastAsia="Arial" w:hAnsi="Arial" w:cs="Arial"/>
          <w:sz w:val="20"/>
          <w:szCs w:val="20"/>
          <w:lang w:val="es-CO"/>
        </w:rPr>
        <w:t>iii</w:t>
      </w:r>
      <w:proofErr w:type="spellEnd"/>
      <w:r w:rsidRPr="00BA09CA">
        <w:rPr>
          <w:rFonts w:ascii="Arial" w:eastAsia="Arial" w:hAnsi="Arial" w:cs="Arial"/>
          <w:sz w:val="20"/>
          <w:szCs w:val="20"/>
          <w:lang w:val="es-CO"/>
        </w:rPr>
        <w:t xml:space="preserve">) la capacidad jurídica para vincular y representar a la sociedad de la persona que efectúa la declaración, así como de las demás personas que puedan representar y vincular a la sociedad, si </w:t>
      </w:r>
      <w:r w:rsidR="002A3776" w:rsidRPr="00BA09CA">
        <w:rPr>
          <w:rFonts w:ascii="Arial" w:eastAsia="Arial" w:hAnsi="Arial" w:cs="Arial"/>
          <w:sz w:val="20"/>
          <w:szCs w:val="20"/>
          <w:lang w:val="es-CO"/>
        </w:rPr>
        <w:t>las hay</w:t>
      </w:r>
      <w:r w:rsidRPr="00BA09CA">
        <w:rPr>
          <w:rFonts w:ascii="Arial" w:eastAsia="Arial" w:hAnsi="Arial" w:cs="Arial"/>
          <w:sz w:val="20"/>
          <w:szCs w:val="20"/>
          <w:lang w:val="es-CO"/>
        </w:rPr>
        <w:t>.</w:t>
      </w:r>
    </w:p>
    <w:p w14:paraId="667E87C1" w14:textId="277FA54C" w:rsidR="00CE6671" w:rsidRPr="00BA09CA" w:rsidRDefault="00B56FE5">
      <w:pPr>
        <w:pStyle w:val="InviasNormal"/>
        <w:numPr>
          <w:ilvl w:val="0"/>
          <w:numId w:val="23"/>
        </w:numPr>
        <w:jc w:val="both"/>
        <w:rPr>
          <w:rFonts w:ascii="Arial" w:eastAsia="Arial" w:hAnsi="Arial" w:cs="Arial"/>
          <w:sz w:val="20"/>
          <w:szCs w:val="20"/>
          <w:lang w:val="es-CO"/>
        </w:rPr>
      </w:pPr>
      <w:r w:rsidRPr="00BA09CA">
        <w:rPr>
          <w:rFonts w:ascii="Arial" w:eastAsia="Arial" w:hAnsi="Arial" w:cs="Arial"/>
          <w:sz w:val="20"/>
          <w:szCs w:val="20"/>
          <w:lang w:val="es-CO"/>
        </w:rPr>
        <w:t xml:space="preserve">Las </w:t>
      </w:r>
      <w:r w:rsidR="00E41DBB" w:rsidRPr="00BA09CA">
        <w:rPr>
          <w:rFonts w:ascii="Arial" w:eastAsia="Arial" w:hAnsi="Arial" w:cs="Arial"/>
          <w:sz w:val="20"/>
          <w:szCs w:val="20"/>
          <w:lang w:val="es-CO"/>
        </w:rPr>
        <w:t>Entidad</w:t>
      </w:r>
      <w:r w:rsidR="00CE6671" w:rsidRPr="00BA09CA">
        <w:rPr>
          <w:rFonts w:ascii="Arial" w:eastAsia="Arial" w:hAnsi="Arial" w:cs="Arial"/>
          <w:sz w:val="20"/>
          <w:szCs w:val="20"/>
          <w:lang w:val="es-CO"/>
        </w:rPr>
        <w:t xml:space="preserve">es </w:t>
      </w:r>
      <w:r w:rsidR="00521EE0" w:rsidRPr="00BA09CA">
        <w:rPr>
          <w:rFonts w:ascii="Arial" w:eastAsia="Arial" w:hAnsi="Arial" w:cs="Arial"/>
          <w:sz w:val="20"/>
          <w:szCs w:val="20"/>
          <w:lang w:val="es-CO"/>
        </w:rPr>
        <w:t>E</w:t>
      </w:r>
      <w:r w:rsidR="00CE6671" w:rsidRPr="00BA09CA">
        <w:rPr>
          <w:rFonts w:ascii="Arial" w:eastAsia="Arial" w:hAnsi="Arial" w:cs="Arial"/>
          <w:sz w:val="20"/>
          <w:szCs w:val="20"/>
          <w:lang w:val="es-CO"/>
        </w:rPr>
        <w:t>statales: Deben presentar los siguientes documentos para acreditar su ex</w:t>
      </w:r>
      <w:r w:rsidR="00E820B5" w:rsidRPr="00BA09CA">
        <w:rPr>
          <w:rFonts w:ascii="Arial" w:eastAsia="Arial" w:hAnsi="Arial" w:cs="Arial"/>
          <w:sz w:val="20"/>
          <w:szCs w:val="20"/>
          <w:lang w:val="es-CO"/>
        </w:rPr>
        <w:t>istencia</w:t>
      </w:r>
      <w:r w:rsidR="00D54ABD" w:rsidRPr="00BA09CA">
        <w:rPr>
          <w:rFonts w:ascii="Arial" w:eastAsia="Arial" w:hAnsi="Arial" w:cs="Arial"/>
          <w:sz w:val="20"/>
          <w:szCs w:val="20"/>
          <w:lang w:val="es-CO"/>
        </w:rPr>
        <w:t>.</w:t>
      </w:r>
    </w:p>
    <w:p w14:paraId="4F6A4EB9" w14:textId="134B07BE" w:rsidR="00D15C7E" w:rsidRPr="00BA09CA" w:rsidRDefault="00D54ABD">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A</w:t>
      </w:r>
      <w:r w:rsidR="00D15C7E" w:rsidRPr="00BA09CA">
        <w:rPr>
          <w:rFonts w:ascii="Arial" w:eastAsia="Arial" w:hAnsi="Arial" w:cs="Arial"/>
          <w:sz w:val="20"/>
          <w:szCs w:val="20"/>
          <w:lang w:val="es-CO"/>
        </w:rPr>
        <w:t xml:space="preserve">cto de creación de la </w:t>
      </w:r>
      <w:r w:rsidR="00E41DBB" w:rsidRPr="00BA09CA">
        <w:rPr>
          <w:rFonts w:ascii="Arial" w:eastAsia="Arial" w:hAnsi="Arial" w:cs="Arial"/>
          <w:sz w:val="20"/>
          <w:szCs w:val="20"/>
          <w:lang w:val="es-CO"/>
        </w:rPr>
        <w:t>Entidad</w:t>
      </w:r>
      <w:r w:rsidR="00D15C7E" w:rsidRPr="00BA09CA">
        <w:rPr>
          <w:rFonts w:ascii="Arial" w:eastAsia="Arial" w:hAnsi="Arial" w:cs="Arial"/>
          <w:sz w:val="20"/>
          <w:szCs w:val="20"/>
          <w:lang w:val="es-CO"/>
        </w:rPr>
        <w:t xml:space="preserve">. Este puede ser ley, decreto, ordenanza, acuerdo o certificado de existencia y representación legal (este último no mayor a treinta (30) días calendario anteriores a la fecha de cierre del </w:t>
      </w:r>
      <w:r w:rsidR="0BC92BC8" w:rsidRPr="00BA09CA">
        <w:rPr>
          <w:rFonts w:ascii="Arial" w:eastAsia="Arial" w:hAnsi="Arial" w:cs="Arial"/>
          <w:sz w:val="20"/>
          <w:szCs w:val="20"/>
          <w:lang w:val="es-CO"/>
        </w:rPr>
        <w:t>P</w:t>
      </w:r>
      <w:r w:rsidR="5E9852B5" w:rsidRPr="00BA09CA">
        <w:rPr>
          <w:rFonts w:ascii="Arial" w:eastAsia="Arial" w:hAnsi="Arial" w:cs="Arial"/>
          <w:sz w:val="20"/>
          <w:szCs w:val="20"/>
          <w:lang w:val="es-CO"/>
        </w:rPr>
        <w:t>roceso</w:t>
      </w:r>
      <w:r w:rsidR="00D15C7E" w:rsidRPr="00BA09CA">
        <w:rPr>
          <w:rFonts w:ascii="Arial" w:eastAsia="Arial" w:hAnsi="Arial" w:cs="Arial"/>
          <w:sz w:val="20"/>
          <w:szCs w:val="20"/>
          <w:lang w:val="es-CO"/>
        </w:rPr>
        <w:t xml:space="preserve"> de </w:t>
      </w:r>
      <w:r w:rsidR="33BA070B" w:rsidRPr="00BA09CA">
        <w:rPr>
          <w:rFonts w:ascii="Arial" w:eastAsia="Arial" w:hAnsi="Arial" w:cs="Arial"/>
          <w:sz w:val="20"/>
          <w:szCs w:val="20"/>
          <w:lang w:val="es-CO"/>
        </w:rPr>
        <w:t>C</w:t>
      </w:r>
      <w:r w:rsidR="5E9852B5" w:rsidRPr="00BA09CA">
        <w:rPr>
          <w:rFonts w:ascii="Arial" w:eastAsia="Arial" w:hAnsi="Arial" w:cs="Arial"/>
          <w:sz w:val="20"/>
          <w:szCs w:val="20"/>
          <w:lang w:val="es-CO"/>
        </w:rPr>
        <w:t>ontratación</w:t>
      </w:r>
      <w:r w:rsidR="00D15C7E" w:rsidRPr="00BA09CA">
        <w:rPr>
          <w:rFonts w:ascii="Arial" w:eastAsia="Arial" w:hAnsi="Arial" w:cs="Arial"/>
          <w:sz w:val="20"/>
          <w:szCs w:val="20"/>
          <w:lang w:val="es-CO"/>
        </w:rPr>
        <w:t>) o documento equivalente que permita conocer la naturaleza jurídica, funciones, órganos de dirección</w:t>
      </w:r>
      <w:r w:rsidR="00BA064B" w:rsidRPr="00BA09CA">
        <w:rPr>
          <w:rFonts w:ascii="Arial" w:eastAsia="Arial" w:hAnsi="Arial" w:cs="Arial"/>
          <w:sz w:val="20"/>
          <w:szCs w:val="20"/>
          <w:lang w:val="es-CO"/>
        </w:rPr>
        <w:t xml:space="preserve"> o</w:t>
      </w:r>
      <w:r w:rsidR="00D15C7E" w:rsidRPr="00BA09CA">
        <w:rPr>
          <w:rFonts w:ascii="Arial" w:eastAsia="Arial" w:hAnsi="Arial" w:cs="Arial"/>
          <w:sz w:val="20"/>
          <w:szCs w:val="20"/>
          <w:lang w:val="es-CO"/>
        </w:rPr>
        <w:t xml:space="preserve"> régimen jurídico de contratación de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w:t>
      </w:r>
    </w:p>
    <w:p w14:paraId="03851614" w14:textId="6CA49642" w:rsidR="00E95899" w:rsidRPr="00BA09CA" w:rsidRDefault="00E95899">
      <w:pPr>
        <w:tabs>
          <w:tab w:val="left" w:pos="-142"/>
        </w:tabs>
        <w:autoSpaceDE w:val="0"/>
        <w:autoSpaceDN w:val="0"/>
        <w:adjustRightInd w:val="0"/>
        <w:jc w:val="both"/>
        <w:rPr>
          <w:rFonts w:ascii="Arial" w:eastAsia="Arial" w:hAnsi="Arial" w:cs="Arial"/>
          <w:sz w:val="20"/>
          <w:szCs w:val="20"/>
          <w:lang w:eastAsia="es-ES"/>
        </w:rPr>
      </w:pPr>
      <w:r w:rsidRPr="00BA09CA">
        <w:rPr>
          <w:rFonts w:ascii="Arial" w:eastAsia="Arial" w:hAnsi="Arial" w:cs="Arial"/>
          <w:b/>
          <w:sz w:val="20"/>
          <w:szCs w:val="20"/>
          <w:lang w:eastAsia="es-ES"/>
        </w:rPr>
        <w:t>NOTA:</w:t>
      </w:r>
      <w:r w:rsidRPr="00BA09CA">
        <w:rPr>
          <w:rFonts w:ascii="Arial" w:eastAsia="Arial" w:hAnsi="Arial" w:cs="Arial"/>
          <w:sz w:val="20"/>
          <w:szCs w:val="20"/>
          <w:lang w:eastAsia="es-ES"/>
        </w:rPr>
        <w:t xml:space="preserve"> En el evento de personas jurídicas no obligadas a aportar el </w:t>
      </w:r>
      <w:r w:rsidR="00B15E5F"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ertificado de </w:t>
      </w:r>
      <w:r w:rsidR="00B15E5F" w:rsidRPr="00BA09CA">
        <w:rPr>
          <w:rFonts w:ascii="Arial" w:eastAsia="Arial" w:hAnsi="Arial" w:cs="Arial"/>
          <w:sz w:val="20"/>
          <w:szCs w:val="20"/>
          <w:lang w:eastAsia="es-ES"/>
        </w:rPr>
        <w:t>e</w:t>
      </w:r>
      <w:r w:rsidRPr="00BA09CA">
        <w:rPr>
          <w:rFonts w:ascii="Arial" w:eastAsia="Arial" w:hAnsi="Arial" w:cs="Arial"/>
          <w:sz w:val="20"/>
          <w:szCs w:val="20"/>
          <w:lang w:eastAsia="es-ES"/>
        </w:rPr>
        <w:t xml:space="preserve">xistencia y </w:t>
      </w:r>
      <w:r w:rsidR="00B15E5F" w:rsidRPr="00BA09CA">
        <w:rPr>
          <w:rFonts w:ascii="Arial" w:eastAsia="Arial" w:hAnsi="Arial" w:cs="Arial"/>
          <w:sz w:val="20"/>
          <w:szCs w:val="20"/>
          <w:lang w:eastAsia="es-ES"/>
        </w:rPr>
        <w:t>r</w:t>
      </w:r>
      <w:r w:rsidRPr="00BA09CA">
        <w:rPr>
          <w:rFonts w:ascii="Arial" w:eastAsia="Arial" w:hAnsi="Arial" w:cs="Arial"/>
          <w:sz w:val="20"/>
          <w:szCs w:val="20"/>
          <w:lang w:eastAsia="es-ES"/>
        </w:rPr>
        <w:t xml:space="preserve">epresentación </w:t>
      </w:r>
      <w:r w:rsidR="00B15E5F" w:rsidRPr="00BA09CA">
        <w:rPr>
          <w:rFonts w:ascii="Arial" w:eastAsia="Arial" w:hAnsi="Arial" w:cs="Arial"/>
          <w:sz w:val="20"/>
          <w:szCs w:val="20"/>
          <w:lang w:eastAsia="es-ES"/>
        </w:rPr>
        <w:t>l</w:t>
      </w:r>
      <w:r w:rsidRPr="00BA09CA">
        <w:rPr>
          <w:rFonts w:ascii="Arial" w:eastAsia="Arial" w:hAnsi="Arial" w:cs="Arial"/>
          <w:sz w:val="20"/>
          <w:szCs w:val="20"/>
          <w:lang w:eastAsia="es-ES"/>
        </w:rPr>
        <w:t>egal, deberán a</w:t>
      </w:r>
      <w:r w:rsidR="00BA3EE9">
        <w:rPr>
          <w:rFonts w:ascii="Arial" w:eastAsia="Arial" w:hAnsi="Arial" w:cs="Arial"/>
          <w:sz w:val="20"/>
          <w:szCs w:val="20"/>
          <w:lang w:eastAsia="es-ES"/>
        </w:rPr>
        <w:t xml:space="preserve">llegar </w:t>
      </w:r>
      <w:r w:rsidRPr="00BA09CA">
        <w:rPr>
          <w:rFonts w:ascii="Arial" w:eastAsia="Arial" w:hAnsi="Arial" w:cs="Arial"/>
          <w:sz w:val="20"/>
          <w:szCs w:val="20"/>
          <w:lang w:eastAsia="es-ES"/>
        </w:rPr>
        <w:t xml:space="preserve">un documento equivalente que acredite su existencia, junto con los documentos que demuestren la capacidad del </w:t>
      </w:r>
      <w:r w:rsidR="00B15E5F" w:rsidRPr="00BA09CA">
        <w:rPr>
          <w:rFonts w:ascii="Arial" w:eastAsia="Arial" w:hAnsi="Arial" w:cs="Arial"/>
          <w:sz w:val="20"/>
          <w:szCs w:val="20"/>
          <w:lang w:eastAsia="es-ES"/>
        </w:rPr>
        <w:t>r</w:t>
      </w:r>
      <w:r w:rsidRPr="00BA09CA">
        <w:rPr>
          <w:rFonts w:ascii="Arial" w:eastAsia="Arial" w:hAnsi="Arial" w:cs="Arial"/>
          <w:sz w:val="20"/>
          <w:szCs w:val="20"/>
          <w:lang w:eastAsia="es-ES"/>
        </w:rPr>
        <w:t xml:space="preserve">epresentante </w:t>
      </w:r>
      <w:r w:rsidR="00B15E5F" w:rsidRPr="00BA09CA">
        <w:rPr>
          <w:rFonts w:ascii="Arial" w:eastAsia="Arial" w:hAnsi="Arial" w:cs="Arial"/>
          <w:sz w:val="20"/>
          <w:szCs w:val="20"/>
          <w:lang w:eastAsia="es-ES"/>
        </w:rPr>
        <w:t>l</w:t>
      </w:r>
      <w:r w:rsidRPr="00BA09CA">
        <w:rPr>
          <w:rFonts w:ascii="Arial" w:eastAsia="Arial" w:hAnsi="Arial" w:cs="Arial"/>
          <w:sz w:val="20"/>
          <w:szCs w:val="20"/>
          <w:lang w:eastAsia="es-ES"/>
        </w:rPr>
        <w:t xml:space="preserve">egal de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o </w:t>
      </w:r>
      <w:r w:rsidR="00B15E5F" w:rsidRPr="00BA09CA">
        <w:rPr>
          <w:rFonts w:ascii="Arial" w:eastAsia="Arial" w:hAnsi="Arial" w:cs="Arial"/>
          <w:sz w:val="20"/>
          <w:szCs w:val="20"/>
          <w:lang w:eastAsia="es-ES"/>
        </w:rPr>
        <w:t>s</w:t>
      </w:r>
      <w:r w:rsidRPr="00BA09CA">
        <w:rPr>
          <w:rFonts w:ascii="Arial" w:eastAsia="Arial" w:hAnsi="Arial" w:cs="Arial"/>
          <w:sz w:val="20"/>
          <w:szCs w:val="20"/>
          <w:lang w:eastAsia="es-ES"/>
        </w:rPr>
        <w:t>ociedad a contratar, en el cual se verificará:</w:t>
      </w:r>
    </w:p>
    <w:p w14:paraId="23ACB8FC" w14:textId="77777777" w:rsidR="00E95899" w:rsidRPr="00BA09CA" w:rsidRDefault="00E95899">
      <w:pPr>
        <w:tabs>
          <w:tab w:val="left" w:pos="-142"/>
        </w:tabs>
        <w:autoSpaceDE w:val="0"/>
        <w:autoSpaceDN w:val="0"/>
        <w:adjustRightInd w:val="0"/>
        <w:jc w:val="both"/>
        <w:rPr>
          <w:rFonts w:ascii="Arial" w:eastAsia="Arial" w:hAnsi="Arial" w:cs="Arial"/>
          <w:sz w:val="20"/>
          <w:szCs w:val="20"/>
          <w:lang w:eastAsia="es-ES"/>
        </w:rPr>
      </w:pPr>
    </w:p>
    <w:p w14:paraId="287C7A06" w14:textId="0FC48C9A" w:rsidR="00E95899" w:rsidRPr="00BA09CA" w:rsidRDefault="00E95899">
      <w:pPr>
        <w:pStyle w:val="Prrafodelista"/>
        <w:numPr>
          <w:ilvl w:val="0"/>
          <w:numId w:val="59"/>
        </w:numPr>
        <w:spacing w:after="0" w:line="240" w:lineRule="auto"/>
        <w:jc w:val="both"/>
        <w:rPr>
          <w:rFonts w:ascii="Arial" w:eastAsiaTheme="minorEastAsia" w:hAnsi="Arial" w:cs="Arial"/>
          <w:szCs w:val="22"/>
        </w:rPr>
      </w:pPr>
      <w:r w:rsidRPr="00BA09CA">
        <w:rPr>
          <w:rFonts w:ascii="Arial" w:eastAsia="Arial" w:hAnsi="Arial" w:cs="Arial"/>
          <w:sz w:val="20"/>
          <w:szCs w:val="20"/>
          <w:lang w:eastAsia="es-ES"/>
        </w:rPr>
        <w:t>Fecha de expedición del documento equivalente que acredite su existencia</w:t>
      </w:r>
      <w:r w:rsidR="3B5D37DF" w:rsidRPr="00BA09CA">
        <w:rPr>
          <w:rFonts w:ascii="Arial" w:eastAsia="Arial" w:hAnsi="Arial" w:cs="Arial"/>
          <w:sz w:val="20"/>
          <w:szCs w:val="20"/>
          <w:lang w:eastAsia="es-ES"/>
        </w:rPr>
        <w:t>,</w:t>
      </w:r>
      <w:r w:rsidR="3B5D37DF" w:rsidRPr="00BA09CA">
        <w:t xml:space="preserve"> </w:t>
      </w:r>
      <w:r w:rsidR="3B5D37DF" w:rsidRPr="00BA09CA">
        <w:rPr>
          <w:rFonts w:ascii="Arial" w:hAnsi="Arial" w:cs="Arial"/>
          <w:sz w:val="20"/>
          <w:szCs w:val="22"/>
        </w:rPr>
        <w:t xml:space="preserve">con una </w:t>
      </w:r>
      <w:r w:rsidR="00373128">
        <w:rPr>
          <w:rFonts w:ascii="Arial" w:hAnsi="Arial" w:cs="Arial"/>
          <w:sz w:val="20"/>
          <w:szCs w:val="22"/>
        </w:rPr>
        <w:t xml:space="preserve">fecha de </w:t>
      </w:r>
      <w:r w:rsidR="3B5D37DF" w:rsidRPr="00BA09CA">
        <w:rPr>
          <w:rFonts w:ascii="Arial" w:hAnsi="Arial" w:cs="Arial"/>
          <w:sz w:val="20"/>
          <w:szCs w:val="22"/>
        </w:rPr>
        <w:t>expedición no mayor a treinta (30) días calendario anteriores a la fecha de cierre del Proceso de Contratación</w:t>
      </w:r>
      <w:r w:rsidR="00406000">
        <w:rPr>
          <w:rFonts w:ascii="Arial" w:hAnsi="Arial" w:cs="Arial"/>
          <w:sz w:val="20"/>
          <w:szCs w:val="22"/>
        </w:rPr>
        <w:t xml:space="preserve">. En caso de modificarse la fecha del cierre del proceso, se tendrá como referencia para establecer el plazo de vigencia del certificado la fecha originalmente </w:t>
      </w:r>
      <w:r w:rsidR="00E96347">
        <w:rPr>
          <w:rFonts w:ascii="Arial" w:hAnsi="Arial" w:cs="Arial"/>
          <w:sz w:val="20"/>
          <w:szCs w:val="22"/>
        </w:rPr>
        <w:t xml:space="preserve">definida </w:t>
      </w:r>
      <w:r w:rsidR="00406000">
        <w:rPr>
          <w:rFonts w:ascii="Arial" w:hAnsi="Arial" w:cs="Arial"/>
          <w:sz w:val="20"/>
          <w:szCs w:val="22"/>
        </w:rPr>
        <w:t xml:space="preserve">en el Pliego de </w:t>
      </w:r>
      <w:r w:rsidR="009D0AA1">
        <w:rPr>
          <w:rFonts w:ascii="Arial" w:hAnsi="Arial" w:cs="Arial"/>
          <w:sz w:val="20"/>
          <w:szCs w:val="22"/>
        </w:rPr>
        <w:t>C</w:t>
      </w:r>
      <w:r w:rsidR="00406000">
        <w:rPr>
          <w:rFonts w:ascii="Arial" w:hAnsi="Arial" w:cs="Arial"/>
          <w:sz w:val="20"/>
          <w:szCs w:val="22"/>
        </w:rPr>
        <w:t>ondiciones</w:t>
      </w:r>
      <w:r w:rsidR="3B5D37DF" w:rsidRPr="00BA09CA">
        <w:rPr>
          <w:rFonts w:ascii="Arial" w:hAnsi="Arial" w:cs="Arial"/>
        </w:rPr>
        <w:t>.</w:t>
      </w:r>
      <w:r w:rsidR="00406000">
        <w:rPr>
          <w:rFonts w:ascii="Arial" w:hAnsi="Arial" w:cs="Arial"/>
        </w:rPr>
        <w:t xml:space="preserve"> </w:t>
      </w:r>
    </w:p>
    <w:p w14:paraId="4CEB1807" w14:textId="3BC95814" w:rsidR="00E95899" w:rsidRPr="00BA09CA" w:rsidRDefault="00E95899">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Que el objeto incluya </w:t>
      </w:r>
      <w:r w:rsidR="574A2F4D" w:rsidRPr="00BA09CA">
        <w:rPr>
          <w:rFonts w:ascii="Arial" w:eastAsia="Arial" w:hAnsi="Arial" w:cs="Arial"/>
          <w:sz w:val="20"/>
          <w:szCs w:val="20"/>
          <w:lang w:eastAsia="es-ES"/>
        </w:rPr>
        <w:t xml:space="preserve">todas </w:t>
      </w:r>
      <w:r w:rsidRPr="00BA09CA">
        <w:rPr>
          <w:rFonts w:ascii="Arial" w:eastAsia="Arial" w:hAnsi="Arial" w:cs="Arial"/>
          <w:sz w:val="20"/>
          <w:szCs w:val="20"/>
          <w:lang w:eastAsia="es-ES"/>
        </w:rPr>
        <w:t xml:space="preserve">las actividades principales objeto del proceso. </w:t>
      </w:r>
    </w:p>
    <w:p w14:paraId="7205959D" w14:textId="16CE5F2A" w:rsidR="00E95899" w:rsidRPr="00BA09CA" w:rsidRDefault="00E95899">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duración deberá ser por lo menos igual al plazo estimado del </w:t>
      </w:r>
      <w:r w:rsidR="00032001">
        <w:rPr>
          <w:rFonts w:ascii="Arial" w:eastAsia="Arial" w:hAnsi="Arial" w:cs="Arial"/>
          <w:sz w:val="20"/>
          <w:szCs w:val="20"/>
          <w:lang w:eastAsia="es-ES"/>
        </w:rPr>
        <w:t>c</w:t>
      </w:r>
      <w:r w:rsidRPr="00BA09CA">
        <w:rPr>
          <w:rFonts w:ascii="Arial" w:eastAsia="Arial" w:hAnsi="Arial" w:cs="Arial"/>
          <w:sz w:val="20"/>
          <w:szCs w:val="20"/>
          <w:lang w:eastAsia="es-ES"/>
        </w:rPr>
        <w:t>ontrato y un (1) año más.</w:t>
      </w:r>
    </w:p>
    <w:p w14:paraId="5B499667" w14:textId="6B55D3C8" w:rsidR="00E95899" w:rsidRPr="00BA09CA" w:rsidRDefault="00E95899">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efectos del </w:t>
      </w:r>
      <w:r w:rsidR="57AFC1E7" w:rsidRPr="00BA09CA">
        <w:rPr>
          <w:rFonts w:ascii="Arial" w:eastAsia="Arial" w:hAnsi="Arial" w:cs="Arial"/>
          <w:sz w:val="20"/>
          <w:szCs w:val="20"/>
          <w:lang w:eastAsia="es-ES"/>
        </w:rPr>
        <w:t>P</w:t>
      </w:r>
      <w:r w:rsidR="67854445" w:rsidRPr="00BA09CA">
        <w:rPr>
          <w:rFonts w:ascii="Arial" w:eastAsia="Arial" w:hAnsi="Arial" w:cs="Arial"/>
          <w:sz w:val="20"/>
          <w:szCs w:val="20"/>
          <w:lang w:eastAsia="es-ES"/>
        </w:rPr>
        <w:t>liego</w:t>
      </w:r>
      <w:r w:rsidRPr="00BA09CA">
        <w:rPr>
          <w:rFonts w:ascii="Arial" w:eastAsia="Arial" w:hAnsi="Arial" w:cs="Arial"/>
          <w:sz w:val="20"/>
          <w:szCs w:val="20"/>
          <w:lang w:eastAsia="es-ES"/>
        </w:rPr>
        <w:t xml:space="preserve"> de </w:t>
      </w:r>
      <w:r w:rsidR="0B3B4220" w:rsidRPr="00BA09CA">
        <w:rPr>
          <w:rFonts w:ascii="Arial" w:eastAsia="Arial" w:hAnsi="Arial" w:cs="Arial"/>
          <w:sz w:val="20"/>
          <w:szCs w:val="20"/>
          <w:lang w:eastAsia="es-ES"/>
        </w:rPr>
        <w:t>C</w:t>
      </w:r>
      <w:r w:rsidR="67854445" w:rsidRPr="00BA09CA">
        <w:rPr>
          <w:rFonts w:ascii="Arial" w:eastAsia="Arial" w:hAnsi="Arial" w:cs="Arial"/>
          <w:sz w:val="20"/>
          <w:szCs w:val="20"/>
          <w:lang w:eastAsia="es-ES"/>
        </w:rPr>
        <w:t>ondiciones</w:t>
      </w:r>
      <w:r w:rsidRPr="00BA09CA">
        <w:rPr>
          <w:rFonts w:ascii="Arial" w:eastAsia="Arial" w:hAnsi="Arial" w:cs="Arial"/>
          <w:sz w:val="20"/>
          <w:szCs w:val="20"/>
          <w:lang w:eastAsia="es-ES"/>
        </w:rPr>
        <w:t xml:space="preserve">, el plazo de ejecución del contrato será el indicado en el </w:t>
      </w:r>
      <w:r w:rsidR="00994047" w:rsidRPr="00BA09CA">
        <w:rPr>
          <w:rFonts w:ascii="Arial" w:eastAsia="Arial" w:hAnsi="Arial" w:cs="Arial"/>
          <w:sz w:val="20"/>
          <w:szCs w:val="20"/>
          <w:lang w:eastAsia="es-ES"/>
        </w:rPr>
        <w:t xml:space="preserve">numeral “1.1 Objeto, </w:t>
      </w:r>
      <w:r w:rsidR="00032001">
        <w:rPr>
          <w:rFonts w:ascii="Arial" w:eastAsia="Arial" w:hAnsi="Arial" w:cs="Arial"/>
          <w:sz w:val="20"/>
          <w:szCs w:val="20"/>
          <w:lang w:eastAsia="es-ES"/>
        </w:rPr>
        <w:t>P</w:t>
      </w:r>
      <w:r w:rsidR="00994047" w:rsidRPr="00BA09CA">
        <w:rPr>
          <w:rFonts w:ascii="Arial" w:eastAsia="Arial" w:hAnsi="Arial" w:cs="Arial"/>
          <w:sz w:val="20"/>
          <w:szCs w:val="20"/>
          <w:lang w:eastAsia="es-ES"/>
        </w:rPr>
        <w:t xml:space="preserve">resupuesto </w:t>
      </w:r>
      <w:r w:rsidR="00032001">
        <w:rPr>
          <w:rFonts w:ascii="Arial" w:eastAsia="Arial" w:hAnsi="Arial" w:cs="Arial"/>
          <w:sz w:val="20"/>
          <w:szCs w:val="20"/>
          <w:lang w:eastAsia="es-ES"/>
        </w:rPr>
        <w:t>O</w:t>
      </w:r>
      <w:r w:rsidR="00994047" w:rsidRPr="00BA09CA">
        <w:rPr>
          <w:rFonts w:ascii="Arial" w:eastAsia="Arial" w:hAnsi="Arial" w:cs="Arial"/>
          <w:sz w:val="20"/>
          <w:szCs w:val="20"/>
          <w:lang w:eastAsia="es-ES"/>
        </w:rPr>
        <w:t>ficial, plazo y ubicación</w:t>
      </w:r>
      <w:r w:rsidR="00D876A8" w:rsidRPr="00BA09CA">
        <w:rPr>
          <w:rFonts w:ascii="Arial" w:eastAsia="Arial" w:hAnsi="Arial" w:cs="Arial"/>
          <w:sz w:val="20"/>
          <w:szCs w:val="20"/>
          <w:lang w:eastAsia="es-ES"/>
        </w:rPr>
        <w:t>”</w:t>
      </w:r>
      <w:r w:rsidR="00EB400B"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w:t>
      </w:r>
    </w:p>
    <w:p w14:paraId="311BDCB0" w14:textId="3AFB6E63" w:rsidR="00E95899" w:rsidRPr="00BA09CA" w:rsidRDefault="00E95899">
      <w:pPr>
        <w:pStyle w:val="Prrafodelista"/>
        <w:numPr>
          <w:ilvl w:val="0"/>
          <w:numId w:val="59"/>
        </w:numPr>
        <w:spacing w:after="0" w:line="240" w:lineRule="auto"/>
        <w:jc w:val="both"/>
        <w:rPr>
          <w:rFonts w:asciiTheme="minorHAnsi" w:eastAsiaTheme="minorEastAsia" w:hAnsiTheme="minorHAnsi" w:cstheme="minorBidi"/>
          <w:sz w:val="20"/>
          <w:szCs w:val="20"/>
          <w:lang w:eastAsia="es-ES"/>
        </w:rPr>
      </w:pPr>
      <w:r w:rsidRPr="00BA09CA">
        <w:rPr>
          <w:rFonts w:ascii="Arial" w:eastAsia="Arial" w:hAnsi="Arial" w:cs="Arial"/>
          <w:sz w:val="20"/>
          <w:szCs w:val="20"/>
          <w:lang w:eastAsia="es-ES"/>
        </w:rPr>
        <w:lastRenderedPageBreak/>
        <w:t>Si el representante legal tiene restricciones para contraer obligaciones en nombre de la</w:t>
      </w:r>
      <w:r w:rsidR="002A3776"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misma, deberá acreditar autorización suficiente del órgano </w:t>
      </w:r>
      <w:r w:rsidR="5B9F9341" w:rsidRPr="00BA09CA">
        <w:rPr>
          <w:rFonts w:ascii="Arial" w:eastAsia="Arial" w:hAnsi="Arial" w:cs="Arial"/>
          <w:sz w:val="20"/>
          <w:szCs w:val="20"/>
          <w:lang w:eastAsia="es-ES"/>
        </w:rPr>
        <w:t xml:space="preserve">social </w:t>
      </w:r>
      <w:r w:rsidRPr="00BA09CA">
        <w:rPr>
          <w:rFonts w:ascii="Arial" w:eastAsia="Arial" w:hAnsi="Arial" w:cs="Arial"/>
          <w:sz w:val="20"/>
          <w:szCs w:val="20"/>
          <w:lang w:eastAsia="es-ES"/>
        </w:rPr>
        <w:t xml:space="preserve">para contraer obligaciones en nombre de la sociedad o </w:t>
      </w:r>
      <w:r w:rsidR="5D3BB2A3" w:rsidRPr="00BA09CA">
        <w:rPr>
          <w:rFonts w:ascii="Arial" w:eastAsia="Arial" w:hAnsi="Arial" w:cs="Arial"/>
          <w:sz w:val="20"/>
          <w:szCs w:val="20"/>
          <w:lang w:eastAsia="es-ES"/>
        </w:rPr>
        <w:t xml:space="preserve">de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w:t>
      </w:r>
    </w:p>
    <w:p w14:paraId="14EE1BAA" w14:textId="5118FC7B" w:rsidR="00E95899" w:rsidRPr="00BA09CA" w:rsidRDefault="00E95899">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ausencia definitiva de autorización suficiente o el no aporte de dicho documento una vez solicitado por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determinará la falta de capacidad jurídica para presentar la oferta y</w:t>
      </w:r>
      <w:r w:rsidR="3E9AFAF8"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por tanto</w:t>
      </w:r>
      <w:r w:rsidR="005C0008">
        <w:rPr>
          <w:rFonts w:ascii="Arial" w:eastAsia="Arial" w:hAnsi="Arial" w:cs="Arial"/>
          <w:sz w:val="20"/>
          <w:szCs w:val="20"/>
          <w:lang w:eastAsia="es-ES"/>
        </w:rPr>
        <w:t>,</w:t>
      </w:r>
      <w:r w:rsidRPr="00BA09CA">
        <w:rPr>
          <w:rFonts w:ascii="Arial" w:eastAsia="Arial" w:hAnsi="Arial" w:cs="Arial"/>
          <w:sz w:val="20"/>
          <w:szCs w:val="20"/>
          <w:lang w:eastAsia="es-ES"/>
        </w:rPr>
        <w:t xml:space="preserve"> su</w:t>
      </w:r>
      <w:r w:rsidR="00EB400B" w:rsidRPr="00BA09CA">
        <w:rPr>
          <w:rFonts w:ascii="Arial" w:eastAsia="Arial" w:hAnsi="Arial" w:cs="Arial"/>
          <w:sz w:val="20"/>
          <w:szCs w:val="20"/>
          <w:lang w:eastAsia="es-ES"/>
        </w:rPr>
        <w:t xml:space="preserve"> rechazo</w:t>
      </w:r>
      <w:r w:rsidRPr="00BA09CA">
        <w:rPr>
          <w:rFonts w:ascii="Arial" w:eastAsia="Arial" w:hAnsi="Arial" w:cs="Arial"/>
          <w:sz w:val="20"/>
          <w:szCs w:val="20"/>
          <w:lang w:eastAsia="es-ES"/>
        </w:rPr>
        <w:t xml:space="preserve">. </w:t>
      </w:r>
    </w:p>
    <w:p w14:paraId="492F78CD" w14:textId="2989F477" w:rsidR="00FD7C6F" w:rsidRPr="00BA09CA" w:rsidRDefault="00E95899">
      <w:pPr>
        <w:pStyle w:val="Prrafodelista"/>
        <w:numPr>
          <w:ilvl w:val="0"/>
          <w:numId w:val="59"/>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nombramiento del revisor fiscal </w:t>
      </w:r>
      <w:r w:rsidR="00BE14AB" w:rsidRPr="00BA09CA">
        <w:rPr>
          <w:rFonts w:ascii="Arial" w:eastAsia="Arial" w:hAnsi="Arial" w:cs="Arial"/>
          <w:sz w:val="20"/>
          <w:szCs w:val="20"/>
          <w:lang w:eastAsia="es-ES"/>
        </w:rPr>
        <w:t>en caso de que</w:t>
      </w:r>
      <w:r w:rsidRPr="00BA09CA">
        <w:rPr>
          <w:rFonts w:ascii="Arial" w:eastAsia="Arial" w:hAnsi="Arial" w:cs="Arial"/>
          <w:sz w:val="20"/>
          <w:szCs w:val="20"/>
          <w:lang w:eastAsia="es-ES"/>
        </w:rPr>
        <w:t xml:space="preserve"> </w:t>
      </w:r>
      <w:r w:rsidR="00090B09" w:rsidRPr="00BA09CA">
        <w:rPr>
          <w:rFonts w:ascii="Arial" w:eastAsia="Arial" w:hAnsi="Arial" w:cs="Arial"/>
          <w:sz w:val="20"/>
          <w:szCs w:val="20"/>
          <w:lang w:eastAsia="es-ES"/>
        </w:rPr>
        <w:t>esté obligado a tenerlo</w:t>
      </w:r>
      <w:r w:rsidR="00C4680F" w:rsidRPr="00BA09CA">
        <w:rPr>
          <w:rFonts w:ascii="Arial" w:eastAsia="Arial" w:hAnsi="Arial" w:cs="Arial"/>
          <w:sz w:val="20"/>
          <w:szCs w:val="20"/>
          <w:lang w:eastAsia="es-ES"/>
        </w:rPr>
        <w:t>.</w:t>
      </w:r>
    </w:p>
    <w:p w14:paraId="61256863" w14:textId="77777777" w:rsidR="00F74617" w:rsidRPr="00BA09CA" w:rsidRDefault="00F74617">
      <w:pPr>
        <w:jc w:val="both"/>
        <w:rPr>
          <w:rFonts w:ascii="Arial" w:eastAsia="Arial" w:hAnsi="Arial" w:cs="Arial"/>
          <w:sz w:val="20"/>
          <w:szCs w:val="20"/>
        </w:rPr>
      </w:pPr>
    </w:p>
    <w:p w14:paraId="41C47B42" w14:textId="43A827C6" w:rsidR="00D40CA0" w:rsidRPr="00BA09CA" w:rsidRDefault="00CB216E">
      <w:pPr>
        <w:pStyle w:val="InviasNormal"/>
        <w:numPr>
          <w:ilvl w:val="2"/>
          <w:numId w:val="101"/>
        </w:numPr>
        <w:outlineLvl w:val="2"/>
        <w:rPr>
          <w:rFonts w:ascii="Arial" w:eastAsia="Arial" w:hAnsi="Arial" w:cs="Arial"/>
          <w:b/>
          <w:bCs/>
          <w:sz w:val="20"/>
          <w:szCs w:val="20"/>
          <w:lang w:val="es-CO"/>
        </w:rPr>
      </w:pPr>
      <w:bookmarkStart w:id="574" w:name="_Toc109144975"/>
      <w:r w:rsidRPr="00BA09CA">
        <w:rPr>
          <w:rFonts w:ascii="Arial" w:eastAsia="Arial" w:hAnsi="Arial" w:cs="Arial"/>
          <w:b/>
          <w:bCs/>
          <w:sz w:val="20"/>
          <w:szCs w:val="20"/>
          <w:lang w:val="es-CO"/>
        </w:rPr>
        <w:t>PROPONENTES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PLURALES</w:t>
      </w:r>
      <w:bookmarkEnd w:id="574"/>
      <w:r w:rsidR="002644ED" w:rsidRPr="00BA09CA">
        <w:rPr>
          <w:rFonts w:ascii="Arial" w:eastAsia="Arial" w:hAnsi="Arial" w:cs="Arial"/>
          <w:b/>
          <w:bCs/>
          <w:sz w:val="20"/>
          <w:szCs w:val="20"/>
          <w:lang w:val="es-CO"/>
        </w:rPr>
        <w:t xml:space="preserve"> </w:t>
      </w:r>
    </w:p>
    <w:p w14:paraId="29B96BC5" w14:textId="0FA9A340" w:rsidR="00D40CA0" w:rsidRPr="00BA09CA" w:rsidRDefault="00D40CA0">
      <w:pPr>
        <w:autoSpaceDE w:val="0"/>
        <w:autoSpaceDN w:val="0"/>
        <w:adjustRightInd w:val="0"/>
        <w:spacing w:before="120" w:after="240"/>
        <w:rPr>
          <w:rFonts w:ascii="Arial" w:eastAsia="Arial,Times New Roman" w:hAnsi="Arial" w:cs="Arial"/>
          <w:sz w:val="20"/>
          <w:szCs w:val="20"/>
          <w:lang w:eastAsia="es-ES"/>
        </w:rPr>
      </w:pP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documento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conformación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4B025B67" w:rsidRPr="00BA09CA">
        <w:rPr>
          <w:rFonts w:ascii="Arial" w:hAnsi="Arial" w:cs="Arial"/>
          <w:sz w:val="20"/>
          <w:szCs w:val="20"/>
          <w:lang w:eastAsia="es-ES"/>
        </w:rPr>
        <w:t>P</w:t>
      </w:r>
      <w:r w:rsidR="63C1B4BA" w:rsidRPr="00BA09CA">
        <w:rPr>
          <w:rFonts w:ascii="Arial" w:hAnsi="Arial" w:cs="Arial"/>
          <w:sz w:val="20"/>
          <w:szCs w:val="20"/>
          <w:lang w:eastAsia="es-ES"/>
        </w:rPr>
        <w:t xml:space="preserve">roponentes </w:t>
      </w:r>
      <w:r w:rsidR="56FBBE12" w:rsidRPr="00BA09CA">
        <w:rPr>
          <w:rFonts w:ascii="Arial" w:hAnsi="Arial" w:cs="Arial"/>
          <w:sz w:val="20"/>
          <w:szCs w:val="20"/>
          <w:lang w:eastAsia="es-ES"/>
        </w:rPr>
        <w:t>P</w:t>
      </w:r>
      <w:r w:rsidR="63C1B4BA" w:rsidRPr="00BA09CA">
        <w:rPr>
          <w:rFonts w:ascii="Arial" w:hAnsi="Arial" w:cs="Arial"/>
          <w:sz w:val="20"/>
          <w:szCs w:val="20"/>
          <w:lang w:eastAsia="es-ES"/>
        </w:rPr>
        <w:t>lurales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debe:</w:t>
      </w:r>
      <w:r w:rsidR="002644ED" w:rsidRPr="00BA09CA">
        <w:rPr>
          <w:rFonts w:ascii="Arial" w:eastAsia="Arial,Times New Roman" w:hAnsi="Arial" w:cs="Arial"/>
          <w:sz w:val="20"/>
          <w:szCs w:val="20"/>
          <w:lang w:eastAsia="es-ES"/>
        </w:rPr>
        <w:t xml:space="preserve"> </w:t>
      </w:r>
    </w:p>
    <w:p w14:paraId="73C53D1E" w14:textId="3562F9C8" w:rsidR="00D15C7E" w:rsidRPr="00BA09CA" w:rsidRDefault="00D15C7E">
      <w:pPr>
        <w:numPr>
          <w:ilvl w:val="0"/>
          <w:numId w:val="24"/>
        </w:numPr>
        <w:contextualSpacing/>
        <w:jc w:val="both"/>
        <w:rPr>
          <w:rFonts w:ascii="Arial" w:hAnsi="Arial" w:cs="Arial"/>
          <w:sz w:val="20"/>
          <w:szCs w:val="20"/>
        </w:rPr>
      </w:pPr>
      <w:r w:rsidRPr="1514B61A">
        <w:rPr>
          <w:rFonts w:ascii="Arial" w:hAnsi="Arial" w:cs="Arial"/>
          <w:sz w:val="20"/>
          <w:szCs w:val="20"/>
        </w:rPr>
        <w:t xml:space="preserve">Acreditar la existencia del </w:t>
      </w:r>
      <w:r w:rsidR="12240747" w:rsidRPr="1514B61A">
        <w:rPr>
          <w:rFonts w:ascii="Arial" w:hAnsi="Arial" w:cs="Arial"/>
          <w:sz w:val="20"/>
          <w:szCs w:val="20"/>
          <w:lang w:eastAsia="es-ES"/>
        </w:rPr>
        <w:t>P</w:t>
      </w:r>
      <w:r w:rsidR="5E9852B5" w:rsidRPr="1514B61A">
        <w:rPr>
          <w:rFonts w:ascii="Arial" w:hAnsi="Arial" w:cs="Arial"/>
          <w:sz w:val="20"/>
          <w:szCs w:val="20"/>
          <w:lang w:eastAsia="es-ES"/>
        </w:rPr>
        <w:t xml:space="preserve">roponente </w:t>
      </w:r>
      <w:r w:rsidR="7884C490" w:rsidRPr="1514B61A">
        <w:rPr>
          <w:rFonts w:ascii="Arial" w:hAnsi="Arial" w:cs="Arial"/>
          <w:sz w:val="20"/>
          <w:szCs w:val="20"/>
          <w:lang w:eastAsia="es-ES"/>
        </w:rPr>
        <w:t>P</w:t>
      </w:r>
      <w:r w:rsidR="5E9852B5" w:rsidRPr="1514B61A">
        <w:rPr>
          <w:rFonts w:ascii="Arial" w:hAnsi="Arial" w:cs="Arial"/>
          <w:sz w:val="20"/>
          <w:szCs w:val="20"/>
          <w:lang w:eastAsia="es-ES"/>
        </w:rPr>
        <w:t>lural</w:t>
      </w:r>
      <w:r w:rsidRPr="1514B61A">
        <w:rPr>
          <w:rFonts w:ascii="Arial" w:hAnsi="Arial" w:cs="Arial"/>
          <w:sz w:val="20"/>
          <w:szCs w:val="20"/>
        </w:rPr>
        <w:t xml:space="preserve"> y</w:t>
      </w:r>
      <w:r w:rsidRPr="1514B61A">
        <w:rPr>
          <w:rFonts w:ascii="Arial" w:hAnsi="Arial" w:cs="Arial"/>
          <w:sz w:val="20"/>
          <w:szCs w:val="20"/>
          <w:lang w:eastAsia="es-ES"/>
        </w:rPr>
        <w:t xml:space="preserve"> clasificarlo de forma clara en </w:t>
      </w:r>
      <w:r w:rsidR="6CC9719F" w:rsidRPr="1514B61A">
        <w:rPr>
          <w:rFonts w:ascii="Arial" w:hAnsi="Arial" w:cs="Arial"/>
          <w:sz w:val="20"/>
          <w:szCs w:val="20"/>
          <w:lang w:eastAsia="es-ES"/>
        </w:rPr>
        <w:t>U</w:t>
      </w:r>
      <w:r w:rsidR="5E9852B5" w:rsidRPr="1514B61A">
        <w:rPr>
          <w:rFonts w:ascii="Arial" w:hAnsi="Arial" w:cs="Arial"/>
          <w:sz w:val="20"/>
          <w:szCs w:val="20"/>
          <w:lang w:eastAsia="es-ES"/>
        </w:rPr>
        <w:t xml:space="preserve">nión </w:t>
      </w:r>
      <w:r w:rsidR="0FE6ECF0" w:rsidRPr="1514B61A">
        <w:rPr>
          <w:rFonts w:ascii="Arial" w:hAnsi="Arial" w:cs="Arial"/>
          <w:sz w:val="20"/>
          <w:szCs w:val="20"/>
          <w:lang w:eastAsia="es-ES"/>
        </w:rPr>
        <w:t>T</w:t>
      </w:r>
      <w:r w:rsidR="5E9852B5" w:rsidRPr="1514B61A">
        <w:rPr>
          <w:rFonts w:ascii="Arial" w:hAnsi="Arial" w:cs="Arial"/>
          <w:sz w:val="20"/>
          <w:szCs w:val="20"/>
          <w:lang w:eastAsia="es-ES"/>
        </w:rPr>
        <w:t>emporal</w:t>
      </w:r>
      <w:r w:rsidRPr="1514B61A">
        <w:rPr>
          <w:rFonts w:ascii="Arial" w:eastAsia="Arial,Times New Roman" w:hAnsi="Arial" w:cs="Arial"/>
          <w:sz w:val="20"/>
          <w:szCs w:val="20"/>
          <w:lang w:eastAsia="es-ES"/>
        </w:rPr>
        <w:t xml:space="preserve"> </w:t>
      </w:r>
      <w:r w:rsidRPr="1514B61A">
        <w:rPr>
          <w:rFonts w:ascii="Arial" w:hAnsi="Arial" w:cs="Arial"/>
          <w:sz w:val="20"/>
          <w:szCs w:val="20"/>
          <w:lang w:eastAsia="es-ES"/>
        </w:rPr>
        <w:t>o</w:t>
      </w:r>
      <w:r w:rsidRPr="1514B61A">
        <w:rPr>
          <w:rFonts w:ascii="Arial" w:eastAsia="Arial,Times New Roman" w:hAnsi="Arial" w:cs="Arial"/>
          <w:sz w:val="20"/>
          <w:szCs w:val="20"/>
          <w:lang w:eastAsia="es-ES"/>
        </w:rPr>
        <w:t xml:space="preserve"> </w:t>
      </w:r>
      <w:r w:rsidR="7852F29A" w:rsidRPr="1514B61A">
        <w:rPr>
          <w:rFonts w:ascii="Arial" w:eastAsia="Arial,Times New Roman" w:hAnsi="Arial" w:cs="Arial"/>
          <w:sz w:val="20"/>
          <w:szCs w:val="20"/>
          <w:lang w:eastAsia="es-ES"/>
        </w:rPr>
        <w:t xml:space="preserve">en </w:t>
      </w:r>
      <w:r w:rsidR="1440F701" w:rsidRPr="1514B61A">
        <w:rPr>
          <w:rFonts w:ascii="Arial" w:hAnsi="Arial" w:cs="Arial"/>
          <w:sz w:val="20"/>
          <w:szCs w:val="20"/>
          <w:lang w:eastAsia="es-ES"/>
        </w:rPr>
        <w:t>C</w:t>
      </w:r>
      <w:r w:rsidR="5E9852B5" w:rsidRPr="1514B61A">
        <w:rPr>
          <w:rFonts w:ascii="Arial" w:hAnsi="Arial" w:cs="Arial"/>
          <w:sz w:val="20"/>
          <w:szCs w:val="20"/>
          <w:lang w:eastAsia="es-ES"/>
        </w:rPr>
        <w:t>onsorcio.</w:t>
      </w:r>
      <w:r w:rsidRPr="1514B61A">
        <w:rPr>
          <w:rFonts w:ascii="Arial" w:hAnsi="Arial" w:cs="Arial"/>
          <w:sz w:val="20"/>
          <w:szCs w:val="20"/>
          <w:lang w:eastAsia="es-ES"/>
        </w:rPr>
        <w:t xml:space="preserve"> En este documento los integrantes deben expresar </w:t>
      </w:r>
      <w:r w:rsidRPr="1514B61A">
        <w:rPr>
          <w:rFonts w:ascii="Arial" w:hAnsi="Arial" w:cs="Arial"/>
          <w:sz w:val="20"/>
          <w:szCs w:val="20"/>
        </w:rPr>
        <w:t>su intención de conformar</w:t>
      </w:r>
      <w:r w:rsidRPr="1514B61A">
        <w:rPr>
          <w:rFonts w:ascii="Arial" w:hAnsi="Arial" w:cs="Arial"/>
          <w:sz w:val="20"/>
          <w:szCs w:val="20"/>
          <w:lang w:eastAsia="es-ES"/>
        </w:rPr>
        <w:t xml:space="preserve"> el </w:t>
      </w:r>
      <w:r w:rsidR="003937FE" w:rsidRPr="1514B61A">
        <w:rPr>
          <w:rFonts w:ascii="Arial" w:hAnsi="Arial" w:cs="Arial"/>
          <w:sz w:val="20"/>
          <w:szCs w:val="20"/>
          <w:lang w:eastAsia="es-ES"/>
        </w:rPr>
        <w:t>P</w:t>
      </w:r>
      <w:r w:rsidRPr="1514B61A">
        <w:rPr>
          <w:rFonts w:ascii="Arial" w:hAnsi="Arial" w:cs="Arial"/>
          <w:sz w:val="20"/>
          <w:szCs w:val="20"/>
          <w:lang w:eastAsia="es-ES"/>
        </w:rPr>
        <w:t xml:space="preserve">roponente </w:t>
      </w:r>
      <w:r w:rsidR="003937FE" w:rsidRPr="1514B61A">
        <w:rPr>
          <w:rFonts w:ascii="Arial" w:hAnsi="Arial" w:cs="Arial"/>
          <w:sz w:val="20"/>
          <w:szCs w:val="20"/>
          <w:lang w:eastAsia="es-ES"/>
        </w:rPr>
        <w:t>P</w:t>
      </w:r>
      <w:r w:rsidRPr="1514B61A">
        <w:rPr>
          <w:rFonts w:ascii="Arial" w:hAnsi="Arial" w:cs="Arial"/>
          <w:sz w:val="20"/>
          <w:szCs w:val="20"/>
          <w:lang w:eastAsia="es-ES"/>
        </w:rPr>
        <w:t>lural</w:t>
      </w:r>
      <w:r w:rsidRPr="1514B61A">
        <w:rPr>
          <w:rFonts w:ascii="Arial" w:hAnsi="Arial" w:cs="Arial"/>
          <w:sz w:val="20"/>
          <w:szCs w:val="20"/>
        </w:rPr>
        <w:t xml:space="preserve">. </w:t>
      </w:r>
      <w:r w:rsidRPr="1514B61A">
        <w:rPr>
          <w:rFonts w:ascii="Arial" w:hAnsi="Arial" w:cs="Arial"/>
          <w:sz w:val="20"/>
          <w:szCs w:val="20"/>
          <w:lang w:eastAsia="es-ES"/>
        </w:rPr>
        <w:t>E</w:t>
      </w:r>
      <w:r w:rsidRPr="1514B61A">
        <w:rPr>
          <w:rFonts w:ascii="Arial" w:hAnsi="Arial" w:cs="Arial"/>
          <w:sz w:val="20"/>
          <w:szCs w:val="20"/>
        </w:rPr>
        <w:t>n</w:t>
      </w:r>
      <w:r w:rsidR="00B56FE5" w:rsidRPr="1514B61A">
        <w:rPr>
          <w:rFonts w:ascii="Arial" w:hAnsi="Arial" w:cs="Arial"/>
          <w:sz w:val="20"/>
          <w:szCs w:val="20"/>
        </w:rPr>
        <w:t xml:space="preserve"> </w:t>
      </w:r>
      <w:r w:rsidRPr="1514B61A">
        <w:rPr>
          <w:rFonts w:ascii="Arial" w:hAnsi="Arial" w:cs="Arial"/>
          <w:sz w:val="20"/>
          <w:szCs w:val="20"/>
        </w:rPr>
        <w:t xml:space="preserve">caso </w:t>
      </w:r>
      <w:r w:rsidR="00C1251D" w:rsidRPr="1514B61A">
        <w:rPr>
          <w:rFonts w:ascii="Arial" w:hAnsi="Arial" w:cs="Arial"/>
          <w:sz w:val="20"/>
          <w:szCs w:val="20"/>
        </w:rPr>
        <w:t>de</w:t>
      </w:r>
      <w:r w:rsidRPr="1514B61A">
        <w:rPr>
          <w:rFonts w:ascii="Arial" w:hAnsi="Arial" w:cs="Arial"/>
          <w:sz w:val="20"/>
          <w:szCs w:val="20"/>
        </w:rPr>
        <w:t xml:space="preserve"> que no exista </w:t>
      </w:r>
      <w:r w:rsidR="00152A8C" w:rsidRPr="1514B61A">
        <w:rPr>
          <w:rFonts w:ascii="Arial" w:hAnsi="Arial" w:cs="Arial"/>
          <w:sz w:val="20"/>
          <w:szCs w:val="20"/>
        </w:rPr>
        <w:t xml:space="preserve">precisión </w:t>
      </w:r>
      <w:r w:rsidRPr="1514B61A">
        <w:rPr>
          <w:rFonts w:ascii="Arial" w:hAnsi="Arial" w:cs="Arial"/>
          <w:sz w:val="20"/>
          <w:szCs w:val="20"/>
          <w:lang w:eastAsia="es-ES"/>
        </w:rPr>
        <w:t>sobre el tipo de asociación</w:t>
      </w:r>
      <w:r w:rsidRPr="1514B61A">
        <w:rPr>
          <w:rFonts w:ascii="Arial" w:hAnsi="Arial" w:cs="Arial"/>
          <w:sz w:val="20"/>
          <w:szCs w:val="20"/>
        </w:rPr>
        <w:t xml:space="preserve"> se solicitará aclaración</w:t>
      </w:r>
      <w:r w:rsidRPr="1514B61A">
        <w:rPr>
          <w:rFonts w:ascii="Arial" w:hAnsi="Arial" w:cs="Arial"/>
          <w:sz w:val="20"/>
          <w:szCs w:val="20"/>
          <w:lang w:eastAsia="es-ES"/>
        </w:rPr>
        <w:t>.</w:t>
      </w:r>
      <w:r w:rsidRPr="1514B61A">
        <w:rPr>
          <w:rFonts w:ascii="Arial" w:eastAsia="Arial,Times New Roman" w:hAnsi="Arial" w:cs="Arial"/>
          <w:sz w:val="20"/>
          <w:szCs w:val="20"/>
          <w:lang w:eastAsia="es-ES"/>
        </w:rPr>
        <w:t xml:space="preserve"> </w:t>
      </w:r>
      <w:r w:rsidRPr="1514B61A">
        <w:rPr>
          <w:rFonts w:ascii="Arial" w:hAnsi="Arial" w:cs="Arial"/>
          <w:sz w:val="20"/>
          <w:szCs w:val="20"/>
        </w:rPr>
        <w:t xml:space="preserve">Los </w:t>
      </w:r>
      <w:r w:rsidR="00FA7375" w:rsidRPr="1514B61A">
        <w:rPr>
          <w:rFonts w:ascii="Arial" w:hAnsi="Arial" w:cs="Arial"/>
          <w:sz w:val="20"/>
          <w:szCs w:val="20"/>
        </w:rPr>
        <w:t>P</w:t>
      </w:r>
      <w:r w:rsidRPr="1514B61A">
        <w:rPr>
          <w:rFonts w:ascii="Arial" w:hAnsi="Arial" w:cs="Arial"/>
          <w:sz w:val="20"/>
          <w:szCs w:val="20"/>
        </w:rPr>
        <w:t>roponentes debe</w:t>
      </w:r>
      <w:r w:rsidR="00B56FE5" w:rsidRPr="1514B61A">
        <w:rPr>
          <w:rFonts w:ascii="Arial" w:hAnsi="Arial" w:cs="Arial"/>
          <w:sz w:val="20"/>
          <w:szCs w:val="20"/>
        </w:rPr>
        <w:t>n</w:t>
      </w:r>
      <w:r w:rsidRPr="1514B61A">
        <w:rPr>
          <w:rFonts w:ascii="Arial" w:hAnsi="Arial" w:cs="Arial"/>
          <w:sz w:val="20"/>
          <w:szCs w:val="20"/>
        </w:rPr>
        <w:t xml:space="preserve"> incluir como mínimo la información requerida en el</w:t>
      </w:r>
      <w:r w:rsidR="00152A8C" w:rsidRPr="1514B61A">
        <w:rPr>
          <w:rFonts w:ascii="Arial" w:hAnsi="Arial" w:cs="Arial"/>
          <w:sz w:val="20"/>
          <w:szCs w:val="20"/>
        </w:rPr>
        <w:t xml:space="preserve"> </w:t>
      </w:r>
      <w:r w:rsidR="00500BF1" w:rsidRPr="1514B61A">
        <w:rPr>
          <w:rFonts w:ascii="Arial" w:hAnsi="Arial" w:cs="Arial"/>
          <w:sz w:val="20"/>
          <w:szCs w:val="20"/>
        </w:rPr>
        <w:t>“</w:t>
      </w:r>
      <w:r w:rsidR="00152A8C" w:rsidRPr="1514B61A">
        <w:rPr>
          <w:rFonts w:ascii="Arial" w:hAnsi="Arial" w:cs="Arial"/>
          <w:sz w:val="20"/>
          <w:szCs w:val="20"/>
        </w:rPr>
        <w:t>Formato 2 – Conformación de Proponente Plural</w:t>
      </w:r>
      <w:r w:rsidR="006B677A" w:rsidRPr="1514B61A">
        <w:rPr>
          <w:rFonts w:ascii="Arial" w:hAnsi="Arial" w:cs="Arial"/>
          <w:sz w:val="20"/>
          <w:szCs w:val="20"/>
        </w:rPr>
        <w:t>”</w:t>
      </w:r>
      <w:r w:rsidR="00152A8C" w:rsidRPr="1514B61A">
        <w:rPr>
          <w:rFonts w:ascii="Arial" w:hAnsi="Arial" w:cs="Arial"/>
          <w:sz w:val="20"/>
          <w:szCs w:val="20"/>
        </w:rPr>
        <w:t xml:space="preserve"> (Formato </w:t>
      </w:r>
      <w:proofErr w:type="spellStart"/>
      <w:r w:rsidR="00152A8C" w:rsidRPr="1514B61A">
        <w:rPr>
          <w:rFonts w:ascii="Arial" w:hAnsi="Arial" w:cs="Arial"/>
          <w:sz w:val="20"/>
          <w:szCs w:val="20"/>
        </w:rPr>
        <w:t>2</w:t>
      </w:r>
      <w:r w:rsidR="003937FE" w:rsidRPr="1514B61A">
        <w:rPr>
          <w:rFonts w:ascii="Arial" w:hAnsi="Arial" w:cs="Arial"/>
          <w:sz w:val="20"/>
          <w:szCs w:val="20"/>
        </w:rPr>
        <w:t>A</w:t>
      </w:r>
      <w:proofErr w:type="spellEnd"/>
      <w:r w:rsidR="00152A8C" w:rsidRPr="1514B61A">
        <w:rPr>
          <w:rFonts w:ascii="Arial" w:hAnsi="Arial" w:cs="Arial"/>
          <w:sz w:val="20"/>
          <w:szCs w:val="20"/>
        </w:rPr>
        <w:t xml:space="preserve">- </w:t>
      </w:r>
      <w:r w:rsidR="001F641D" w:rsidRPr="1514B61A">
        <w:rPr>
          <w:rFonts w:ascii="Arial" w:hAnsi="Arial" w:cs="Arial"/>
          <w:sz w:val="20"/>
          <w:szCs w:val="20"/>
        </w:rPr>
        <w:t>Doc</w:t>
      </w:r>
      <w:r w:rsidR="00E11CCC" w:rsidRPr="1514B61A">
        <w:rPr>
          <w:rFonts w:ascii="Arial" w:hAnsi="Arial" w:cs="Arial"/>
          <w:sz w:val="20"/>
          <w:szCs w:val="20"/>
        </w:rPr>
        <w:t xml:space="preserve">umento de </w:t>
      </w:r>
      <w:r w:rsidR="00A03A8C" w:rsidRPr="1514B61A">
        <w:rPr>
          <w:rFonts w:ascii="Arial" w:hAnsi="Arial" w:cs="Arial"/>
          <w:sz w:val="20"/>
          <w:szCs w:val="20"/>
        </w:rPr>
        <w:t>conformación de</w:t>
      </w:r>
      <w:r w:rsidR="005D6541" w:rsidRPr="1514B61A">
        <w:rPr>
          <w:rFonts w:ascii="Arial" w:hAnsi="Arial" w:cs="Arial"/>
          <w:sz w:val="20"/>
          <w:szCs w:val="20"/>
        </w:rPr>
        <w:t xml:space="preserve"> </w:t>
      </w:r>
      <w:r w:rsidR="00152A8C" w:rsidRPr="1514B61A">
        <w:rPr>
          <w:rFonts w:ascii="Arial" w:hAnsi="Arial" w:cs="Arial"/>
          <w:sz w:val="20"/>
          <w:szCs w:val="20"/>
        </w:rPr>
        <w:t>Consorcio</w:t>
      </w:r>
      <w:r w:rsidR="00497607">
        <w:rPr>
          <w:rFonts w:ascii="Arial" w:hAnsi="Arial" w:cs="Arial"/>
          <w:sz w:val="20"/>
          <w:szCs w:val="20"/>
        </w:rPr>
        <w:t>”</w:t>
      </w:r>
      <w:r w:rsidR="00152A8C" w:rsidRPr="1514B61A">
        <w:rPr>
          <w:rFonts w:ascii="Arial" w:hAnsi="Arial" w:cs="Arial"/>
          <w:sz w:val="20"/>
          <w:szCs w:val="20"/>
        </w:rPr>
        <w:t>) (</w:t>
      </w:r>
      <w:r w:rsidR="00497607">
        <w:rPr>
          <w:rFonts w:ascii="Arial" w:hAnsi="Arial" w:cs="Arial"/>
          <w:sz w:val="20"/>
          <w:szCs w:val="20"/>
        </w:rPr>
        <w:t>“</w:t>
      </w:r>
      <w:r w:rsidR="00152A8C" w:rsidRPr="1514B61A">
        <w:rPr>
          <w:rFonts w:ascii="Arial" w:hAnsi="Arial" w:cs="Arial"/>
          <w:sz w:val="20"/>
          <w:szCs w:val="20"/>
        </w:rPr>
        <w:t xml:space="preserve">Formato </w:t>
      </w:r>
      <w:proofErr w:type="spellStart"/>
      <w:r w:rsidR="00152A8C" w:rsidRPr="1514B61A">
        <w:rPr>
          <w:rFonts w:ascii="Arial" w:hAnsi="Arial" w:cs="Arial"/>
          <w:sz w:val="20"/>
          <w:szCs w:val="20"/>
        </w:rPr>
        <w:t>2B</w:t>
      </w:r>
      <w:proofErr w:type="spellEnd"/>
      <w:r w:rsidR="00152A8C" w:rsidRPr="1514B61A">
        <w:rPr>
          <w:rFonts w:ascii="Arial" w:hAnsi="Arial" w:cs="Arial"/>
          <w:sz w:val="20"/>
          <w:szCs w:val="20"/>
        </w:rPr>
        <w:t xml:space="preserve"> – </w:t>
      </w:r>
      <w:r w:rsidR="005D6541" w:rsidRPr="1514B61A">
        <w:rPr>
          <w:rFonts w:ascii="Arial" w:hAnsi="Arial" w:cs="Arial"/>
          <w:sz w:val="20"/>
          <w:szCs w:val="20"/>
        </w:rPr>
        <w:t xml:space="preserve">Documento de conformación de </w:t>
      </w:r>
      <w:r w:rsidR="00152A8C" w:rsidRPr="1514B61A">
        <w:rPr>
          <w:rFonts w:ascii="Arial" w:hAnsi="Arial" w:cs="Arial"/>
          <w:sz w:val="20"/>
          <w:szCs w:val="20"/>
        </w:rPr>
        <w:t>U</w:t>
      </w:r>
      <w:r w:rsidR="005D6541" w:rsidRPr="1514B61A">
        <w:rPr>
          <w:rFonts w:ascii="Arial" w:hAnsi="Arial" w:cs="Arial"/>
          <w:sz w:val="20"/>
          <w:szCs w:val="20"/>
        </w:rPr>
        <w:t xml:space="preserve">nión </w:t>
      </w:r>
      <w:r w:rsidR="00152A8C" w:rsidRPr="1514B61A">
        <w:rPr>
          <w:rFonts w:ascii="Arial" w:hAnsi="Arial" w:cs="Arial"/>
          <w:sz w:val="20"/>
          <w:szCs w:val="20"/>
        </w:rPr>
        <w:t>T</w:t>
      </w:r>
      <w:r w:rsidR="005D6541" w:rsidRPr="1514B61A">
        <w:rPr>
          <w:rFonts w:ascii="Arial" w:hAnsi="Arial" w:cs="Arial"/>
          <w:sz w:val="20"/>
          <w:szCs w:val="20"/>
        </w:rPr>
        <w:t>emporal</w:t>
      </w:r>
      <w:r w:rsidR="00497607">
        <w:rPr>
          <w:rFonts w:ascii="Arial" w:hAnsi="Arial" w:cs="Arial"/>
          <w:sz w:val="20"/>
          <w:szCs w:val="20"/>
        </w:rPr>
        <w:t>”</w:t>
      </w:r>
      <w:r w:rsidR="00152A8C" w:rsidRPr="1514B61A">
        <w:rPr>
          <w:rFonts w:ascii="Arial" w:hAnsi="Arial" w:cs="Arial"/>
          <w:sz w:val="20"/>
          <w:szCs w:val="20"/>
        </w:rPr>
        <w:t>)</w:t>
      </w:r>
      <w:r w:rsidRPr="1514B61A">
        <w:rPr>
          <w:rFonts w:ascii="Arial" w:hAnsi="Arial" w:cs="Arial"/>
          <w:sz w:val="20"/>
          <w:szCs w:val="20"/>
        </w:rPr>
        <w:t xml:space="preserve">. </w:t>
      </w:r>
      <w:r w:rsidR="5E9852B5" w:rsidRPr="1514B61A">
        <w:rPr>
          <w:rFonts w:ascii="Arial" w:hAnsi="Arial" w:cs="Arial"/>
          <w:sz w:val="20"/>
          <w:szCs w:val="20"/>
        </w:rPr>
        <w:t xml:space="preserve">Los </w:t>
      </w:r>
      <w:r w:rsidR="5ABF97B1" w:rsidRPr="1514B61A">
        <w:rPr>
          <w:rFonts w:ascii="Arial" w:hAnsi="Arial" w:cs="Arial"/>
          <w:sz w:val="20"/>
          <w:szCs w:val="20"/>
        </w:rPr>
        <w:t>P</w:t>
      </w:r>
      <w:r w:rsidR="5E9852B5" w:rsidRPr="1514B61A">
        <w:rPr>
          <w:rFonts w:ascii="Arial" w:hAnsi="Arial" w:cs="Arial"/>
          <w:sz w:val="20"/>
          <w:szCs w:val="20"/>
        </w:rPr>
        <w:t>roponentes</w:t>
      </w:r>
      <w:r w:rsidRPr="1514B61A">
        <w:rPr>
          <w:rFonts w:ascii="Arial" w:hAnsi="Arial" w:cs="Arial"/>
          <w:sz w:val="20"/>
          <w:szCs w:val="20"/>
        </w:rPr>
        <w:t xml:space="preserve"> p</w:t>
      </w:r>
      <w:r w:rsidR="00B56FE5" w:rsidRPr="1514B61A">
        <w:rPr>
          <w:rFonts w:ascii="Arial" w:hAnsi="Arial" w:cs="Arial"/>
          <w:sz w:val="20"/>
          <w:szCs w:val="20"/>
        </w:rPr>
        <w:t>ueden introducir datos</w:t>
      </w:r>
      <w:r w:rsidRPr="1514B61A">
        <w:rPr>
          <w:rFonts w:ascii="Arial" w:hAnsi="Arial" w:cs="Arial"/>
          <w:sz w:val="20"/>
          <w:szCs w:val="20"/>
        </w:rPr>
        <w:t xml:space="preserve"> adicionales que no contradigan lo dispuesto en los </w:t>
      </w:r>
      <w:r w:rsidR="00406000" w:rsidRPr="1514B61A">
        <w:rPr>
          <w:rFonts w:ascii="Arial" w:hAnsi="Arial" w:cs="Arial"/>
          <w:sz w:val="20"/>
          <w:szCs w:val="20"/>
        </w:rPr>
        <w:t>D</w:t>
      </w:r>
      <w:r w:rsidRPr="1514B61A">
        <w:rPr>
          <w:rFonts w:ascii="Arial" w:hAnsi="Arial" w:cs="Arial"/>
          <w:sz w:val="20"/>
          <w:szCs w:val="20"/>
        </w:rPr>
        <w:t xml:space="preserve">ocumentos del </w:t>
      </w:r>
      <w:r w:rsidR="2AC497B9" w:rsidRPr="1514B61A">
        <w:rPr>
          <w:rFonts w:ascii="Arial" w:hAnsi="Arial" w:cs="Arial"/>
          <w:sz w:val="20"/>
          <w:szCs w:val="20"/>
        </w:rPr>
        <w:t>P</w:t>
      </w:r>
      <w:r w:rsidR="5E9852B5" w:rsidRPr="1514B61A">
        <w:rPr>
          <w:rFonts w:ascii="Arial" w:hAnsi="Arial" w:cs="Arial"/>
          <w:sz w:val="20"/>
          <w:szCs w:val="20"/>
        </w:rPr>
        <w:t>roceso</w:t>
      </w:r>
      <w:r w:rsidR="336A4DA1" w:rsidRPr="1514B61A">
        <w:rPr>
          <w:rFonts w:ascii="Arial" w:hAnsi="Arial" w:cs="Arial"/>
          <w:sz w:val="20"/>
          <w:szCs w:val="20"/>
        </w:rPr>
        <w:t xml:space="preserve"> de Contratación</w:t>
      </w:r>
      <w:r w:rsidRPr="1514B61A">
        <w:rPr>
          <w:rFonts w:ascii="Arial" w:hAnsi="Arial" w:cs="Arial"/>
          <w:sz w:val="20"/>
          <w:szCs w:val="20"/>
        </w:rPr>
        <w:t>.</w:t>
      </w:r>
    </w:p>
    <w:p w14:paraId="3AD67F81" w14:textId="77777777" w:rsidR="00D40CA0" w:rsidRPr="00BA09CA" w:rsidRDefault="00D40CA0">
      <w:pPr>
        <w:ind w:left="720"/>
        <w:contextualSpacing/>
        <w:rPr>
          <w:rFonts w:ascii="Arial" w:hAnsi="Arial" w:cs="Arial"/>
          <w:bCs/>
          <w:sz w:val="20"/>
          <w:szCs w:val="20"/>
          <w:lang w:val="x-none" w:eastAsia="es-ES"/>
        </w:rPr>
      </w:pPr>
    </w:p>
    <w:p w14:paraId="6FA31316" w14:textId="7C00AAEA" w:rsidR="002D1126" w:rsidRPr="00BA09CA" w:rsidRDefault="00D15C7E">
      <w:pPr>
        <w:numPr>
          <w:ilvl w:val="0"/>
          <w:numId w:val="24"/>
        </w:numPr>
        <w:contextualSpacing/>
        <w:jc w:val="both"/>
        <w:rPr>
          <w:rFonts w:ascii="Arial" w:hAnsi="Arial" w:cs="Arial"/>
          <w:sz w:val="20"/>
          <w:szCs w:val="20"/>
        </w:rPr>
      </w:pPr>
      <w:r w:rsidRPr="1514B61A">
        <w:rPr>
          <w:rFonts w:ascii="Arial" w:hAnsi="Arial" w:cs="Arial"/>
          <w:sz w:val="20"/>
          <w:szCs w:val="20"/>
          <w:lang w:eastAsia="es-ES"/>
        </w:rPr>
        <w:t>Acreditar el nombramiento de un representante y un suplente</w:t>
      </w:r>
      <w:r w:rsidR="00B56FE5" w:rsidRPr="1514B61A">
        <w:rPr>
          <w:rFonts w:ascii="Arial" w:hAnsi="Arial" w:cs="Arial"/>
          <w:sz w:val="20"/>
          <w:szCs w:val="20"/>
          <w:lang w:eastAsia="es-ES"/>
        </w:rPr>
        <w:t xml:space="preserve">, este último en caso de considerarlo conveniente, </w:t>
      </w:r>
      <w:r w:rsidRPr="1514B61A">
        <w:rPr>
          <w:rFonts w:ascii="Arial" w:hAnsi="Arial" w:cs="Arial"/>
          <w:sz w:val="20"/>
          <w:szCs w:val="20"/>
          <w:lang w:eastAsia="es-ES"/>
        </w:rPr>
        <w:t xml:space="preserve">cuya intervención deberá </w:t>
      </w:r>
      <w:r w:rsidR="00406000" w:rsidRPr="1514B61A">
        <w:rPr>
          <w:rFonts w:ascii="Arial" w:hAnsi="Arial" w:cs="Arial"/>
          <w:sz w:val="20"/>
          <w:szCs w:val="20"/>
          <w:lang w:eastAsia="es-ES"/>
        </w:rPr>
        <w:t xml:space="preserve">constar </w:t>
      </w:r>
      <w:r w:rsidRPr="1514B61A">
        <w:rPr>
          <w:rFonts w:ascii="Arial" w:hAnsi="Arial" w:cs="Arial"/>
          <w:sz w:val="20"/>
          <w:szCs w:val="20"/>
          <w:lang w:eastAsia="es-ES"/>
        </w:rPr>
        <w:t>en</w:t>
      </w:r>
      <w:r w:rsidR="00742F1D" w:rsidRPr="1514B61A">
        <w:rPr>
          <w:rFonts w:ascii="Arial" w:hAnsi="Arial" w:cs="Arial"/>
          <w:sz w:val="20"/>
          <w:szCs w:val="20"/>
          <w:lang w:eastAsia="es-ES"/>
        </w:rPr>
        <w:t xml:space="preserve"> el</w:t>
      </w:r>
      <w:r w:rsidRPr="1514B61A">
        <w:rPr>
          <w:rFonts w:ascii="Arial" w:hAnsi="Arial" w:cs="Arial"/>
          <w:sz w:val="20"/>
          <w:szCs w:val="20"/>
          <w:lang w:eastAsia="es-ES"/>
        </w:rPr>
        <w:t xml:space="preserve"> </w:t>
      </w:r>
      <w:r w:rsidR="7B7EB1A6" w:rsidRPr="1514B61A">
        <w:rPr>
          <w:rFonts w:ascii="Arial" w:hAnsi="Arial" w:cs="Arial"/>
          <w:sz w:val="20"/>
          <w:szCs w:val="20"/>
          <w:lang w:eastAsia="es-ES"/>
        </w:rPr>
        <w:t>“</w:t>
      </w:r>
      <w:r w:rsidRPr="1514B61A">
        <w:rPr>
          <w:rFonts w:ascii="Arial" w:hAnsi="Arial" w:cs="Arial"/>
          <w:sz w:val="20"/>
          <w:szCs w:val="20"/>
          <w:lang w:eastAsia="es-ES"/>
        </w:rPr>
        <w:t xml:space="preserve">Formato 2 – Conformación de </w:t>
      </w:r>
      <w:r w:rsidR="00B56FE5" w:rsidRPr="1514B61A">
        <w:rPr>
          <w:rFonts w:ascii="Arial" w:hAnsi="Arial" w:cs="Arial"/>
          <w:sz w:val="20"/>
          <w:szCs w:val="20"/>
          <w:lang w:eastAsia="es-ES"/>
        </w:rPr>
        <w:t>p</w:t>
      </w:r>
      <w:r w:rsidRPr="1514B61A">
        <w:rPr>
          <w:rFonts w:ascii="Arial" w:hAnsi="Arial" w:cs="Arial"/>
          <w:sz w:val="20"/>
          <w:szCs w:val="20"/>
          <w:lang w:eastAsia="es-ES"/>
        </w:rPr>
        <w:t xml:space="preserve">roponente </w:t>
      </w:r>
      <w:r w:rsidR="00B56FE5" w:rsidRPr="1514B61A">
        <w:rPr>
          <w:rFonts w:ascii="Arial" w:hAnsi="Arial" w:cs="Arial"/>
          <w:sz w:val="20"/>
          <w:szCs w:val="20"/>
          <w:lang w:eastAsia="es-ES"/>
        </w:rPr>
        <w:t>p</w:t>
      </w:r>
      <w:r w:rsidRPr="1514B61A">
        <w:rPr>
          <w:rFonts w:ascii="Arial" w:hAnsi="Arial" w:cs="Arial"/>
          <w:sz w:val="20"/>
          <w:szCs w:val="20"/>
          <w:lang w:eastAsia="es-ES"/>
        </w:rPr>
        <w:t>lural</w:t>
      </w:r>
      <w:r w:rsidR="019410BB" w:rsidRPr="1514B61A">
        <w:rPr>
          <w:rFonts w:ascii="Arial" w:hAnsi="Arial" w:cs="Arial"/>
          <w:sz w:val="20"/>
          <w:szCs w:val="20"/>
          <w:lang w:eastAsia="es-ES"/>
        </w:rPr>
        <w:t>”</w:t>
      </w:r>
      <w:r w:rsidRPr="1514B61A">
        <w:rPr>
          <w:rFonts w:ascii="Arial" w:hAnsi="Arial" w:cs="Arial"/>
          <w:sz w:val="20"/>
          <w:szCs w:val="20"/>
          <w:lang w:eastAsia="es-ES"/>
        </w:rPr>
        <w:t xml:space="preserve"> (</w:t>
      </w:r>
      <w:r w:rsidR="00EF541B">
        <w:rPr>
          <w:rFonts w:ascii="Arial" w:hAnsi="Arial" w:cs="Arial"/>
          <w:sz w:val="20"/>
          <w:szCs w:val="20"/>
          <w:lang w:eastAsia="es-ES"/>
        </w:rPr>
        <w:t>“</w:t>
      </w:r>
      <w:r w:rsidRPr="1514B61A">
        <w:rPr>
          <w:rFonts w:ascii="Arial" w:hAnsi="Arial" w:cs="Arial"/>
          <w:sz w:val="20"/>
          <w:szCs w:val="20"/>
          <w:lang w:eastAsia="es-ES"/>
        </w:rPr>
        <w:t xml:space="preserve">Formato </w:t>
      </w:r>
      <w:proofErr w:type="spellStart"/>
      <w:r w:rsidRPr="1514B61A">
        <w:rPr>
          <w:rFonts w:ascii="Arial" w:hAnsi="Arial" w:cs="Arial"/>
          <w:sz w:val="20"/>
          <w:szCs w:val="20"/>
          <w:lang w:eastAsia="es-ES"/>
        </w:rPr>
        <w:t>2A</w:t>
      </w:r>
      <w:proofErr w:type="spellEnd"/>
      <w:r w:rsidRPr="1514B61A">
        <w:rPr>
          <w:rFonts w:ascii="Arial" w:hAnsi="Arial" w:cs="Arial"/>
          <w:sz w:val="20"/>
          <w:szCs w:val="20"/>
          <w:lang w:eastAsia="es-ES"/>
        </w:rPr>
        <w:t xml:space="preserve">- </w:t>
      </w:r>
      <w:r w:rsidR="00407786" w:rsidRPr="1514B61A">
        <w:rPr>
          <w:rFonts w:ascii="Arial" w:hAnsi="Arial" w:cs="Arial"/>
          <w:sz w:val="20"/>
          <w:szCs w:val="20"/>
        </w:rPr>
        <w:t xml:space="preserve">Documento de conformación de </w:t>
      </w:r>
      <w:r w:rsidRPr="1514B61A">
        <w:rPr>
          <w:rFonts w:ascii="Arial" w:hAnsi="Arial" w:cs="Arial"/>
          <w:sz w:val="20"/>
          <w:szCs w:val="20"/>
          <w:lang w:eastAsia="es-ES"/>
        </w:rPr>
        <w:t>Consorcio</w:t>
      </w:r>
      <w:r w:rsidR="00EF541B">
        <w:rPr>
          <w:rFonts w:ascii="Arial" w:hAnsi="Arial" w:cs="Arial"/>
          <w:sz w:val="20"/>
          <w:szCs w:val="20"/>
          <w:lang w:eastAsia="es-ES"/>
        </w:rPr>
        <w:t>”</w:t>
      </w:r>
      <w:r w:rsidRPr="1514B61A">
        <w:rPr>
          <w:rFonts w:ascii="Arial" w:hAnsi="Arial" w:cs="Arial"/>
          <w:sz w:val="20"/>
          <w:szCs w:val="20"/>
          <w:lang w:eastAsia="es-ES"/>
        </w:rPr>
        <w:t>) (</w:t>
      </w:r>
      <w:r w:rsidR="00EF541B">
        <w:rPr>
          <w:rFonts w:ascii="Arial" w:hAnsi="Arial" w:cs="Arial"/>
          <w:sz w:val="20"/>
          <w:szCs w:val="20"/>
          <w:lang w:eastAsia="es-ES"/>
        </w:rPr>
        <w:t>“</w:t>
      </w:r>
      <w:r w:rsidRPr="1514B61A">
        <w:rPr>
          <w:rFonts w:ascii="Arial" w:hAnsi="Arial" w:cs="Arial"/>
          <w:sz w:val="20"/>
          <w:szCs w:val="20"/>
          <w:lang w:eastAsia="es-ES"/>
        </w:rPr>
        <w:t xml:space="preserve">Formato </w:t>
      </w:r>
      <w:proofErr w:type="spellStart"/>
      <w:r w:rsidRPr="1514B61A">
        <w:rPr>
          <w:rFonts w:ascii="Arial" w:hAnsi="Arial" w:cs="Arial"/>
          <w:sz w:val="20"/>
          <w:szCs w:val="20"/>
          <w:lang w:eastAsia="es-ES"/>
        </w:rPr>
        <w:t>2B</w:t>
      </w:r>
      <w:proofErr w:type="spellEnd"/>
      <w:r w:rsidRPr="1514B61A">
        <w:rPr>
          <w:rFonts w:ascii="Arial" w:hAnsi="Arial" w:cs="Arial"/>
          <w:sz w:val="20"/>
          <w:szCs w:val="20"/>
          <w:lang w:eastAsia="es-ES"/>
        </w:rPr>
        <w:t xml:space="preserve">- </w:t>
      </w:r>
      <w:r w:rsidR="00407786" w:rsidRPr="1514B61A">
        <w:rPr>
          <w:rFonts w:ascii="Arial" w:hAnsi="Arial" w:cs="Arial"/>
          <w:sz w:val="20"/>
          <w:szCs w:val="20"/>
        </w:rPr>
        <w:t>Documento de conformación de</w:t>
      </w:r>
      <w:r w:rsidRPr="1514B61A">
        <w:rPr>
          <w:rFonts w:ascii="Arial" w:hAnsi="Arial" w:cs="Arial"/>
          <w:sz w:val="20"/>
          <w:szCs w:val="20"/>
          <w:lang w:eastAsia="es-ES"/>
        </w:rPr>
        <w:t xml:space="preserve"> U</w:t>
      </w:r>
      <w:r w:rsidR="00B56FE5" w:rsidRPr="1514B61A">
        <w:rPr>
          <w:rFonts w:ascii="Arial" w:hAnsi="Arial" w:cs="Arial"/>
          <w:sz w:val="20"/>
          <w:szCs w:val="20"/>
          <w:lang w:eastAsia="es-ES"/>
        </w:rPr>
        <w:t>ni</w:t>
      </w:r>
      <w:r w:rsidR="00902391" w:rsidRPr="1514B61A">
        <w:rPr>
          <w:rFonts w:ascii="Arial" w:hAnsi="Arial" w:cs="Arial"/>
          <w:sz w:val="20"/>
          <w:szCs w:val="20"/>
          <w:lang w:eastAsia="es-ES"/>
        </w:rPr>
        <w:t xml:space="preserve">ón </w:t>
      </w:r>
      <w:r w:rsidRPr="1514B61A">
        <w:rPr>
          <w:rFonts w:ascii="Arial" w:hAnsi="Arial" w:cs="Arial"/>
          <w:sz w:val="20"/>
          <w:szCs w:val="20"/>
          <w:lang w:eastAsia="es-ES"/>
        </w:rPr>
        <w:t>T</w:t>
      </w:r>
      <w:r w:rsidR="00B56FE5" w:rsidRPr="1514B61A">
        <w:rPr>
          <w:rFonts w:ascii="Arial" w:hAnsi="Arial" w:cs="Arial"/>
          <w:sz w:val="20"/>
          <w:szCs w:val="20"/>
          <w:lang w:eastAsia="es-ES"/>
        </w:rPr>
        <w:t>empora</w:t>
      </w:r>
      <w:r w:rsidR="00D35E36" w:rsidRPr="1514B61A">
        <w:rPr>
          <w:rFonts w:ascii="Arial" w:hAnsi="Arial" w:cs="Arial"/>
          <w:sz w:val="20"/>
          <w:szCs w:val="20"/>
          <w:lang w:eastAsia="es-ES"/>
        </w:rPr>
        <w:t>l</w:t>
      </w:r>
      <w:r w:rsidR="00AB4FAB">
        <w:rPr>
          <w:rFonts w:ascii="Arial" w:hAnsi="Arial" w:cs="Arial"/>
          <w:sz w:val="20"/>
          <w:szCs w:val="20"/>
          <w:lang w:eastAsia="es-ES"/>
        </w:rPr>
        <w:t>”</w:t>
      </w:r>
      <w:r w:rsidRPr="1514B61A">
        <w:rPr>
          <w:rFonts w:ascii="Arial" w:hAnsi="Arial" w:cs="Arial"/>
          <w:sz w:val="20"/>
          <w:szCs w:val="20"/>
          <w:lang w:eastAsia="es-ES"/>
        </w:rPr>
        <w:t xml:space="preserve">), </w:t>
      </w:r>
      <w:r w:rsidR="00CF43AE" w:rsidRPr="1514B61A">
        <w:rPr>
          <w:rFonts w:ascii="Arial" w:hAnsi="Arial" w:cs="Arial"/>
          <w:sz w:val="20"/>
          <w:szCs w:val="20"/>
          <w:lang w:eastAsia="es-ES"/>
        </w:rPr>
        <w:t xml:space="preserve">quien representará </w:t>
      </w:r>
      <w:r w:rsidR="00406000" w:rsidRPr="1514B61A">
        <w:rPr>
          <w:rFonts w:ascii="Arial" w:hAnsi="Arial" w:cs="Arial"/>
          <w:sz w:val="20"/>
          <w:szCs w:val="20"/>
          <w:lang w:eastAsia="es-ES"/>
        </w:rPr>
        <w:t>a</w:t>
      </w:r>
      <w:r w:rsidRPr="1514B61A">
        <w:rPr>
          <w:rFonts w:ascii="Arial" w:hAnsi="Arial" w:cs="Arial"/>
          <w:sz w:val="20"/>
          <w:szCs w:val="20"/>
          <w:lang w:eastAsia="es-ES"/>
        </w:rPr>
        <w:t xml:space="preserve"> todas las personas naturales y/o jurídicas asociadas</w:t>
      </w:r>
      <w:r w:rsidR="00406000" w:rsidRPr="1514B61A">
        <w:rPr>
          <w:rFonts w:ascii="Arial" w:hAnsi="Arial" w:cs="Arial"/>
          <w:sz w:val="20"/>
          <w:szCs w:val="20"/>
          <w:lang w:eastAsia="es-ES"/>
        </w:rPr>
        <w:t xml:space="preserve">, con facultades suficientes para la </w:t>
      </w:r>
      <w:r w:rsidRPr="1514B61A">
        <w:rPr>
          <w:rFonts w:ascii="Arial" w:hAnsi="Arial" w:cs="Arial"/>
          <w:sz w:val="20"/>
          <w:szCs w:val="20"/>
          <w:lang w:eastAsia="es-ES"/>
        </w:rPr>
        <w:t xml:space="preserve">representación sin limitaciones de </w:t>
      </w:r>
      <w:r w:rsidR="00CF43AE" w:rsidRPr="1514B61A">
        <w:rPr>
          <w:rFonts w:ascii="Arial" w:hAnsi="Arial" w:cs="Arial"/>
          <w:sz w:val="20"/>
          <w:szCs w:val="20"/>
          <w:lang w:eastAsia="es-ES"/>
        </w:rPr>
        <w:t xml:space="preserve">cada uno de </w:t>
      </w:r>
      <w:r w:rsidR="00E53686" w:rsidRPr="1514B61A">
        <w:rPr>
          <w:rFonts w:ascii="Arial" w:hAnsi="Arial" w:cs="Arial"/>
          <w:sz w:val="20"/>
          <w:szCs w:val="20"/>
          <w:lang w:eastAsia="es-ES"/>
        </w:rPr>
        <w:t>los integrantes</w:t>
      </w:r>
      <w:r w:rsidRPr="1514B61A">
        <w:rPr>
          <w:rFonts w:ascii="Arial" w:hAnsi="Arial" w:cs="Arial"/>
          <w:sz w:val="20"/>
          <w:szCs w:val="20"/>
          <w:lang w:eastAsia="es-ES"/>
        </w:rPr>
        <w:t xml:space="preserve">, en </w:t>
      </w:r>
      <w:r w:rsidR="00406000" w:rsidRPr="1514B61A">
        <w:rPr>
          <w:rFonts w:ascii="Arial" w:hAnsi="Arial" w:cs="Arial"/>
          <w:sz w:val="20"/>
          <w:szCs w:val="20"/>
          <w:lang w:eastAsia="es-ES"/>
        </w:rPr>
        <w:t xml:space="preserve">todos los </w:t>
      </w:r>
      <w:r w:rsidRPr="1514B61A">
        <w:rPr>
          <w:rFonts w:ascii="Arial" w:hAnsi="Arial" w:cs="Arial"/>
          <w:sz w:val="20"/>
          <w:szCs w:val="20"/>
          <w:lang w:eastAsia="es-ES"/>
        </w:rPr>
        <w:t xml:space="preserve">aspectos que se requieran para </w:t>
      </w:r>
      <w:r w:rsidR="00133455" w:rsidRPr="1514B61A">
        <w:rPr>
          <w:rFonts w:ascii="Arial" w:hAnsi="Arial" w:cs="Arial"/>
          <w:sz w:val="20"/>
          <w:szCs w:val="20"/>
          <w:lang w:eastAsia="es-ES"/>
        </w:rPr>
        <w:t xml:space="preserve">la presentación de </w:t>
      </w:r>
      <w:r w:rsidRPr="1514B61A">
        <w:rPr>
          <w:rFonts w:ascii="Arial" w:hAnsi="Arial" w:cs="Arial"/>
          <w:sz w:val="20"/>
          <w:szCs w:val="20"/>
          <w:lang w:eastAsia="es-ES"/>
        </w:rPr>
        <w:t xml:space="preserve">la oferta, </w:t>
      </w:r>
      <w:r w:rsidR="00133455" w:rsidRPr="1514B61A">
        <w:rPr>
          <w:rFonts w:ascii="Arial" w:hAnsi="Arial" w:cs="Arial"/>
          <w:sz w:val="20"/>
          <w:szCs w:val="20"/>
          <w:lang w:eastAsia="es-ES"/>
        </w:rPr>
        <w:t xml:space="preserve">para la </w:t>
      </w:r>
      <w:r w:rsidR="00406000" w:rsidRPr="1514B61A">
        <w:rPr>
          <w:rFonts w:ascii="Arial" w:hAnsi="Arial" w:cs="Arial"/>
          <w:sz w:val="20"/>
          <w:szCs w:val="20"/>
          <w:lang w:eastAsia="es-ES"/>
        </w:rPr>
        <w:t>suscripción y ejecución d</w:t>
      </w:r>
      <w:r w:rsidRPr="1514B61A">
        <w:rPr>
          <w:rFonts w:ascii="Arial" w:hAnsi="Arial" w:cs="Arial"/>
          <w:sz w:val="20"/>
          <w:szCs w:val="20"/>
          <w:lang w:eastAsia="es-ES"/>
        </w:rPr>
        <w:t xml:space="preserve">el contrato, así como también </w:t>
      </w:r>
      <w:r w:rsidR="00406000" w:rsidRPr="1514B61A">
        <w:rPr>
          <w:rFonts w:ascii="Arial" w:hAnsi="Arial" w:cs="Arial"/>
          <w:sz w:val="20"/>
          <w:szCs w:val="20"/>
          <w:lang w:eastAsia="es-ES"/>
        </w:rPr>
        <w:t xml:space="preserve">la </w:t>
      </w:r>
      <w:r w:rsidR="00BB0230" w:rsidRPr="1514B61A">
        <w:rPr>
          <w:rFonts w:ascii="Arial" w:hAnsi="Arial" w:cs="Arial"/>
          <w:sz w:val="20"/>
          <w:szCs w:val="20"/>
          <w:lang w:eastAsia="es-ES"/>
        </w:rPr>
        <w:t xml:space="preserve">potestad </w:t>
      </w:r>
      <w:r w:rsidR="00406000" w:rsidRPr="1514B61A">
        <w:rPr>
          <w:rFonts w:ascii="Arial" w:hAnsi="Arial" w:cs="Arial"/>
          <w:sz w:val="20"/>
          <w:szCs w:val="20"/>
          <w:lang w:eastAsia="es-ES"/>
        </w:rPr>
        <w:t xml:space="preserve"> </w:t>
      </w:r>
      <w:r w:rsidRPr="1514B61A">
        <w:rPr>
          <w:rFonts w:ascii="Arial" w:hAnsi="Arial" w:cs="Arial"/>
          <w:sz w:val="20"/>
          <w:szCs w:val="20"/>
          <w:lang w:eastAsia="es-ES"/>
        </w:rPr>
        <w:t>para firmar el acta de terminación y liquidación o cualquier otra acta o documento.</w:t>
      </w:r>
    </w:p>
    <w:p w14:paraId="18688C5D" w14:textId="77777777" w:rsidR="00811D4F" w:rsidRPr="00BA09CA" w:rsidRDefault="00811D4F">
      <w:pPr>
        <w:ind w:left="708"/>
        <w:contextualSpacing/>
        <w:jc w:val="both"/>
        <w:rPr>
          <w:rFonts w:ascii="Arial" w:hAnsi="Arial" w:cs="Arial"/>
          <w:sz w:val="20"/>
          <w:szCs w:val="20"/>
        </w:rPr>
      </w:pPr>
    </w:p>
    <w:p w14:paraId="40CAF67E" w14:textId="1F54C272" w:rsidR="00D40CA0" w:rsidRPr="00BA09CA" w:rsidRDefault="00D15C7E" w:rsidP="1514B61A">
      <w:pPr>
        <w:pStyle w:val="Prrafodelista"/>
        <w:numPr>
          <w:ilvl w:val="0"/>
          <w:numId w:val="24"/>
        </w:numPr>
        <w:spacing w:line="240" w:lineRule="auto"/>
        <w:jc w:val="both"/>
        <w:rPr>
          <w:lang w:eastAsia="es-ES"/>
        </w:rPr>
      </w:pPr>
      <w:bookmarkStart w:id="575" w:name="_Hlk530414232"/>
      <w:r w:rsidRPr="1514B61A">
        <w:rPr>
          <w:rFonts w:ascii="Arial" w:eastAsiaTheme="minorEastAsia" w:hAnsi="Arial" w:cs="Arial"/>
          <w:sz w:val="20"/>
          <w:szCs w:val="20"/>
        </w:rPr>
        <w:t>Aportar</w:t>
      </w:r>
      <w:r w:rsidR="002A3776" w:rsidRPr="1514B61A">
        <w:rPr>
          <w:rFonts w:ascii="Arial" w:eastAsiaTheme="minorEastAsia" w:hAnsi="Arial" w:cs="Arial"/>
          <w:sz w:val="20"/>
          <w:szCs w:val="20"/>
        </w:rPr>
        <w:t xml:space="preserve"> copia</w:t>
      </w:r>
      <w:r w:rsidRPr="1514B61A">
        <w:rPr>
          <w:rFonts w:ascii="Arial" w:eastAsiaTheme="minorEastAsia" w:hAnsi="Arial" w:cs="Arial"/>
          <w:sz w:val="20"/>
          <w:szCs w:val="20"/>
        </w:rPr>
        <w:t xml:space="preserve"> de</w:t>
      </w:r>
      <w:r w:rsidR="002A3776" w:rsidRPr="1514B61A">
        <w:rPr>
          <w:rFonts w:ascii="Arial" w:eastAsiaTheme="minorEastAsia" w:hAnsi="Arial" w:cs="Arial"/>
          <w:sz w:val="20"/>
          <w:szCs w:val="20"/>
        </w:rPr>
        <w:t xml:space="preserve">l documento de identificación </w:t>
      </w:r>
      <w:r w:rsidRPr="1514B61A">
        <w:rPr>
          <w:rFonts w:ascii="Arial" w:eastAsiaTheme="minorEastAsia" w:hAnsi="Arial" w:cs="Arial"/>
          <w:sz w:val="20"/>
          <w:szCs w:val="20"/>
        </w:rPr>
        <w:t>del representante principal y, en caso de que se haya nombrado, del</w:t>
      </w:r>
      <w:r w:rsidR="00AB4FAB">
        <w:rPr>
          <w:rFonts w:ascii="Arial" w:eastAsiaTheme="minorEastAsia" w:hAnsi="Arial" w:cs="Arial"/>
          <w:sz w:val="20"/>
          <w:szCs w:val="20"/>
        </w:rPr>
        <w:t xml:space="preserve"> </w:t>
      </w:r>
      <w:r w:rsidRPr="1514B61A">
        <w:rPr>
          <w:rFonts w:ascii="Arial" w:eastAsiaTheme="minorEastAsia" w:hAnsi="Arial" w:cs="Arial"/>
          <w:sz w:val="20"/>
          <w:szCs w:val="20"/>
        </w:rPr>
        <w:t xml:space="preserve">suplente </w:t>
      </w:r>
      <w:r w:rsidR="560DBD42" w:rsidRPr="1514B61A">
        <w:rPr>
          <w:rFonts w:ascii="Arial" w:eastAsiaTheme="minorEastAsia" w:hAnsi="Arial" w:cs="Arial"/>
          <w:sz w:val="20"/>
          <w:szCs w:val="20"/>
        </w:rPr>
        <w:t>del Proponente Plural.</w:t>
      </w:r>
    </w:p>
    <w:p w14:paraId="7F08C414" w14:textId="77777777" w:rsidR="00EE021F" w:rsidRPr="00BA09CA" w:rsidRDefault="00EE021F">
      <w:pPr>
        <w:pStyle w:val="Prrafodelista"/>
        <w:spacing w:after="0" w:line="240" w:lineRule="auto"/>
        <w:contextualSpacing w:val="0"/>
        <w:rPr>
          <w:bCs/>
          <w:lang w:val="x-none" w:eastAsia="es-ES"/>
        </w:rPr>
      </w:pPr>
    </w:p>
    <w:p w14:paraId="34A47814" w14:textId="7DC7BE37" w:rsidR="00EE021F" w:rsidRPr="00BA09CA" w:rsidRDefault="00EE021F">
      <w:pPr>
        <w:numPr>
          <w:ilvl w:val="0"/>
          <w:numId w:val="24"/>
        </w:numPr>
        <w:contextualSpacing/>
        <w:jc w:val="both"/>
        <w:rPr>
          <w:rFonts w:ascii="Arial" w:hAnsi="Arial" w:cs="Arial"/>
          <w:sz w:val="20"/>
          <w:szCs w:val="20"/>
          <w:lang w:eastAsia="es-ES"/>
        </w:rPr>
      </w:pPr>
      <w:r w:rsidRPr="4BD4BC34">
        <w:rPr>
          <w:rFonts w:ascii="Arial" w:hAnsi="Arial" w:cs="Arial"/>
          <w:sz w:val="20"/>
          <w:szCs w:val="20"/>
          <w:lang w:eastAsia="es-ES"/>
        </w:rPr>
        <w:t xml:space="preserve">Acreditar que la vigencia </w:t>
      </w:r>
      <w:r w:rsidR="46EF45A8" w:rsidRPr="4BD4BC34">
        <w:rPr>
          <w:rFonts w:ascii="Arial" w:hAnsi="Arial" w:cs="Arial"/>
          <w:sz w:val="20"/>
          <w:szCs w:val="20"/>
          <w:lang w:eastAsia="es-ES"/>
        </w:rPr>
        <w:t xml:space="preserve">del Proponente Plural </w:t>
      </w:r>
      <w:r w:rsidRPr="4BD4BC34">
        <w:rPr>
          <w:rFonts w:ascii="Arial" w:hAnsi="Arial" w:cs="Arial"/>
          <w:sz w:val="20"/>
          <w:szCs w:val="20"/>
          <w:lang w:eastAsia="es-ES"/>
        </w:rPr>
        <w:t xml:space="preserve">no sea inferior a la del plazo del contrato y un </w:t>
      </w:r>
      <w:r w:rsidR="00861C57">
        <w:rPr>
          <w:rFonts w:ascii="Arial" w:hAnsi="Arial" w:cs="Arial"/>
          <w:sz w:val="20"/>
          <w:szCs w:val="20"/>
          <w:lang w:eastAsia="es-ES"/>
        </w:rPr>
        <w:t>(1)</w:t>
      </w:r>
      <w:r w:rsidRPr="4BD4BC34">
        <w:rPr>
          <w:rFonts w:ascii="Arial" w:hAnsi="Arial" w:cs="Arial"/>
          <w:sz w:val="20"/>
          <w:szCs w:val="20"/>
          <w:lang w:eastAsia="es-ES"/>
        </w:rPr>
        <w:t xml:space="preserve"> año adicional. Para efectos de la evaluación, </w:t>
      </w:r>
      <w:r w:rsidR="00406000">
        <w:rPr>
          <w:rFonts w:ascii="Arial" w:hAnsi="Arial" w:cs="Arial"/>
          <w:sz w:val="20"/>
          <w:szCs w:val="20"/>
          <w:lang w:eastAsia="es-ES"/>
        </w:rPr>
        <w:t>e</w:t>
      </w:r>
      <w:r w:rsidRPr="4BD4BC34">
        <w:rPr>
          <w:rFonts w:ascii="Arial" w:hAnsi="Arial" w:cs="Arial"/>
          <w:sz w:val="20"/>
          <w:szCs w:val="20"/>
          <w:lang w:eastAsia="es-ES"/>
        </w:rPr>
        <w:t xml:space="preserve">ste plazo será contado a partir de la fecha del cierre del </w:t>
      </w:r>
      <w:r w:rsidR="324511C6" w:rsidRPr="4BD4BC34">
        <w:rPr>
          <w:rFonts w:ascii="Arial" w:hAnsi="Arial" w:cs="Arial"/>
          <w:sz w:val="20"/>
          <w:szCs w:val="20"/>
          <w:lang w:eastAsia="es-ES"/>
        </w:rPr>
        <w:t>P</w:t>
      </w:r>
      <w:r w:rsidR="6F3C85C2" w:rsidRPr="4BD4BC34">
        <w:rPr>
          <w:rFonts w:ascii="Arial" w:hAnsi="Arial" w:cs="Arial"/>
          <w:sz w:val="20"/>
          <w:szCs w:val="20"/>
          <w:lang w:eastAsia="es-ES"/>
        </w:rPr>
        <w:t>roceso</w:t>
      </w:r>
      <w:r w:rsidRPr="4BD4BC34">
        <w:rPr>
          <w:rFonts w:ascii="Arial" w:hAnsi="Arial" w:cs="Arial"/>
          <w:sz w:val="20"/>
          <w:szCs w:val="20"/>
          <w:lang w:eastAsia="es-ES"/>
        </w:rPr>
        <w:t xml:space="preserve"> de </w:t>
      </w:r>
      <w:r w:rsidR="3B60181D" w:rsidRPr="4BD4BC34">
        <w:rPr>
          <w:rFonts w:ascii="Arial" w:hAnsi="Arial" w:cs="Arial"/>
          <w:sz w:val="20"/>
          <w:szCs w:val="20"/>
          <w:lang w:eastAsia="es-ES"/>
        </w:rPr>
        <w:t>C</w:t>
      </w:r>
      <w:r w:rsidR="6F3C85C2" w:rsidRPr="4BD4BC34">
        <w:rPr>
          <w:rFonts w:ascii="Arial" w:hAnsi="Arial" w:cs="Arial"/>
          <w:sz w:val="20"/>
          <w:szCs w:val="20"/>
          <w:lang w:eastAsia="es-ES"/>
        </w:rPr>
        <w:t>ontratación</w:t>
      </w:r>
      <w:r w:rsidRPr="4BD4BC34">
        <w:rPr>
          <w:rFonts w:ascii="Arial" w:hAnsi="Arial" w:cs="Arial"/>
          <w:sz w:val="20"/>
          <w:szCs w:val="20"/>
          <w:lang w:eastAsia="es-ES"/>
        </w:rPr>
        <w:t xml:space="preserve">. En caso de modificarse la fecha de cierre del proceso, se tendrá como referencia para establecer el plazo de vigencia del certificado la fecha originalmente </w:t>
      </w:r>
      <w:r w:rsidR="001B1EC1">
        <w:rPr>
          <w:rFonts w:ascii="Arial" w:hAnsi="Arial" w:cs="Arial"/>
          <w:sz w:val="20"/>
          <w:szCs w:val="20"/>
          <w:lang w:eastAsia="es-ES"/>
        </w:rPr>
        <w:t>señalada</w:t>
      </w:r>
      <w:r w:rsidR="001B1EC1" w:rsidRPr="4BD4BC34">
        <w:rPr>
          <w:rFonts w:ascii="Arial" w:hAnsi="Arial" w:cs="Arial"/>
          <w:sz w:val="20"/>
          <w:szCs w:val="20"/>
          <w:lang w:eastAsia="es-ES"/>
        </w:rPr>
        <w:t xml:space="preserve"> </w:t>
      </w:r>
      <w:r w:rsidRPr="4BD4BC34">
        <w:rPr>
          <w:rFonts w:ascii="Arial" w:hAnsi="Arial" w:cs="Arial"/>
          <w:sz w:val="20"/>
          <w:szCs w:val="20"/>
          <w:lang w:eastAsia="es-ES"/>
        </w:rPr>
        <w:t>en el Pliego de Condiciones</w:t>
      </w:r>
      <w:r w:rsidR="00B14C11">
        <w:rPr>
          <w:rFonts w:ascii="Arial" w:hAnsi="Arial" w:cs="Arial"/>
          <w:sz w:val="20"/>
          <w:szCs w:val="20"/>
          <w:lang w:eastAsia="es-ES"/>
        </w:rPr>
        <w:t>.</w:t>
      </w:r>
    </w:p>
    <w:p w14:paraId="093C3B4A" w14:textId="77777777" w:rsidR="00EE021F" w:rsidRPr="00BA09CA" w:rsidRDefault="00EE021F">
      <w:pPr>
        <w:pStyle w:val="Prrafodelista"/>
        <w:spacing w:after="0" w:line="240" w:lineRule="auto"/>
        <w:contextualSpacing w:val="0"/>
        <w:rPr>
          <w:lang w:val="es-MX"/>
        </w:rPr>
      </w:pPr>
    </w:p>
    <w:p w14:paraId="57F62C38" w14:textId="72D94275" w:rsidR="009B49FF" w:rsidRPr="00BA09CA" w:rsidRDefault="006D7EC7">
      <w:pPr>
        <w:numPr>
          <w:ilvl w:val="0"/>
          <w:numId w:val="24"/>
        </w:numPr>
        <w:contextualSpacing/>
        <w:jc w:val="both"/>
        <w:rPr>
          <w:rFonts w:ascii="Arial" w:hAnsi="Arial" w:cs="Arial"/>
          <w:sz w:val="20"/>
          <w:szCs w:val="20"/>
        </w:rPr>
      </w:pP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07955747" w:rsidRPr="00BA09CA">
        <w:rPr>
          <w:rFonts w:ascii="Arial" w:hAnsi="Arial" w:cs="Arial"/>
          <w:sz w:val="20"/>
          <w:szCs w:val="20"/>
          <w:lang w:eastAsia="es-ES"/>
        </w:rPr>
        <w:t>P</w:t>
      </w:r>
      <w:r w:rsidR="3C477D01" w:rsidRPr="00BA09CA">
        <w:rPr>
          <w:rFonts w:ascii="Arial" w:hAnsi="Arial" w:cs="Arial"/>
          <w:sz w:val="20"/>
          <w:szCs w:val="20"/>
          <w:lang w:eastAsia="es-ES"/>
        </w:rPr>
        <w:t>r</w:t>
      </w:r>
      <w:r w:rsidR="7AE69BC9" w:rsidRPr="00BA09CA">
        <w:rPr>
          <w:rFonts w:ascii="Arial" w:hAnsi="Arial" w:cs="Arial"/>
          <w:sz w:val="20"/>
          <w:szCs w:val="20"/>
          <w:lang w:eastAsia="es-ES"/>
        </w:rPr>
        <w:t>oponente</w:t>
      </w:r>
      <w:r w:rsidR="2C0135A1" w:rsidRPr="00BA09CA">
        <w:rPr>
          <w:rFonts w:ascii="Arial" w:eastAsia="Arial,Times New Roman" w:hAnsi="Arial" w:cs="Arial"/>
          <w:sz w:val="20"/>
          <w:szCs w:val="20"/>
          <w:lang w:eastAsia="es-ES"/>
        </w:rPr>
        <w:t xml:space="preserve"> </w:t>
      </w:r>
      <w:r w:rsidR="5F0BCA5D" w:rsidRPr="00BA09CA">
        <w:rPr>
          <w:rFonts w:ascii="Arial" w:hAnsi="Arial" w:cs="Arial"/>
          <w:sz w:val="20"/>
          <w:szCs w:val="20"/>
          <w:lang w:eastAsia="es-ES"/>
        </w:rPr>
        <w:t>P</w:t>
      </w:r>
      <w:r w:rsidR="7AE69BC9" w:rsidRPr="00BA09CA">
        <w:rPr>
          <w:rFonts w:ascii="Arial" w:hAnsi="Arial" w:cs="Arial"/>
          <w:sz w:val="20"/>
          <w:szCs w:val="20"/>
          <w:lang w:eastAsia="es-ES"/>
        </w:rPr>
        <w:t>lural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debe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señalar</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expresamente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cu</w:t>
      </w:r>
      <w:r w:rsidR="00293E97" w:rsidRPr="00BA09CA">
        <w:rPr>
          <w:rFonts w:ascii="Arial" w:hAnsi="Arial" w:cs="Arial"/>
          <w:sz w:val="20"/>
          <w:szCs w:val="20"/>
          <w:lang w:eastAsia="es-ES"/>
        </w:rPr>
        <w:t>á</w:t>
      </w:r>
      <w:r w:rsidRPr="00BA09CA">
        <w:rPr>
          <w:rFonts w:ascii="Arial" w:hAnsi="Arial" w:cs="Arial"/>
          <w:sz w:val="20"/>
          <w:szCs w:val="20"/>
          <w:lang w:eastAsia="es-ES"/>
        </w:rPr>
        <w:t>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es</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el</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porcentaje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participación</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cada</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uno</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de</w:t>
      </w:r>
      <w:r w:rsidR="002644ED" w:rsidRPr="00BA09CA">
        <w:rPr>
          <w:rFonts w:ascii="Arial" w:eastAsia="Arial,Times New Roman" w:hAnsi="Arial" w:cs="Arial"/>
          <w:sz w:val="20"/>
          <w:szCs w:val="20"/>
          <w:lang w:eastAsia="es-ES"/>
        </w:rPr>
        <w:t xml:space="preserve"> </w:t>
      </w:r>
      <w:r w:rsidRPr="00BA09CA">
        <w:rPr>
          <w:rFonts w:ascii="Arial" w:hAnsi="Arial" w:cs="Arial"/>
          <w:sz w:val="20"/>
          <w:szCs w:val="20"/>
          <w:lang w:eastAsia="es-ES"/>
        </w:rPr>
        <w:t>sus</w:t>
      </w:r>
      <w:r w:rsidR="002644ED" w:rsidRPr="00BA09CA">
        <w:rPr>
          <w:rFonts w:ascii="Arial" w:eastAsia="Arial,Times New Roman" w:hAnsi="Arial" w:cs="Arial"/>
          <w:sz w:val="20"/>
          <w:szCs w:val="20"/>
          <w:lang w:eastAsia="es-ES"/>
        </w:rPr>
        <w:t xml:space="preserve"> </w:t>
      </w:r>
      <w:r w:rsidR="00730657">
        <w:rPr>
          <w:rFonts w:ascii="Arial" w:hAnsi="Arial" w:cs="Arial"/>
          <w:sz w:val="20"/>
          <w:szCs w:val="20"/>
          <w:lang w:eastAsia="es-ES"/>
        </w:rPr>
        <w:t>integrantes</w:t>
      </w:r>
      <w:r w:rsidRPr="00BA09CA">
        <w:rPr>
          <w:rFonts w:ascii="Arial" w:hAnsi="Arial" w:cs="Arial"/>
          <w:sz w:val="20"/>
          <w:szCs w:val="20"/>
          <w:lang w:eastAsia="es-ES"/>
        </w:rPr>
        <w:t>.</w:t>
      </w:r>
      <w:r w:rsidR="002644ED" w:rsidRPr="00BA09CA">
        <w:rPr>
          <w:rFonts w:ascii="Arial" w:eastAsia="Arial,Times New Roman" w:hAnsi="Arial" w:cs="Arial"/>
          <w:sz w:val="20"/>
          <w:szCs w:val="20"/>
          <w:lang w:eastAsia="es-ES"/>
        </w:rPr>
        <w:t xml:space="preserve"> </w:t>
      </w:r>
      <w:r w:rsidR="00655434" w:rsidRPr="00BA09CA">
        <w:rPr>
          <w:rFonts w:ascii="Arial" w:hAnsi="Arial" w:cs="Arial"/>
          <w:sz w:val="20"/>
          <w:szCs w:val="20"/>
        </w:rPr>
        <w:t>L</w:t>
      </w:r>
      <w:r w:rsidRPr="00BA09CA">
        <w:rPr>
          <w:rFonts w:ascii="Arial" w:hAnsi="Arial" w:cs="Arial"/>
          <w:sz w:val="20"/>
          <w:szCs w:val="20"/>
        </w:rPr>
        <w:t>a</w:t>
      </w:r>
      <w:r w:rsidR="002644ED" w:rsidRPr="00BA09CA">
        <w:rPr>
          <w:rFonts w:ascii="Arial" w:hAnsi="Arial" w:cs="Arial"/>
          <w:sz w:val="20"/>
          <w:szCs w:val="20"/>
        </w:rPr>
        <w:t xml:space="preserve"> </w:t>
      </w:r>
      <w:r w:rsidRPr="00BA09CA">
        <w:rPr>
          <w:rFonts w:ascii="Arial" w:hAnsi="Arial" w:cs="Arial"/>
          <w:sz w:val="20"/>
          <w:szCs w:val="20"/>
        </w:rPr>
        <w:t>sumatoria</w:t>
      </w:r>
      <w:r w:rsidR="002644ED" w:rsidRPr="00BA09CA">
        <w:rPr>
          <w:rFonts w:ascii="Arial" w:hAnsi="Arial" w:cs="Arial"/>
          <w:sz w:val="20"/>
          <w:szCs w:val="20"/>
        </w:rPr>
        <w:t xml:space="preserve"> </w:t>
      </w:r>
      <w:r w:rsidRPr="00BA09CA">
        <w:rPr>
          <w:rFonts w:ascii="Arial" w:hAnsi="Arial" w:cs="Arial"/>
          <w:sz w:val="20"/>
          <w:szCs w:val="20"/>
        </w:rPr>
        <w:t>de</w:t>
      </w:r>
      <w:r w:rsidR="00A425EA" w:rsidRPr="00BA09CA">
        <w:rPr>
          <w:rFonts w:ascii="Arial" w:hAnsi="Arial" w:cs="Arial"/>
          <w:sz w:val="20"/>
          <w:szCs w:val="20"/>
        </w:rPr>
        <w:t xml:space="preserve"> este</w:t>
      </w:r>
      <w:r w:rsidR="002644ED" w:rsidRPr="00BA09CA">
        <w:rPr>
          <w:rFonts w:ascii="Arial" w:hAnsi="Arial" w:cs="Arial"/>
          <w:sz w:val="20"/>
          <w:szCs w:val="20"/>
        </w:rPr>
        <w:t xml:space="preserve"> </w:t>
      </w:r>
      <w:r w:rsidRPr="00BA09CA">
        <w:rPr>
          <w:rFonts w:ascii="Arial" w:hAnsi="Arial" w:cs="Arial"/>
          <w:sz w:val="20"/>
          <w:szCs w:val="20"/>
        </w:rPr>
        <w:t>porcentaje</w:t>
      </w:r>
      <w:r w:rsidR="002644ED" w:rsidRPr="00BA09CA">
        <w:rPr>
          <w:rFonts w:ascii="Arial" w:hAnsi="Arial" w:cs="Arial"/>
          <w:sz w:val="20"/>
          <w:szCs w:val="20"/>
        </w:rPr>
        <w:t xml:space="preserve"> </w:t>
      </w:r>
      <w:r w:rsidR="00655434" w:rsidRPr="00BA09CA">
        <w:rPr>
          <w:rFonts w:ascii="Arial" w:hAnsi="Arial" w:cs="Arial"/>
          <w:sz w:val="20"/>
          <w:szCs w:val="20"/>
        </w:rPr>
        <w:t xml:space="preserve">no </w:t>
      </w:r>
      <w:r w:rsidR="00860567" w:rsidRPr="00BA09CA">
        <w:rPr>
          <w:rFonts w:ascii="Arial" w:hAnsi="Arial" w:cs="Arial"/>
          <w:sz w:val="20"/>
          <w:szCs w:val="20"/>
        </w:rPr>
        <w:t>podrá</w:t>
      </w:r>
      <w:r w:rsidR="002644ED" w:rsidRPr="00BA09CA">
        <w:rPr>
          <w:rFonts w:ascii="Arial" w:hAnsi="Arial" w:cs="Arial"/>
          <w:sz w:val="20"/>
          <w:szCs w:val="20"/>
        </w:rPr>
        <w:t xml:space="preserve"> </w:t>
      </w:r>
      <w:r w:rsidR="00860567" w:rsidRPr="00BA09CA">
        <w:rPr>
          <w:rFonts w:ascii="Arial" w:hAnsi="Arial" w:cs="Arial"/>
          <w:sz w:val="20"/>
          <w:szCs w:val="20"/>
        </w:rPr>
        <w:t>ser</w:t>
      </w:r>
      <w:r w:rsidR="002644ED" w:rsidRPr="00BA09CA">
        <w:rPr>
          <w:rFonts w:ascii="Arial" w:hAnsi="Arial" w:cs="Arial"/>
          <w:sz w:val="20"/>
          <w:szCs w:val="20"/>
        </w:rPr>
        <w:t xml:space="preserve"> </w:t>
      </w:r>
      <w:r w:rsidR="00860567" w:rsidRPr="00BA09CA">
        <w:rPr>
          <w:rFonts w:ascii="Arial" w:hAnsi="Arial" w:cs="Arial"/>
          <w:sz w:val="20"/>
          <w:szCs w:val="20"/>
        </w:rPr>
        <w:t>diferente</w:t>
      </w:r>
      <w:r w:rsidR="002644ED" w:rsidRPr="00BA09CA">
        <w:rPr>
          <w:rFonts w:ascii="Arial" w:hAnsi="Arial" w:cs="Arial"/>
          <w:sz w:val="20"/>
          <w:szCs w:val="20"/>
        </w:rPr>
        <w:t xml:space="preserve"> </w:t>
      </w:r>
      <w:r w:rsidR="00860567" w:rsidRPr="00BA09CA">
        <w:rPr>
          <w:rFonts w:ascii="Arial" w:hAnsi="Arial" w:cs="Arial"/>
          <w:sz w:val="20"/>
          <w:szCs w:val="20"/>
        </w:rPr>
        <w:t>al</w:t>
      </w:r>
      <w:r w:rsidR="002644ED" w:rsidRPr="00BA09CA">
        <w:rPr>
          <w:rFonts w:ascii="Arial" w:hAnsi="Arial" w:cs="Arial"/>
          <w:sz w:val="20"/>
          <w:szCs w:val="20"/>
        </w:rPr>
        <w:t xml:space="preserve"> </w:t>
      </w:r>
      <w:r w:rsidR="00707E68">
        <w:rPr>
          <w:rFonts w:ascii="Arial" w:hAnsi="Arial" w:cs="Arial"/>
          <w:sz w:val="20"/>
          <w:szCs w:val="20"/>
        </w:rPr>
        <w:t>cien por ciento (</w:t>
      </w:r>
      <w:r w:rsidR="00860567" w:rsidRPr="00BA09CA">
        <w:rPr>
          <w:rFonts w:ascii="Arial" w:hAnsi="Arial" w:cs="Arial"/>
          <w:sz w:val="20"/>
          <w:szCs w:val="20"/>
        </w:rPr>
        <w:t>100</w:t>
      </w:r>
      <w:r w:rsidR="00742F1D">
        <w:rPr>
          <w:rFonts w:ascii="Arial" w:hAnsi="Arial" w:cs="Arial"/>
          <w:sz w:val="20"/>
          <w:szCs w:val="20"/>
        </w:rPr>
        <w:t xml:space="preserve"> </w:t>
      </w:r>
      <w:r w:rsidR="00860567" w:rsidRPr="00BA09CA">
        <w:rPr>
          <w:rFonts w:ascii="Arial" w:hAnsi="Arial" w:cs="Arial"/>
          <w:sz w:val="20"/>
          <w:szCs w:val="20"/>
        </w:rPr>
        <w:t>%</w:t>
      </w:r>
      <w:r w:rsidR="00707E68">
        <w:rPr>
          <w:rFonts w:ascii="Arial" w:hAnsi="Arial" w:cs="Arial"/>
          <w:sz w:val="20"/>
          <w:szCs w:val="20"/>
        </w:rPr>
        <w:t>)</w:t>
      </w:r>
      <w:r w:rsidR="009B49FF" w:rsidRPr="00BA09CA">
        <w:rPr>
          <w:rFonts w:ascii="Arial" w:eastAsia="Arial,Times New Roman" w:hAnsi="Arial" w:cs="Arial"/>
          <w:sz w:val="20"/>
          <w:szCs w:val="20"/>
          <w:lang w:eastAsia="es-ES"/>
        </w:rPr>
        <w:t>.</w:t>
      </w:r>
    </w:p>
    <w:p w14:paraId="3D525DD1" w14:textId="77777777" w:rsidR="009B49FF" w:rsidRPr="00BA09CA" w:rsidRDefault="009B49FF">
      <w:pPr>
        <w:ind w:left="720"/>
        <w:contextualSpacing/>
        <w:jc w:val="both"/>
        <w:rPr>
          <w:rFonts w:ascii="Arial" w:hAnsi="Arial" w:cs="Arial"/>
          <w:bCs/>
          <w:sz w:val="20"/>
          <w:szCs w:val="20"/>
          <w:lang w:val="x-none" w:eastAsia="es-ES"/>
        </w:rPr>
      </w:pPr>
    </w:p>
    <w:p w14:paraId="15C77634" w14:textId="3E748FA7" w:rsidR="762456EF" w:rsidRPr="00BA09CA" w:rsidRDefault="762456EF">
      <w:pPr>
        <w:numPr>
          <w:ilvl w:val="0"/>
          <w:numId w:val="24"/>
        </w:numPr>
        <w:contextualSpacing/>
        <w:jc w:val="both"/>
        <w:rPr>
          <w:rFonts w:ascii="Arial" w:hAnsi="Arial" w:cs="Arial"/>
          <w:sz w:val="20"/>
          <w:szCs w:val="20"/>
        </w:rPr>
      </w:pPr>
      <w:r w:rsidRPr="00BA09CA">
        <w:rPr>
          <w:rFonts w:ascii="Arial" w:hAnsi="Arial" w:cs="Arial"/>
          <w:sz w:val="20"/>
          <w:szCs w:val="20"/>
          <w:lang w:eastAsia="es-ES"/>
        </w:rPr>
        <w:t>E</w:t>
      </w:r>
      <w:r w:rsidR="7AE69BC9" w:rsidRPr="00BA09CA">
        <w:rPr>
          <w:rFonts w:ascii="Arial" w:hAnsi="Arial" w:cs="Arial"/>
          <w:sz w:val="20"/>
          <w:szCs w:val="20"/>
        </w:rPr>
        <w:t>n</w:t>
      </w:r>
      <w:r w:rsidR="2C0135A1" w:rsidRPr="00BA09CA">
        <w:rPr>
          <w:rFonts w:ascii="Arial" w:hAnsi="Arial" w:cs="Arial"/>
          <w:sz w:val="20"/>
          <w:szCs w:val="20"/>
        </w:rPr>
        <w:t xml:space="preserve"> </w:t>
      </w:r>
      <w:r w:rsidR="7AE69BC9" w:rsidRPr="00BA09CA">
        <w:rPr>
          <w:rFonts w:ascii="Arial" w:hAnsi="Arial" w:cs="Arial"/>
          <w:sz w:val="20"/>
          <w:szCs w:val="20"/>
        </w:rPr>
        <w:t>la</w:t>
      </w:r>
      <w:r w:rsidR="2C0135A1" w:rsidRPr="00BA09CA">
        <w:rPr>
          <w:rFonts w:ascii="Arial" w:hAnsi="Arial" w:cs="Arial"/>
          <w:sz w:val="20"/>
          <w:szCs w:val="20"/>
        </w:rPr>
        <w:t xml:space="preserve"> </w:t>
      </w:r>
      <w:r w:rsidR="7AE69BC9" w:rsidRPr="00BA09CA">
        <w:rPr>
          <w:rFonts w:ascii="Arial" w:hAnsi="Arial" w:cs="Arial"/>
          <w:sz w:val="20"/>
          <w:szCs w:val="20"/>
        </w:rPr>
        <w:t>etapa</w:t>
      </w:r>
      <w:r w:rsidR="2C0135A1" w:rsidRPr="00BA09CA">
        <w:rPr>
          <w:rFonts w:ascii="Arial" w:hAnsi="Arial" w:cs="Arial"/>
          <w:sz w:val="20"/>
          <w:szCs w:val="20"/>
        </w:rPr>
        <w:t xml:space="preserve"> </w:t>
      </w:r>
      <w:r w:rsidR="7AE69BC9" w:rsidRPr="00BA09CA">
        <w:rPr>
          <w:rFonts w:ascii="Arial" w:hAnsi="Arial" w:cs="Arial"/>
          <w:sz w:val="20"/>
          <w:szCs w:val="20"/>
        </w:rPr>
        <w:t>contractual</w:t>
      </w:r>
      <w:r w:rsidR="2C0135A1" w:rsidRPr="00BA09CA">
        <w:rPr>
          <w:rFonts w:ascii="Arial" w:hAnsi="Arial" w:cs="Arial"/>
          <w:sz w:val="20"/>
          <w:szCs w:val="20"/>
        </w:rPr>
        <w:t xml:space="preserve"> </w:t>
      </w:r>
      <w:r w:rsidR="7AE69BC9" w:rsidRPr="00BA09CA">
        <w:rPr>
          <w:rFonts w:ascii="Arial" w:hAnsi="Arial" w:cs="Arial"/>
          <w:sz w:val="20"/>
          <w:szCs w:val="20"/>
        </w:rPr>
        <w:t>no</w:t>
      </w:r>
      <w:r w:rsidR="2C0135A1" w:rsidRPr="00BA09CA">
        <w:rPr>
          <w:rFonts w:ascii="Arial" w:hAnsi="Arial" w:cs="Arial"/>
          <w:sz w:val="20"/>
          <w:szCs w:val="20"/>
        </w:rPr>
        <w:t xml:space="preserve"> </w:t>
      </w:r>
      <w:r w:rsidR="7AE69BC9" w:rsidRPr="00BA09CA">
        <w:rPr>
          <w:rFonts w:ascii="Arial" w:hAnsi="Arial" w:cs="Arial"/>
          <w:sz w:val="20"/>
          <w:szCs w:val="20"/>
        </w:rPr>
        <w:t>podrá</w:t>
      </w:r>
      <w:r w:rsidR="00426849">
        <w:rPr>
          <w:rFonts w:ascii="Arial" w:hAnsi="Arial" w:cs="Arial"/>
          <w:sz w:val="20"/>
          <w:szCs w:val="20"/>
        </w:rPr>
        <w:t>n</w:t>
      </w:r>
      <w:r w:rsidR="2C0135A1" w:rsidRPr="00BA09CA">
        <w:rPr>
          <w:rFonts w:ascii="Arial" w:hAnsi="Arial" w:cs="Arial"/>
          <w:sz w:val="20"/>
          <w:szCs w:val="20"/>
        </w:rPr>
        <w:t xml:space="preserve"> </w:t>
      </w:r>
      <w:r w:rsidR="3C477D01" w:rsidRPr="00BA09CA">
        <w:rPr>
          <w:rFonts w:ascii="Arial" w:hAnsi="Arial" w:cs="Arial"/>
          <w:sz w:val="20"/>
          <w:szCs w:val="20"/>
        </w:rPr>
        <w:t>modificarse</w:t>
      </w:r>
      <w:r w:rsidR="2C0135A1" w:rsidRPr="00BA09CA">
        <w:rPr>
          <w:rFonts w:ascii="Arial" w:hAnsi="Arial" w:cs="Arial"/>
          <w:sz w:val="20"/>
          <w:szCs w:val="20"/>
        </w:rPr>
        <w:t xml:space="preserve"> </w:t>
      </w:r>
      <w:r w:rsidR="7AE69BC9" w:rsidRPr="00BA09CA">
        <w:rPr>
          <w:rFonts w:ascii="Arial" w:hAnsi="Arial" w:cs="Arial"/>
          <w:sz w:val="20"/>
          <w:szCs w:val="20"/>
        </w:rPr>
        <w:t>los</w:t>
      </w:r>
      <w:r w:rsidR="2C0135A1" w:rsidRPr="00BA09CA">
        <w:rPr>
          <w:rFonts w:ascii="Arial" w:hAnsi="Arial" w:cs="Arial"/>
          <w:sz w:val="20"/>
          <w:szCs w:val="20"/>
        </w:rPr>
        <w:t xml:space="preserve"> </w:t>
      </w:r>
      <w:r w:rsidR="7AE69BC9" w:rsidRPr="00BA09CA">
        <w:rPr>
          <w:rFonts w:ascii="Arial" w:hAnsi="Arial" w:cs="Arial"/>
          <w:sz w:val="20"/>
          <w:szCs w:val="20"/>
        </w:rPr>
        <w:t>porcentajes</w:t>
      </w:r>
      <w:r w:rsidR="2C0135A1" w:rsidRPr="00BA09CA">
        <w:rPr>
          <w:rFonts w:ascii="Arial" w:hAnsi="Arial" w:cs="Arial"/>
          <w:sz w:val="20"/>
          <w:szCs w:val="20"/>
        </w:rPr>
        <w:t xml:space="preserve"> </w:t>
      </w:r>
      <w:r w:rsidR="7AE69BC9" w:rsidRPr="00BA09CA">
        <w:rPr>
          <w:rFonts w:ascii="Arial" w:hAnsi="Arial" w:cs="Arial"/>
          <w:sz w:val="20"/>
          <w:szCs w:val="20"/>
        </w:rPr>
        <w:t>de</w:t>
      </w:r>
      <w:r w:rsidR="2C0135A1" w:rsidRPr="00BA09CA">
        <w:rPr>
          <w:rFonts w:ascii="Arial" w:hAnsi="Arial" w:cs="Arial"/>
          <w:sz w:val="20"/>
          <w:szCs w:val="20"/>
        </w:rPr>
        <w:t xml:space="preserve"> </w:t>
      </w:r>
      <w:r w:rsidR="7AE69BC9" w:rsidRPr="00BA09CA">
        <w:rPr>
          <w:rFonts w:ascii="Arial" w:hAnsi="Arial" w:cs="Arial"/>
          <w:sz w:val="20"/>
          <w:szCs w:val="20"/>
        </w:rPr>
        <w:t>participación</w:t>
      </w:r>
      <w:r w:rsidR="2C0135A1" w:rsidRPr="00BA09CA">
        <w:rPr>
          <w:rFonts w:ascii="Arial" w:hAnsi="Arial" w:cs="Arial"/>
          <w:sz w:val="20"/>
          <w:szCs w:val="20"/>
        </w:rPr>
        <w:t xml:space="preserve"> </w:t>
      </w:r>
      <w:r w:rsidR="7AE69BC9" w:rsidRPr="00BA09CA">
        <w:rPr>
          <w:rFonts w:ascii="Arial" w:hAnsi="Arial" w:cs="Arial"/>
          <w:sz w:val="20"/>
          <w:szCs w:val="20"/>
        </w:rPr>
        <w:t>sin</w:t>
      </w:r>
      <w:r w:rsidR="2C0135A1" w:rsidRPr="00BA09CA">
        <w:rPr>
          <w:rFonts w:ascii="Arial" w:hAnsi="Arial" w:cs="Arial"/>
          <w:sz w:val="20"/>
          <w:szCs w:val="20"/>
        </w:rPr>
        <w:t xml:space="preserve"> </w:t>
      </w:r>
      <w:r w:rsidR="7AE69BC9" w:rsidRPr="00BA09CA">
        <w:rPr>
          <w:rFonts w:ascii="Arial" w:hAnsi="Arial" w:cs="Arial"/>
          <w:sz w:val="20"/>
          <w:szCs w:val="20"/>
        </w:rPr>
        <w:t>el</w:t>
      </w:r>
      <w:r w:rsidR="2C0135A1" w:rsidRPr="00BA09CA">
        <w:rPr>
          <w:rFonts w:ascii="Arial" w:hAnsi="Arial" w:cs="Arial"/>
          <w:sz w:val="20"/>
          <w:szCs w:val="20"/>
        </w:rPr>
        <w:t xml:space="preserve"> </w:t>
      </w:r>
      <w:r w:rsidR="7AE69BC9" w:rsidRPr="00BA09CA">
        <w:rPr>
          <w:rFonts w:ascii="Arial" w:hAnsi="Arial" w:cs="Arial"/>
          <w:sz w:val="20"/>
          <w:szCs w:val="20"/>
        </w:rPr>
        <w:t>consentimiento</w:t>
      </w:r>
      <w:r w:rsidR="2C0135A1" w:rsidRPr="00BA09CA">
        <w:rPr>
          <w:rFonts w:ascii="Arial" w:hAnsi="Arial" w:cs="Arial"/>
          <w:sz w:val="20"/>
          <w:szCs w:val="20"/>
        </w:rPr>
        <w:t xml:space="preserve"> </w:t>
      </w:r>
      <w:r w:rsidR="7AE69BC9" w:rsidRPr="00BA09CA">
        <w:rPr>
          <w:rFonts w:ascii="Arial" w:hAnsi="Arial" w:cs="Arial"/>
          <w:sz w:val="20"/>
          <w:szCs w:val="20"/>
        </w:rPr>
        <w:t>previo</w:t>
      </w:r>
      <w:r w:rsidR="2C0135A1" w:rsidRPr="00BA09CA">
        <w:rPr>
          <w:rFonts w:ascii="Arial" w:eastAsia="Arial,Times New Roman" w:hAnsi="Arial" w:cs="Arial"/>
          <w:sz w:val="20"/>
          <w:szCs w:val="20"/>
          <w:lang w:eastAsia="es-ES"/>
        </w:rPr>
        <w:t xml:space="preserve"> </w:t>
      </w:r>
      <w:r w:rsidR="7AE69BC9" w:rsidRPr="00BA09CA">
        <w:rPr>
          <w:rFonts w:ascii="Arial" w:hAnsi="Arial" w:cs="Arial"/>
          <w:sz w:val="20"/>
          <w:szCs w:val="20"/>
          <w:lang w:eastAsia="es-ES"/>
        </w:rPr>
        <w:t>de</w:t>
      </w:r>
      <w:r w:rsidR="2C0135A1" w:rsidRPr="00BA09CA">
        <w:rPr>
          <w:rFonts w:ascii="Arial" w:eastAsia="Arial,Times New Roman" w:hAnsi="Arial" w:cs="Arial"/>
          <w:sz w:val="20"/>
          <w:szCs w:val="20"/>
          <w:lang w:eastAsia="es-ES"/>
        </w:rPr>
        <w:t xml:space="preserve"> </w:t>
      </w:r>
      <w:r w:rsidR="7AE69BC9" w:rsidRPr="00BA09CA">
        <w:rPr>
          <w:rFonts w:ascii="Arial" w:hAnsi="Arial" w:cs="Arial"/>
          <w:sz w:val="20"/>
          <w:szCs w:val="20"/>
          <w:lang w:eastAsia="es-ES"/>
        </w:rPr>
        <w:t>la</w:t>
      </w:r>
      <w:r w:rsidR="2C0135A1" w:rsidRPr="00BA09CA">
        <w:rPr>
          <w:rFonts w:ascii="Arial" w:eastAsia="Arial,Times New Roman" w:hAnsi="Arial" w:cs="Arial"/>
          <w:sz w:val="20"/>
          <w:szCs w:val="20"/>
          <w:lang w:eastAsia="es-ES"/>
        </w:rPr>
        <w:t xml:space="preserve"> </w:t>
      </w:r>
      <w:r w:rsidR="00E41DBB" w:rsidRPr="00BA09CA">
        <w:rPr>
          <w:rFonts w:ascii="Arial" w:hAnsi="Arial" w:cs="Arial"/>
          <w:sz w:val="20"/>
          <w:szCs w:val="20"/>
          <w:lang w:eastAsia="es-ES"/>
        </w:rPr>
        <w:t>Entidad</w:t>
      </w:r>
      <w:r w:rsidR="7AE69BC9" w:rsidRPr="00BA09CA">
        <w:rPr>
          <w:rFonts w:ascii="Arial" w:hAnsi="Arial" w:cs="Arial"/>
          <w:sz w:val="20"/>
          <w:szCs w:val="20"/>
        </w:rPr>
        <w:t>.</w:t>
      </w:r>
      <w:r w:rsidR="7E8B4EF7" w:rsidRPr="00BA09CA">
        <w:rPr>
          <w:rFonts w:ascii="Arial" w:hAnsi="Arial" w:cs="Arial"/>
          <w:sz w:val="20"/>
          <w:szCs w:val="20"/>
        </w:rPr>
        <w:t xml:space="preserve"> </w:t>
      </w:r>
      <w:r w:rsidR="7E8B4EF7" w:rsidRPr="00BA09CA">
        <w:rPr>
          <w:rFonts w:ascii="Arial" w:eastAsia="Arial" w:hAnsi="Arial" w:cs="Arial"/>
          <w:sz w:val="20"/>
          <w:szCs w:val="20"/>
        </w:rPr>
        <w:t>En todo caso, en la etapa precontractual no será posible modificar los porcentajes de los integrantes del Proponente Plural después de la fecha del cierre del Proceso de Contratación.</w:t>
      </w:r>
      <w:r w:rsidR="00326D00">
        <w:rPr>
          <w:rFonts w:ascii="Arial" w:eastAsia="Arial" w:hAnsi="Arial" w:cs="Arial"/>
          <w:sz w:val="20"/>
          <w:szCs w:val="20"/>
        </w:rPr>
        <w:t xml:space="preserve"> Cualquier modificación en los porcentajes de los integrantes será ineficaz y, por tanto, carecerá de efecto.</w:t>
      </w:r>
    </w:p>
    <w:p w14:paraId="0B248423" w14:textId="58F51EF0" w:rsidR="002D1126" w:rsidRPr="00BA09CA" w:rsidRDefault="002D1126">
      <w:pPr>
        <w:contextualSpacing/>
        <w:jc w:val="both"/>
        <w:rPr>
          <w:rFonts w:ascii="Arial" w:hAnsi="Arial" w:cs="Arial"/>
          <w:sz w:val="20"/>
          <w:szCs w:val="20"/>
        </w:rPr>
      </w:pPr>
    </w:p>
    <w:bookmarkEnd w:id="575"/>
    <w:p w14:paraId="5A447179" w14:textId="0A5F499B" w:rsidR="00D40CA0" w:rsidRPr="00BA09CA" w:rsidRDefault="00D40CA0" w:rsidP="00D31040">
      <w:pPr>
        <w:ind w:left="720"/>
        <w:contextualSpacing/>
        <w:jc w:val="both"/>
        <w:rPr>
          <w:rFonts w:ascii="Arial" w:hAnsi="Arial" w:cs="Arial"/>
          <w:bCs/>
          <w:sz w:val="20"/>
          <w:szCs w:val="20"/>
          <w:lang w:val="x-none" w:eastAsia="es-ES"/>
        </w:rPr>
      </w:pPr>
    </w:p>
    <w:p w14:paraId="39E06C0A" w14:textId="5FC7E533" w:rsidR="002D1126" w:rsidRPr="00BA09CA" w:rsidRDefault="002D1126">
      <w:pPr>
        <w:autoSpaceDE w:val="0"/>
        <w:autoSpaceDN w:val="0"/>
        <w:adjustRightInd w:val="0"/>
        <w:spacing w:before="120" w:after="240"/>
        <w:jc w:val="both"/>
        <w:rPr>
          <w:rFonts w:ascii="Arial" w:eastAsia="Arial,Times New Roman" w:hAnsi="Arial" w:cs="Arial"/>
          <w:sz w:val="20"/>
          <w:szCs w:val="20"/>
          <w:lang w:val="es-ES" w:eastAsia="es-ES"/>
        </w:rPr>
      </w:pPr>
      <w:bookmarkStart w:id="576" w:name="_Hlk530414282"/>
      <w:r w:rsidRPr="00BA09CA">
        <w:rPr>
          <w:rFonts w:ascii="Arial" w:hAnsi="Arial" w:cs="Arial"/>
          <w:sz w:val="20"/>
          <w:szCs w:val="20"/>
          <w:lang w:val="es-ES" w:eastAsia="es-ES"/>
        </w:rPr>
        <w:lastRenderedPageBreak/>
        <w:t>Dicho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documento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debe</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estar</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firmado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por</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todos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los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integrantes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del</w:t>
      </w:r>
      <w:r w:rsidRPr="00BA09CA">
        <w:rPr>
          <w:rFonts w:ascii="Arial" w:eastAsia="Arial,Times New Roman" w:hAnsi="Arial" w:cs="Arial"/>
          <w:sz w:val="20"/>
          <w:szCs w:val="20"/>
          <w:lang w:val="es-ES" w:eastAsia="es-ES"/>
        </w:rPr>
        <w:t xml:space="preserve"> </w:t>
      </w:r>
      <w:r w:rsidR="3F4B5E1E" w:rsidRPr="00BA09CA">
        <w:rPr>
          <w:rFonts w:ascii="Arial" w:hAnsi="Arial" w:cs="Arial"/>
          <w:sz w:val="20"/>
          <w:szCs w:val="20"/>
          <w:lang w:val="es-ES" w:eastAsia="es-ES"/>
        </w:rPr>
        <w:t>P</w:t>
      </w:r>
      <w:r w:rsidR="40C6D060" w:rsidRPr="00BA09CA">
        <w:rPr>
          <w:rFonts w:ascii="Arial" w:hAnsi="Arial" w:cs="Arial"/>
          <w:sz w:val="20"/>
          <w:szCs w:val="20"/>
          <w:lang w:val="es-ES" w:eastAsia="es-ES"/>
        </w:rPr>
        <w:t xml:space="preserve">roponente </w:t>
      </w:r>
      <w:r w:rsidR="6F007FB4" w:rsidRPr="00BA09CA">
        <w:rPr>
          <w:rFonts w:ascii="Arial" w:hAnsi="Arial" w:cs="Arial"/>
          <w:sz w:val="20"/>
          <w:szCs w:val="20"/>
          <w:lang w:val="es-ES" w:eastAsia="es-ES"/>
        </w:rPr>
        <w:t>P</w:t>
      </w:r>
      <w:r w:rsidR="40C6D060" w:rsidRPr="00BA09CA">
        <w:rPr>
          <w:rFonts w:ascii="Arial" w:hAnsi="Arial" w:cs="Arial"/>
          <w:sz w:val="20"/>
          <w:szCs w:val="20"/>
          <w:lang w:val="es-ES" w:eastAsia="es-ES"/>
        </w:rPr>
        <w:t>lural</w:t>
      </w:r>
      <w:r w:rsidRPr="00BA09CA">
        <w:rPr>
          <w:rFonts w:ascii="Arial" w:hAnsi="Arial" w:cs="Arial"/>
          <w:sz w:val="20"/>
          <w:szCs w:val="20"/>
          <w:lang w:val="es-ES" w:eastAsia="es-ES"/>
        </w:rPr>
        <w:t xml:space="preserve"> y</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caso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w:t>
      </w:r>
      <w:r w:rsidR="00E0435A" w:rsidRPr="00BA09CA">
        <w:rPr>
          <w:rFonts w:ascii="Arial" w:hAnsi="Arial" w:cs="Arial"/>
          <w:sz w:val="20"/>
          <w:szCs w:val="20"/>
          <w:lang w:val="es-ES" w:eastAsia="es-ES"/>
        </w:rPr>
        <w:t xml:space="preserve"> que un integrante sea una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persona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jurídica,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por</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el</w:t>
      </w:r>
      <w:r w:rsidRPr="00BA09CA">
        <w:rPr>
          <w:rFonts w:ascii="Arial" w:eastAsia="Arial,Times New Roman" w:hAnsi="Arial" w:cs="Arial"/>
          <w:sz w:val="20"/>
          <w:szCs w:val="20"/>
          <w:lang w:val="es-ES" w:eastAsia="es-ES"/>
        </w:rPr>
        <w:t xml:space="preserve"> </w:t>
      </w:r>
      <w:r w:rsidR="00B56FE5" w:rsidRPr="00BA09CA">
        <w:rPr>
          <w:rFonts w:ascii="Arial" w:hAnsi="Arial" w:cs="Arial"/>
          <w:sz w:val="20"/>
          <w:szCs w:val="20"/>
          <w:lang w:val="es-ES" w:eastAsia="es-ES"/>
        </w:rPr>
        <w:t>r</w:t>
      </w:r>
      <w:r w:rsidRPr="00BA09CA">
        <w:rPr>
          <w:rFonts w:ascii="Arial" w:hAnsi="Arial" w:cs="Arial"/>
          <w:sz w:val="20"/>
          <w:szCs w:val="20"/>
          <w:lang w:val="es-ES" w:eastAsia="es-ES"/>
        </w:rPr>
        <w:t>epresentante</w:t>
      </w:r>
      <w:r w:rsidRPr="00BA09CA">
        <w:rPr>
          <w:rFonts w:ascii="Arial" w:eastAsia="Arial,Times New Roman" w:hAnsi="Arial" w:cs="Arial"/>
          <w:sz w:val="20"/>
          <w:szCs w:val="20"/>
          <w:lang w:val="es-ES" w:eastAsia="es-ES"/>
        </w:rPr>
        <w:t xml:space="preserve"> </w:t>
      </w:r>
      <w:r w:rsidR="00B56FE5" w:rsidRPr="00BA09CA">
        <w:rPr>
          <w:rFonts w:ascii="Arial" w:hAnsi="Arial" w:cs="Arial"/>
          <w:sz w:val="20"/>
          <w:szCs w:val="20"/>
          <w:lang w:val="es-ES" w:eastAsia="es-ES"/>
        </w:rPr>
        <w:t>l</w:t>
      </w:r>
      <w:r w:rsidRPr="00BA09CA">
        <w:rPr>
          <w:rFonts w:ascii="Arial" w:hAnsi="Arial" w:cs="Arial"/>
          <w:sz w:val="20"/>
          <w:szCs w:val="20"/>
          <w:lang w:val="es-ES" w:eastAsia="es-ES"/>
        </w:rPr>
        <w:t>egal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dicha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persona, o por el apoderado de cualquiera de los anteriores.</w:t>
      </w:r>
    </w:p>
    <w:p w14:paraId="1C0A8425" w14:textId="710A6F29" w:rsidR="00045A40" w:rsidRPr="00BA09CA" w:rsidRDefault="00045A40">
      <w:pPr>
        <w:pStyle w:val="Capitulo2"/>
        <w:numPr>
          <w:ilvl w:val="1"/>
          <w:numId w:val="101"/>
        </w:numPr>
        <w:spacing w:line="240" w:lineRule="auto"/>
        <w:rPr>
          <w:rFonts w:eastAsia="Arial"/>
          <w:lang w:eastAsia="es-ES"/>
        </w:rPr>
      </w:pPr>
      <w:bookmarkStart w:id="577" w:name="_Toc35616251"/>
      <w:bookmarkStart w:id="578" w:name="_Toc35616578"/>
      <w:bookmarkStart w:id="579" w:name="_Toc508648270"/>
      <w:bookmarkStart w:id="580" w:name="_Toc508984054"/>
      <w:bookmarkStart w:id="581" w:name="_Toc509843885"/>
      <w:bookmarkStart w:id="582" w:name="_Toc511924792"/>
      <w:bookmarkStart w:id="583" w:name="_Toc520226881"/>
      <w:bookmarkStart w:id="584" w:name="_Toc520297851"/>
      <w:bookmarkStart w:id="585" w:name="_Toc520317116"/>
      <w:bookmarkStart w:id="586" w:name="_Toc533083719"/>
      <w:bookmarkStart w:id="587" w:name="_Toc35616252"/>
      <w:bookmarkStart w:id="588" w:name="_Toc40113345"/>
      <w:bookmarkStart w:id="589" w:name="_Toc109144976"/>
      <w:bookmarkStart w:id="590" w:name="_Hlk530414304"/>
      <w:bookmarkStart w:id="591" w:name="_Hlk511410135"/>
      <w:bookmarkEnd w:id="576"/>
      <w:bookmarkEnd w:id="577"/>
      <w:bookmarkEnd w:id="578"/>
      <w:r w:rsidRPr="1514B61A">
        <w:rPr>
          <w:rFonts w:eastAsia="Arial"/>
          <w:lang w:eastAsia="es-ES"/>
        </w:rPr>
        <w:t>CERTIFICACIÓN</w:t>
      </w:r>
      <w:r w:rsidR="002644ED" w:rsidRPr="1514B61A">
        <w:rPr>
          <w:rFonts w:eastAsia="Arial"/>
          <w:lang w:eastAsia="es-ES"/>
        </w:rPr>
        <w:t xml:space="preserve"> </w:t>
      </w:r>
      <w:r w:rsidRPr="1514B61A">
        <w:rPr>
          <w:rFonts w:eastAsia="Arial"/>
          <w:lang w:eastAsia="es-ES"/>
        </w:rPr>
        <w:t>DE</w:t>
      </w:r>
      <w:r w:rsidR="002644ED" w:rsidRPr="1514B61A">
        <w:rPr>
          <w:rFonts w:eastAsia="Arial"/>
          <w:lang w:eastAsia="es-ES"/>
        </w:rPr>
        <w:t xml:space="preserve"> </w:t>
      </w:r>
      <w:r w:rsidRPr="1514B61A">
        <w:rPr>
          <w:rFonts w:eastAsia="Arial"/>
          <w:lang w:eastAsia="es-ES"/>
        </w:rPr>
        <w:t>PAGOS</w:t>
      </w:r>
      <w:r w:rsidR="002644ED" w:rsidRPr="1514B61A">
        <w:rPr>
          <w:rFonts w:eastAsia="Arial"/>
          <w:lang w:eastAsia="es-ES"/>
        </w:rPr>
        <w:t xml:space="preserve"> AL SISTEMA </w:t>
      </w:r>
      <w:r w:rsidRPr="1514B61A">
        <w:rPr>
          <w:rFonts w:eastAsia="Arial"/>
          <w:lang w:eastAsia="es-ES"/>
        </w:rPr>
        <w:t>DE</w:t>
      </w:r>
      <w:r w:rsidR="002644ED" w:rsidRPr="1514B61A">
        <w:rPr>
          <w:rFonts w:eastAsia="Arial"/>
          <w:lang w:eastAsia="es-ES"/>
        </w:rPr>
        <w:t xml:space="preserve"> </w:t>
      </w:r>
      <w:r w:rsidRPr="1514B61A">
        <w:rPr>
          <w:rFonts w:eastAsia="Arial"/>
          <w:lang w:eastAsia="es-ES"/>
        </w:rPr>
        <w:t>SEGURIDAD</w:t>
      </w:r>
      <w:r w:rsidR="002644ED" w:rsidRPr="1514B61A">
        <w:rPr>
          <w:rFonts w:eastAsia="Arial"/>
          <w:lang w:eastAsia="es-ES"/>
        </w:rPr>
        <w:t xml:space="preserve"> </w:t>
      </w:r>
      <w:r w:rsidRPr="1514B61A">
        <w:rPr>
          <w:rFonts w:eastAsia="Arial"/>
          <w:lang w:eastAsia="es-ES"/>
        </w:rPr>
        <w:t>SOCIAL</w:t>
      </w:r>
      <w:r w:rsidR="002644ED" w:rsidRPr="1514B61A">
        <w:rPr>
          <w:rFonts w:eastAsia="Arial"/>
          <w:lang w:eastAsia="es-ES"/>
        </w:rPr>
        <w:t xml:space="preserve"> </w:t>
      </w:r>
      <w:r w:rsidRPr="1514B61A">
        <w:rPr>
          <w:rFonts w:eastAsia="Arial"/>
          <w:lang w:eastAsia="es-ES"/>
        </w:rPr>
        <w:t>Y</w:t>
      </w:r>
      <w:r w:rsidR="002644ED" w:rsidRPr="1514B61A">
        <w:rPr>
          <w:rFonts w:eastAsia="Arial"/>
          <w:lang w:eastAsia="es-ES"/>
        </w:rPr>
        <w:t xml:space="preserve"> </w:t>
      </w:r>
      <w:r w:rsidRPr="1514B61A">
        <w:rPr>
          <w:rFonts w:eastAsia="Arial"/>
          <w:lang w:eastAsia="es-ES"/>
        </w:rPr>
        <w:t>APORTES</w:t>
      </w:r>
      <w:r w:rsidR="002644ED" w:rsidRPr="1514B61A">
        <w:rPr>
          <w:rFonts w:eastAsia="Arial"/>
          <w:lang w:eastAsia="es-ES"/>
        </w:rPr>
        <w:t xml:space="preserve"> </w:t>
      </w:r>
      <w:r w:rsidRPr="1514B61A">
        <w:rPr>
          <w:rFonts w:eastAsia="Arial"/>
          <w:lang w:eastAsia="es-ES"/>
        </w:rPr>
        <w:t>LEGALES</w:t>
      </w:r>
      <w:bookmarkEnd w:id="579"/>
      <w:bookmarkEnd w:id="580"/>
      <w:bookmarkEnd w:id="581"/>
      <w:bookmarkEnd w:id="582"/>
      <w:bookmarkEnd w:id="583"/>
      <w:bookmarkEnd w:id="584"/>
      <w:bookmarkEnd w:id="585"/>
      <w:bookmarkEnd w:id="586"/>
      <w:bookmarkEnd w:id="587"/>
      <w:bookmarkEnd w:id="588"/>
      <w:bookmarkEnd w:id="589"/>
    </w:p>
    <w:p w14:paraId="1A237831" w14:textId="1F6D7AA4" w:rsidR="00B63911" w:rsidRPr="00BA09CA" w:rsidRDefault="006366D9">
      <w:pPr>
        <w:pStyle w:val="InviasNormal"/>
        <w:outlineLvl w:val="2"/>
        <w:rPr>
          <w:rFonts w:ascii="Arial" w:eastAsia="Arial" w:hAnsi="Arial" w:cs="Arial"/>
          <w:b/>
          <w:bCs/>
          <w:sz w:val="20"/>
          <w:szCs w:val="20"/>
          <w:lang w:val="es-CO"/>
        </w:rPr>
      </w:pPr>
      <w:bookmarkStart w:id="592" w:name="_Toc35616253"/>
      <w:bookmarkStart w:id="593" w:name="_Toc40113346"/>
      <w:bookmarkStart w:id="594" w:name="_Toc109144977"/>
      <w:bookmarkStart w:id="595" w:name="_Hlk530414327"/>
      <w:bookmarkEnd w:id="590"/>
      <w:r w:rsidRPr="00BA09CA">
        <w:rPr>
          <w:rFonts w:ascii="Arial" w:eastAsia="Arial" w:hAnsi="Arial" w:cs="Arial"/>
          <w:b/>
          <w:bCs/>
          <w:sz w:val="20"/>
          <w:szCs w:val="20"/>
          <w:lang w:val="es-CO"/>
        </w:rPr>
        <w:t xml:space="preserve">3.4.1 </w:t>
      </w:r>
      <w:r w:rsidR="00B63911"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00B63911" w:rsidRPr="00BA09CA">
        <w:rPr>
          <w:rFonts w:ascii="Arial" w:eastAsia="Arial" w:hAnsi="Arial" w:cs="Arial"/>
          <w:b/>
          <w:bCs/>
          <w:sz w:val="20"/>
          <w:szCs w:val="20"/>
          <w:lang w:val="es-CO"/>
        </w:rPr>
        <w:t>JURÍDICAS</w:t>
      </w:r>
      <w:bookmarkEnd w:id="592"/>
      <w:bookmarkEnd w:id="593"/>
      <w:bookmarkEnd w:id="594"/>
    </w:p>
    <w:p w14:paraId="110813F2" w14:textId="63E6ACFB" w:rsidR="00691E2E" w:rsidRPr="00BA09CA" w:rsidRDefault="007E46F2">
      <w:pPr>
        <w:jc w:val="both"/>
        <w:rPr>
          <w:rFonts w:ascii="Arial" w:eastAsia="Arial,Times New Roman" w:hAnsi="Arial" w:cs="Arial"/>
          <w:sz w:val="20"/>
          <w:szCs w:val="20"/>
          <w:lang w:val="es-ES" w:eastAsia="es-ES"/>
        </w:rPr>
      </w:pPr>
      <w:bookmarkStart w:id="596" w:name="_Hlk516152939"/>
      <w:bookmarkEnd w:id="595"/>
      <w:r w:rsidRPr="1514B61A">
        <w:rPr>
          <w:rFonts w:ascii="Arial" w:hAnsi="Arial" w:cs="Arial"/>
          <w:sz w:val="20"/>
          <w:szCs w:val="20"/>
          <w:lang w:val="es-ES" w:eastAsia="es-ES"/>
        </w:rPr>
        <w:t>El</w:t>
      </w:r>
      <w:r w:rsidR="004860C4" w:rsidRPr="1514B61A">
        <w:rPr>
          <w:rFonts w:ascii="Arial" w:hAnsi="Arial" w:cs="Arial"/>
          <w:sz w:val="20"/>
          <w:szCs w:val="20"/>
          <w:lang w:val="es-ES" w:eastAsia="es-ES"/>
        </w:rPr>
        <w:t xml:space="preserve"> </w:t>
      </w:r>
      <w:r w:rsidR="76FA4B1E" w:rsidRPr="1514B61A">
        <w:rPr>
          <w:rFonts w:ascii="Arial" w:hAnsi="Arial" w:cs="Arial"/>
          <w:sz w:val="20"/>
          <w:szCs w:val="20"/>
          <w:lang w:val="es-ES" w:eastAsia="es-ES"/>
        </w:rPr>
        <w:t>P</w:t>
      </w:r>
      <w:r w:rsidR="4763425D" w:rsidRPr="1514B61A">
        <w:rPr>
          <w:rFonts w:ascii="Arial" w:hAnsi="Arial" w:cs="Arial"/>
          <w:sz w:val="20"/>
          <w:szCs w:val="20"/>
          <w:lang w:val="es-ES" w:eastAsia="es-ES"/>
        </w:rPr>
        <w:t>roponente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persona</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jurídica</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debe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presentar</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 xml:space="preserve">el </w:t>
      </w:r>
      <w:r w:rsidR="00CD2C5D" w:rsidRPr="1514B61A">
        <w:rPr>
          <w:rFonts w:ascii="Arial" w:hAnsi="Arial" w:cs="Arial"/>
          <w:sz w:val="20"/>
          <w:szCs w:val="20"/>
          <w:lang w:val="es-ES" w:eastAsia="es-ES"/>
        </w:rPr>
        <w:t>“Formato 5 – Pagos al Sistema de Seguridad Social y Aportes Legales”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suscrito por</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el</w:t>
      </w:r>
      <w:r w:rsidR="004860C4" w:rsidRPr="1514B61A">
        <w:rPr>
          <w:rFonts w:ascii="Arial" w:eastAsia="Arial,Times New Roman" w:hAnsi="Arial" w:cs="Arial"/>
          <w:sz w:val="20"/>
          <w:szCs w:val="20"/>
          <w:lang w:val="es-ES" w:eastAsia="es-ES"/>
        </w:rPr>
        <w:t xml:space="preserve"> </w:t>
      </w:r>
      <w:r w:rsidR="00867228" w:rsidRPr="1514B61A">
        <w:rPr>
          <w:rFonts w:ascii="Arial" w:hAnsi="Arial" w:cs="Arial"/>
          <w:sz w:val="20"/>
          <w:szCs w:val="20"/>
          <w:lang w:val="es-ES" w:eastAsia="es-ES"/>
        </w:rPr>
        <w:t>r</w:t>
      </w:r>
      <w:r w:rsidR="004860C4" w:rsidRPr="1514B61A">
        <w:rPr>
          <w:rFonts w:ascii="Arial" w:hAnsi="Arial" w:cs="Arial"/>
          <w:sz w:val="20"/>
          <w:szCs w:val="20"/>
          <w:lang w:val="es-ES" w:eastAsia="es-ES"/>
        </w:rPr>
        <w:t xml:space="preserve">evisor </w:t>
      </w:r>
      <w:r w:rsidR="00867228" w:rsidRPr="1514B61A">
        <w:rPr>
          <w:rFonts w:ascii="Arial" w:hAnsi="Arial" w:cs="Arial"/>
          <w:sz w:val="20"/>
          <w:szCs w:val="20"/>
          <w:lang w:val="es-ES" w:eastAsia="es-ES"/>
        </w:rPr>
        <w:t>f</w:t>
      </w:r>
      <w:r w:rsidR="004860C4" w:rsidRPr="1514B61A">
        <w:rPr>
          <w:rFonts w:ascii="Arial" w:hAnsi="Arial" w:cs="Arial"/>
          <w:sz w:val="20"/>
          <w:szCs w:val="20"/>
          <w:lang w:val="es-ES" w:eastAsia="es-ES"/>
        </w:rPr>
        <w:t>iscal</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acuerdo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con</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los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requerimientos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w:t>
      </w:r>
      <w:r w:rsidR="004860C4" w:rsidRPr="1514B61A">
        <w:rPr>
          <w:rFonts w:ascii="Arial" w:eastAsia="Arial,Times New Roman" w:hAnsi="Arial" w:cs="Arial"/>
          <w:sz w:val="20"/>
          <w:szCs w:val="20"/>
          <w:lang w:val="es-ES" w:eastAsia="es-ES"/>
        </w:rPr>
        <w:t xml:space="preserve"> </w:t>
      </w:r>
      <w:r w:rsidR="00D901C9" w:rsidRPr="1514B61A">
        <w:rPr>
          <w:rFonts w:ascii="Arial" w:hAnsi="Arial" w:cs="Arial"/>
          <w:sz w:val="20"/>
          <w:szCs w:val="20"/>
          <w:lang w:val="es-ES" w:eastAsia="es-ES"/>
        </w:rPr>
        <w:t>l</w:t>
      </w:r>
      <w:r w:rsidR="004860C4" w:rsidRPr="1514B61A">
        <w:rPr>
          <w:rFonts w:ascii="Arial" w:hAnsi="Arial" w:cs="Arial"/>
          <w:sz w:val="20"/>
          <w:szCs w:val="20"/>
          <w:lang w:val="es-ES" w:eastAsia="es-ES"/>
        </w:rPr>
        <w:t>ey,</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por</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el</w:t>
      </w:r>
      <w:r w:rsidR="004860C4" w:rsidRPr="1514B61A">
        <w:rPr>
          <w:rFonts w:ascii="Arial" w:eastAsia="Arial,Times New Roman" w:hAnsi="Arial" w:cs="Arial"/>
          <w:sz w:val="20"/>
          <w:szCs w:val="20"/>
          <w:lang w:val="es-ES" w:eastAsia="es-ES"/>
        </w:rPr>
        <w:t xml:space="preserve"> </w:t>
      </w:r>
      <w:r w:rsidR="00867228" w:rsidRPr="1514B61A">
        <w:rPr>
          <w:rFonts w:ascii="Arial" w:hAnsi="Arial" w:cs="Arial"/>
          <w:sz w:val="20"/>
          <w:szCs w:val="20"/>
          <w:lang w:val="es-ES" w:eastAsia="es-ES"/>
        </w:rPr>
        <w:t>r</w:t>
      </w:r>
      <w:r w:rsidR="004860C4" w:rsidRPr="1514B61A">
        <w:rPr>
          <w:rFonts w:ascii="Arial" w:hAnsi="Arial" w:cs="Arial"/>
          <w:sz w:val="20"/>
          <w:szCs w:val="20"/>
          <w:lang w:val="es-ES" w:eastAsia="es-ES"/>
        </w:rPr>
        <w:t>epresentante</w:t>
      </w:r>
      <w:r w:rsidR="004860C4" w:rsidRPr="1514B61A">
        <w:rPr>
          <w:rFonts w:ascii="Arial" w:eastAsia="Arial,Times New Roman" w:hAnsi="Arial" w:cs="Arial"/>
          <w:sz w:val="20"/>
          <w:szCs w:val="20"/>
          <w:lang w:val="es-ES" w:eastAsia="es-ES"/>
        </w:rPr>
        <w:t xml:space="preserve"> </w:t>
      </w:r>
      <w:r w:rsidR="00867228" w:rsidRPr="1514B61A">
        <w:rPr>
          <w:rFonts w:ascii="Arial" w:hAnsi="Arial" w:cs="Arial"/>
          <w:sz w:val="20"/>
          <w:szCs w:val="20"/>
          <w:lang w:val="es-ES" w:eastAsia="es-ES"/>
        </w:rPr>
        <w:t>l</w:t>
      </w:r>
      <w:r w:rsidR="004860C4" w:rsidRPr="1514B61A">
        <w:rPr>
          <w:rFonts w:ascii="Arial" w:hAnsi="Arial" w:cs="Arial"/>
          <w:sz w:val="20"/>
          <w:szCs w:val="20"/>
          <w:lang w:val="es-ES" w:eastAsia="es-ES"/>
        </w:rPr>
        <w:t>egal,</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bajo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la</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gravedad</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del</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juramento,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cuando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no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se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requiera</w:t>
      </w:r>
      <w:r w:rsidR="004860C4" w:rsidRPr="1514B61A">
        <w:rPr>
          <w:rFonts w:ascii="Arial" w:eastAsia="Arial,Times New Roman" w:hAnsi="Arial" w:cs="Arial"/>
          <w:sz w:val="20"/>
          <w:szCs w:val="20"/>
          <w:lang w:val="es-ES" w:eastAsia="es-ES"/>
        </w:rPr>
        <w:t xml:space="preserve"> </w:t>
      </w:r>
      <w:r w:rsidR="00867228" w:rsidRPr="1514B61A">
        <w:rPr>
          <w:rFonts w:ascii="Arial" w:hAnsi="Arial" w:cs="Arial"/>
          <w:sz w:val="20"/>
          <w:szCs w:val="20"/>
          <w:lang w:val="es-ES" w:eastAsia="es-ES"/>
        </w:rPr>
        <w:t>r</w:t>
      </w:r>
      <w:r w:rsidR="004860C4" w:rsidRPr="1514B61A">
        <w:rPr>
          <w:rFonts w:ascii="Arial" w:hAnsi="Arial" w:cs="Arial"/>
          <w:sz w:val="20"/>
          <w:szCs w:val="20"/>
          <w:lang w:val="es-ES" w:eastAsia="es-ES"/>
        </w:rPr>
        <w:t xml:space="preserve">evisor </w:t>
      </w:r>
      <w:r w:rsidR="00867228" w:rsidRPr="1514B61A">
        <w:rPr>
          <w:rFonts w:ascii="Arial" w:hAnsi="Arial" w:cs="Arial"/>
          <w:sz w:val="20"/>
          <w:szCs w:val="20"/>
          <w:lang w:val="es-ES" w:eastAsia="es-ES"/>
        </w:rPr>
        <w:t>f</w:t>
      </w:r>
      <w:r w:rsidR="004860C4" w:rsidRPr="1514B61A">
        <w:rPr>
          <w:rFonts w:ascii="Arial" w:hAnsi="Arial" w:cs="Arial"/>
          <w:sz w:val="20"/>
          <w:szCs w:val="20"/>
          <w:lang w:val="es-ES" w:eastAsia="es-ES"/>
        </w:rPr>
        <w:t>iscal</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en</w:t>
      </w:r>
      <w:r w:rsidR="004860C4" w:rsidRPr="1514B61A">
        <w:rPr>
          <w:rFonts w:ascii="Arial" w:eastAsia="Arial,Times New Roman" w:hAnsi="Arial" w:cs="Arial"/>
          <w:sz w:val="20"/>
          <w:szCs w:val="20"/>
          <w:lang w:val="es-ES" w:eastAsia="es-ES"/>
        </w:rPr>
        <w:t xml:space="preserve"> </w:t>
      </w:r>
      <w:r w:rsidR="00FF27ED" w:rsidRPr="1514B61A">
        <w:rPr>
          <w:rFonts w:ascii="Arial" w:hAnsi="Arial" w:cs="Arial"/>
          <w:sz w:val="20"/>
          <w:szCs w:val="20"/>
          <w:lang w:val="es-ES" w:eastAsia="es-ES"/>
        </w:rPr>
        <w:t>el</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que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conste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el</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pago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los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aportes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sus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empleados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a</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los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sistemas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salud,</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riesgos</w:t>
      </w:r>
      <w:r w:rsidR="004860C4" w:rsidRPr="1514B61A">
        <w:rPr>
          <w:rFonts w:ascii="Arial" w:eastAsia="Arial,Times New Roman" w:hAnsi="Arial" w:cs="Arial"/>
          <w:sz w:val="20"/>
          <w:szCs w:val="20"/>
          <w:lang w:val="es-ES" w:eastAsia="es-ES"/>
        </w:rPr>
        <w:t xml:space="preserve"> </w:t>
      </w:r>
      <w:r w:rsidR="027C1AF2" w:rsidRPr="1514B61A">
        <w:rPr>
          <w:rFonts w:ascii="Arial" w:hAnsi="Arial" w:cs="Arial"/>
          <w:sz w:val="20"/>
          <w:szCs w:val="20"/>
          <w:lang w:val="es-ES" w:eastAsia="es-ES"/>
        </w:rPr>
        <w:t>laborales</w:t>
      </w:r>
      <w:r w:rsidR="004860C4" w:rsidRPr="1514B61A">
        <w:rPr>
          <w:rFonts w:ascii="Arial" w:hAnsi="Arial" w:cs="Arial"/>
          <w:sz w:val="20"/>
          <w:szCs w:val="20"/>
          <w:lang w:val="es-ES" w:eastAsia="es-ES"/>
        </w:rPr>
        <w:t>,</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pensiones</w:t>
      </w:r>
      <w:r w:rsidR="0109518E" w:rsidRPr="1514B61A">
        <w:rPr>
          <w:rFonts w:ascii="Arial" w:hAnsi="Arial" w:cs="Arial"/>
          <w:sz w:val="20"/>
          <w:szCs w:val="20"/>
          <w:lang w:val="es-ES" w:eastAsia="es-ES"/>
        </w:rPr>
        <w:t>,</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aportes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a</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las</w:t>
      </w:r>
      <w:r w:rsidR="004860C4" w:rsidRPr="1514B61A">
        <w:rPr>
          <w:rFonts w:ascii="Arial" w:eastAsia="Arial,Times New Roman" w:hAnsi="Arial" w:cs="Arial"/>
          <w:sz w:val="20"/>
          <w:szCs w:val="20"/>
          <w:lang w:val="es-ES" w:eastAsia="es-ES"/>
        </w:rPr>
        <w:t xml:space="preserve"> </w:t>
      </w:r>
      <w:r w:rsidR="0085181E" w:rsidRPr="1514B61A">
        <w:rPr>
          <w:rFonts w:ascii="Arial" w:hAnsi="Arial" w:cs="Arial"/>
          <w:sz w:val="20"/>
          <w:szCs w:val="20"/>
          <w:lang w:val="es-ES" w:eastAsia="es-ES"/>
        </w:rPr>
        <w:t>C</w:t>
      </w:r>
      <w:r w:rsidR="4763425D" w:rsidRPr="1514B61A">
        <w:rPr>
          <w:rFonts w:ascii="Arial" w:hAnsi="Arial" w:cs="Arial"/>
          <w:sz w:val="20"/>
          <w:szCs w:val="20"/>
          <w:lang w:val="es-ES" w:eastAsia="es-ES"/>
        </w:rPr>
        <w:t>ajas</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w:t>
      </w:r>
      <w:r w:rsidR="004860C4" w:rsidRPr="1514B61A">
        <w:rPr>
          <w:rFonts w:ascii="Arial" w:eastAsia="Arial,Times New Roman" w:hAnsi="Arial" w:cs="Arial"/>
          <w:sz w:val="20"/>
          <w:szCs w:val="20"/>
          <w:lang w:val="es-ES" w:eastAsia="es-ES"/>
        </w:rPr>
        <w:t xml:space="preserve"> </w:t>
      </w:r>
      <w:r w:rsidR="0085181E" w:rsidRPr="1514B61A">
        <w:rPr>
          <w:rFonts w:ascii="Arial" w:hAnsi="Arial" w:cs="Arial"/>
          <w:sz w:val="20"/>
          <w:szCs w:val="20"/>
          <w:lang w:val="es-ES" w:eastAsia="es-ES"/>
        </w:rPr>
        <w:t>C</w:t>
      </w:r>
      <w:r w:rsidR="4763425D" w:rsidRPr="1514B61A">
        <w:rPr>
          <w:rFonts w:ascii="Arial" w:hAnsi="Arial" w:cs="Arial"/>
          <w:sz w:val="20"/>
          <w:szCs w:val="20"/>
          <w:lang w:val="es-ES" w:eastAsia="es-ES"/>
        </w:rPr>
        <w:t>ompensación</w:t>
      </w:r>
      <w:r w:rsidR="4763425D" w:rsidRPr="1514B61A">
        <w:rPr>
          <w:rFonts w:ascii="Arial" w:eastAsia="Arial,Times New Roman" w:hAnsi="Arial" w:cs="Arial"/>
          <w:sz w:val="20"/>
          <w:szCs w:val="20"/>
          <w:lang w:val="es-ES" w:eastAsia="es-ES"/>
        </w:rPr>
        <w:t xml:space="preserve"> </w:t>
      </w:r>
      <w:r w:rsidR="0085181E" w:rsidRPr="1514B61A">
        <w:rPr>
          <w:rFonts w:ascii="Arial" w:hAnsi="Arial" w:cs="Arial"/>
          <w:sz w:val="20"/>
          <w:szCs w:val="20"/>
          <w:lang w:val="es-ES" w:eastAsia="es-ES"/>
        </w:rPr>
        <w:t>F</w:t>
      </w:r>
      <w:r w:rsidR="4763425D" w:rsidRPr="1514B61A">
        <w:rPr>
          <w:rFonts w:ascii="Arial" w:hAnsi="Arial" w:cs="Arial"/>
          <w:sz w:val="20"/>
          <w:szCs w:val="20"/>
          <w:lang w:val="es-ES" w:eastAsia="es-ES"/>
        </w:rPr>
        <w:t>amiliar</w:t>
      </w:r>
      <w:r w:rsidR="309424A2" w:rsidRPr="1514B61A">
        <w:rPr>
          <w:rFonts w:ascii="Arial" w:hAnsi="Arial" w:cs="Arial"/>
          <w:sz w:val="20"/>
          <w:szCs w:val="20"/>
          <w:lang w:val="es-ES" w:eastAsia="es-ES"/>
        </w:rPr>
        <w:t xml:space="preserve">, </w:t>
      </w:r>
      <w:r w:rsidR="00D901C9" w:rsidRPr="1514B61A">
        <w:rPr>
          <w:rFonts w:ascii="Arial" w:hAnsi="Arial" w:cs="Arial"/>
          <w:sz w:val="20"/>
          <w:szCs w:val="20"/>
          <w:lang w:val="es-ES" w:eastAsia="es-ES"/>
        </w:rPr>
        <w:t>al</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Instituto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Colombiano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Bienestar</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Familiar</w:t>
      </w:r>
      <w:r w:rsidR="004860C4" w:rsidRPr="1514B61A">
        <w:rPr>
          <w:rFonts w:ascii="Arial" w:eastAsia="Arial,Times New Roman" w:hAnsi="Arial" w:cs="Arial"/>
          <w:sz w:val="20"/>
          <w:szCs w:val="20"/>
          <w:lang w:val="es-ES" w:eastAsia="es-ES"/>
        </w:rPr>
        <w:t xml:space="preserve"> </w:t>
      </w:r>
      <w:r w:rsidR="55F3785E" w:rsidRPr="1514B61A">
        <w:rPr>
          <w:rFonts w:ascii="Arial" w:hAnsi="Arial" w:cs="Arial"/>
          <w:sz w:val="20"/>
          <w:szCs w:val="20"/>
          <w:lang w:val="es-ES" w:eastAsia="es-ES"/>
        </w:rPr>
        <w:t>(ICBF)</w:t>
      </w:r>
      <w:r w:rsidR="4763425D" w:rsidRPr="1514B61A">
        <w:rPr>
          <w:rFonts w:ascii="Arial" w:eastAsia="Arial,Times New Roman" w:hAnsi="Arial" w:cs="Arial"/>
          <w:sz w:val="20"/>
          <w:szCs w:val="20"/>
          <w:lang w:val="es-ES" w:eastAsia="es-ES"/>
        </w:rPr>
        <w:t xml:space="preserve"> </w:t>
      </w:r>
      <w:r w:rsidR="004860C4" w:rsidRPr="1514B61A">
        <w:rPr>
          <w:rFonts w:ascii="Arial" w:eastAsia="Arial,Times New Roman" w:hAnsi="Arial" w:cs="Arial"/>
          <w:sz w:val="20"/>
          <w:szCs w:val="20"/>
          <w:lang w:val="es-ES" w:eastAsia="es-ES"/>
        </w:rPr>
        <w:t xml:space="preserve">y </w:t>
      </w:r>
      <w:r w:rsidR="00D901C9" w:rsidRPr="1514B61A">
        <w:rPr>
          <w:rFonts w:ascii="Arial" w:eastAsia="Arial,Times New Roman" w:hAnsi="Arial" w:cs="Arial"/>
          <w:sz w:val="20"/>
          <w:szCs w:val="20"/>
          <w:lang w:val="es-ES" w:eastAsia="es-ES"/>
        </w:rPr>
        <w:t xml:space="preserve">al </w:t>
      </w:r>
      <w:r w:rsidR="004860C4" w:rsidRPr="1514B61A">
        <w:rPr>
          <w:rFonts w:ascii="Arial" w:hAnsi="Arial" w:cs="Arial"/>
          <w:sz w:val="20"/>
          <w:szCs w:val="20"/>
          <w:lang w:val="es-ES" w:eastAsia="es-ES"/>
        </w:rPr>
        <w:t>Servicio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Nacional</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de</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Aprendizaje</w:t>
      </w:r>
      <w:r w:rsidR="70D07DFA" w:rsidRPr="1514B61A">
        <w:rPr>
          <w:rFonts w:ascii="Arial" w:hAnsi="Arial" w:cs="Arial"/>
          <w:sz w:val="20"/>
          <w:szCs w:val="20"/>
          <w:lang w:val="es-ES" w:eastAsia="es-ES"/>
        </w:rPr>
        <w:t xml:space="preserve"> (SENA)</w:t>
      </w:r>
      <w:r w:rsidR="4763425D" w:rsidRPr="1514B61A">
        <w:rPr>
          <w:rFonts w:ascii="Arial" w:hAnsi="Arial" w:cs="Arial"/>
          <w:sz w:val="20"/>
          <w:szCs w:val="20"/>
          <w:lang w:val="es-ES" w:eastAsia="es-ES"/>
        </w:rPr>
        <w:t>,</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cuando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a</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ello</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haya</w:t>
      </w:r>
      <w:r w:rsidR="004860C4" w:rsidRPr="1514B61A">
        <w:rPr>
          <w:rFonts w:ascii="Arial" w:eastAsia="Arial,Times New Roman" w:hAnsi="Arial" w:cs="Arial"/>
          <w:sz w:val="20"/>
          <w:szCs w:val="20"/>
          <w:lang w:val="es-ES" w:eastAsia="es-ES"/>
        </w:rPr>
        <w:t xml:space="preserve"> </w:t>
      </w:r>
      <w:r w:rsidR="004860C4" w:rsidRPr="1514B61A">
        <w:rPr>
          <w:rFonts w:ascii="Arial" w:hAnsi="Arial" w:cs="Arial"/>
          <w:sz w:val="20"/>
          <w:szCs w:val="20"/>
          <w:lang w:val="es-ES" w:eastAsia="es-ES"/>
        </w:rPr>
        <w:t>lugar</w:t>
      </w:r>
      <w:r w:rsidR="004860C4" w:rsidRPr="1514B61A">
        <w:rPr>
          <w:rFonts w:ascii="Arial" w:eastAsia="Arial,Times New Roman" w:hAnsi="Arial" w:cs="Arial"/>
          <w:sz w:val="20"/>
          <w:szCs w:val="20"/>
          <w:lang w:val="es-ES" w:eastAsia="es-ES"/>
        </w:rPr>
        <w:t>.</w:t>
      </w:r>
    </w:p>
    <w:p w14:paraId="3A7659BE" w14:textId="77777777" w:rsidR="00811D4F" w:rsidRPr="00BA09CA" w:rsidRDefault="00811D4F">
      <w:pPr>
        <w:jc w:val="both"/>
        <w:rPr>
          <w:rFonts w:ascii="Arial" w:eastAsia="Arial,Times New Roman" w:hAnsi="Arial" w:cs="Arial"/>
          <w:sz w:val="20"/>
          <w:szCs w:val="20"/>
          <w:lang w:val="es-ES" w:eastAsia="es-ES"/>
        </w:rPr>
      </w:pPr>
    </w:p>
    <w:p w14:paraId="46BBE829" w14:textId="4F957341" w:rsidR="00691E2E" w:rsidRPr="00BA09CA" w:rsidRDefault="00691E2E">
      <w:pPr>
        <w:jc w:val="both"/>
        <w:rPr>
          <w:rFonts w:ascii="Arial" w:eastAsia="Arial,Times New Roman" w:hAnsi="Arial" w:cs="Arial"/>
          <w:sz w:val="20"/>
          <w:szCs w:val="20"/>
          <w:lang w:val="es-ES" w:eastAsia="es-ES"/>
        </w:rPr>
      </w:pPr>
      <w:r w:rsidRPr="00BA09CA">
        <w:rPr>
          <w:rFonts w:ascii="Arial" w:eastAsia="Arial,Times New Roman" w:hAnsi="Arial" w:cs="Arial"/>
          <w:sz w:val="20"/>
          <w:szCs w:val="20"/>
          <w:lang w:val="es-ES" w:eastAsia="es-ES"/>
        </w:rPr>
        <w:t xml:space="preserve">La </w:t>
      </w:r>
      <w:r w:rsidR="00E41DBB" w:rsidRPr="00BA09CA">
        <w:rPr>
          <w:rFonts w:ascii="Arial" w:eastAsia="Arial,Times New Roman" w:hAnsi="Arial" w:cs="Arial"/>
          <w:sz w:val="20"/>
          <w:szCs w:val="20"/>
          <w:lang w:val="es-ES" w:eastAsia="es-ES"/>
        </w:rPr>
        <w:t>Entidad</w:t>
      </w:r>
      <w:r w:rsidRPr="00BA09CA">
        <w:rPr>
          <w:rFonts w:ascii="Arial" w:eastAsia="Arial,Times New Roman" w:hAnsi="Arial" w:cs="Arial"/>
          <w:sz w:val="20"/>
          <w:szCs w:val="20"/>
          <w:lang w:val="es-ES" w:eastAsia="es-ES"/>
        </w:rPr>
        <w:t xml:space="preserve"> no exigir</w:t>
      </w:r>
      <w:r w:rsidR="00FF27ED" w:rsidRPr="00BA09CA">
        <w:rPr>
          <w:rFonts w:ascii="Arial" w:eastAsia="Arial,Times New Roman" w:hAnsi="Arial" w:cs="Arial"/>
          <w:sz w:val="20"/>
          <w:szCs w:val="20"/>
          <w:lang w:val="es-ES" w:eastAsia="es-ES"/>
        </w:rPr>
        <w:t>á</w:t>
      </w:r>
      <w:r w:rsidRPr="00BA09CA">
        <w:rPr>
          <w:rFonts w:ascii="Arial" w:eastAsia="Arial,Times New Roman" w:hAnsi="Arial" w:cs="Arial"/>
          <w:sz w:val="20"/>
          <w:szCs w:val="20"/>
          <w:lang w:val="es-ES" w:eastAsia="es-ES"/>
        </w:rPr>
        <w:t xml:space="preserve"> las planillas de pago. Bastará el certificado suscrito por el </w:t>
      </w:r>
      <w:r w:rsidR="00D00317" w:rsidRPr="00BA09CA">
        <w:rPr>
          <w:rFonts w:ascii="Arial" w:eastAsia="Arial,Times New Roman" w:hAnsi="Arial" w:cs="Arial"/>
          <w:sz w:val="20"/>
          <w:szCs w:val="20"/>
          <w:lang w:val="es-ES" w:eastAsia="es-ES"/>
        </w:rPr>
        <w:t>r</w:t>
      </w:r>
      <w:r w:rsidRPr="00BA09CA">
        <w:rPr>
          <w:rFonts w:ascii="Arial" w:eastAsia="Arial,Times New Roman" w:hAnsi="Arial" w:cs="Arial"/>
          <w:sz w:val="20"/>
          <w:szCs w:val="20"/>
          <w:lang w:val="es-ES" w:eastAsia="es-ES"/>
        </w:rPr>
        <w:t xml:space="preserve">evisor </w:t>
      </w:r>
      <w:r w:rsidR="00D00317" w:rsidRPr="00BA09CA">
        <w:rPr>
          <w:rFonts w:ascii="Arial" w:eastAsia="Arial,Times New Roman" w:hAnsi="Arial" w:cs="Arial"/>
          <w:sz w:val="20"/>
          <w:szCs w:val="20"/>
          <w:lang w:val="es-ES" w:eastAsia="es-ES"/>
        </w:rPr>
        <w:t>f</w:t>
      </w:r>
      <w:r w:rsidRPr="00BA09CA">
        <w:rPr>
          <w:rFonts w:ascii="Arial" w:eastAsia="Arial,Times New Roman" w:hAnsi="Arial" w:cs="Arial"/>
          <w:sz w:val="20"/>
          <w:szCs w:val="20"/>
          <w:lang w:val="es-ES" w:eastAsia="es-ES"/>
        </w:rPr>
        <w:t xml:space="preserve">iscal, en los casos requeridos por la </w:t>
      </w:r>
      <w:r w:rsidR="00742F1D">
        <w:rPr>
          <w:rFonts w:ascii="Arial" w:eastAsia="Arial,Times New Roman" w:hAnsi="Arial" w:cs="Arial"/>
          <w:sz w:val="20"/>
          <w:szCs w:val="20"/>
          <w:lang w:val="es-ES" w:eastAsia="es-ES"/>
        </w:rPr>
        <w:t>l</w:t>
      </w:r>
      <w:r w:rsidRPr="00BA09CA">
        <w:rPr>
          <w:rFonts w:ascii="Arial" w:eastAsia="Arial,Times New Roman" w:hAnsi="Arial" w:cs="Arial"/>
          <w:sz w:val="20"/>
          <w:szCs w:val="20"/>
          <w:lang w:val="es-ES" w:eastAsia="es-ES"/>
        </w:rPr>
        <w:t xml:space="preserve">ey o por el </w:t>
      </w:r>
      <w:r w:rsidR="00D00317" w:rsidRPr="00BA09CA">
        <w:rPr>
          <w:rFonts w:ascii="Arial" w:eastAsia="Arial,Times New Roman" w:hAnsi="Arial" w:cs="Arial"/>
          <w:sz w:val="20"/>
          <w:szCs w:val="20"/>
          <w:lang w:val="es-ES" w:eastAsia="es-ES"/>
        </w:rPr>
        <w:t>r</w:t>
      </w:r>
      <w:r w:rsidRPr="00BA09CA">
        <w:rPr>
          <w:rFonts w:ascii="Arial" w:eastAsia="Arial,Times New Roman" w:hAnsi="Arial" w:cs="Arial"/>
          <w:sz w:val="20"/>
          <w:szCs w:val="20"/>
          <w:lang w:val="es-ES" w:eastAsia="es-ES"/>
        </w:rPr>
        <w:t xml:space="preserve">epresentante </w:t>
      </w:r>
      <w:r w:rsidR="00D00317" w:rsidRPr="00BA09CA">
        <w:rPr>
          <w:rFonts w:ascii="Arial" w:eastAsia="Arial,Times New Roman" w:hAnsi="Arial" w:cs="Arial"/>
          <w:sz w:val="20"/>
          <w:szCs w:val="20"/>
          <w:lang w:val="es-ES" w:eastAsia="es-ES"/>
        </w:rPr>
        <w:t>l</w:t>
      </w:r>
      <w:r w:rsidRPr="00BA09CA">
        <w:rPr>
          <w:rFonts w:ascii="Arial" w:eastAsia="Arial,Times New Roman" w:hAnsi="Arial" w:cs="Arial"/>
          <w:sz w:val="20"/>
          <w:szCs w:val="20"/>
          <w:lang w:val="es-ES" w:eastAsia="es-ES"/>
        </w:rPr>
        <w:t>egal que así lo acredite</w:t>
      </w:r>
      <w:r w:rsidR="002A3776" w:rsidRPr="00BA09CA">
        <w:rPr>
          <w:rFonts w:ascii="Arial" w:eastAsia="Arial,Times New Roman" w:hAnsi="Arial" w:cs="Arial"/>
          <w:sz w:val="20"/>
          <w:szCs w:val="20"/>
          <w:lang w:val="es-ES" w:eastAsia="es-ES"/>
        </w:rPr>
        <w:t>.</w:t>
      </w:r>
    </w:p>
    <w:p w14:paraId="4A08EEEE" w14:textId="77777777" w:rsidR="00811D4F" w:rsidRPr="00BA09CA" w:rsidRDefault="00811D4F">
      <w:pPr>
        <w:jc w:val="both"/>
        <w:rPr>
          <w:rFonts w:ascii="Arial" w:eastAsia="Arial,Times New Roman" w:hAnsi="Arial" w:cs="Arial"/>
          <w:sz w:val="20"/>
          <w:szCs w:val="20"/>
          <w:lang w:val="es-ES" w:eastAsia="es-ES"/>
        </w:rPr>
      </w:pPr>
    </w:p>
    <w:p w14:paraId="6711417D" w14:textId="44C53551" w:rsidR="004860C4" w:rsidRPr="00BA09CA" w:rsidRDefault="004860C4">
      <w:pPr>
        <w:jc w:val="both"/>
        <w:rPr>
          <w:rFonts w:ascii="Arial" w:eastAsia="Arial,Times New Roman" w:hAnsi="Arial" w:cs="Arial"/>
          <w:sz w:val="20"/>
          <w:szCs w:val="20"/>
          <w:lang w:val="es-ES" w:eastAsia="es-ES"/>
        </w:rPr>
      </w:pPr>
      <w:r w:rsidRPr="1514B61A">
        <w:rPr>
          <w:rFonts w:ascii="Arial" w:hAnsi="Arial" w:cs="Arial"/>
          <w:sz w:val="20"/>
          <w:szCs w:val="20"/>
          <w:lang w:val="es-ES" w:eastAsia="es-ES"/>
        </w:rPr>
        <w:t>Cuando la persona jurídica est</w:t>
      </w:r>
      <w:r w:rsidR="00C43D52" w:rsidRPr="1514B61A">
        <w:rPr>
          <w:rFonts w:ascii="Arial" w:hAnsi="Arial" w:cs="Arial"/>
          <w:sz w:val="20"/>
          <w:szCs w:val="20"/>
          <w:lang w:val="es-ES" w:eastAsia="es-ES"/>
        </w:rPr>
        <w:t>á</w:t>
      </w:r>
      <w:r w:rsidRPr="1514B61A">
        <w:rPr>
          <w:rFonts w:ascii="Arial" w:hAnsi="Arial" w:cs="Arial"/>
          <w:sz w:val="20"/>
          <w:szCs w:val="20"/>
          <w:lang w:val="es-ES" w:eastAsia="es-ES"/>
        </w:rPr>
        <w:t xml:space="preserve"> exonerada</w:t>
      </w:r>
      <w:r w:rsidR="0005073E" w:rsidRPr="1514B61A">
        <w:rPr>
          <w:rFonts w:ascii="Arial" w:hAnsi="Arial" w:cs="Arial"/>
          <w:sz w:val="20"/>
          <w:szCs w:val="20"/>
          <w:lang w:val="es-ES" w:eastAsia="es-ES"/>
        </w:rPr>
        <w:t xml:space="preserve"> de estas obligaciones</w:t>
      </w:r>
      <w:r w:rsidRPr="1514B61A">
        <w:rPr>
          <w:rFonts w:ascii="Arial" w:hAnsi="Arial" w:cs="Arial"/>
          <w:sz w:val="20"/>
          <w:szCs w:val="20"/>
          <w:lang w:val="es-ES" w:eastAsia="es-ES"/>
        </w:rPr>
        <w:t xml:space="preserve"> en los términos previstos en el artículo 65 de la Ley 1819 de 2016</w:t>
      </w:r>
      <w:r w:rsidR="0057014B" w:rsidRPr="1514B61A">
        <w:rPr>
          <w:rFonts w:ascii="Arial" w:hAnsi="Arial" w:cs="Arial"/>
          <w:sz w:val="20"/>
          <w:szCs w:val="20"/>
          <w:lang w:val="es-ES" w:eastAsia="es-ES"/>
        </w:rPr>
        <w:t>,</w:t>
      </w:r>
      <w:r w:rsidRPr="1514B61A">
        <w:rPr>
          <w:rFonts w:ascii="Arial" w:hAnsi="Arial" w:cs="Arial"/>
          <w:sz w:val="20"/>
          <w:szCs w:val="20"/>
          <w:lang w:val="es-ES" w:eastAsia="es-ES"/>
        </w:rPr>
        <w:t xml:space="preserve"> debe indicarlo en el </w:t>
      </w:r>
      <w:r w:rsidR="001D2FCB" w:rsidRPr="1514B61A">
        <w:rPr>
          <w:rFonts w:ascii="Arial" w:hAnsi="Arial" w:cs="Arial"/>
          <w:sz w:val="20"/>
          <w:szCs w:val="20"/>
          <w:lang w:val="es-ES" w:eastAsia="es-ES"/>
        </w:rPr>
        <w:t>"Formato 5 – Pagos al Sistema de Seguridad Social y Aportes Legales”</w:t>
      </w:r>
      <w:r w:rsidR="00316350" w:rsidRPr="1514B61A">
        <w:rPr>
          <w:rFonts w:ascii="Arial" w:hAnsi="Arial" w:cs="Arial"/>
          <w:sz w:val="20"/>
          <w:szCs w:val="20"/>
          <w:lang w:val="es-ES" w:eastAsia="es-ES"/>
        </w:rPr>
        <w:t>.</w:t>
      </w:r>
    </w:p>
    <w:p w14:paraId="32B2F6E7" w14:textId="77777777" w:rsidR="00811D4F" w:rsidRPr="00BA09CA" w:rsidRDefault="00811D4F">
      <w:pPr>
        <w:jc w:val="both"/>
        <w:rPr>
          <w:rFonts w:ascii="Arial" w:eastAsia="Arial,Times New Roman" w:hAnsi="Arial" w:cs="Arial"/>
          <w:sz w:val="20"/>
          <w:szCs w:val="20"/>
          <w:lang w:val="es-ES" w:eastAsia="es-ES"/>
        </w:rPr>
      </w:pPr>
    </w:p>
    <w:p w14:paraId="4FF385A5" w14:textId="5B663099" w:rsidR="00D00317" w:rsidRDefault="004860C4">
      <w:pPr>
        <w:jc w:val="both"/>
        <w:rPr>
          <w:rFonts w:ascii="Arial" w:hAnsi="Arial" w:cs="Arial"/>
          <w:sz w:val="20"/>
          <w:szCs w:val="20"/>
          <w:lang w:val="es-ES" w:eastAsia="es-ES"/>
        </w:rPr>
      </w:pPr>
      <w:r w:rsidRPr="00BA09CA">
        <w:rPr>
          <w:rFonts w:ascii="Arial" w:hAnsi="Arial" w:cs="Arial"/>
          <w:sz w:val="20"/>
          <w:szCs w:val="20"/>
          <w:lang w:val="es-ES" w:eastAsia="es-ES"/>
        </w:rPr>
        <w:t>Esta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misma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previsión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aplica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para</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las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personas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jurídicas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extranjeras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con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domicilio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o</w:t>
      </w:r>
      <w:r w:rsidRPr="00BA09CA">
        <w:rPr>
          <w:rFonts w:ascii="Arial" w:eastAsia="Arial,Times New Roman" w:hAnsi="Arial" w:cs="Arial"/>
          <w:sz w:val="20"/>
          <w:szCs w:val="20"/>
          <w:lang w:val="es-ES" w:eastAsia="es-ES"/>
        </w:rPr>
        <w:t xml:space="preserve"> </w:t>
      </w:r>
      <w:r w:rsidR="00FE54DA">
        <w:rPr>
          <w:rFonts w:ascii="Arial" w:hAnsi="Arial" w:cs="Arial"/>
          <w:sz w:val="20"/>
          <w:szCs w:val="20"/>
          <w:lang w:val="es-ES" w:eastAsia="es-ES"/>
        </w:rPr>
        <w:t>S</w:t>
      </w:r>
      <w:r w:rsidRPr="00BA09CA">
        <w:rPr>
          <w:rFonts w:ascii="Arial" w:hAnsi="Arial" w:cs="Arial"/>
          <w:sz w:val="20"/>
          <w:szCs w:val="20"/>
          <w:lang w:val="es-ES" w:eastAsia="es-ES"/>
        </w:rPr>
        <w:t>ucursal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Colombia</w:t>
      </w:r>
      <w:r w:rsidR="24A86B36" w:rsidRPr="00BA09CA">
        <w:rPr>
          <w:rFonts w:ascii="Arial" w:hAnsi="Arial" w:cs="Arial"/>
          <w:sz w:val="20"/>
          <w:szCs w:val="20"/>
          <w:lang w:val="es-ES" w:eastAsia="es-ES"/>
        </w:rPr>
        <w:t>,</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las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cuales</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deben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acreditar</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este</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requisito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respecto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del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personal</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vinculado</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en</w:t>
      </w:r>
      <w:r w:rsidRPr="00BA09CA">
        <w:rPr>
          <w:rFonts w:ascii="Arial" w:eastAsia="Arial,Times New Roman" w:hAnsi="Arial" w:cs="Arial"/>
          <w:sz w:val="20"/>
          <w:szCs w:val="20"/>
          <w:lang w:val="es-ES" w:eastAsia="es-ES"/>
        </w:rPr>
        <w:t xml:space="preserve"> </w:t>
      </w:r>
      <w:r w:rsidRPr="00BA09CA">
        <w:rPr>
          <w:rFonts w:ascii="Arial" w:hAnsi="Arial" w:cs="Arial"/>
          <w:sz w:val="20"/>
          <w:szCs w:val="20"/>
          <w:lang w:val="es-ES" w:eastAsia="es-ES"/>
        </w:rPr>
        <w:t>Colombia</w:t>
      </w:r>
      <w:r w:rsidR="007E46F2" w:rsidRPr="00BA09CA">
        <w:rPr>
          <w:rFonts w:ascii="Arial" w:hAnsi="Arial" w:cs="Arial"/>
          <w:sz w:val="20"/>
          <w:szCs w:val="20"/>
          <w:lang w:val="es-ES" w:eastAsia="es-ES"/>
        </w:rPr>
        <w:t>.</w:t>
      </w:r>
    </w:p>
    <w:p w14:paraId="5155A6A9" w14:textId="77777777" w:rsidR="00FE54DA" w:rsidRPr="00BA09CA" w:rsidRDefault="00FE54DA">
      <w:pPr>
        <w:jc w:val="both"/>
        <w:rPr>
          <w:rFonts w:ascii="Arial" w:eastAsia="Arial,Times New Roman" w:hAnsi="Arial" w:cs="Arial"/>
          <w:sz w:val="20"/>
          <w:szCs w:val="20"/>
          <w:lang w:val="es-ES" w:eastAsia="es-ES"/>
        </w:rPr>
      </w:pPr>
    </w:p>
    <w:p w14:paraId="7383036F" w14:textId="40098FA3" w:rsidR="00B63911" w:rsidRPr="00BA09CA" w:rsidRDefault="00B63911">
      <w:pPr>
        <w:pStyle w:val="InviasNormal"/>
        <w:numPr>
          <w:ilvl w:val="2"/>
          <w:numId w:val="92"/>
        </w:numPr>
        <w:outlineLvl w:val="2"/>
        <w:rPr>
          <w:rFonts w:ascii="Arial" w:eastAsia="Arial" w:hAnsi="Arial" w:cs="Arial"/>
          <w:b/>
          <w:bCs/>
          <w:sz w:val="20"/>
          <w:szCs w:val="20"/>
          <w:lang w:val="es-CO"/>
        </w:rPr>
      </w:pPr>
      <w:bookmarkStart w:id="597" w:name="_Toc35616254"/>
      <w:bookmarkStart w:id="598" w:name="_Toc40113347"/>
      <w:bookmarkStart w:id="599" w:name="_Toc109144978"/>
      <w:r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NATURALES</w:t>
      </w:r>
      <w:bookmarkEnd w:id="597"/>
      <w:bookmarkEnd w:id="598"/>
      <w:bookmarkEnd w:id="599"/>
      <w:r w:rsidR="002644ED" w:rsidRPr="00BA09CA">
        <w:rPr>
          <w:rFonts w:ascii="Arial" w:eastAsia="Arial" w:hAnsi="Arial" w:cs="Arial"/>
          <w:b/>
          <w:bCs/>
          <w:sz w:val="20"/>
          <w:szCs w:val="20"/>
          <w:lang w:val="es-CO"/>
        </w:rPr>
        <w:t xml:space="preserve"> </w:t>
      </w:r>
    </w:p>
    <w:p w14:paraId="1DEEAC31" w14:textId="1EB32DAD" w:rsidR="00565FEE" w:rsidRPr="00BA09CA" w:rsidRDefault="0085181E">
      <w:pPr>
        <w:pStyle w:val="InviasNormal"/>
        <w:jc w:val="both"/>
        <w:rPr>
          <w:rFonts w:ascii="Arial" w:hAnsi="Arial" w:cs="Arial"/>
          <w:sz w:val="20"/>
          <w:szCs w:val="20"/>
          <w:lang w:val="es-ES" w:eastAsia="es-CO"/>
        </w:rPr>
      </w:pPr>
      <w:bookmarkStart w:id="600" w:name="_Toc35616255"/>
      <w:bookmarkStart w:id="601" w:name="_Toc35616582"/>
      <w:bookmarkStart w:id="602" w:name="_Toc35616256"/>
      <w:bookmarkStart w:id="603" w:name="_Toc35616583"/>
      <w:bookmarkStart w:id="604" w:name="_Toc35616257"/>
      <w:bookmarkEnd w:id="600"/>
      <w:bookmarkEnd w:id="601"/>
      <w:bookmarkEnd w:id="602"/>
      <w:bookmarkEnd w:id="603"/>
      <w:r>
        <w:rPr>
          <w:rFonts w:ascii="Arial" w:hAnsi="Arial" w:cs="Arial"/>
          <w:sz w:val="20"/>
          <w:szCs w:val="20"/>
          <w:lang w:val="es-ES" w:eastAsia="es-CO"/>
        </w:rPr>
        <w:t>La</w:t>
      </w:r>
      <w:r w:rsidR="00565FEE" w:rsidRPr="00BA09CA">
        <w:rPr>
          <w:rFonts w:ascii="Arial" w:hAnsi="Arial" w:cs="Arial"/>
          <w:sz w:val="20"/>
          <w:szCs w:val="20"/>
          <w:lang w:val="es-ES" w:eastAsia="es-CO"/>
        </w:rPr>
        <w:t xml:space="preserve"> persona natural debe acreditar la afiliación a los </w:t>
      </w:r>
      <w:r w:rsidR="3AFDB298" w:rsidRPr="00BA09CA">
        <w:rPr>
          <w:rFonts w:ascii="Arial" w:hAnsi="Arial" w:cs="Arial"/>
          <w:sz w:val="20"/>
          <w:szCs w:val="20"/>
          <w:lang w:val="es-ES" w:eastAsia="es-CO"/>
        </w:rPr>
        <w:t>S</w:t>
      </w:r>
      <w:r w:rsidR="6F31B92F" w:rsidRPr="00BA09CA">
        <w:rPr>
          <w:rFonts w:ascii="Arial" w:hAnsi="Arial" w:cs="Arial"/>
          <w:sz w:val="20"/>
          <w:szCs w:val="20"/>
          <w:lang w:val="es-ES" w:eastAsia="es-CO"/>
        </w:rPr>
        <w:t>istemas</w:t>
      </w:r>
      <w:r w:rsidR="00565FEE" w:rsidRPr="00BA09CA">
        <w:rPr>
          <w:rFonts w:ascii="Arial" w:hAnsi="Arial" w:cs="Arial"/>
          <w:sz w:val="20"/>
          <w:szCs w:val="20"/>
          <w:lang w:val="es-ES" w:eastAsia="es-CO"/>
        </w:rPr>
        <w:t xml:space="preserve"> de </w:t>
      </w:r>
      <w:r w:rsidR="5FB213A1" w:rsidRPr="00BA09CA">
        <w:rPr>
          <w:rFonts w:ascii="Arial" w:hAnsi="Arial" w:cs="Arial"/>
          <w:sz w:val="20"/>
          <w:szCs w:val="20"/>
          <w:lang w:val="es-ES" w:eastAsia="es-CO"/>
        </w:rPr>
        <w:t>S</w:t>
      </w:r>
      <w:r w:rsidR="6F31B92F" w:rsidRPr="00BA09CA">
        <w:rPr>
          <w:rFonts w:ascii="Arial" w:hAnsi="Arial" w:cs="Arial"/>
          <w:sz w:val="20"/>
          <w:szCs w:val="20"/>
          <w:lang w:val="es-ES" w:eastAsia="es-CO"/>
        </w:rPr>
        <w:t xml:space="preserve">eguridad </w:t>
      </w:r>
      <w:r w:rsidR="4C909416" w:rsidRPr="00BA09CA">
        <w:rPr>
          <w:rFonts w:ascii="Arial" w:hAnsi="Arial" w:cs="Arial"/>
          <w:sz w:val="20"/>
          <w:szCs w:val="20"/>
          <w:lang w:val="es-ES" w:eastAsia="es-CO"/>
        </w:rPr>
        <w:t>S</w:t>
      </w:r>
      <w:r w:rsidR="6F31B92F" w:rsidRPr="00BA09CA">
        <w:rPr>
          <w:rFonts w:ascii="Arial" w:hAnsi="Arial" w:cs="Arial"/>
          <w:sz w:val="20"/>
          <w:szCs w:val="20"/>
          <w:lang w:val="es-ES" w:eastAsia="es-CO"/>
        </w:rPr>
        <w:t>ocial</w:t>
      </w:r>
      <w:r w:rsidR="00565FEE" w:rsidRPr="00BA09CA">
        <w:rPr>
          <w:rFonts w:ascii="Arial" w:hAnsi="Arial" w:cs="Arial"/>
          <w:sz w:val="20"/>
          <w:szCs w:val="20"/>
          <w:lang w:val="es-ES" w:eastAsia="es-CO"/>
        </w:rPr>
        <w:t xml:space="preserve"> en salud y pensiones</w:t>
      </w:r>
      <w:r w:rsidR="002A3776" w:rsidRPr="00BA09CA">
        <w:rPr>
          <w:rFonts w:ascii="Arial" w:hAnsi="Arial" w:cs="Arial"/>
          <w:sz w:val="20"/>
          <w:szCs w:val="20"/>
          <w:lang w:val="es-ES" w:eastAsia="es-CO"/>
        </w:rPr>
        <w:t>,</w:t>
      </w:r>
      <w:r w:rsidR="00565FEE" w:rsidRPr="00BA09CA">
        <w:rPr>
          <w:rFonts w:ascii="Arial" w:hAnsi="Arial" w:cs="Arial"/>
          <w:sz w:val="20"/>
          <w:szCs w:val="20"/>
          <w:lang w:val="es-ES" w:eastAsia="es-CO"/>
        </w:rPr>
        <w:t xml:space="preserve"> aportando los certificados de afiliación respectivos</w:t>
      </w:r>
      <w:r w:rsidR="005020B4" w:rsidRPr="00BA09CA">
        <w:rPr>
          <w:rFonts w:ascii="Arial" w:hAnsi="Arial" w:cs="Arial"/>
          <w:sz w:val="20"/>
          <w:szCs w:val="20"/>
          <w:lang w:val="es-ES" w:eastAsia="es-CO"/>
        </w:rPr>
        <w:t xml:space="preserve"> o con el certificado de pago de la correspondiente planilla</w:t>
      </w:r>
      <w:r w:rsidR="00242A2B">
        <w:rPr>
          <w:rFonts w:ascii="Arial" w:hAnsi="Arial" w:cs="Arial"/>
          <w:sz w:val="20"/>
          <w:szCs w:val="20"/>
          <w:lang w:val="es-ES" w:eastAsia="es-CO"/>
        </w:rPr>
        <w:t>;</w:t>
      </w:r>
      <w:r w:rsidR="5ACC4568" w:rsidRPr="00BA09CA">
        <w:rPr>
          <w:rFonts w:ascii="Arial" w:hAnsi="Arial" w:cs="Arial"/>
          <w:sz w:val="20"/>
          <w:szCs w:val="20"/>
          <w:lang w:val="es-ES" w:eastAsia="es-CO"/>
        </w:rPr>
        <w:t xml:space="preserve"> </w:t>
      </w:r>
      <w:r w:rsidR="00D1299A">
        <w:rPr>
          <w:rFonts w:ascii="Arial" w:hAnsi="Arial" w:cs="Arial"/>
          <w:sz w:val="20"/>
          <w:szCs w:val="20"/>
          <w:lang w:val="es-ES" w:eastAsia="es-CO"/>
        </w:rPr>
        <w:t>no obstante,</w:t>
      </w:r>
      <w:r w:rsidR="5ACC4568" w:rsidRPr="00BA09CA">
        <w:rPr>
          <w:rFonts w:ascii="Arial" w:hAnsi="Arial" w:cs="Arial"/>
          <w:sz w:val="20"/>
          <w:szCs w:val="20"/>
          <w:lang w:val="es-ES" w:eastAsia="es-CO"/>
        </w:rPr>
        <w:t xml:space="preserve"> no será obligatoria la presentación de est</w:t>
      </w:r>
      <w:r w:rsidR="00A47AB7" w:rsidRPr="00BA09CA">
        <w:rPr>
          <w:rFonts w:ascii="Arial" w:hAnsi="Arial" w:cs="Arial"/>
          <w:sz w:val="20"/>
          <w:szCs w:val="20"/>
          <w:lang w:val="es-ES" w:eastAsia="es-CO"/>
        </w:rPr>
        <w:t>e</w:t>
      </w:r>
      <w:r w:rsidR="5ACC4568" w:rsidRPr="00BA09CA">
        <w:rPr>
          <w:rFonts w:ascii="Arial" w:hAnsi="Arial" w:cs="Arial"/>
          <w:sz w:val="20"/>
          <w:szCs w:val="20"/>
          <w:lang w:val="es-ES" w:eastAsia="es-CO"/>
        </w:rPr>
        <w:t xml:space="preserve"> últim</w:t>
      </w:r>
      <w:r w:rsidR="00A47AB7" w:rsidRPr="00BA09CA">
        <w:rPr>
          <w:rFonts w:ascii="Arial" w:hAnsi="Arial" w:cs="Arial"/>
          <w:sz w:val="20"/>
          <w:szCs w:val="20"/>
          <w:lang w:val="es-ES" w:eastAsia="es-CO"/>
        </w:rPr>
        <w:t>o</w:t>
      </w:r>
      <w:r w:rsidR="00F119B6">
        <w:rPr>
          <w:rFonts w:ascii="Arial" w:hAnsi="Arial" w:cs="Arial"/>
          <w:sz w:val="20"/>
          <w:szCs w:val="20"/>
          <w:lang w:val="es-ES" w:eastAsia="es-CO"/>
        </w:rPr>
        <w:t xml:space="preserve"> en los casos en los cuales se allegue el certificado de afiliación</w:t>
      </w:r>
      <w:r w:rsidR="00B04E8A">
        <w:rPr>
          <w:rFonts w:ascii="Arial" w:hAnsi="Arial" w:cs="Arial"/>
          <w:sz w:val="20"/>
          <w:szCs w:val="20"/>
          <w:lang w:val="es-ES" w:eastAsia="es-CO"/>
        </w:rPr>
        <w:t xml:space="preserve"> antes mencionado</w:t>
      </w:r>
      <w:r w:rsidR="005020B4" w:rsidRPr="00BA09CA">
        <w:rPr>
          <w:rFonts w:ascii="Arial" w:hAnsi="Arial" w:cs="Arial"/>
          <w:sz w:val="20"/>
          <w:szCs w:val="20"/>
          <w:lang w:val="es-ES" w:eastAsia="es-CO"/>
        </w:rPr>
        <w:t>.</w:t>
      </w:r>
    </w:p>
    <w:p w14:paraId="68508554" w14:textId="2E326400" w:rsidR="00565FEE" w:rsidRPr="00BA09CA" w:rsidRDefault="00565FEE">
      <w:pPr>
        <w:pStyle w:val="InviasNormal"/>
        <w:jc w:val="both"/>
        <w:rPr>
          <w:rFonts w:ascii="Arial" w:hAnsi="Arial" w:cs="Arial"/>
          <w:sz w:val="20"/>
          <w:szCs w:val="20"/>
          <w:lang w:val="es-ES" w:eastAsia="es-CO"/>
        </w:rPr>
      </w:pPr>
      <w:r w:rsidRPr="1514B61A">
        <w:rPr>
          <w:rFonts w:ascii="Arial" w:hAnsi="Arial" w:cs="Arial"/>
          <w:sz w:val="20"/>
          <w:szCs w:val="20"/>
          <w:lang w:val="es-ES" w:eastAsia="es-CO"/>
        </w:rPr>
        <w:t xml:space="preserve">Los certificados de </w:t>
      </w:r>
      <w:r w:rsidR="007D06E2" w:rsidRPr="1514B61A">
        <w:rPr>
          <w:rFonts w:ascii="Arial" w:hAnsi="Arial" w:cs="Arial"/>
          <w:sz w:val="20"/>
          <w:szCs w:val="20"/>
          <w:lang w:val="es-ES" w:eastAsia="es-CO"/>
        </w:rPr>
        <w:t>afiliación deben</w:t>
      </w:r>
      <w:r w:rsidRPr="1514B61A">
        <w:rPr>
          <w:rFonts w:ascii="Arial" w:hAnsi="Arial" w:cs="Arial"/>
          <w:sz w:val="20"/>
          <w:szCs w:val="20"/>
          <w:lang w:val="es-ES" w:eastAsia="es-CO"/>
        </w:rPr>
        <w:t xml:space="preserve"> presentar</w:t>
      </w:r>
      <w:r w:rsidR="00784FD1" w:rsidRPr="1514B61A">
        <w:rPr>
          <w:rFonts w:ascii="Arial" w:hAnsi="Arial" w:cs="Arial"/>
          <w:sz w:val="20"/>
          <w:szCs w:val="20"/>
          <w:lang w:val="es-ES" w:eastAsia="es-CO"/>
        </w:rPr>
        <w:t>se</w:t>
      </w:r>
      <w:r w:rsidRPr="1514B61A">
        <w:rPr>
          <w:rFonts w:ascii="Arial" w:hAnsi="Arial" w:cs="Arial"/>
          <w:sz w:val="20"/>
          <w:szCs w:val="20"/>
          <w:lang w:val="es-ES" w:eastAsia="es-CO"/>
        </w:rPr>
        <w:t xml:space="preserve"> con fecha de expedición no mayor a treinta (30) días calendario anteriores a la fecha del cierre del </w:t>
      </w:r>
      <w:r w:rsidR="3C335388" w:rsidRPr="1514B61A">
        <w:rPr>
          <w:rFonts w:ascii="Arial" w:hAnsi="Arial" w:cs="Arial"/>
          <w:sz w:val="20"/>
          <w:szCs w:val="20"/>
          <w:lang w:val="es-ES" w:eastAsia="es-CO"/>
        </w:rPr>
        <w:t>P</w:t>
      </w:r>
      <w:r w:rsidR="6F31B92F" w:rsidRPr="1514B61A">
        <w:rPr>
          <w:rFonts w:ascii="Arial" w:hAnsi="Arial" w:cs="Arial"/>
          <w:sz w:val="20"/>
          <w:szCs w:val="20"/>
          <w:lang w:val="es-ES" w:eastAsia="es-CO"/>
        </w:rPr>
        <w:t>roceso</w:t>
      </w:r>
      <w:r w:rsidRPr="1514B61A">
        <w:rPr>
          <w:rFonts w:ascii="Arial" w:hAnsi="Arial" w:cs="Arial"/>
          <w:sz w:val="20"/>
          <w:szCs w:val="20"/>
          <w:lang w:val="es-ES" w:eastAsia="es-CO"/>
        </w:rPr>
        <w:t xml:space="preserve"> de </w:t>
      </w:r>
      <w:r w:rsidR="12939106" w:rsidRPr="1514B61A">
        <w:rPr>
          <w:rFonts w:ascii="Arial" w:hAnsi="Arial" w:cs="Arial"/>
          <w:sz w:val="20"/>
          <w:szCs w:val="20"/>
          <w:lang w:val="es-ES" w:eastAsia="es-CO"/>
        </w:rPr>
        <w:t>C</w:t>
      </w:r>
      <w:r w:rsidR="6F31B92F" w:rsidRPr="1514B61A">
        <w:rPr>
          <w:rFonts w:ascii="Arial" w:hAnsi="Arial" w:cs="Arial"/>
          <w:sz w:val="20"/>
          <w:szCs w:val="20"/>
          <w:lang w:val="es-ES" w:eastAsia="es-CO"/>
        </w:rPr>
        <w:t>ontratación.</w:t>
      </w:r>
      <w:r w:rsidRPr="1514B61A">
        <w:rPr>
          <w:rFonts w:ascii="Arial" w:hAnsi="Arial" w:cs="Arial"/>
          <w:sz w:val="20"/>
          <w:szCs w:val="20"/>
          <w:lang w:val="es-ES" w:eastAsia="es-CO"/>
        </w:rPr>
        <w:t xml:space="preserve"> En caso de modificarse la fecha de cierre del </w:t>
      </w:r>
      <w:r w:rsidR="7FF4CB1F" w:rsidRPr="1514B61A">
        <w:rPr>
          <w:rFonts w:ascii="Arial" w:hAnsi="Arial" w:cs="Arial"/>
          <w:sz w:val="20"/>
          <w:szCs w:val="20"/>
          <w:lang w:val="es-ES" w:eastAsia="es-CO"/>
        </w:rPr>
        <w:t>P</w:t>
      </w:r>
      <w:r w:rsidR="6F31B92F" w:rsidRPr="1514B61A">
        <w:rPr>
          <w:rFonts w:ascii="Arial" w:hAnsi="Arial" w:cs="Arial"/>
          <w:sz w:val="20"/>
          <w:szCs w:val="20"/>
          <w:lang w:val="es-ES" w:eastAsia="es-CO"/>
        </w:rPr>
        <w:t>roceso</w:t>
      </w:r>
      <w:r w:rsidR="0EAA7AE5" w:rsidRPr="1514B61A">
        <w:rPr>
          <w:rFonts w:ascii="Arial" w:hAnsi="Arial" w:cs="Arial"/>
          <w:sz w:val="20"/>
          <w:szCs w:val="20"/>
          <w:lang w:val="es-ES" w:eastAsia="es-CO"/>
        </w:rPr>
        <w:t xml:space="preserve"> de Contratación</w:t>
      </w:r>
      <w:r w:rsidRPr="1514B61A">
        <w:rPr>
          <w:rFonts w:ascii="Arial" w:hAnsi="Arial" w:cs="Arial"/>
          <w:sz w:val="20"/>
          <w:szCs w:val="20"/>
          <w:lang w:val="es-ES" w:eastAsia="es-CO"/>
        </w:rPr>
        <w:t xml:space="preserve">, se tendrá como referencia para establecer el plazo de vigencia de los certificados de afiliación la fecha originalmente </w:t>
      </w:r>
      <w:r w:rsidR="00B82D5C" w:rsidRPr="1514B61A">
        <w:rPr>
          <w:rFonts w:ascii="Arial" w:hAnsi="Arial" w:cs="Arial"/>
          <w:sz w:val="20"/>
          <w:szCs w:val="20"/>
          <w:lang w:val="es-ES" w:eastAsia="es-CO"/>
        </w:rPr>
        <w:t xml:space="preserve">contemplada </w:t>
      </w:r>
      <w:r w:rsidRPr="1514B61A">
        <w:rPr>
          <w:rFonts w:ascii="Arial" w:hAnsi="Arial" w:cs="Arial"/>
          <w:sz w:val="20"/>
          <w:szCs w:val="20"/>
          <w:lang w:val="es-ES" w:eastAsia="es-CO"/>
        </w:rPr>
        <w:t xml:space="preserve">en el </w:t>
      </w:r>
      <w:r w:rsidR="0FDFB676" w:rsidRPr="1514B61A">
        <w:rPr>
          <w:rFonts w:ascii="Arial" w:hAnsi="Arial" w:cs="Arial"/>
          <w:sz w:val="20"/>
          <w:szCs w:val="20"/>
          <w:lang w:val="es-ES" w:eastAsia="es-CO"/>
        </w:rPr>
        <w:t>P</w:t>
      </w:r>
      <w:r w:rsidR="6F31B92F" w:rsidRPr="1514B61A">
        <w:rPr>
          <w:rFonts w:ascii="Arial" w:hAnsi="Arial" w:cs="Arial"/>
          <w:sz w:val="20"/>
          <w:szCs w:val="20"/>
          <w:lang w:val="es-ES" w:eastAsia="es-CO"/>
        </w:rPr>
        <w:t xml:space="preserve">liego de </w:t>
      </w:r>
      <w:r w:rsidR="4FF4FA89" w:rsidRPr="1514B61A">
        <w:rPr>
          <w:rFonts w:ascii="Arial" w:hAnsi="Arial" w:cs="Arial"/>
          <w:sz w:val="20"/>
          <w:szCs w:val="20"/>
          <w:lang w:val="es-ES" w:eastAsia="es-CO"/>
        </w:rPr>
        <w:t>C</w:t>
      </w:r>
      <w:r w:rsidR="6F31B92F" w:rsidRPr="1514B61A">
        <w:rPr>
          <w:rFonts w:ascii="Arial" w:hAnsi="Arial" w:cs="Arial"/>
          <w:sz w:val="20"/>
          <w:szCs w:val="20"/>
          <w:lang w:val="es-ES" w:eastAsia="es-CO"/>
        </w:rPr>
        <w:t>ondiciones</w:t>
      </w:r>
      <w:r w:rsidRPr="1514B61A">
        <w:rPr>
          <w:rFonts w:ascii="Arial" w:hAnsi="Arial" w:cs="Arial"/>
          <w:sz w:val="20"/>
          <w:szCs w:val="20"/>
          <w:lang w:val="es-ES" w:eastAsia="es-CO"/>
        </w:rPr>
        <w:t>.</w:t>
      </w:r>
    </w:p>
    <w:p w14:paraId="7417C3D3" w14:textId="1515E07A" w:rsidR="00565FEE" w:rsidRPr="00BA09CA" w:rsidRDefault="00565FEE">
      <w:pPr>
        <w:pStyle w:val="InviasNormal"/>
        <w:jc w:val="both"/>
        <w:rPr>
          <w:rFonts w:ascii="Arial" w:hAnsi="Arial" w:cs="Arial"/>
          <w:sz w:val="20"/>
          <w:szCs w:val="20"/>
          <w:lang w:val="es-ES" w:eastAsia="es-CO"/>
        </w:rPr>
      </w:pPr>
      <w:r w:rsidRPr="1514B61A">
        <w:rPr>
          <w:rFonts w:ascii="Arial" w:hAnsi="Arial" w:cs="Arial"/>
          <w:sz w:val="20"/>
          <w:szCs w:val="20"/>
          <w:lang w:val="es-ES" w:eastAsia="es-CO"/>
        </w:rPr>
        <w:t>La persona natural que reúna los requisitos para acceder a la pensión de vejez, o se pensione por invalidez o anticipadamente, presentará el certificado que acredite tal circunstancia y, además</w:t>
      </w:r>
      <w:r w:rsidR="564E15C3" w:rsidRPr="1514B61A">
        <w:rPr>
          <w:rFonts w:ascii="Arial" w:hAnsi="Arial" w:cs="Arial"/>
          <w:sz w:val="20"/>
          <w:szCs w:val="20"/>
          <w:lang w:val="es-ES" w:eastAsia="es-CO"/>
        </w:rPr>
        <w:t>,</w:t>
      </w:r>
      <w:r w:rsidRPr="1514B61A">
        <w:rPr>
          <w:rFonts w:ascii="Arial" w:hAnsi="Arial" w:cs="Arial"/>
          <w:sz w:val="20"/>
          <w:szCs w:val="20"/>
          <w:lang w:val="es-ES" w:eastAsia="es-CO"/>
        </w:rPr>
        <w:t xml:space="preserve"> allegará el certificado de afiliación al sistema de salud. </w:t>
      </w:r>
    </w:p>
    <w:p w14:paraId="0DB61FB7" w14:textId="77777777" w:rsidR="00570953" w:rsidRPr="00BA09CA" w:rsidRDefault="00565FEE">
      <w:pPr>
        <w:pStyle w:val="InviasNormal"/>
        <w:jc w:val="both"/>
        <w:rPr>
          <w:rFonts w:ascii="Arial" w:hAnsi="Arial" w:cs="Arial"/>
          <w:sz w:val="20"/>
          <w:szCs w:val="20"/>
          <w:lang w:val="es-ES" w:eastAsia="es-CO"/>
        </w:rPr>
      </w:pPr>
      <w:r w:rsidRPr="00BA09CA">
        <w:rPr>
          <w:rFonts w:ascii="Arial" w:hAnsi="Arial" w:cs="Arial"/>
          <w:sz w:val="20"/>
          <w:szCs w:val="20"/>
          <w:lang w:val="es-ES" w:eastAsia="es-CO"/>
        </w:rPr>
        <w:t xml:space="preserve">Esta misma previsión aplica para las personas naturales extranjeras con domicilio en Colombia las cuales deberán acreditar este requisito respecto del personal vinculado en Colombia. </w:t>
      </w:r>
    </w:p>
    <w:p w14:paraId="1CF4CD31" w14:textId="2C6A7F8F" w:rsidR="00DC252E" w:rsidRPr="00BA09CA" w:rsidRDefault="00DC252E">
      <w:pPr>
        <w:pStyle w:val="InviasNormal"/>
        <w:numPr>
          <w:ilvl w:val="2"/>
          <w:numId w:val="92"/>
        </w:numPr>
        <w:outlineLvl w:val="2"/>
        <w:rPr>
          <w:rFonts w:ascii="Arial" w:eastAsia="Arial" w:hAnsi="Arial" w:cs="Arial"/>
          <w:b/>
          <w:bCs/>
          <w:sz w:val="20"/>
          <w:szCs w:val="20"/>
          <w:lang w:val="es-CO"/>
        </w:rPr>
      </w:pPr>
      <w:bookmarkStart w:id="605" w:name="_Toc40113348"/>
      <w:bookmarkStart w:id="606" w:name="_Toc109144979"/>
      <w:r w:rsidRPr="00BA09CA">
        <w:rPr>
          <w:rFonts w:ascii="Arial" w:eastAsia="Arial" w:hAnsi="Arial" w:cs="Arial"/>
          <w:b/>
          <w:bCs/>
          <w:sz w:val="20"/>
          <w:szCs w:val="20"/>
          <w:lang w:val="es-CO"/>
        </w:rPr>
        <w:t>PROPONENTES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PLURALES</w:t>
      </w:r>
      <w:bookmarkEnd w:id="604"/>
      <w:bookmarkEnd w:id="605"/>
      <w:bookmarkEnd w:id="606"/>
      <w:r w:rsidR="002644ED" w:rsidRPr="00BA09CA">
        <w:rPr>
          <w:rFonts w:ascii="Arial" w:eastAsia="Arial" w:hAnsi="Arial" w:cs="Arial"/>
          <w:b/>
          <w:bCs/>
          <w:sz w:val="20"/>
          <w:szCs w:val="20"/>
          <w:lang w:val="es-CO"/>
        </w:rPr>
        <w:t xml:space="preserve"> </w:t>
      </w:r>
    </w:p>
    <w:p w14:paraId="12643594" w14:textId="5D68F4E1" w:rsidR="00811D4F" w:rsidRDefault="00DC252E">
      <w:pPr>
        <w:rPr>
          <w:rFonts w:ascii="Arial" w:hAnsi="Arial" w:cs="Arial"/>
          <w:sz w:val="20"/>
          <w:szCs w:val="20"/>
        </w:rPr>
      </w:pPr>
      <w:r w:rsidRPr="00BA09CA">
        <w:rPr>
          <w:rFonts w:ascii="Arial" w:hAnsi="Arial" w:cs="Arial"/>
          <w:sz w:val="20"/>
          <w:szCs w:val="20"/>
        </w:rPr>
        <w:t>Cada</w:t>
      </w:r>
      <w:r w:rsidR="002644ED" w:rsidRPr="00BA09CA">
        <w:rPr>
          <w:rFonts w:ascii="Arial" w:eastAsia="Arial" w:hAnsi="Arial" w:cs="Arial"/>
          <w:sz w:val="20"/>
          <w:szCs w:val="20"/>
        </w:rPr>
        <w:t xml:space="preserve"> </w:t>
      </w:r>
      <w:r w:rsidRPr="00BA09CA">
        <w:rPr>
          <w:rFonts w:ascii="Arial" w:hAnsi="Arial" w:cs="Arial"/>
          <w:sz w:val="20"/>
          <w:szCs w:val="20"/>
        </w:rPr>
        <w:t>uno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Pr="00BA09CA">
        <w:rPr>
          <w:rFonts w:ascii="Arial" w:hAnsi="Arial" w:cs="Arial"/>
          <w:sz w:val="20"/>
          <w:szCs w:val="20"/>
        </w:rPr>
        <w:t>integrantes</w:t>
      </w:r>
      <w:r w:rsidR="002644ED" w:rsidRPr="00BA09CA">
        <w:rPr>
          <w:rFonts w:ascii="Arial" w:eastAsia="Arial" w:hAnsi="Arial" w:cs="Arial"/>
          <w:sz w:val="20"/>
          <w:szCs w:val="20"/>
        </w:rPr>
        <w:t xml:space="preserve"> </w:t>
      </w:r>
      <w:r w:rsidRPr="00BA09CA">
        <w:rPr>
          <w:rFonts w:ascii="Arial" w:hAnsi="Arial" w:cs="Arial"/>
          <w:sz w:val="20"/>
          <w:szCs w:val="20"/>
        </w:rPr>
        <w:t>de</w:t>
      </w:r>
      <w:r w:rsidR="00C86081" w:rsidRPr="00BA09CA">
        <w:rPr>
          <w:rFonts w:ascii="Arial" w:hAnsi="Arial" w:cs="Arial"/>
          <w:sz w:val="20"/>
          <w:szCs w:val="20"/>
        </w:rPr>
        <w:t xml:space="preserve">l </w:t>
      </w:r>
      <w:r w:rsidR="5C8FAF6B" w:rsidRPr="00BA09CA">
        <w:rPr>
          <w:rFonts w:ascii="Arial" w:hAnsi="Arial" w:cs="Arial"/>
          <w:sz w:val="20"/>
          <w:szCs w:val="20"/>
        </w:rPr>
        <w:t>P</w:t>
      </w:r>
      <w:r w:rsidR="4863B177" w:rsidRPr="00BA09CA">
        <w:rPr>
          <w:rFonts w:ascii="Arial" w:hAnsi="Arial" w:cs="Arial"/>
          <w:sz w:val="20"/>
          <w:szCs w:val="20"/>
        </w:rPr>
        <w:t>roponente</w:t>
      </w:r>
      <w:r w:rsidR="2C0135A1" w:rsidRPr="00BA09CA">
        <w:rPr>
          <w:rFonts w:ascii="Arial" w:eastAsia="Arial" w:hAnsi="Arial" w:cs="Arial"/>
          <w:sz w:val="20"/>
          <w:szCs w:val="20"/>
        </w:rPr>
        <w:t xml:space="preserve"> </w:t>
      </w:r>
      <w:r w:rsidR="302F1539" w:rsidRPr="00BA09CA">
        <w:rPr>
          <w:rFonts w:ascii="Arial" w:hAnsi="Arial" w:cs="Arial"/>
          <w:sz w:val="20"/>
          <w:szCs w:val="20"/>
        </w:rPr>
        <w:t>P</w:t>
      </w:r>
      <w:r w:rsidR="34FBE151" w:rsidRPr="00BA09CA">
        <w:rPr>
          <w:rFonts w:ascii="Arial" w:hAnsi="Arial" w:cs="Arial"/>
          <w:sz w:val="20"/>
          <w:szCs w:val="20"/>
        </w:rPr>
        <w:t>lural</w:t>
      </w:r>
      <w:r w:rsidR="002644ED" w:rsidRPr="00BA09CA">
        <w:rPr>
          <w:rFonts w:ascii="Arial" w:eastAsia="Arial" w:hAnsi="Arial" w:cs="Arial"/>
          <w:sz w:val="20"/>
          <w:szCs w:val="20"/>
        </w:rPr>
        <w:t xml:space="preserve"> </w:t>
      </w:r>
      <w:r w:rsidR="00C86081" w:rsidRPr="00BA09CA">
        <w:rPr>
          <w:rFonts w:ascii="Arial" w:hAnsi="Arial" w:cs="Arial"/>
          <w:sz w:val="20"/>
          <w:szCs w:val="20"/>
        </w:rPr>
        <w:t xml:space="preserve">debe </w:t>
      </w:r>
      <w:r w:rsidRPr="00BA09CA">
        <w:rPr>
          <w:rFonts w:ascii="Arial" w:hAnsi="Arial" w:cs="Arial"/>
          <w:sz w:val="20"/>
          <w:szCs w:val="20"/>
        </w:rPr>
        <w:t>suscribir</w:t>
      </w:r>
      <w:r w:rsidR="002644ED" w:rsidRPr="00BA09CA">
        <w:rPr>
          <w:rFonts w:ascii="Arial" w:eastAsia="Arial" w:hAnsi="Arial" w:cs="Arial"/>
          <w:sz w:val="20"/>
          <w:szCs w:val="20"/>
        </w:rPr>
        <w:t xml:space="preserve"> </w:t>
      </w:r>
      <w:r w:rsidRPr="00BA09CA">
        <w:rPr>
          <w:rFonts w:ascii="Arial" w:hAnsi="Arial" w:cs="Arial"/>
          <w:sz w:val="20"/>
          <w:szCs w:val="20"/>
        </w:rPr>
        <w:t>por</w:t>
      </w:r>
      <w:r w:rsidR="002644ED" w:rsidRPr="00BA09CA">
        <w:rPr>
          <w:rFonts w:ascii="Arial" w:eastAsia="Arial" w:hAnsi="Arial" w:cs="Arial"/>
          <w:sz w:val="20"/>
          <w:szCs w:val="20"/>
        </w:rPr>
        <w:t xml:space="preserve"> </w:t>
      </w:r>
      <w:r w:rsidRPr="00BA09CA">
        <w:rPr>
          <w:rFonts w:ascii="Arial" w:hAnsi="Arial" w:cs="Arial"/>
          <w:sz w:val="20"/>
          <w:szCs w:val="20"/>
        </w:rPr>
        <w:t>separado</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declaración</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que</w:t>
      </w:r>
      <w:r w:rsidR="002644ED" w:rsidRPr="00BA09CA">
        <w:rPr>
          <w:rFonts w:ascii="Arial" w:eastAsia="Arial" w:hAnsi="Arial" w:cs="Arial"/>
          <w:sz w:val="20"/>
          <w:szCs w:val="20"/>
        </w:rPr>
        <w:t xml:space="preserve"> </w:t>
      </w:r>
      <w:r w:rsidRPr="00BA09CA">
        <w:rPr>
          <w:rFonts w:ascii="Arial" w:hAnsi="Arial" w:cs="Arial"/>
          <w:sz w:val="20"/>
          <w:szCs w:val="20"/>
        </w:rPr>
        <w:t>tratan</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Pr="00BA09CA">
        <w:rPr>
          <w:rFonts w:ascii="Arial" w:hAnsi="Arial" w:cs="Arial"/>
          <w:sz w:val="20"/>
          <w:szCs w:val="20"/>
        </w:rPr>
        <w:t>numerales</w:t>
      </w:r>
      <w:r w:rsidR="00623D52" w:rsidRPr="00BA09CA">
        <w:rPr>
          <w:rFonts w:ascii="Arial" w:hAnsi="Arial" w:cs="Arial"/>
          <w:sz w:val="20"/>
          <w:szCs w:val="20"/>
        </w:rPr>
        <w:t xml:space="preserve"> anteriores</w:t>
      </w:r>
      <w:r w:rsidR="00B9481C" w:rsidRPr="00BA09CA">
        <w:rPr>
          <w:rFonts w:ascii="Arial" w:hAnsi="Arial" w:cs="Arial"/>
          <w:sz w:val="20"/>
          <w:szCs w:val="20"/>
        </w:rPr>
        <w:t>.</w:t>
      </w:r>
    </w:p>
    <w:p w14:paraId="3CA4B338" w14:textId="77777777" w:rsidR="008F6C7C" w:rsidRDefault="008F6C7C">
      <w:pPr>
        <w:rPr>
          <w:rFonts w:ascii="Arial" w:hAnsi="Arial" w:cs="Arial"/>
          <w:sz w:val="20"/>
          <w:szCs w:val="20"/>
        </w:rPr>
      </w:pPr>
    </w:p>
    <w:p w14:paraId="6A9C28BD" w14:textId="77777777" w:rsidR="008F6C7C" w:rsidRDefault="008F6C7C">
      <w:pPr>
        <w:rPr>
          <w:rFonts w:ascii="Arial" w:hAnsi="Arial" w:cs="Arial"/>
          <w:sz w:val="20"/>
          <w:szCs w:val="20"/>
        </w:rPr>
      </w:pPr>
    </w:p>
    <w:p w14:paraId="44464A43" w14:textId="77777777" w:rsidR="008F6C7C" w:rsidRPr="00BA09CA" w:rsidRDefault="008F6C7C">
      <w:pPr>
        <w:rPr>
          <w:rFonts w:ascii="Arial" w:eastAsia="Arial" w:hAnsi="Arial" w:cs="Arial"/>
          <w:sz w:val="20"/>
          <w:szCs w:val="20"/>
        </w:rPr>
      </w:pPr>
    </w:p>
    <w:p w14:paraId="5FFD9926" w14:textId="58930CAD" w:rsidR="00C86081" w:rsidRPr="00BA09CA" w:rsidRDefault="00C86081">
      <w:pPr>
        <w:pStyle w:val="InviasNormal"/>
        <w:numPr>
          <w:ilvl w:val="2"/>
          <w:numId w:val="92"/>
        </w:numPr>
        <w:outlineLvl w:val="2"/>
        <w:rPr>
          <w:rFonts w:ascii="Arial" w:eastAsia="Arial" w:hAnsi="Arial" w:cs="Arial"/>
          <w:b/>
          <w:bCs/>
          <w:sz w:val="20"/>
          <w:szCs w:val="20"/>
          <w:lang w:val="es-CO"/>
        </w:rPr>
      </w:pPr>
      <w:bookmarkStart w:id="607" w:name="_Toc35616258"/>
      <w:bookmarkStart w:id="608" w:name="_Toc40113349"/>
      <w:bookmarkStart w:id="609" w:name="_Toc109144980"/>
      <w:r w:rsidRPr="00BA09CA">
        <w:rPr>
          <w:rFonts w:ascii="Arial" w:eastAsia="Arial" w:hAnsi="Arial" w:cs="Arial"/>
          <w:b/>
          <w:bCs/>
          <w:sz w:val="20"/>
          <w:szCs w:val="20"/>
          <w:lang w:val="es-CO"/>
        </w:rPr>
        <w:lastRenderedPageBreak/>
        <w:t>SEGURIDAD SOCIAL PARA LA SUSCRIPCIÓN DEL CONTRATO</w:t>
      </w:r>
      <w:bookmarkEnd w:id="607"/>
      <w:bookmarkEnd w:id="608"/>
      <w:bookmarkEnd w:id="609"/>
      <w:r w:rsidRPr="00BA09CA">
        <w:rPr>
          <w:rFonts w:ascii="Arial" w:eastAsia="Arial" w:hAnsi="Arial" w:cs="Arial"/>
          <w:b/>
          <w:bCs/>
          <w:sz w:val="20"/>
          <w:szCs w:val="20"/>
          <w:lang w:val="es-CO"/>
        </w:rPr>
        <w:t xml:space="preserve"> </w:t>
      </w:r>
    </w:p>
    <w:p w14:paraId="60745457" w14:textId="666BCE0D" w:rsidR="00691E2E" w:rsidRPr="00BA09CA" w:rsidRDefault="00691E2E">
      <w:pPr>
        <w:jc w:val="both"/>
        <w:rPr>
          <w:rFonts w:ascii="Arial" w:eastAsia="Arial,Times New Roman" w:hAnsi="Arial" w:cs="Arial"/>
          <w:sz w:val="20"/>
          <w:szCs w:val="20"/>
          <w:lang w:val="es-ES" w:eastAsia="es-ES"/>
        </w:rPr>
      </w:pPr>
      <w:r w:rsidRPr="1514B61A">
        <w:rPr>
          <w:rFonts w:ascii="Arial" w:hAnsi="Arial" w:cs="Arial"/>
          <w:sz w:val="20"/>
          <w:szCs w:val="20"/>
          <w:lang w:val="es-ES" w:eastAsia="es-ES"/>
        </w:rPr>
        <w:t>El</w:t>
      </w:r>
      <w:r w:rsidRPr="1514B61A">
        <w:rPr>
          <w:rFonts w:ascii="Arial" w:eastAsia="Arial,Times New Roman" w:hAnsi="Arial" w:cs="Arial"/>
          <w:sz w:val="20"/>
          <w:szCs w:val="20"/>
          <w:lang w:val="es-ES" w:eastAsia="es-ES"/>
        </w:rPr>
        <w:t xml:space="preserve"> adjudicatario debe presentar, para la suscripción del respectivo </w:t>
      </w:r>
      <w:r w:rsidR="00247110" w:rsidRPr="1514B61A">
        <w:rPr>
          <w:rFonts w:ascii="Arial" w:eastAsia="Arial,Times New Roman" w:hAnsi="Arial" w:cs="Arial"/>
          <w:sz w:val="20"/>
          <w:szCs w:val="20"/>
          <w:lang w:val="es-ES" w:eastAsia="es-ES"/>
        </w:rPr>
        <w:t>c</w:t>
      </w:r>
      <w:r w:rsidRPr="1514B61A">
        <w:rPr>
          <w:rFonts w:ascii="Arial" w:eastAsia="Arial,Times New Roman" w:hAnsi="Arial" w:cs="Arial"/>
          <w:sz w:val="20"/>
          <w:szCs w:val="20"/>
          <w:lang w:val="es-ES" w:eastAsia="es-ES"/>
        </w:rPr>
        <w:t xml:space="preserve">ontrato, ante la dependencia respectiva, la declaración donde acredite el pago correspondiente al Sistema de Seguridad Social y </w:t>
      </w:r>
      <w:r w:rsidR="008D7A20" w:rsidRPr="1514B61A">
        <w:rPr>
          <w:rFonts w:ascii="Arial" w:eastAsia="Arial,Times New Roman" w:hAnsi="Arial" w:cs="Arial"/>
          <w:sz w:val="20"/>
          <w:szCs w:val="20"/>
          <w:lang w:val="es-ES" w:eastAsia="es-ES"/>
        </w:rPr>
        <w:t>A</w:t>
      </w:r>
      <w:r w:rsidRPr="1514B61A">
        <w:rPr>
          <w:rFonts w:ascii="Arial" w:eastAsia="Arial,Times New Roman" w:hAnsi="Arial" w:cs="Arial"/>
          <w:sz w:val="20"/>
          <w:szCs w:val="20"/>
          <w:lang w:val="es-ES" w:eastAsia="es-ES"/>
        </w:rPr>
        <w:t xml:space="preserve">portes </w:t>
      </w:r>
      <w:r w:rsidR="008D7A20" w:rsidRPr="1514B61A">
        <w:rPr>
          <w:rFonts w:ascii="Arial" w:eastAsia="Arial,Times New Roman" w:hAnsi="Arial" w:cs="Arial"/>
          <w:sz w:val="20"/>
          <w:szCs w:val="20"/>
          <w:lang w:val="es-ES" w:eastAsia="es-ES"/>
        </w:rPr>
        <w:t>L</w:t>
      </w:r>
      <w:r w:rsidRPr="1514B61A">
        <w:rPr>
          <w:rFonts w:ascii="Arial" w:eastAsia="Arial,Times New Roman" w:hAnsi="Arial" w:cs="Arial"/>
          <w:sz w:val="20"/>
          <w:szCs w:val="20"/>
          <w:lang w:val="es-ES" w:eastAsia="es-ES"/>
        </w:rPr>
        <w:t xml:space="preserve">egales cuando a ello haya lugar. </w:t>
      </w:r>
    </w:p>
    <w:p w14:paraId="3E44562A" w14:textId="77777777" w:rsidR="00811D4F" w:rsidRPr="00BA09CA" w:rsidRDefault="00811D4F">
      <w:pPr>
        <w:jc w:val="both"/>
        <w:rPr>
          <w:rFonts w:ascii="Arial" w:eastAsia="Arial,Times New Roman" w:hAnsi="Arial" w:cs="Arial"/>
          <w:sz w:val="20"/>
          <w:szCs w:val="20"/>
          <w:lang w:val="es-ES" w:eastAsia="es-ES"/>
        </w:rPr>
      </w:pPr>
    </w:p>
    <w:p w14:paraId="4716455F" w14:textId="2C0F656E" w:rsidR="00811D4F" w:rsidRPr="00BA09CA" w:rsidRDefault="00691E2E">
      <w:pPr>
        <w:jc w:val="both"/>
        <w:rPr>
          <w:rFonts w:ascii="Arial" w:eastAsia="Arial,Times New Roman" w:hAnsi="Arial" w:cs="Arial"/>
          <w:sz w:val="20"/>
          <w:szCs w:val="20"/>
          <w:lang w:val="es-ES" w:eastAsia="es-ES"/>
        </w:rPr>
      </w:pPr>
      <w:r w:rsidRPr="1514B61A">
        <w:rPr>
          <w:rFonts w:ascii="Arial" w:eastAsia="Arial,Times New Roman" w:hAnsi="Arial" w:cs="Arial"/>
          <w:sz w:val="20"/>
          <w:szCs w:val="20"/>
          <w:lang w:val="es-ES" w:eastAsia="es-ES"/>
        </w:rPr>
        <w:t>En caso de que</w:t>
      </w:r>
      <w:r w:rsidR="008C2E20" w:rsidRPr="1514B61A">
        <w:rPr>
          <w:rFonts w:ascii="Arial" w:eastAsia="Arial,Times New Roman" w:hAnsi="Arial" w:cs="Arial"/>
          <w:sz w:val="20"/>
          <w:szCs w:val="20"/>
          <w:lang w:val="es-ES" w:eastAsia="es-ES"/>
        </w:rPr>
        <w:t xml:space="preserve"> el adjudicatario, persona natural o </w:t>
      </w:r>
      <w:r w:rsidRPr="1514B61A">
        <w:rPr>
          <w:rFonts w:ascii="Arial" w:eastAsia="Arial,Times New Roman" w:hAnsi="Arial" w:cs="Arial"/>
          <w:sz w:val="20"/>
          <w:szCs w:val="20"/>
          <w:lang w:val="es-ES" w:eastAsia="es-ES"/>
        </w:rPr>
        <w:t xml:space="preserve">jurídica, no tenga o haya tenido dentro de los seis (6) meses anteriores a la fecha de firma del </w:t>
      </w:r>
      <w:r w:rsidR="00054B5A" w:rsidRPr="1514B61A">
        <w:rPr>
          <w:rFonts w:ascii="Arial" w:eastAsia="Arial,Times New Roman" w:hAnsi="Arial" w:cs="Arial"/>
          <w:sz w:val="20"/>
          <w:szCs w:val="20"/>
          <w:lang w:val="es-ES" w:eastAsia="es-ES"/>
        </w:rPr>
        <w:t>c</w:t>
      </w:r>
      <w:r w:rsidRPr="1514B61A">
        <w:rPr>
          <w:rFonts w:ascii="Arial" w:eastAsia="Arial,Times New Roman" w:hAnsi="Arial" w:cs="Arial"/>
          <w:sz w:val="20"/>
          <w:szCs w:val="20"/>
          <w:lang w:val="es-ES" w:eastAsia="es-ES"/>
        </w:rPr>
        <w:t xml:space="preserve">ontrato personal a cargo y, por ende, no esté obligado a efectuar el pago de </w:t>
      </w:r>
      <w:r w:rsidR="007C2F0F" w:rsidRPr="1514B61A">
        <w:rPr>
          <w:rFonts w:ascii="Arial" w:eastAsia="Arial,Times New Roman" w:hAnsi="Arial" w:cs="Arial"/>
          <w:sz w:val="20"/>
          <w:szCs w:val="20"/>
          <w:lang w:val="es-ES" w:eastAsia="es-ES"/>
        </w:rPr>
        <w:t>A</w:t>
      </w:r>
      <w:r w:rsidRPr="1514B61A">
        <w:rPr>
          <w:rFonts w:ascii="Arial" w:eastAsia="Arial,Times New Roman" w:hAnsi="Arial" w:cs="Arial"/>
          <w:sz w:val="20"/>
          <w:szCs w:val="20"/>
          <w:lang w:val="es-ES" w:eastAsia="es-ES"/>
        </w:rPr>
        <w:t xml:space="preserve">portes </w:t>
      </w:r>
      <w:r w:rsidR="007C2F0F" w:rsidRPr="1514B61A">
        <w:rPr>
          <w:rFonts w:ascii="Arial" w:eastAsia="Arial,Times New Roman" w:hAnsi="Arial" w:cs="Arial"/>
          <w:sz w:val="20"/>
          <w:szCs w:val="20"/>
          <w:lang w:val="es-ES" w:eastAsia="es-ES"/>
        </w:rPr>
        <w:t>L</w:t>
      </w:r>
      <w:r w:rsidRPr="1514B61A">
        <w:rPr>
          <w:rFonts w:ascii="Arial" w:eastAsia="Arial,Times New Roman" w:hAnsi="Arial" w:cs="Arial"/>
          <w:sz w:val="20"/>
          <w:szCs w:val="20"/>
          <w:lang w:val="es-ES" w:eastAsia="es-ES"/>
        </w:rPr>
        <w:t>egales y seguridad social debe indicar esta circunstancia en la mencionada certificación, bajo la gravedad d</w:t>
      </w:r>
      <w:r w:rsidR="007C2F0F" w:rsidRPr="1514B61A">
        <w:rPr>
          <w:rFonts w:ascii="Arial" w:eastAsia="Arial,Times New Roman" w:hAnsi="Arial" w:cs="Arial"/>
          <w:sz w:val="20"/>
          <w:szCs w:val="20"/>
          <w:lang w:val="es-ES" w:eastAsia="es-ES"/>
        </w:rPr>
        <w:t>el</w:t>
      </w:r>
      <w:r w:rsidRPr="1514B61A">
        <w:rPr>
          <w:rFonts w:ascii="Arial" w:eastAsia="Arial,Times New Roman" w:hAnsi="Arial" w:cs="Arial"/>
          <w:sz w:val="20"/>
          <w:szCs w:val="20"/>
          <w:lang w:val="es-ES" w:eastAsia="es-ES"/>
        </w:rPr>
        <w:t xml:space="preserve"> juramento.</w:t>
      </w:r>
    </w:p>
    <w:p w14:paraId="539165F7" w14:textId="77777777" w:rsidR="002050B8" w:rsidRPr="00BA09CA" w:rsidRDefault="002050B8">
      <w:pPr>
        <w:jc w:val="both"/>
        <w:rPr>
          <w:rFonts w:ascii="Arial" w:eastAsia="Arial,Times New Roman" w:hAnsi="Arial" w:cs="Arial"/>
          <w:sz w:val="20"/>
          <w:szCs w:val="20"/>
          <w:lang w:val="es-ES" w:eastAsia="es-ES"/>
        </w:rPr>
      </w:pPr>
    </w:p>
    <w:p w14:paraId="71EDCEDD" w14:textId="64C45243" w:rsidR="006C2EB0" w:rsidRPr="00BA09CA" w:rsidRDefault="006366D9">
      <w:pPr>
        <w:pStyle w:val="Capitulo2"/>
        <w:spacing w:line="240" w:lineRule="auto"/>
      </w:pPr>
      <w:bookmarkStart w:id="610" w:name="_Toc45547602"/>
      <w:bookmarkStart w:id="611" w:name="_Toc45870470"/>
      <w:bookmarkStart w:id="612" w:name="_Toc48204157"/>
      <w:bookmarkStart w:id="613" w:name="_Toc45547603"/>
      <w:bookmarkStart w:id="614" w:name="_Toc45870471"/>
      <w:bookmarkStart w:id="615" w:name="_Toc48204158"/>
      <w:bookmarkStart w:id="616" w:name="_Toc35616267"/>
      <w:bookmarkStart w:id="617" w:name="_Toc35616594"/>
      <w:bookmarkStart w:id="618" w:name="_Toc36796772"/>
      <w:bookmarkStart w:id="619" w:name="_Toc36797009"/>
      <w:bookmarkStart w:id="620" w:name="_Toc36797247"/>
      <w:bookmarkStart w:id="621" w:name="_Toc35616269"/>
      <w:bookmarkStart w:id="622" w:name="_Toc35616596"/>
      <w:bookmarkStart w:id="623" w:name="_Toc36796774"/>
      <w:bookmarkStart w:id="624" w:name="_Toc36797011"/>
      <w:bookmarkStart w:id="625" w:name="_Toc36797249"/>
      <w:bookmarkStart w:id="626" w:name="_Toc35616271"/>
      <w:bookmarkStart w:id="627" w:name="_Toc35616598"/>
      <w:bookmarkStart w:id="628" w:name="_Toc36796776"/>
      <w:bookmarkStart w:id="629" w:name="_Toc36797013"/>
      <w:bookmarkStart w:id="630" w:name="_Toc36797251"/>
      <w:bookmarkStart w:id="631" w:name="_Toc511029823"/>
      <w:bookmarkStart w:id="632" w:name="_Toc511375663"/>
      <w:bookmarkStart w:id="633" w:name="_Toc511375841"/>
      <w:bookmarkStart w:id="634" w:name="_Toc511924794"/>
      <w:bookmarkStart w:id="635" w:name="_Toc520226883"/>
      <w:bookmarkStart w:id="636" w:name="_Toc520297853"/>
      <w:bookmarkStart w:id="637" w:name="_Toc520317118"/>
      <w:bookmarkStart w:id="638" w:name="_Toc533083721"/>
      <w:bookmarkStart w:id="639" w:name="_Toc35616389"/>
      <w:bookmarkStart w:id="640" w:name="_Toc40113351"/>
      <w:bookmarkStart w:id="641" w:name="_Toc109144981"/>
      <w:bookmarkStart w:id="642" w:name="_Toc508648272"/>
      <w:bookmarkStart w:id="643" w:name="_Toc508984056"/>
      <w:bookmarkStart w:id="644" w:name="_Toc509843887"/>
      <w:bookmarkEnd w:id="591"/>
      <w:bookmarkEnd w:id="596"/>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sidRPr="00BA09CA">
        <w:t xml:space="preserve">3.5 </w:t>
      </w:r>
      <w:r w:rsidR="006C2EB0" w:rsidRPr="00BA09CA">
        <w:t>CAPACIDAD</w:t>
      </w:r>
      <w:r w:rsidR="002644ED" w:rsidRPr="00BA09CA">
        <w:t xml:space="preserve"> </w:t>
      </w:r>
      <w:r w:rsidR="006C2EB0" w:rsidRPr="00BA09CA">
        <w:t>FINANCIERA</w:t>
      </w:r>
      <w:bookmarkEnd w:id="634"/>
      <w:bookmarkEnd w:id="635"/>
      <w:bookmarkEnd w:id="636"/>
      <w:bookmarkEnd w:id="637"/>
      <w:bookmarkEnd w:id="638"/>
      <w:bookmarkEnd w:id="639"/>
      <w:bookmarkEnd w:id="640"/>
      <w:bookmarkEnd w:id="641"/>
      <w:r w:rsidR="002644ED" w:rsidRPr="00BA09CA">
        <w:t xml:space="preserve"> </w:t>
      </w:r>
      <w:bookmarkEnd w:id="642"/>
      <w:bookmarkEnd w:id="643"/>
      <w:bookmarkEnd w:id="644"/>
    </w:p>
    <w:p w14:paraId="05126FE3" w14:textId="0F901459" w:rsidR="006C2EB0" w:rsidRPr="00BA09CA" w:rsidRDefault="00E64E9E">
      <w:pPr>
        <w:jc w:val="both"/>
        <w:rPr>
          <w:rFonts w:ascii="Arial" w:eastAsia="Arial" w:hAnsi="Arial" w:cs="Arial"/>
          <w:sz w:val="20"/>
          <w:szCs w:val="20"/>
        </w:rPr>
      </w:pPr>
      <w:r w:rsidRPr="1514B61A">
        <w:rPr>
          <w:rFonts w:ascii="Arial" w:hAnsi="Arial" w:cs="Arial"/>
          <w:sz w:val="20"/>
          <w:szCs w:val="20"/>
        </w:rPr>
        <w:t>L</w:t>
      </w:r>
      <w:r w:rsidR="006C2EB0" w:rsidRPr="1514B61A">
        <w:rPr>
          <w:rFonts w:ascii="Arial" w:hAnsi="Arial" w:cs="Arial"/>
          <w:sz w:val="20"/>
          <w:szCs w:val="20"/>
        </w:rPr>
        <w:t>os</w:t>
      </w:r>
      <w:r w:rsidR="002644ED" w:rsidRPr="1514B61A">
        <w:rPr>
          <w:rFonts w:ascii="Arial" w:eastAsia="Arial" w:hAnsi="Arial" w:cs="Arial"/>
          <w:sz w:val="20"/>
          <w:szCs w:val="20"/>
        </w:rPr>
        <w:t xml:space="preserve"> </w:t>
      </w:r>
      <w:r w:rsidR="1E7BAF5C" w:rsidRPr="1514B61A">
        <w:rPr>
          <w:rFonts w:ascii="Arial" w:hAnsi="Arial" w:cs="Arial"/>
          <w:sz w:val="20"/>
          <w:szCs w:val="20"/>
        </w:rPr>
        <w:t>P</w:t>
      </w:r>
      <w:r w:rsidR="3CB3BAA1" w:rsidRPr="1514B61A">
        <w:rPr>
          <w:rFonts w:ascii="Arial" w:hAnsi="Arial" w:cs="Arial"/>
          <w:sz w:val="20"/>
          <w:szCs w:val="20"/>
        </w:rPr>
        <w:t>roponentes</w:t>
      </w:r>
      <w:r w:rsidR="002644ED" w:rsidRPr="1514B61A">
        <w:rPr>
          <w:rFonts w:ascii="Arial" w:eastAsia="Arial" w:hAnsi="Arial" w:cs="Arial"/>
          <w:sz w:val="20"/>
          <w:szCs w:val="20"/>
        </w:rPr>
        <w:t xml:space="preserve"> </w:t>
      </w:r>
      <w:r w:rsidR="006C2EB0" w:rsidRPr="1514B61A">
        <w:rPr>
          <w:rFonts w:ascii="Arial" w:hAnsi="Arial" w:cs="Arial"/>
          <w:sz w:val="20"/>
          <w:szCs w:val="20"/>
        </w:rPr>
        <w:t>deberán</w:t>
      </w:r>
      <w:r w:rsidR="002644ED" w:rsidRPr="1514B61A">
        <w:rPr>
          <w:rFonts w:ascii="Arial" w:eastAsia="Arial" w:hAnsi="Arial" w:cs="Arial"/>
          <w:sz w:val="20"/>
          <w:szCs w:val="20"/>
        </w:rPr>
        <w:t xml:space="preserve"> </w:t>
      </w:r>
      <w:r w:rsidR="006C2EB0" w:rsidRPr="1514B61A">
        <w:rPr>
          <w:rFonts w:ascii="Arial" w:hAnsi="Arial" w:cs="Arial"/>
          <w:sz w:val="20"/>
          <w:szCs w:val="20"/>
        </w:rPr>
        <w:t>acreditar</w:t>
      </w:r>
      <w:r w:rsidR="002644ED" w:rsidRPr="1514B61A">
        <w:rPr>
          <w:rFonts w:ascii="Arial" w:eastAsia="Arial" w:hAnsi="Arial" w:cs="Arial"/>
          <w:sz w:val="20"/>
          <w:szCs w:val="20"/>
        </w:rPr>
        <w:t xml:space="preserve"> </w:t>
      </w:r>
      <w:r w:rsidR="006C2EB0" w:rsidRPr="1514B61A">
        <w:rPr>
          <w:rFonts w:ascii="Arial" w:hAnsi="Arial" w:cs="Arial"/>
          <w:sz w:val="20"/>
          <w:szCs w:val="20"/>
        </w:rPr>
        <w:t>los</w:t>
      </w:r>
      <w:r w:rsidR="002644ED" w:rsidRPr="1514B61A">
        <w:rPr>
          <w:rFonts w:ascii="Arial" w:eastAsia="Arial" w:hAnsi="Arial" w:cs="Arial"/>
          <w:sz w:val="20"/>
          <w:szCs w:val="20"/>
        </w:rPr>
        <w:t xml:space="preserve"> </w:t>
      </w:r>
      <w:r w:rsidR="006C2EB0" w:rsidRPr="1514B61A">
        <w:rPr>
          <w:rFonts w:ascii="Arial" w:hAnsi="Arial" w:cs="Arial"/>
          <w:sz w:val="20"/>
          <w:szCs w:val="20"/>
        </w:rPr>
        <w:t>siguientes</w:t>
      </w:r>
      <w:r w:rsidR="00992A06" w:rsidRPr="1514B61A">
        <w:rPr>
          <w:rFonts w:ascii="Arial" w:hAnsi="Arial" w:cs="Arial"/>
          <w:sz w:val="20"/>
          <w:szCs w:val="20"/>
        </w:rPr>
        <w:t xml:space="preserve"> indicadores</w:t>
      </w:r>
      <w:r w:rsidR="006B6FB4" w:rsidRPr="1514B61A">
        <w:rPr>
          <w:rFonts w:ascii="Arial" w:eastAsia="Arial" w:hAnsi="Arial" w:cs="Arial"/>
          <w:sz w:val="20"/>
          <w:szCs w:val="20"/>
        </w:rPr>
        <w:t xml:space="preserve"> </w:t>
      </w:r>
      <w:r w:rsidRPr="1514B61A">
        <w:rPr>
          <w:rFonts w:ascii="Arial" w:hAnsi="Arial" w:cs="Arial"/>
          <w:sz w:val="20"/>
          <w:szCs w:val="20"/>
        </w:rPr>
        <w:t xml:space="preserve">en los términos </w:t>
      </w:r>
      <w:r w:rsidR="007353B1" w:rsidRPr="1514B61A">
        <w:rPr>
          <w:rFonts w:ascii="Arial" w:hAnsi="Arial" w:cs="Arial"/>
          <w:sz w:val="20"/>
          <w:szCs w:val="20"/>
        </w:rPr>
        <w:t>señalados en la</w:t>
      </w:r>
      <w:r w:rsidR="00645D13" w:rsidRPr="1514B61A">
        <w:rPr>
          <w:rFonts w:ascii="Arial" w:hAnsi="Arial" w:cs="Arial"/>
          <w:sz w:val="20"/>
          <w:szCs w:val="20"/>
        </w:rPr>
        <w:t xml:space="preserve"> “Matriz 2 – Indicadores financieros y </w:t>
      </w:r>
      <w:r w:rsidR="007D06E2" w:rsidRPr="1514B61A">
        <w:rPr>
          <w:rFonts w:ascii="Arial" w:hAnsi="Arial" w:cs="Arial"/>
          <w:sz w:val="20"/>
          <w:szCs w:val="20"/>
        </w:rPr>
        <w:t>organizacionales” y</w:t>
      </w:r>
      <w:r w:rsidR="00A521B3" w:rsidRPr="1514B61A">
        <w:rPr>
          <w:rFonts w:ascii="Arial" w:hAnsi="Arial" w:cs="Arial"/>
          <w:sz w:val="20"/>
          <w:szCs w:val="20"/>
        </w:rPr>
        <w:t xml:space="preserve"> bajo las condiciones </w:t>
      </w:r>
      <w:r w:rsidR="0007251B" w:rsidRPr="1514B61A">
        <w:rPr>
          <w:rFonts w:ascii="Arial" w:hAnsi="Arial" w:cs="Arial"/>
          <w:sz w:val="20"/>
          <w:szCs w:val="20"/>
        </w:rPr>
        <w:t>señaladas</w:t>
      </w:r>
      <w:r w:rsidR="009A5A96" w:rsidRPr="1514B61A">
        <w:rPr>
          <w:rFonts w:ascii="Arial" w:hAnsi="Arial" w:cs="Arial"/>
          <w:sz w:val="20"/>
          <w:szCs w:val="20"/>
        </w:rPr>
        <w:t xml:space="preserve"> en el </w:t>
      </w:r>
      <w:r w:rsidR="00A521B3" w:rsidRPr="1514B61A">
        <w:rPr>
          <w:rFonts w:ascii="Arial" w:hAnsi="Arial" w:cs="Arial"/>
          <w:sz w:val="20"/>
          <w:szCs w:val="20"/>
        </w:rPr>
        <w:t xml:space="preserve">numeral </w:t>
      </w:r>
      <w:r w:rsidR="000C1A61" w:rsidRPr="1514B61A">
        <w:rPr>
          <w:rFonts w:ascii="Arial" w:hAnsi="Arial" w:cs="Arial"/>
          <w:sz w:val="20"/>
          <w:szCs w:val="20"/>
        </w:rPr>
        <w:t>3</w:t>
      </w:r>
      <w:r w:rsidR="00012554" w:rsidRPr="1514B61A">
        <w:rPr>
          <w:rFonts w:ascii="Arial" w:hAnsi="Arial" w:cs="Arial"/>
          <w:sz w:val="20"/>
          <w:szCs w:val="20"/>
        </w:rPr>
        <w:t>.7 del Pliego de Condiciones</w:t>
      </w:r>
      <w:r w:rsidRPr="1514B61A">
        <w:rPr>
          <w:rFonts w:ascii="Arial" w:eastAsia="Arial" w:hAnsi="Arial" w:cs="Arial"/>
          <w:sz w:val="20"/>
          <w:szCs w:val="20"/>
        </w:rPr>
        <w:t>:</w:t>
      </w:r>
      <w:r w:rsidR="00F128DF" w:rsidRPr="1514B61A">
        <w:rPr>
          <w:rFonts w:ascii="Arial" w:eastAsia="Arial" w:hAnsi="Arial" w:cs="Arial"/>
          <w:sz w:val="20"/>
          <w:szCs w:val="20"/>
        </w:rPr>
        <w:t xml:space="preserve"> </w:t>
      </w:r>
    </w:p>
    <w:p w14:paraId="2FDE8B98" w14:textId="77777777" w:rsidR="00811D4F" w:rsidRPr="00BA09CA" w:rsidRDefault="00811D4F">
      <w:pPr>
        <w:jc w:val="both"/>
        <w:rPr>
          <w:rFonts w:ascii="Arial" w:eastAsia="Arial" w:hAnsi="Arial" w:cs="Arial"/>
          <w:sz w:val="20"/>
          <w:szCs w:val="20"/>
        </w:rPr>
      </w:pPr>
    </w:p>
    <w:tbl>
      <w:tblPr>
        <w:tblStyle w:val="Tablaconcuadrcula"/>
        <w:tblW w:w="4838" w:type="dxa"/>
        <w:jc w:val="center"/>
        <w:tblLook w:val="04A0" w:firstRow="1" w:lastRow="0" w:firstColumn="1" w:lastColumn="0" w:noHBand="0" w:noVBand="1"/>
      </w:tblPr>
      <w:tblGrid>
        <w:gridCol w:w="2339"/>
        <w:gridCol w:w="2499"/>
      </w:tblGrid>
      <w:tr w:rsidR="00BA09CA" w:rsidRPr="00BA09CA" w14:paraId="1147F08F" w14:textId="77777777" w:rsidTr="0078105A">
        <w:trPr>
          <w:trHeight w:val="337"/>
          <w:tblHeader/>
          <w:jc w:val="center"/>
        </w:trPr>
        <w:tc>
          <w:tcPr>
            <w:tcW w:w="2339"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F5B016D" w14:textId="77777777" w:rsidR="006B6FB4" w:rsidRPr="00F90A5F" w:rsidRDefault="006B6FB4">
            <w:pPr>
              <w:jc w:val="center"/>
              <w:rPr>
                <w:rFonts w:ascii="Arial" w:eastAsia="Arial" w:hAnsi="Arial" w:cs="Arial"/>
                <w:b/>
                <w:bCs/>
                <w:color w:val="FFFFFF" w:themeColor="background1"/>
                <w:sz w:val="20"/>
                <w:szCs w:val="20"/>
              </w:rPr>
            </w:pPr>
            <w:bookmarkStart w:id="645" w:name="_Hlk530507326"/>
            <w:r w:rsidRPr="00F90A5F">
              <w:rPr>
                <w:rFonts w:ascii="Arial" w:hAnsi="Arial" w:cs="Arial"/>
                <w:b/>
                <w:bCs/>
                <w:color w:val="FFFFFF" w:themeColor="background1"/>
                <w:sz w:val="20"/>
                <w:szCs w:val="20"/>
              </w:rPr>
              <w:t>Indicador</w:t>
            </w:r>
          </w:p>
        </w:tc>
        <w:tc>
          <w:tcPr>
            <w:tcW w:w="249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15281A5" w14:textId="77777777" w:rsidR="006B6FB4" w:rsidRPr="00F90A5F" w:rsidRDefault="006B6FB4">
            <w:pPr>
              <w:jc w:val="center"/>
              <w:rPr>
                <w:rFonts w:ascii="Arial" w:eastAsia="Arial" w:hAnsi="Arial" w:cs="Arial"/>
                <w:b/>
                <w:bCs/>
                <w:color w:val="FFFFFF" w:themeColor="background1"/>
                <w:sz w:val="20"/>
                <w:szCs w:val="20"/>
              </w:rPr>
            </w:pPr>
            <w:r w:rsidRPr="00F90A5F">
              <w:rPr>
                <w:rFonts w:ascii="Arial" w:hAnsi="Arial" w:cs="Arial"/>
                <w:b/>
                <w:bCs/>
                <w:color w:val="FFFFFF" w:themeColor="background1"/>
                <w:sz w:val="20"/>
                <w:szCs w:val="20"/>
              </w:rPr>
              <w:t>Fórmula</w:t>
            </w:r>
          </w:p>
        </w:tc>
      </w:tr>
      <w:tr w:rsidR="00BA09CA" w:rsidRPr="00BA09CA" w14:paraId="2981A8F1" w14:textId="77777777" w:rsidTr="0078105A">
        <w:trPr>
          <w:trHeight w:val="678"/>
          <w:jc w:val="center"/>
        </w:trPr>
        <w:tc>
          <w:tcPr>
            <w:tcW w:w="2339" w:type="dxa"/>
            <w:tcBorders>
              <w:top w:val="single" w:sz="4" w:space="0" w:color="auto"/>
              <w:left w:val="double" w:sz="4" w:space="0" w:color="auto"/>
              <w:bottom w:val="single" w:sz="4" w:space="0" w:color="auto"/>
              <w:right w:val="single" w:sz="4" w:space="0" w:color="auto"/>
            </w:tcBorders>
            <w:vAlign w:val="center"/>
            <w:hideMark/>
          </w:tcPr>
          <w:p w14:paraId="0FE45C98" w14:textId="77777777" w:rsidR="006B6FB4" w:rsidRPr="00BA09CA" w:rsidRDefault="006B6FB4" w:rsidP="003A0BDE">
            <w:pPr>
              <w:tabs>
                <w:tab w:val="left" w:pos="1039"/>
              </w:tabs>
              <w:jc w:val="center"/>
              <w:rPr>
                <w:rFonts w:ascii="Arial" w:eastAsia="Arial" w:hAnsi="Arial" w:cs="Arial"/>
                <w:sz w:val="20"/>
                <w:szCs w:val="20"/>
              </w:rPr>
            </w:pPr>
            <w:r w:rsidRPr="00BA09CA">
              <w:rPr>
                <w:rFonts w:ascii="Arial" w:eastAsia="Arial" w:hAnsi="Arial" w:cs="Arial"/>
                <w:sz w:val="20"/>
                <w:szCs w:val="20"/>
              </w:rPr>
              <w:t>Liquidez</w:t>
            </w:r>
          </w:p>
        </w:tc>
        <w:tc>
          <w:tcPr>
            <w:tcW w:w="2499" w:type="dxa"/>
            <w:tcBorders>
              <w:top w:val="single" w:sz="4" w:space="0" w:color="auto"/>
              <w:left w:val="single" w:sz="4" w:space="0" w:color="auto"/>
              <w:bottom w:val="single" w:sz="4" w:space="0" w:color="auto"/>
              <w:right w:val="double" w:sz="4" w:space="0" w:color="auto"/>
            </w:tcBorders>
            <w:vAlign w:val="center"/>
            <w:hideMark/>
          </w:tcPr>
          <w:p w14:paraId="46C0E100" w14:textId="4997E501" w:rsidR="006B6FB4" w:rsidRPr="00BA09CA" w:rsidRDefault="00000000" w:rsidP="00D96BBA">
            <w:pPr>
              <w:jc w:val="center"/>
              <w:rPr>
                <w:rFonts w:ascii="Arial" w:eastAsia="Arial" w:hAnsi="Arial" w:cs="Arial"/>
                <w:sz w:val="20"/>
                <w:szCs w:val="20"/>
              </w:rPr>
            </w:pPr>
            <m:oMathPara>
              <m:oMath>
                <m:f>
                  <m:fPr>
                    <m:ctrlPr>
                      <w:rPr>
                        <w:rFonts w:ascii="Cambria Math" w:eastAsia="Arial" w:hAnsi="Cambria Math" w:cs="Arial"/>
                        <w:sz w:val="20"/>
                        <w:szCs w:val="20"/>
                      </w:rPr>
                    </m:ctrlPr>
                  </m:fPr>
                  <m:num>
                    <m:r>
                      <m:rPr>
                        <m:sty m:val="p"/>
                      </m:rPr>
                      <w:rPr>
                        <w:rFonts w:ascii="Cambria Math" w:eastAsia="Arial" w:hAnsi="Cambria Math" w:cs="Arial"/>
                        <w:sz w:val="20"/>
                        <w:szCs w:val="20"/>
                      </w:rPr>
                      <m:t>Activo Corriente</m:t>
                    </m:r>
                  </m:num>
                  <m:den>
                    <m:r>
                      <m:rPr>
                        <m:sty m:val="p"/>
                      </m:rPr>
                      <w:rPr>
                        <w:rFonts w:ascii="Cambria Math" w:eastAsia="Arial" w:hAnsi="Cambria Math" w:cs="Arial"/>
                        <w:sz w:val="20"/>
                        <w:szCs w:val="20"/>
                      </w:rPr>
                      <m:t>Pasivo Corriente</m:t>
                    </m:r>
                  </m:den>
                </m:f>
              </m:oMath>
            </m:oMathPara>
          </w:p>
        </w:tc>
      </w:tr>
      <w:tr w:rsidR="00BA09CA" w:rsidRPr="00BA09CA" w14:paraId="7EBBD474" w14:textId="77777777" w:rsidTr="0078105A">
        <w:trPr>
          <w:trHeight w:val="876"/>
          <w:jc w:val="center"/>
        </w:trPr>
        <w:tc>
          <w:tcPr>
            <w:tcW w:w="2339" w:type="dxa"/>
            <w:tcBorders>
              <w:top w:val="single" w:sz="4" w:space="0" w:color="auto"/>
              <w:left w:val="double" w:sz="4" w:space="0" w:color="auto"/>
              <w:bottom w:val="single" w:sz="4" w:space="0" w:color="auto"/>
              <w:right w:val="single" w:sz="4" w:space="0" w:color="auto"/>
            </w:tcBorders>
            <w:vAlign w:val="center"/>
            <w:hideMark/>
          </w:tcPr>
          <w:p w14:paraId="6E3AFDBD" w14:textId="32AD6DF3" w:rsidR="006B6FB4" w:rsidRPr="00BA09CA" w:rsidRDefault="006B6FB4" w:rsidP="003A0BDE">
            <w:pPr>
              <w:jc w:val="center"/>
              <w:rPr>
                <w:rFonts w:ascii="Arial" w:eastAsia="Arial" w:hAnsi="Arial" w:cs="Arial"/>
                <w:sz w:val="20"/>
                <w:szCs w:val="20"/>
              </w:rPr>
            </w:pPr>
            <w:r w:rsidRPr="00BA09CA">
              <w:rPr>
                <w:rFonts w:ascii="Arial" w:eastAsia="Arial" w:hAnsi="Arial" w:cs="Arial"/>
                <w:sz w:val="20"/>
                <w:szCs w:val="20"/>
              </w:rPr>
              <w:t>Nivel de Endeudamiento</w:t>
            </w:r>
          </w:p>
        </w:tc>
        <w:tc>
          <w:tcPr>
            <w:tcW w:w="2499" w:type="dxa"/>
            <w:tcBorders>
              <w:top w:val="single" w:sz="4" w:space="0" w:color="auto"/>
              <w:left w:val="single" w:sz="4" w:space="0" w:color="auto"/>
              <w:bottom w:val="single" w:sz="4" w:space="0" w:color="auto"/>
              <w:right w:val="double" w:sz="4" w:space="0" w:color="auto"/>
            </w:tcBorders>
            <w:vAlign w:val="center"/>
          </w:tcPr>
          <w:p w14:paraId="7BB77417" w14:textId="0C85355A" w:rsidR="006B6FB4" w:rsidRPr="00BA09CA" w:rsidRDefault="00000000" w:rsidP="00D96BBA">
            <w:pPr>
              <w:jc w:val="center"/>
              <w:rPr>
                <w:rFonts w:ascii="Arial" w:eastAsia="Arial" w:hAnsi="Arial" w:cs="Arial"/>
                <w:sz w:val="20"/>
                <w:szCs w:val="20"/>
              </w:rPr>
            </w:pPr>
            <m:oMathPara>
              <m:oMath>
                <m:f>
                  <m:fPr>
                    <m:ctrlPr>
                      <w:rPr>
                        <w:rFonts w:ascii="Cambria Math" w:eastAsia="Arial" w:hAnsi="Cambria Math" w:cs="Arial"/>
                        <w:sz w:val="20"/>
                        <w:szCs w:val="20"/>
                      </w:rPr>
                    </m:ctrlPr>
                  </m:fPr>
                  <m:num>
                    <m:r>
                      <m:rPr>
                        <m:sty m:val="p"/>
                      </m:rPr>
                      <w:rPr>
                        <w:rFonts w:ascii="Cambria Math" w:eastAsia="Arial" w:hAnsi="Cambria Math" w:cs="Arial"/>
                        <w:sz w:val="20"/>
                        <w:szCs w:val="20"/>
                      </w:rPr>
                      <m:t>Pasivo Total</m:t>
                    </m:r>
                  </m:num>
                  <m:den>
                    <m:r>
                      <m:rPr>
                        <m:sty m:val="p"/>
                      </m:rPr>
                      <w:rPr>
                        <w:rFonts w:ascii="Cambria Math" w:eastAsia="Arial" w:hAnsi="Cambria Math" w:cs="Arial"/>
                        <w:sz w:val="20"/>
                        <w:szCs w:val="20"/>
                      </w:rPr>
                      <m:t>Activo Total</m:t>
                    </m:r>
                  </m:den>
                </m:f>
              </m:oMath>
            </m:oMathPara>
          </w:p>
        </w:tc>
      </w:tr>
      <w:tr w:rsidR="00BA09CA" w:rsidRPr="00BA09CA" w14:paraId="1960B457" w14:textId="77777777" w:rsidTr="0078105A">
        <w:trPr>
          <w:trHeight w:val="536"/>
          <w:jc w:val="center"/>
        </w:trPr>
        <w:tc>
          <w:tcPr>
            <w:tcW w:w="2339" w:type="dxa"/>
            <w:tcBorders>
              <w:top w:val="single" w:sz="4" w:space="0" w:color="auto"/>
              <w:left w:val="double" w:sz="4" w:space="0" w:color="auto"/>
              <w:bottom w:val="single" w:sz="4" w:space="0" w:color="auto"/>
              <w:right w:val="single" w:sz="4" w:space="0" w:color="auto"/>
            </w:tcBorders>
            <w:vAlign w:val="center"/>
            <w:hideMark/>
          </w:tcPr>
          <w:p w14:paraId="06D26945" w14:textId="70A9B17F" w:rsidR="006B6FB4" w:rsidRPr="00BA09CA" w:rsidRDefault="006B6FB4" w:rsidP="003A0BDE">
            <w:pPr>
              <w:jc w:val="center"/>
              <w:rPr>
                <w:rFonts w:ascii="Arial" w:eastAsia="Arial" w:hAnsi="Arial" w:cs="Arial"/>
                <w:sz w:val="20"/>
                <w:szCs w:val="20"/>
              </w:rPr>
            </w:pPr>
            <w:r w:rsidRPr="00BA09CA">
              <w:rPr>
                <w:rFonts w:ascii="Arial" w:hAnsi="Arial" w:cs="Arial"/>
                <w:sz w:val="20"/>
                <w:szCs w:val="20"/>
              </w:rPr>
              <w:t>Razón de Cobertura de Intereses</w:t>
            </w:r>
          </w:p>
        </w:tc>
        <w:tc>
          <w:tcPr>
            <w:tcW w:w="2499" w:type="dxa"/>
            <w:tcBorders>
              <w:top w:val="single" w:sz="4" w:space="0" w:color="auto"/>
              <w:left w:val="single" w:sz="4" w:space="0" w:color="auto"/>
              <w:bottom w:val="single" w:sz="4" w:space="0" w:color="auto"/>
              <w:right w:val="double" w:sz="4" w:space="0" w:color="auto"/>
            </w:tcBorders>
            <w:vAlign w:val="center"/>
          </w:tcPr>
          <w:p w14:paraId="66FDC171" w14:textId="6D5C7B95" w:rsidR="006B6FB4" w:rsidRPr="00BA09CA" w:rsidRDefault="00000000" w:rsidP="00D96BBA">
            <w:pPr>
              <w:jc w:val="center"/>
              <w:rPr>
                <w:rFonts w:ascii="Arial" w:hAnsi="Arial" w:cs="Arial"/>
                <w:sz w:val="20"/>
                <w:szCs w:val="20"/>
              </w:rPr>
            </w:pPr>
            <m:oMathPara>
              <m:oMath>
                <m:f>
                  <m:fPr>
                    <m:ctrlPr>
                      <w:rPr>
                        <w:rFonts w:ascii="Cambria Math" w:hAnsi="Cambria Math" w:cs="Arial"/>
                        <w:sz w:val="20"/>
                        <w:szCs w:val="20"/>
                      </w:rPr>
                    </m:ctrlPr>
                  </m:fPr>
                  <m:num>
                    <m:r>
                      <m:rPr>
                        <m:sty m:val="p"/>
                      </m:rPr>
                      <w:rPr>
                        <w:rFonts w:ascii="Cambria Math" w:hAnsi="Cambria Math" w:cs="Arial"/>
                        <w:sz w:val="20"/>
                        <w:szCs w:val="20"/>
                      </w:rPr>
                      <m:t>Utilidad Operacional</m:t>
                    </m:r>
                  </m:num>
                  <m:den>
                    <m:r>
                      <m:rPr>
                        <m:sty m:val="p"/>
                      </m:rPr>
                      <w:rPr>
                        <w:rFonts w:ascii="Cambria Math" w:hAnsi="Cambria Math" w:cs="Arial"/>
                        <w:sz w:val="20"/>
                        <w:szCs w:val="20"/>
                      </w:rPr>
                      <m:t>Gastos Interes</m:t>
                    </m:r>
                  </m:den>
                </m:f>
              </m:oMath>
            </m:oMathPara>
          </w:p>
        </w:tc>
      </w:tr>
    </w:tbl>
    <w:p w14:paraId="1E18F1E1" w14:textId="77777777" w:rsidR="00B42FBD" w:rsidRPr="00BA09CA" w:rsidRDefault="00B42FBD" w:rsidP="003A0BDE">
      <w:pPr>
        <w:rPr>
          <w:rFonts w:ascii="Arial" w:hAnsi="Arial" w:cs="Arial"/>
          <w:b/>
          <w:bCs/>
          <w:sz w:val="20"/>
          <w:szCs w:val="20"/>
        </w:rPr>
      </w:pPr>
      <w:bookmarkStart w:id="646" w:name="_Hlk520284067"/>
      <w:bookmarkEnd w:id="645"/>
    </w:p>
    <w:p w14:paraId="56AB898F" w14:textId="77777777" w:rsidR="00CB6261" w:rsidRDefault="00CB6261">
      <w:pPr>
        <w:rPr>
          <w:rFonts w:ascii="Arial" w:hAnsi="Arial" w:cs="Arial"/>
          <w:sz w:val="20"/>
          <w:szCs w:val="20"/>
        </w:rPr>
      </w:pPr>
    </w:p>
    <w:p w14:paraId="0FF3715C" w14:textId="77777777" w:rsidR="00CB6261" w:rsidRDefault="00CB6261">
      <w:pPr>
        <w:rPr>
          <w:rFonts w:ascii="Arial" w:hAnsi="Arial" w:cs="Arial"/>
          <w:sz w:val="20"/>
          <w:szCs w:val="20"/>
        </w:rPr>
      </w:pPr>
    </w:p>
    <w:p w14:paraId="1CF6BF7F" w14:textId="2910315A" w:rsidR="00811D4F" w:rsidRDefault="001F573A">
      <w:pPr>
        <w:rPr>
          <w:rFonts w:ascii="Arial" w:eastAsia="Arial" w:hAnsi="Arial" w:cs="Arial"/>
          <w:sz w:val="20"/>
          <w:szCs w:val="20"/>
        </w:rPr>
      </w:pPr>
      <w:r w:rsidRPr="00BA09CA">
        <w:rPr>
          <w:rFonts w:ascii="Arial" w:hAnsi="Arial" w:cs="Arial"/>
          <w:sz w:val="20"/>
          <w:szCs w:val="20"/>
        </w:rPr>
        <w:t>Si</w:t>
      </w:r>
      <w:r w:rsidR="00174CBD">
        <w:rPr>
          <w:rFonts w:ascii="Arial" w:hAnsi="Arial" w:cs="Arial"/>
          <w:sz w:val="20"/>
          <w:szCs w:val="20"/>
        </w:rPr>
        <w:t xml:space="preserve"> el </w:t>
      </w:r>
      <w:r w:rsidR="00327F6E" w:rsidRPr="00BA09CA">
        <w:rPr>
          <w:rFonts w:ascii="Arial" w:hAnsi="Arial" w:cs="Arial"/>
          <w:sz w:val="20"/>
          <w:szCs w:val="20"/>
        </w:rPr>
        <w:t>P</w:t>
      </w:r>
      <w:r w:rsidRPr="00BA09CA">
        <w:rPr>
          <w:rFonts w:ascii="Arial" w:hAnsi="Arial" w:cs="Arial"/>
          <w:sz w:val="20"/>
          <w:szCs w:val="20"/>
        </w:rPr>
        <w:t>roponente</w:t>
      </w:r>
      <w:r w:rsidRPr="00BA09CA">
        <w:rPr>
          <w:rFonts w:ascii="Arial" w:eastAsia="Arial" w:hAnsi="Arial" w:cs="Arial"/>
          <w:sz w:val="20"/>
          <w:szCs w:val="20"/>
        </w:rPr>
        <w:t xml:space="preserve"> </w:t>
      </w:r>
      <w:r w:rsidR="002A65BF">
        <w:rPr>
          <w:rFonts w:ascii="Arial" w:eastAsia="Arial" w:hAnsi="Arial" w:cs="Arial"/>
          <w:sz w:val="20"/>
          <w:szCs w:val="20"/>
        </w:rPr>
        <w:t xml:space="preserve">es </w:t>
      </w:r>
      <w:r w:rsidR="002A65BF">
        <w:rPr>
          <w:rFonts w:ascii="Arial" w:hAnsi="Arial" w:cs="Arial"/>
          <w:sz w:val="20"/>
          <w:szCs w:val="20"/>
        </w:rPr>
        <w:t>p</w:t>
      </w:r>
      <w:r w:rsidRPr="00BA09CA">
        <w:rPr>
          <w:rFonts w:ascii="Arial" w:hAnsi="Arial" w:cs="Arial"/>
          <w:sz w:val="20"/>
          <w:szCs w:val="20"/>
        </w:rPr>
        <w:t>lural</w:t>
      </w:r>
      <w:r w:rsidRPr="00BA09CA">
        <w:rPr>
          <w:rFonts w:ascii="Arial" w:eastAsia="Arial" w:hAnsi="Arial" w:cs="Arial"/>
          <w:sz w:val="20"/>
          <w:szCs w:val="20"/>
        </w:rPr>
        <w:t xml:space="preserve"> </w:t>
      </w:r>
      <w:r w:rsidRPr="00BA09CA">
        <w:rPr>
          <w:rFonts w:ascii="Arial" w:hAnsi="Arial" w:cs="Arial"/>
          <w:sz w:val="20"/>
          <w:szCs w:val="20"/>
        </w:rPr>
        <w:t>cada</w:t>
      </w:r>
      <w:r w:rsidRPr="00BA09CA">
        <w:rPr>
          <w:rFonts w:ascii="Arial" w:eastAsia="Arial" w:hAnsi="Arial" w:cs="Arial"/>
          <w:sz w:val="20"/>
          <w:szCs w:val="20"/>
        </w:rPr>
        <w:t xml:space="preserve"> </w:t>
      </w:r>
      <w:r w:rsidRPr="00BA09CA">
        <w:rPr>
          <w:rFonts w:ascii="Arial" w:hAnsi="Arial" w:cs="Arial"/>
          <w:sz w:val="20"/>
          <w:szCs w:val="20"/>
        </w:rPr>
        <w:t>indicador</w:t>
      </w:r>
      <w:r w:rsidRPr="00BA09CA">
        <w:rPr>
          <w:rFonts w:ascii="Arial" w:eastAsia="Arial" w:hAnsi="Arial" w:cs="Arial"/>
          <w:sz w:val="20"/>
          <w:szCs w:val="20"/>
        </w:rPr>
        <w:t xml:space="preserve"> </w:t>
      </w:r>
      <w:r w:rsidRPr="00BA09CA">
        <w:rPr>
          <w:rFonts w:ascii="Arial" w:hAnsi="Arial" w:cs="Arial"/>
          <w:sz w:val="20"/>
          <w:szCs w:val="20"/>
        </w:rPr>
        <w:t>debe</w:t>
      </w:r>
      <w:r w:rsidRPr="00BA09CA">
        <w:rPr>
          <w:rFonts w:ascii="Arial" w:eastAsia="Arial" w:hAnsi="Arial" w:cs="Arial"/>
          <w:sz w:val="20"/>
          <w:szCs w:val="20"/>
        </w:rPr>
        <w:t xml:space="preserve"> </w:t>
      </w:r>
      <w:r w:rsidRPr="00BA09CA">
        <w:rPr>
          <w:rFonts w:ascii="Arial" w:hAnsi="Arial" w:cs="Arial"/>
          <w:sz w:val="20"/>
          <w:szCs w:val="20"/>
        </w:rPr>
        <w:t>calcularse</w:t>
      </w:r>
      <w:r w:rsidRPr="00BA09CA">
        <w:rPr>
          <w:rFonts w:ascii="Arial" w:eastAsia="Arial" w:hAnsi="Arial" w:cs="Arial"/>
          <w:sz w:val="20"/>
          <w:szCs w:val="20"/>
        </w:rPr>
        <w:t xml:space="preserve"> </w:t>
      </w:r>
      <w:r w:rsidRPr="00BA09CA">
        <w:rPr>
          <w:rFonts w:ascii="Arial" w:hAnsi="Arial" w:cs="Arial"/>
          <w:sz w:val="20"/>
          <w:szCs w:val="20"/>
        </w:rPr>
        <w:t>así:</w:t>
      </w:r>
      <w:r w:rsidRPr="00BA09CA">
        <w:rPr>
          <w:rFonts w:ascii="Arial" w:eastAsia="Arial" w:hAnsi="Arial" w:cs="Arial"/>
          <w:sz w:val="20"/>
          <w:szCs w:val="20"/>
        </w:rPr>
        <w:t xml:space="preserve"> </w:t>
      </w:r>
    </w:p>
    <w:p w14:paraId="68CE37C0" w14:textId="77777777" w:rsidR="00904AA9" w:rsidRPr="00BA09CA" w:rsidRDefault="00904AA9">
      <w:pPr>
        <w:rPr>
          <w:rFonts w:ascii="Arial" w:eastAsia="Arial" w:hAnsi="Arial" w:cs="Arial"/>
          <w:sz w:val="20"/>
          <w:szCs w:val="20"/>
        </w:rPr>
      </w:pPr>
    </w:p>
    <w:p w14:paraId="62281D9D" w14:textId="77777777" w:rsidR="001F573A" w:rsidRPr="00BA09CA" w:rsidRDefault="001F573A">
      <w:pPr>
        <w:rPr>
          <w:rFonts w:ascii="Arial" w:hAnsi="Arial" w:cs="Arial"/>
          <w:sz w:val="20"/>
          <w:szCs w:val="20"/>
        </w:rPr>
      </w:pPr>
      <m:oMathPara>
        <m:oMath>
          <m:r>
            <m:rPr>
              <m:sty m:val="p"/>
            </m:rPr>
            <w:rPr>
              <w:rFonts w:ascii="Cambria Math" w:hAnsi="Cambria Math" w:cs="Arial"/>
              <w:sz w:val="20"/>
              <w:szCs w:val="20"/>
            </w:rPr>
            <m:t>Indicador =</m:t>
          </m:r>
          <m:f>
            <m:fPr>
              <m:ctrlPr>
                <w:rPr>
                  <w:rFonts w:ascii="Cambria Math" w:hAnsi="Cambria Math" w:cs="Arial"/>
                  <w:sz w:val="20"/>
                  <w:szCs w:val="20"/>
                </w:rPr>
              </m:ctrlPr>
            </m:fPr>
            <m:num>
              <m:r>
                <w:rPr>
                  <w:rFonts w:ascii="Cambria Math" w:hAnsi="Cambria Math" w:cs="Arial"/>
                  <w:sz w:val="20"/>
                  <w:szCs w:val="20"/>
                </w:rPr>
                <m:t>(</m:t>
              </m:r>
              <m:nary>
                <m:naryPr>
                  <m:chr m:val="∑"/>
                  <m:limLoc m:val="undOvr"/>
                  <m:ctrlPr>
                    <w:rPr>
                      <w:rFonts w:ascii="Cambria Math" w:hAnsi="Cambria Math" w:cs="Arial"/>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sSub>
                    <m:sSubPr>
                      <m:ctrlPr>
                        <w:rPr>
                          <w:rFonts w:ascii="Cambria Math" w:hAnsi="Cambria Math" w:cs="Arial"/>
                          <w:sz w:val="20"/>
                          <w:szCs w:val="20"/>
                        </w:rPr>
                      </m:ctrlPr>
                    </m:sSubPr>
                    <m:e>
                      <m:r>
                        <m:rPr>
                          <m:sty m:val="p"/>
                        </m:rPr>
                        <w:rPr>
                          <w:rFonts w:ascii="Cambria Math" w:hAnsi="Cambria Math" w:cs="Arial"/>
                          <w:sz w:val="20"/>
                          <w:szCs w:val="20"/>
                        </w:rPr>
                        <m:t>Componente 1 del indicador</m:t>
                      </m:r>
                    </m:e>
                    <m:sub>
                      <m:r>
                        <m:rPr>
                          <m:sty m:val="p"/>
                        </m:rPr>
                        <w:rPr>
                          <w:rFonts w:ascii="Cambria Math" w:hAnsi="Cambria Math" w:cs="Arial"/>
                          <w:sz w:val="20"/>
                          <w:szCs w:val="20"/>
                        </w:rPr>
                        <m:t>i</m:t>
                      </m:r>
                    </m:sub>
                  </m:sSub>
                  <m:r>
                    <m:rPr>
                      <m:sty m:val="p"/>
                    </m:rPr>
                    <w:rPr>
                      <w:rFonts w:ascii="Cambria Math" w:hAnsi="Cambria Math" w:cs="Arial"/>
                      <w:sz w:val="20"/>
                      <w:szCs w:val="20"/>
                    </w:rPr>
                    <m:t xml:space="preserve">) </m:t>
                  </m:r>
                </m:e>
              </m:nary>
            </m:num>
            <m:den>
              <m:r>
                <w:rPr>
                  <w:rFonts w:ascii="Cambria Math" w:hAnsi="Cambria Math" w:cs="Arial"/>
                  <w:sz w:val="20"/>
                  <w:szCs w:val="20"/>
                </w:rPr>
                <m:t>(</m:t>
              </m:r>
              <m:nary>
                <m:naryPr>
                  <m:chr m:val="∑"/>
                  <m:limLoc m:val="undOvr"/>
                  <m:ctrlPr>
                    <w:rPr>
                      <w:rFonts w:ascii="Cambria Math" w:hAnsi="Cambria Math" w:cs="Arial"/>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sSub>
                    <m:sSubPr>
                      <m:ctrlPr>
                        <w:rPr>
                          <w:rFonts w:ascii="Cambria Math" w:hAnsi="Cambria Math" w:cs="Arial"/>
                          <w:sz w:val="20"/>
                          <w:szCs w:val="20"/>
                        </w:rPr>
                      </m:ctrlPr>
                    </m:sSubPr>
                    <m:e>
                      <m:r>
                        <m:rPr>
                          <m:sty m:val="p"/>
                        </m:rPr>
                        <w:rPr>
                          <w:rFonts w:ascii="Cambria Math" w:hAnsi="Cambria Math" w:cs="Arial"/>
                          <w:sz w:val="20"/>
                          <w:szCs w:val="20"/>
                        </w:rPr>
                        <m:t>Componente 2 del indicador</m:t>
                      </m:r>
                    </m:e>
                    <m:sub>
                      <m:r>
                        <m:rPr>
                          <m:sty m:val="p"/>
                        </m:rPr>
                        <w:rPr>
                          <w:rFonts w:ascii="Cambria Math" w:hAnsi="Cambria Math" w:cs="Arial"/>
                          <w:sz w:val="20"/>
                          <w:szCs w:val="20"/>
                        </w:rPr>
                        <m:t>i</m:t>
                      </m:r>
                    </m:sub>
                  </m:sSub>
                  <m:r>
                    <m:rPr>
                      <m:sty m:val="p"/>
                    </m:rPr>
                    <w:rPr>
                      <w:rFonts w:ascii="Cambria Math" w:hAnsi="Cambria Math" w:cs="Arial"/>
                      <w:sz w:val="20"/>
                      <w:szCs w:val="20"/>
                    </w:rPr>
                    <m:t xml:space="preserve">) </m:t>
                  </m:r>
                </m:e>
              </m:nary>
            </m:den>
          </m:f>
        </m:oMath>
      </m:oMathPara>
    </w:p>
    <w:p w14:paraId="1471671E" w14:textId="77777777" w:rsidR="00811D4F" w:rsidRPr="00BA09CA" w:rsidRDefault="00811D4F">
      <w:pPr>
        <w:jc w:val="both"/>
        <w:rPr>
          <w:rFonts w:ascii="Arial" w:hAnsi="Arial" w:cs="Arial"/>
          <w:sz w:val="20"/>
          <w:szCs w:val="20"/>
        </w:rPr>
      </w:pPr>
    </w:p>
    <w:p w14:paraId="3804EA2D" w14:textId="3CD15417" w:rsidR="001F573A" w:rsidRDefault="001F573A">
      <w:pPr>
        <w:jc w:val="both"/>
        <w:rPr>
          <w:rFonts w:ascii="Arial" w:eastAsia="Arial" w:hAnsi="Arial" w:cs="Arial"/>
          <w:sz w:val="20"/>
          <w:szCs w:val="20"/>
        </w:rPr>
      </w:pPr>
      <w:r w:rsidRPr="00BA09CA">
        <w:rPr>
          <w:rFonts w:ascii="Arial" w:hAnsi="Arial" w:cs="Arial"/>
          <w:sz w:val="20"/>
          <w:szCs w:val="20"/>
        </w:rPr>
        <w:t>Donde</w:t>
      </w:r>
      <w:r w:rsidRPr="00BA09CA">
        <w:rPr>
          <w:rFonts w:ascii="Arial" w:eastAsia="Arial" w:hAnsi="Arial" w:cs="Arial"/>
          <w:sz w:val="20"/>
          <w:szCs w:val="20"/>
        </w:rPr>
        <w:t xml:space="preserve"> </w:t>
      </w:r>
      <m:oMath>
        <m:r>
          <w:rPr>
            <w:rFonts w:ascii="Cambria Math" w:hAnsi="Cambria Math" w:cs="Arial"/>
            <w:sz w:val="20"/>
            <w:szCs w:val="20"/>
          </w:rPr>
          <m:t>n</m:t>
        </m:r>
      </m:oMath>
      <w:r w:rsidRPr="00BA09CA">
        <w:rPr>
          <w:rFonts w:ascii="Arial" w:eastAsia="Arial" w:hAnsi="Arial" w:cs="Arial"/>
          <w:sz w:val="20"/>
          <w:szCs w:val="20"/>
        </w:rPr>
        <w:t xml:space="preserve"> </w:t>
      </w:r>
      <w:r w:rsidRPr="00BA09CA">
        <w:rPr>
          <w:rFonts w:ascii="Arial" w:hAnsi="Arial" w:cs="Arial"/>
          <w:sz w:val="20"/>
          <w:szCs w:val="20"/>
        </w:rPr>
        <w:t>es</w:t>
      </w:r>
      <w:r w:rsidRPr="00BA09CA">
        <w:rPr>
          <w:rFonts w:ascii="Arial" w:eastAsia="Arial" w:hAnsi="Arial" w:cs="Arial"/>
          <w:sz w:val="20"/>
          <w:szCs w:val="20"/>
        </w:rPr>
        <w:t xml:space="preserve"> </w:t>
      </w:r>
      <w:r w:rsidRPr="00BA09CA">
        <w:rPr>
          <w:rFonts w:ascii="Arial" w:hAnsi="Arial" w:cs="Arial"/>
          <w:sz w:val="20"/>
          <w:szCs w:val="20"/>
        </w:rPr>
        <w:t>el</w:t>
      </w:r>
      <w:r w:rsidRPr="00BA09CA">
        <w:rPr>
          <w:rFonts w:ascii="Arial" w:eastAsia="Arial" w:hAnsi="Arial" w:cs="Arial"/>
          <w:sz w:val="20"/>
          <w:szCs w:val="20"/>
        </w:rPr>
        <w:t xml:space="preserve"> </w:t>
      </w:r>
      <w:r w:rsidRPr="00BA09CA">
        <w:rPr>
          <w:rFonts w:ascii="Arial" w:hAnsi="Arial" w:cs="Arial"/>
          <w:sz w:val="20"/>
          <w:szCs w:val="20"/>
        </w:rPr>
        <w:t>número</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Pr="00BA09CA">
        <w:rPr>
          <w:rFonts w:ascii="Arial" w:hAnsi="Arial" w:cs="Arial"/>
          <w:sz w:val="20"/>
          <w:szCs w:val="20"/>
        </w:rPr>
        <w:t>integrantes</w:t>
      </w:r>
      <w:r w:rsidRPr="00BA09CA">
        <w:rPr>
          <w:rFonts w:ascii="Arial" w:eastAsia="Arial" w:hAnsi="Arial" w:cs="Arial"/>
          <w:sz w:val="20"/>
          <w:szCs w:val="20"/>
        </w:rPr>
        <w:t xml:space="preserve"> </w:t>
      </w:r>
      <w:r w:rsidRPr="00BA09CA">
        <w:rPr>
          <w:rFonts w:ascii="Arial" w:hAnsi="Arial" w:cs="Arial"/>
          <w:sz w:val="20"/>
          <w:szCs w:val="20"/>
        </w:rPr>
        <w:t>del</w:t>
      </w:r>
      <w:r w:rsidRPr="00BA09CA">
        <w:rPr>
          <w:rFonts w:ascii="Arial" w:eastAsia="Arial" w:hAnsi="Arial" w:cs="Arial"/>
          <w:sz w:val="20"/>
          <w:szCs w:val="20"/>
        </w:rPr>
        <w:t xml:space="preserve"> </w:t>
      </w:r>
      <w:r w:rsidR="43F31C1C" w:rsidRPr="00BA09CA">
        <w:rPr>
          <w:rFonts w:ascii="Arial" w:hAnsi="Arial" w:cs="Arial"/>
          <w:sz w:val="20"/>
          <w:szCs w:val="20"/>
        </w:rPr>
        <w:t>P</w:t>
      </w:r>
      <w:r w:rsidR="0FA904E8" w:rsidRPr="00BA09CA">
        <w:rPr>
          <w:rFonts w:ascii="Arial" w:hAnsi="Arial" w:cs="Arial"/>
          <w:sz w:val="20"/>
          <w:szCs w:val="20"/>
        </w:rPr>
        <w:t>roponente</w:t>
      </w:r>
      <w:r w:rsidR="0FA904E8" w:rsidRPr="00BA09CA">
        <w:rPr>
          <w:rFonts w:ascii="Arial" w:eastAsia="Arial" w:hAnsi="Arial" w:cs="Arial"/>
          <w:sz w:val="20"/>
          <w:szCs w:val="20"/>
        </w:rPr>
        <w:t xml:space="preserve"> </w:t>
      </w:r>
      <w:r w:rsidR="688353A0" w:rsidRPr="00BA09CA">
        <w:rPr>
          <w:rFonts w:ascii="Arial" w:hAnsi="Arial" w:cs="Arial"/>
          <w:sz w:val="20"/>
          <w:szCs w:val="20"/>
        </w:rPr>
        <w:t>P</w:t>
      </w:r>
      <w:r w:rsidR="0FA904E8" w:rsidRPr="00BA09CA">
        <w:rPr>
          <w:rFonts w:ascii="Arial" w:hAnsi="Arial" w:cs="Arial"/>
          <w:sz w:val="20"/>
          <w:szCs w:val="20"/>
        </w:rPr>
        <w:t>lural</w:t>
      </w:r>
      <w:r w:rsidR="0FA904E8" w:rsidRPr="00BA09CA">
        <w:rPr>
          <w:rFonts w:ascii="Arial" w:eastAsia="Arial" w:hAnsi="Arial" w:cs="Arial"/>
          <w:sz w:val="20"/>
          <w:szCs w:val="20"/>
        </w:rPr>
        <w:t xml:space="preserve"> </w:t>
      </w:r>
      <w:r w:rsidR="0FA904E8" w:rsidRPr="00BA09CA">
        <w:rPr>
          <w:rFonts w:ascii="Arial" w:hAnsi="Arial" w:cs="Arial"/>
          <w:sz w:val="20"/>
          <w:szCs w:val="20"/>
        </w:rPr>
        <w:t>(</w:t>
      </w:r>
      <w:r w:rsidR="263D0C25" w:rsidRPr="00BA09CA">
        <w:rPr>
          <w:rFonts w:ascii="Arial" w:hAnsi="Arial" w:cs="Arial"/>
          <w:sz w:val="20"/>
          <w:szCs w:val="20"/>
        </w:rPr>
        <w:t>U</w:t>
      </w:r>
      <w:r w:rsidR="0FA904E8" w:rsidRPr="00BA09CA">
        <w:rPr>
          <w:rFonts w:ascii="Arial" w:hAnsi="Arial" w:cs="Arial"/>
          <w:sz w:val="20"/>
          <w:szCs w:val="20"/>
        </w:rPr>
        <w:t>nión</w:t>
      </w:r>
      <w:r w:rsidRPr="00BA09CA">
        <w:rPr>
          <w:rFonts w:ascii="Arial" w:eastAsia="Arial" w:hAnsi="Arial" w:cs="Arial"/>
          <w:sz w:val="20"/>
          <w:szCs w:val="20"/>
        </w:rPr>
        <w:t xml:space="preserve"> </w:t>
      </w:r>
      <w:r w:rsidRPr="00BA09CA">
        <w:rPr>
          <w:rFonts w:ascii="Arial" w:hAnsi="Arial" w:cs="Arial"/>
          <w:sz w:val="20"/>
          <w:szCs w:val="20"/>
        </w:rPr>
        <w:t>temporal</w:t>
      </w:r>
      <w:r w:rsidRPr="00BA09CA">
        <w:rPr>
          <w:rFonts w:ascii="Arial" w:eastAsia="Arial" w:hAnsi="Arial" w:cs="Arial"/>
          <w:sz w:val="20"/>
          <w:szCs w:val="20"/>
        </w:rPr>
        <w:t xml:space="preserve"> </w:t>
      </w:r>
      <w:r w:rsidRPr="00BA09CA">
        <w:rPr>
          <w:rFonts w:ascii="Arial" w:hAnsi="Arial" w:cs="Arial"/>
          <w:sz w:val="20"/>
          <w:szCs w:val="20"/>
        </w:rPr>
        <w:t>o</w:t>
      </w:r>
      <w:r w:rsidRPr="00BA09CA">
        <w:rPr>
          <w:rFonts w:ascii="Arial" w:eastAsia="Arial" w:hAnsi="Arial" w:cs="Arial"/>
          <w:sz w:val="20"/>
          <w:szCs w:val="20"/>
        </w:rPr>
        <w:t xml:space="preserve"> </w:t>
      </w:r>
      <w:r w:rsidR="469A573A" w:rsidRPr="00BA09CA">
        <w:rPr>
          <w:rFonts w:ascii="Arial" w:hAnsi="Arial" w:cs="Arial"/>
          <w:sz w:val="20"/>
          <w:szCs w:val="20"/>
        </w:rPr>
        <w:t>C</w:t>
      </w:r>
      <w:r w:rsidR="0FA904E8" w:rsidRPr="00BA09CA">
        <w:rPr>
          <w:rFonts w:ascii="Arial" w:hAnsi="Arial" w:cs="Arial"/>
          <w:sz w:val="20"/>
          <w:szCs w:val="20"/>
        </w:rPr>
        <w:t>onsorcio</w:t>
      </w:r>
      <w:r w:rsidRPr="00BA09CA">
        <w:rPr>
          <w:rFonts w:ascii="Arial" w:hAnsi="Arial" w:cs="Arial"/>
          <w:sz w:val="20"/>
          <w:szCs w:val="20"/>
        </w:rPr>
        <w:t>).</w:t>
      </w:r>
    </w:p>
    <w:p w14:paraId="1030E2E6" w14:textId="77777777" w:rsidR="00CB6261" w:rsidRPr="00BA09CA" w:rsidRDefault="00CB6261">
      <w:pPr>
        <w:jc w:val="both"/>
        <w:rPr>
          <w:rFonts w:ascii="Arial" w:eastAsia="Arial" w:hAnsi="Arial" w:cs="Arial"/>
          <w:sz w:val="20"/>
          <w:szCs w:val="20"/>
        </w:rPr>
      </w:pPr>
    </w:p>
    <w:p w14:paraId="6B1E9F16" w14:textId="54252EA2" w:rsidR="006C2EB0" w:rsidRPr="00BA09CA" w:rsidRDefault="006C2EB0">
      <w:pPr>
        <w:jc w:val="both"/>
        <w:rPr>
          <w:rFonts w:ascii="Arial" w:eastAsia="Arial" w:hAnsi="Arial" w:cs="Arial"/>
          <w:sz w:val="20"/>
          <w:szCs w:val="20"/>
        </w:rPr>
      </w:pPr>
      <w:bookmarkStart w:id="647" w:name="_Hlk516153707"/>
      <w:r w:rsidRPr="00BA09CA">
        <w:rPr>
          <w:rFonts w:ascii="Arial" w:hAnsi="Arial" w:cs="Arial"/>
          <w:sz w:val="20"/>
          <w:szCs w:val="20"/>
        </w:rPr>
        <w:t>El</w:t>
      </w:r>
      <w:r w:rsidR="002644ED" w:rsidRPr="00BA09CA">
        <w:rPr>
          <w:rFonts w:ascii="Arial" w:eastAsia="Arial" w:hAnsi="Arial" w:cs="Arial"/>
          <w:sz w:val="20"/>
          <w:szCs w:val="20"/>
        </w:rPr>
        <w:t xml:space="preserve"> </w:t>
      </w:r>
      <w:r w:rsidR="06E8F5C9" w:rsidRPr="00BA09CA">
        <w:rPr>
          <w:rFonts w:ascii="Arial" w:hAnsi="Arial" w:cs="Arial"/>
          <w:sz w:val="20"/>
          <w:szCs w:val="20"/>
        </w:rPr>
        <w:t>P</w:t>
      </w:r>
      <w:r w:rsidR="3CB3BAA1" w:rsidRPr="00BA09CA">
        <w:rPr>
          <w:rFonts w:ascii="Arial" w:hAnsi="Arial" w:cs="Arial"/>
          <w:sz w:val="20"/>
          <w:szCs w:val="20"/>
        </w:rPr>
        <w:t>roponente</w:t>
      </w:r>
      <w:r w:rsidR="002644ED" w:rsidRPr="00BA09CA">
        <w:rPr>
          <w:rFonts w:ascii="Arial" w:eastAsia="Arial" w:hAnsi="Arial" w:cs="Arial"/>
          <w:sz w:val="20"/>
          <w:szCs w:val="20"/>
        </w:rPr>
        <w:t xml:space="preserve"> </w:t>
      </w:r>
      <w:r w:rsidRPr="00BA09CA">
        <w:rPr>
          <w:rFonts w:ascii="Arial" w:hAnsi="Arial" w:cs="Arial"/>
          <w:sz w:val="20"/>
          <w:szCs w:val="20"/>
        </w:rPr>
        <w:t>que</w:t>
      </w:r>
      <w:r w:rsidR="002644ED" w:rsidRPr="00BA09CA">
        <w:rPr>
          <w:rFonts w:ascii="Arial" w:eastAsia="Arial" w:hAnsi="Arial" w:cs="Arial"/>
          <w:sz w:val="20"/>
          <w:szCs w:val="20"/>
        </w:rPr>
        <w:t xml:space="preserve"> </w:t>
      </w:r>
      <w:r w:rsidRPr="00BA09CA">
        <w:rPr>
          <w:rFonts w:ascii="Arial" w:hAnsi="Arial" w:cs="Arial"/>
          <w:sz w:val="20"/>
          <w:szCs w:val="20"/>
        </w:rPr>
        <w:t>no</w:t>
      </w:r>
      <w:r w:rsidR="002644ED" w:rsidRPr="00BA09CA">
        <w:rPr>
          <w:rFonts w:ascii="Arial" w:eastAsia="Arial" w:hAnsi="Arial" w:cs="Arial"/>
          <w:sz w:val="20"/>
          <w:szCs w:val="20"/>
        </w:rPr>
        <w:t xml:space="preserve"> </w:t>
      </w:r>
      <w:r w:rsidRPr="00BA09CA">
        <w:rPr>
          <w:rFonts w:ascii="Arial" w:hAnsi="Arial" w:cs="Arial"/>
          <w:sz w:val="20"/>
          <w:szCs w:val="20"/>
        </w:rPr>
        <w:t>tiene</w:t>
      </w:r>
      <w:r w:rsidR="002644ED" w:rsidRPr="00BA09CA">
        <w:rPr>
          <w:rFonts w:ascii="Arial" w:eastAsia="Arial" w:hAnsi="Arial" w:cs="Arial"/>
          <w:sz w:val="20"/>
          <w:szCs w:val="20"/>
        </w:rPr>
        <w:t xml:space="preserve"> </w:t>
      </w:r>
      <w:r w:rsidRPr="00BA09CA">
        <w:rPr>
          <w:rFonts w:ascii="Arial" w:hAnsi="Arial" w:cs="Arial"/>
          <w:sz w:val="20"/>
          <w:szCs w:val="20"/>
        </w:rPr>
        <w:t>pasivos</w:t>
      </w:r>
      <w:r w:rsidR="002644ED" w:rsidRPr="00BA09CA">
        <w:rPr>
          <w:rFonts w:ascii="Arial" w:eastAsia="Arial" w:hAnsi="Arial" w:cs="Arial"/>
          <w:sz w:val="20"/>
          <w:szCs w:val="20"/>
        </w:rPr>
        <w:t xml:space="preserve"> </w:t>
      </w:r>
      <w:r w:rsidRPr="00BA09CA">
        <w:rPr>
          <w:rFonts w:ascii="Arial" w:hAnsi="Arial" w:cs="Arial"/>
          <w:sz w:val="20"/>
          <w:szCs w:val="20"/>
        </w:rPr>
        <w:t>corrientes</w:t>
      </w:r>
      <w:r w:rsidR="002644ED" w:rsidRPr="00BA09CA">
        <w:rPr>
          <w:rFonts w:ascii="Arial" w:eastAsia="Arial" w:hAnsi="Arial" w:cs="Arial"/>
          <w:sz w:val="20"/>
          <w:szCs w:val="20"/>
        </w:rPr>
        <w:t xml:space="preserve"> </w:t>
      </w:r>
      <w:r w:rsidRPr="00BA09CA">
        <w:rPr>
          <w:rFonts w:ascii="Arial" w:hAnsi="Arial" w:cs="Arial"/>
          <w:sz w:val="20"/>
          <w:szCs w:val="20"/>
        </w:rPr>
        <w:t>está</w:t>
      </w:r>
      <w:r w:rsidR="002644ED" w:rsidRPr="00BA09CA">
        <w:rPr>
          <w:rFonts w:ascii="Arial" w:eastAsia="Arial" w:hAnsi="Arial" w:cs="Arial"/>
          <w:sz w:val="20"/>
          <w:szCs w:val="20"/>
        </w:rPr>
        <w:t xml:space="preserve"> </w:t>
      </w:r>
      <w:r w:rsidRPr="00BA09CA">
        <w:rPr>
          <w:rFonts w:ascii="Arial" w:hAnsi="Arial" w:cs="Arial"/>
          <w:sz w:val="20"/>
          <w:szCs w:val="20"/>
        </w:rPr>
        <w:t>habilitado</w:t>
      </w:r>
      <w:r w:rsidR="002644ED" w:rsidRPr="00BA09CA">
        <w:rPr>
          <w:rFonts w:ascii="Arial" w:eastAsia="Arial" w:hAnsi="Arial" w:cs="Arial"/>
          <w:sz w:val="20"/>
          <w:szCs w:val="20"/>
        </w:rPr>
        <w:t xml:space="preserve"> </w:t>
      </w:r>
      <w:r w:rsidRPr="00BA09CA">
        <w:rPr>
          <w:rFonts w:ascii="Arial" w:hAnsi="Arial" w:cs="Arial"/>
          <w:sz w:val="20"/>
          <w:szCs w:val="20"/>
        </w:rPr>
        <w:t>respecto</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Pr="00BA09CA">
        <w:rPr>
          <w:rFonts w:ascii="Arial" w:hAnsi="Arial" w:cs="Arial"/>
          <w:sz w:val="20"/>
          <w:szCs w:val="20"/>
        </w:rPr>
        <w:t>índice</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003E65B8" w:rsidRPr="00BA09CA">
        <w:rPr>
          <w:rFonts w:ascii="Arial" w:hAnsi="Arial" w:cs="Arial"/>
          <w:sz w:val="20"/>
          <w:szCs w:val="20"/>
        </w:rPr>
        <w:t>liquidez</w:t>
      </w:r>
      <w:r w:rsidRPr="00BA09CA">
        <w:rPr>
          <w:rFonts w:ascii="Arial" w:hAnsi="Arial" w:cs="Arial"/>
          <w:sz w:val="20"/>
          <w:szCs w:val="20"/>
        </w:rPr>
        <w:t>.</w:t>
      </w:r>
      <w:r w:rsidR="002644ED" w:rsidRPr="00BA09CA">
        <w:rPr>
          <w:rFonts w:ascii="Arial" w:eastAsia="Arial" w:hAnsi="Arial" w:cs="Arial"/>
          <w:sz w:val="20"/>
          <w:szCs w:val="20"/>
        </w:rPr>
        <w:t xml:space="preserve"> </w:t>
      </w:r>
    </w:p>
    <w:p w14:paraId="27FFB6A5" w14:textId="77777777" w:rsidR="00213131" w:rsidRPr="00BA09CA" w:rsidRDefault="00213131">
      <w:pPr>
        <w:jc w:val="both"/>
        <w:rPr>
          <w:rFonts w:ascii="Arial" w:eastAsia="Arial" w:hAnsi="Arial" w:cs="Arial"/>
          <w:sz w:val="20"/>
          <w:szCs w:val="20"/>
        </w:rPr>
      </w:pPr>
    </w:p>
    <w:p w14:paraId="10C9F8F2" w14:textId="12226CBF" w:rsidR="006C2EB0" w:rsidRDefault="006C2EB0">
      <w:pPr>
        <w:jc w:val="both"/>
        <w:rPr>
          <w:rFonts w:ascii="Arial" w:eastAsia="Arial" w:hAnsi="Arial" w:cs="Arial"/>
          <w:sz w:val="20"/>
          <w:szCs w:val="20"/>
        </w:rPr>
      </w:pPr>
      <w:r w:rsidRPr="00BA09CA">
        <w:rPr>
          <w:rFonts w:ascii="Arial" w:hAnsi="Arial" w:cs="Arial"/>
          <w:sz w:val="20"/>
          <w:szCs w:val="20"/>
        </w:rPr>
        <w:t>El</w:t>
      </w:r>
      <w:r w:rsidR="002644ED" w:rsidRPr="00BA09CA">
        <w:rPr>
          <w:rFonts w:ascii="Arial" w:eastAsia="Arial" w:hAnsi="Arial" w:cs="Arial"/>
          <w:sz w:val="20"/>
          <w:szCs w:val="20"/>
        </w:rPr>
        <w:t xml:space="preserve"> </w:t>
      </w:r>
      <w:r w:rsidR="0CF59DEB" w:rsidRPr="00BA09CA">
        <w:rPr>
          <w:rFonts w:ascii="Arial" w:hAnsi="Arial" w:cs="Arial"/>
          <w:sz w:val="20"/>
          <w:szCs w:val="20"/>
        </w:rPr>
        <w:t>P</w:t>
      </w:r>
      <w:r w:rsidR="3CB3BAA1" w:rsidRPr="00BA09CA">
        <w:rPr>
          <w:rFonts w:ascii="Arial" w:hAnsi="Arial" w:cs="Arial"/>
          <w:sz w:val="20"/>
          <w:szCs w:val="20"/>
        </w:rPr>
        <w:t>roponente</w:t>
      </w:r>
      <w:r w:rsidR="002644ED" w:rsidRPr="00BA09CA">
        <w:rPr>
          <w:rFonts w:ascii="Arial" w:eastAsia="Arial" w:hAnsi="Arial" w:cs="Arial"/>
          <w:sz w:val="20"/>
          <w:szCs w:val="20"/>
        </w:rPr>
        <w:t xml:space="preserve"> </w:t>
      </w:r>
      <w:r w:rsidRPr="00BA09CA">
        <w:rPr>
          <w:rFonts w:ascii="Arial" w:hAnsi="Arial" w:cs="Arial"/>
          <w:sz w:val="20"/>
          <w:szCs w:val="20"/>
        </w:rPr>
        <w:t>que</w:t>
      </w:r>
      <w:r w:rsidR="002644ED" w:rsidRPr="00BA09CA">
        <w:rPr>
          <w:rFonts w:ascii="Arial" w:eastAsia="Arial" w:hAnsi="Arial" w:cs="Arial"/>
          <w:sz w:val="20"/>
          <w:szCs w:val="20"/>
        </w:rPr>
        <w:t xml:space="preserve"> </w:t>
      </w:r>
      <w:r w:rsidRPr="00BA09CA">
        <w:rPr>
          <w:rFonts w:ascii="Arial" w:hAnsi="Arial" w:cs="Arial"/>
          <w:sz w:val="20"/>
          <w:szCs w:val="20"/>
        </w:rPr>
        <w:t>no</w:t>
      </w:r>
      <w:r w:rsidR="002644ED" w:rsidRPr="00BA09CA">
        <w:rPr>
          <w:rFonts w:ascii="Arial" w:eastAsia="Arial" w:hAnsi="Arial" w:cs="Arial"/>
          <w:sz w:val="20"/>
          <w:szCs w:val="20"/>
        </w:rPr>
        <w:t xml:space="preserve"> </w:t>
      </w:r>
      <w:r w:rsidRPr="00BA09CA">
        <w:rPr>
          <w:rFonts w:ascii="Arial" w:hAnsi="Arial" w:cs="Arial"/>
          <w:sz w:val="20"/>
          <w:szCs w:val="20"/>
        </w:rPr>
        <w:t>tiene</w:t>
      </w:r>
      <w:r w:rsidR="002644ED" w:rsidRPr="00BA09CA">
        <w:rPr>
          <w:rFonts w:ascii="Arial" w:eastAsia="Arial" w:hAnsi="Arial" w:cs="Arial"/>
          <w:sz w:val="20"/>
          <w:szCs w:val="20"/>
        </w:rPr>
        <w:t xml:space="preserve"> </w:t>
      </w:r>
      <w:r w:rsidRPr="00BA09CA">
        <w:rPr>
          <w:rFonts w:ascii="Arial" w:hAnsi="Arial" w:cs="Arial"/>
          <w:sz w:val="20"/>
          <w:szCs w:val="20"/>
        </w:rPr>
        <w:t>gastos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intereses</w:t>
      </w:r>
      <w:r w:rsidR="002644ED" w:rsidRPr="00BA09CA">
        <w:rPr>
          <w:rFonts w:ascii="Arial" w:eastAsia="Arial" w:hAnsi="Arial" w:cs="Arial"/>
          <w:sz w:val="20"/>
          <w:szCs w:val="20"/>
        </w:rPr>
        <w:t xml:space="preserve"> </w:t>
      </w:r>
      <w:r w:rsidRPr="00BA09CA">
        <w:rPr>
          <w:rFonts w:ascii="Arial" w:hAnsi="Arial" w:cs="Arial"/>
          <w:sz w:val="20"/>
          <w:szCs w:val="20"/>
        </w:rPr>
        <w:t>está</w:t>
      </w:r>
      <w:r w:rsidR="002644ED" w:rsidRPr="00BA09CA">
        <w:rPr>
          <w:rFonts w:ascii="Arial" w:eastAsia="Arial" w:hAnsi="Arial" w:cs="Arial"/>
          <w:sz w:val="20"/>
          <w:szCs w:val="20"/>
        </w:rPr>
        <w:t xml:space="preserve"> </w:t>
      </w:r>
      <w:r w:rsidRPr="00BA09CA">
        <w:rPr>
          <w:rFonts w:ascii="Arial" w:hAnsi="Arial" w:cs="Arial"/>
          <w:sz w:val="20"/>
          <w:szCs w:val="20"/>
        </w:rPr>
        <w:t>habilitado</w:t>
      </w:r>
      <w:r w:rsidR="002644ED" w:rsidRPr="00BA09CA">
        <w:rPr>
          <w:rFonts w:ascii="Arial" w:eastAsia="Arial" w:hAnsi="Arial" w:cs="Arial"/>
          <w:sz w:val="20"/>
          <w:szCs w:val="20"/>
        </w:rPr>
        <w:t xml:space="preserve"> </w:t>
      </w:r>
      <w:r w:rsidRPr="00BA09CA">
        <w:rPr>
          <w:rFonts w:ascii="Arial" w:hAnsi="Arial" w:cs="Arial"/>
          <w:sz w:val="20"/>
          <w:szCs w:val="20"/>
        </w:rPr>
        <w:t>respecto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razón</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cobertura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intereses</w:t>
      </w:r>
      <w:r w:rsidR="00A412F2" w:rsidRPr="00BA09CA">
        <w:rPr>
          <w:rFonts w:ascii="Arial" w:hAnsi="Arial" w:cs="Arial"/>
          <w:sz w:val="20"/>
          <w:szCs w:val="20"/>
        </w:rPr>
        <w:t xml:space="preserve">, siempre y cuando la </w:t>
      </w:r>
      <w:r w:rsidR="00213131">
        <w:rPr>
          <w:rFonts w:ascii="Arial" w:hAnsi="Arial" w:cs="Arial"/>
          <w:sz w:val="20"/>
          <w:szCs w:val="20"/>
        </w:rPr>
        <w:t>U</w:t>
      </w:r>
      <w:r w:rsidR="00A412F2" w:rsidRPr="00BA09CA">
        <w:rPr>
          <w:rFonts w:ascii="Arial" w:hAnsi="Arial" w:cs="Arial"/>
          <w:sz w:val="20"/>
          <w:szCs w:val="20"/>
        </w:rPr>
        <w:t xml:space="preserve">tilidad </w:t>
      </w:r>
      <w:r w:rsidR="00213131">
        <w:rPr>
          <w:rFonts w:ascii="Arial" w:hAnsi="Arial" w:cs="Arial"/>
          <w:sz w:val="20"/>
          <w:szCs w:val="20"/>
        </w:rPr>
        <w:t>O</w:t>
      </w:r>
      <w:r w:rsidR="00A412F2" w:rsidRPr="00BA09CA">
        <w:rPr>
          <w:rFonts w:ascii="Arial" w:hAnsi="Arial" w:cs="Arial"/>
          <w:sz w:val="20"/>
          <w:szCs w:val="20"/>
        </w:rPr>
        <w:t xml:space="preserve">peracional sea </w:t>
      </w:r>
      <w:r w:rsidR="00702EF9" w:rsidRPr="00BA09CA">
        <w:rPr>
          <w:rFonts w:ascii="Arial" w:hAnsi="Arial" w:cs="Arial"/>
          <w:sz w:val="20"/>
          <w:szCs w:val="20"/>
        </w:rPr>
        <w:t xml:space="preserve">igual o mayor a cero (0). </w:t>
      </w:r>
    </w:p>
    <w:p w14:paraId="12CB9B5E" w14:textId="77777777" w:rsidR="004A1F43" w:rsidRDefault="004A1F43">
      <w:pPr>
        <w:jc w:val="both"/>
        <w:rPr>
          <w:rFonts w:ascii="Arial" w:hAnsi="Arial" w:cs="Arial"/>
          <w:sz w:val="20"/>
          <w:szCs w:val="20"/>
        </w:rPr>
      </w:pPr>
    </w:p>
    <w:p w14:paraId="18D7F01A" w14:textId="23C9686D" w:rsidR="004A1F43" w:rsidRPr="00BA09CA" w:rsidRDefault="004A1F43">
      <w:pPr>
        <w:jc w:val="both"/>
        <w:rPr>
          <w:rFonts w:ascii="Arial" w:eastAsia="Arial" w:hAnsi="Arial" w:cs="Arial"/>
          <w:sz w:val="20"/>
          <w:szCs w:val="20"/>
        </w:rPr>
      </w:pPr>
      <w:r>
        <w:rPr>
          <w:rFonts w:ascii="Arial" w:eastAsia="Arial" w:hAnsi="Arial" w:cs="Arial"/>
          <w:sz w:val="20"/>
          <w:szCs w:val="20"/>
        </w:rPr>
        <w:t xml:space="preserve">El Proponente que demuestre la condición de Mipyme domiciliada en Colombia acreditará la </w:t>
      </w:r>
      <w:r w:rsidR="000856C2">
        <w:rPr>
          <w:rFonts w:ascii="Arial" w:eastAsia="Arial" w:hAnsi="Arial" w:cs="Arial"/>
          <w:sz w:val="20"/>
          <w:szCs w:val="20"/>
        </w:rPr>
        <w:t>C</w:t>
      </w:r>
      <w:r>
        <w:rPr>
          <w:rFonts w:ascii="Arial" w:eastAsia="Arial" w:hAnsi="Arial" w:cs="Arial"/>
          <w:sz w:val="20"/>
          <w:szCs w:val="20"/>
        </w:rPr>
        <w:t xml:space="preserve">apacidad </w:t>
      </w:r>
      <w:r w:rsidR="000856C2">
        <w:rPr>
          <w:rFonts w:ascii="Arial" w:eastAsia="Arial" w:hAnsi="Arial" w:cs="Arial"/>
          <w:sz w:val="20"/>
          <w:szCs w:val="20"/>
        </w:rPr>
        <w:t>F</w:t>
      </w:r>
      <w:r>
        <w:rPr>
          <w:rFonts w:ascii="Arial" w:eastAsia="Arial" w:hAnsi="Arial" w:cs="Arial"/>
          <w:sz w:val="20"/>
          <w:szCs w:val="20"/>
        </w:rPr>
        <w:t xml:space="preserve">inanciera de acuerdo con los indicadores señalados en la “Matriz 2 – Indicadores financieros y organizacionales”. El Proponente acreditará la calidad de Mipyme con copia del </w:t>
      </w:r>
      <w:r w:rsidR="00D81384">
        <w:rPr>
          <w:rFonts w:ascii="Arial" w:eastAsia="Arial" w:hAnsi="Arial" w:cs="Arial"/>
          <w:sz w:val="20"/>
          <w:szCs w:val="20"/>
        </w:rPr>
        <w:t>c</w:t>
      </w:r>
      <w:r>
        <w:rPr>
          <w:rFonts w:ascii="Arial" w:eastAsia="Arial" w:hAnsi="Arial" w:cs="Arial"/>
          <w:sz w:val="20"/>
          <w:szCs w:val="20"/>
        </w:rPr>
        <w:t>ertificado del Registro Único de Proponentes</w:t>
      </w:r>
      <w:r w:rsidR="008F51B5">
        <w:rPr>
          <w:rFonts w:ascii="Arial" w:eastAsia="Arial" w:hAnsi="Arial" w:cs="Arial"/>
          <w:sz w:val="20"/>
          <w:szCs w:val="20"/>
        </w:rPr>
        <w:t xml:space="preserve"> (RUP)</w:t>
      </w:r>
      <w:r>
        <w:rPr>
          <w:rFonts w:ascii="Arial" w:eastAsia="Arial" w:hAnsi="Arial" w:cs="Arial"/>
          <w:sz w:val="20"/>
          <w:szCs w:val="20"/>
        </w:rPr>
        <w:t>, el cual deberá encontrarse vigente y en firme al momento de su presentación.</w:t>
      </w:r>
    </w:p>
    <w:p w14:paraId="7A5CC1E9" w14:textId="77777777" w:rsidR="003031F8" w:rsidRPr="00BA09CA" w:rsidRDefault="003031F8">
      <w:pPr>
        <w:jc w:val="both"/>
        <w:rPr>
          <w:rFonts w:ascii="Arial" w:eastAsia="Arial" w:hAnsi="Arial" w:cs="Arial"/>
          <w:sz w:val="20"/>
          <w:szCs w:val="20"/>
        </w:rPr>
      </w:pPr>
    </w:p>
    <w:p w14:paraId="602ECDD1" w14:textId="3FEFE012" w:rsidR="006C2EB0" w:rsidRPr="00BA09CA" w:rsidRDefault="006366D9">
      <w:pPr>
        <w:pStyle w:val="Capitulo2"/>
        <w:spacing w:line="240" w:lineRule="auto"/>
      </w:pPr>
      <w:bookmarkStart w:id="648" w:name="_Toc518033892"/>
      <w:bookmarkStart w:id="649" w:name="_Toc518033893"/>
      <w:bookmarkStart w:id="650" w:name="_Toc518033894"/>
      <w:bookmarkStart w:id="651" w:name="_Toc511924795"/>
      <w:bookmarkStart w:id="652" w:name="_Toc520226884"/>
      <w:bookmarkStart w:id="653" w:name="_Toc520297854"/>
      <w:bookmarkStart w:id="654" w:name="_Toc520317119"/>
      <w:bookmarkStart w:id="655" w:name="_Toc533083722"/>
      <w:bookmarkStart w:id="656" w:name="_Toc35616390"/>
      <w:bookmarkStart w:id="657" w:name="_Toc40113352"/>
      <w:bookmarkStart w:id="658" w:name="_Toc109144982"/>
      <w:bookmarkEnd w:id="646"/>
      <w:bookmarkEnd w:id="647"/>
      <w:bookmarkEnd w:id="648"/>
      <w:bookmarkEnd w:id="649"/>
      <w:bookmarkEnd w:id="650"/>
      <w:r w:rsidRPr="00BA09CA">
        <w:t xml:space="preserve">3.6 </w:t>
      </w:r>
      <w:r w:rsidR="006C2EB0" w:rsidRPr="00BA09CA">
        <w:t>CAPITAL</w:t>
      </w:r>
      <w:r w:rsidR="002644ED" w:rsidRPr="00BA09CA">
        <w:t xml:space="preserve"> </w:t>
      </w:r>
      <w:r w:rsidR="006C2EB0" w:rsidRPr="00BA09CA">
        <w:t>DE</w:t>
      </w:r>
      <w:r w:rsidR="002644ED" w:rsidRPr="00BA09CA">
        <w:t xml:space="preserve"> </w:t>
      </w:r>
      <w:r w:rsidR="006C2EB0" w:rsidRPr="00BA09CA">
        <w:t>TRABAJO</w:t>
      </w:r>
      <w:bookmarkEnd w:id="651"/>
      <w:bookmarkEnd w:id="652"/>
      <w:bookmarkEnd w:id="653"/>
      <w:bookmarkEnd w:id="654"/>
      <w:bookmarkEnd w:id="655"/>
      <w:bookmarkEnd w:id="656"/>
      <w:bookmarkEnd w:id="657"/>
      <w:bookmarkEnd w:id="658"/>
    </w:p>
    <w:p w14:paraId="18043389" w14:textId="16D5C8A9" w:rsidR="00437D10" w:rsidRPr="00BA09CA" w:rsidRDefault="00A71C6B">
      <w:pPr>
        <w:jc w:val="both"/>
        <w:rPr>
          <w:rFonts w:ascii="Arial" w:hAnsi="Arial" w:cs="Arial"/>
          <w:sz w:val="20"/>
          <w:szCs w:val="20"/>
        </w:rPr>
      </w:pPr>
      <w:r w:rsidRPr="00BA09CA">
        <w:rPr>
          <w:rFonts w:ascii="Arial" w:hAnsi="Arial" w:cs="Arial"/>
          <w:sz w:val="20"/>
          <w:szCs w:val="20"/>
        </w:rPr>
        <w:t xml:space="preserve">Para el </w:t>
      </w:r>
      <w:r w:rsidR="341E1B35" w:rsidRPr="00BA09CA">
        <w:rPr>
          <w:rFonts w:ascii="Arial" w:hAnsi="Arial" w:cs="Arial"/>
          <w:sz w:val="20"/>
          <w:szCs w:val="20"/>
        </w:rPr>
        <w:t>P</w:t>
      </w:r>
      <w:r w:rsidR="60F0C784" w:rsidRPr="00BA09CA">
        <w:rPr>
          <w:rFonts w:ascii="Arial" w:hAnsi="Arial" w:cs="Arial"/>
          <w:sz w:val="20"/>
          <w:szCs w:val="20"/>
        </w:rPr>
        <w:t>roceso</w:t>
      </w:r>
      <w:r w:rsidRPr="00BA09CA">
        <w:rPr>
          <w:rFonts w:ascii="Arial" w:hAnsi="Arial" w:cs="Arial"/>
          <w:sz w:val="20"/>
          <w:szCs w:val="20"/>
        </w:rPr>
        <w:t xml:space="preserve"> de </w:t>
      </w:r>
      <w:r w:rsidR="002A587E" w:rsidRPr="00BA09CA">
        <w:rPr>
          <w:rFonts w:ascii="Arial" w:hAnsi="Arial" w:cs="Arial"/>
          <w:sz w:val="20"/>
          <w:szCs w:val="20"/>
        </w:rPr>
        <w:t>Contratación</w:t>
      </w:r>
      <w:r w:rsidRPr="00BA09CA">
        <w:rPr>
          <w:rFonts w:ascii="Arial" w:hAnsi="Arial" w:cs="Arial"/>
          <w:sz w:val="20"/>
          <w:szCs w:val="20"/>
        </w:rPr>
        <w:t xml:space="preserve"> los</w:t>
      </w:r>
      <w:r w:rsidR="00623D52" w:rsidRPr="00BA09CA">
        <w:rPr>
          <w:rFonts w:ascii="Arial" w:hAnsi="Arial" w:cs="Arial"/>
          <w:sz w:val="20"/>
          <w:szCs w:val="20"/>
        </w:rPr>
        <w:t xml:space="preserve"> </w:t>
      </w:r>
      <w:r w:rsidR="002A587E" w:rsidRPr="00BA09CA">
        <w:rPr>
          <w:rFonts w:ascii="Arial" w:hAnsi="Arial" w:cs="Arial"/>
          <w:sz w:val="20"/>
          <w:szCs w:val="20"/>
        </w:rPr>
        <w:t>P</w:t>
      </w:r>
      <w:r w:rsidRPr="00BA09CA">
        <w:rPr>
          <w:rFonts w:ascii="Arial" w:hAnsi="Arial" w:cs="Arial"/>
          <w:sz w:val="20"/>
          <w:szCs w:val="20"/>
        </w:rPr>
        <w:t xml:space="preserve">roponentes deberán acreditar: </w:t>
      </w:r>
    </w:p>
    <w:p w14:paraId="09698A2F" w14:textId="227FB850" w:rsidR="00A71C6B" w:rsidRPr="00BA09CA" w:rsidRDefault="00A71C6B">
      <w:pPr>
        <w:pStyle w:val="Prrafodelista"/>
        <w:autoSpaceDE w:val="0"/>
        <w:autoSpaceDN w:val="0"/>
        <w:adjustRightInd w:val="0"/>
        <w:spacing w:before="120" w:after="240" w:line="240" w:lineRule="auto"/>
        <w:ind w:left="360"/>
        <w:jc w:val="center"/>
        <w:rPr>
          <w:rFonts w:ascii="Arial" w:eastAsiaTheme="minorHAnsi" w:hAnsi="Arial" w:cs="Arial"/>
          <w:sz w:val="20"/>
          <w:szCs w:val="20"/>
          <w:lang w:val="en-US"/>
        </w:rPr>
      </w:pPr>
      <w:r w:rsidRPr="00BA09CA">
        <w:rPr>
          <w:rFonts w:ascii="Arial" w:eastAsiaTheme="minorHAnsi" w:hAnsi="Arial" w:cs="Arial"/>
          <w:sz w:val="20"/>
          <w:szCs w:val="20"/>
          <w:lang w:val="en-US"/>
        </w:rPr>
        <w:lastRenderedPageBreak/>
        <w:t xml:space="preserve">CT = </w:t>
      </w:r>
      <w:r w:rsidR="00C728C2">
        <w:rPr>
          <w:rFonts w:ascii="Arial" w:eastAsiaTheme="minorHAnsi" w:hAnsi="Arial" w:cs="Arial"/>
          <w:sz w:val="20"/>
          <w:szCs w:val="20"/>
          <w:lang w:val="en-US"/>
        </w:rPr>
        <w:t>(</w:t>
      </w:r>
      <w:r w:rsidRPr="00BA09CA">
        <w:rPr>
          <w:rFonts w:ascii="Arial" w:eastAsiaTheme="minorHAnsi" w:hAnsi="Arial" w:cs="Arial"/>
          <w:sz w:val="20"/>
          <w:szCs w:val="20"/>
          <w:lang w:val="en-US"/>
        </w:rPr>
        <w:t xml:space="preserve">AC </w:t>
      </w:r>
      <w:r w:rsidR="00C728C2">
        <w:rPr>
          <w:rFonts w:ascii="Arial" w:eastAsiaTheme="minorHAnsi" w:hAnsi="Arial" w:cs="Arial"/>
          <w:sz w:val="20"/>
          <w:szCs w:val="20"/>
          <w:lang w:val="en-US"/>
        </w:rPr>
        <w:t>–</w:t>
      </w:r>
      <w:r w:rsidRPr="00BA09CA">
        <w:rPr>
          <w:rFonts w:ascii="Arial" w:eastAsiaTheme="minorHAnsi" w:hAnsi="Arial" w:cs="Arial"/>
          <w:sz w:val="20"/>
          <w:szCs w:val="20"/>
          <w:lang w:val="en-US"/>
        </w:rPr>
        <w:t xml:space="preserve"> PC</w:t>
      </w:r>
      <w:r w:rsidR="00C728C2">
        <w:rPr>
          <w:rFonts w:ascii="Arial" w:eastAsiaTheme="minorHAnsi" w:hAnsi="Arial" w:cs="Arial"/>
          <w:sz w:val="20"/>
          <w:szCs w:val="20"/>
          <w:lang w:val="en-US"/>
        </w:rPr>
        <w:t>)</w:t>
      </w:r>
      <w:r w:rsidRPr="00BA09CA">
        <w:rPr>
          <w:rFonts w:ascii="Arial" w:eastAsiaTheme="minorHAnsi" w:hAnsi="Arial" w:cs="Arial"/>
          <w:sz w:val="20"/>
          <w:szCs w:val="20"/>
          <w:lang w:val="en-US"/>
        </w:rPr>
        <w:t xml:space="preserve"> ≥ </w:t>
      </w:r>
      <w:proofErr w:type="spellStart"/>
      <w:r w:rsidRPr="00BA09CA">
        <w:rPr>
          <w:rFonts w:ascii="Arial" w:eastAsiaTheme="minorHAnsi" w:hAnsi="Arial" w:cs="Arial"/>
          <w:sz w:val="20"/>
          <w:szCs w:val="20"/>
          <w:lang w:val="en-US"/>
        </w:rPr>
        <w:t>CTd</w:t>
      </w:r>
      <w:proofErr w:type="spellEnd"/>
    </w:p>
    <w:p w14:paraId="24EAEB44" w14:textId="77777777" w:rsidR="00A71C6B" w:rsidRPr="00BA09CA" w:rsidRDefault="00A71C6B">
      <w:pPr>
        <w:autoSpaceDE w:val="0"/>
        <w:autoSpaceDN w:val="0"/>
        <w:adjustRightInd w:val="0"/>
        <w:spacing w:before="120" w:after="240"/>
        <w:jc w:val="both"/>
        <w:rPr>
          <w:rFonts w:ascii="Arial" w:hAnsi="Arial" w:cs="Arial"/>
          <w:sz w:val="20"/>
          <w:szCs w:val="20"/>
          <w:lang w:val="en-US"/>
        </w:rPr>
      </w:pPr>
      <w:r w:rsidRPr="00BA09CA">
        <w:rPr>
          <w:rFonts w:ascii="Arial" w:hAnsi="Arial" w:cs="Arial"/>
          <w:sz w:val="20"/>
          <w:szCs w:val="20"/>
          <w:lang w:val="en-US"/>
        </w:rPr>
        <w:t>Donde,</w:t>
      </w:r>
    </w:p>
    <w:p w14:paraId="63505C21" w14:textId="77777777" w:rsidR="00A71C6B" w:rsidRPr="00BA09CA" w:rsidRDefault="00A71C6B">
      <w:pPr>
        <w:autoSpaceDE w:val="0"/>
        <w:autoSpaceDN w:val="0"/>
        <w:adjustRightInd w:val="0"/>
        <w:spacing w:before="120" w:after="240"/>
        <w:ind w:left="708"/>
        <w:jc w:val="both"/>
        <w:rPr>
          <w:rFonts w:ascii="Arial" w:hAnsi="Arial" w:cs="Arial"/>
          <w:sz w:val="20"/>
          <w:szCs w:val="20"/>
        </w:rPr>
      </w:pPr>
      <w:proofErr w:type="spellStart"/>
      <w:r w:rsidRPr="00BA09CA">
        <w:rPr>
          <w:rFonts w:ascii="Arial" w:hAnsi="Arial" w:cs="Arial"/>
          <w:sz w:val="20"/>
          <w:szCs w:val="20"/>
        </w:rPr>
        <w:t>CT</w:t>
      </w:r>
      <w:proofErr w:type="spellEnd"/>
      <w:r w:rsidRPr="00BA09CA">
        <w:rPr>
          <w:rFonts w:ascii="Arial" w:hAnsi="Arial" w:cs="Arial"/>
          <w:sz w:val="20"/>
          <w:szCs w:val="20"/>
        </w:rPr>
        <w:t xml:space="preserve"> = Capital de trabajo</w:t>
      </w:r>
    </w:p>
    <w:p w14:paraId="1CEB4252" w14:textId="77777777" w:rsidR="00A71C6B" w:rsidRPr="00BA09CA" w:rsidRDefault="00A71C6B">
      <w:pPr>
        <w:autoSpaceDE w:val="0"/>
        <w:autoSpaceDN w:val="0"/>
        <w:adjustRightInd w:val="0"/>
        <w:spacing w:before="120" w:after="240"/>
        <w:ind w:left="708"/>
        <w:jc w:val="both"/>
        <w:rPr>
          <w:rFonts w:ascii="Arial" w:hAnsi="Arial" w:cs="Arial"/>
          <w:sz w:val="20"/>
          <w:szCs w:val="20"/>
        </w:rPr>
      </w:pPr>
      <w:r w:rsidRPr="00BA09CA">
        <w:rPr>
          <w:rFonts w:ascii="Arial" w:hAnsi="Arial" w:cs="Arial"/>
          <w:sz w:val="20"/>
          <w:szCs w:val="20"/>
        </w:rPr>
        <w:t>AC = Activo corriente</w:t>
      </w:r>
    </w:p>
    <w:p w14:paraId="085BFF96" w14:textId="77777777" w:rsidR="00A71C6B" w:rsidRPr="00BA09CA" w:rsidRDefault="00A71C6B">
      <w:pPr>
        <w:autoSpaceDE w:val="0"/>
        <w:autoSpaceDN w:val="0"/>
        <w:adjustRightInd w:val="0"/>
        <w:spacing w:before="120" w:after="240"/>
        <w:ind w:left="708"/>
        <w:jc w:val="both"/>
        <w:rPr>
          <w:rFonts w:ascii="Arial" w:hAnsi="Arial" w:cs="Arial"/>
          <w:sz w:val="20"/>
          <w:szCs w:val="20"/>
        </w:rPr>
      </w:pPr>
      <w:r w:rsidRPr="00BA09CA">
        <w:rPr>
          <w:rFonts w:ascii="Arial" w:hAnsi="Arial" w:cs="Arial"/>
          <w:sz w:val="20"/>
          <w:szCs w:val="20"/>
        </w:rPr>
        <w:t>PC = Pasivo corriente</w:t>
      </w:r>
    </w:p>
    <w:p w14:paraId="4C68CF05" w14:textId="2D686300" w:rsidR="00A71C6B" w:rsidRPr="00BA09CA" w:rsidRDefault="00A71C6B">
      <w:pPr>
        <w:autoSpaceDE w:val="0"/>
        <w:autoSpaceDN w:val="0"/>
        <w:adjustRightInd w:val="0"/>
        <w:spacing w:before="120" w:after="240"/>
        <w:ind w:left="708"/>
        <w:jc w:val="both"/>
        <w:rPr>
          <w:rFonts w:ascii="Arial" w:hAnsi="Arial" w:cs="Arial"/>
          <w:sz w:val="20"/>
          <w:szCs w:val="20"/>
        </w:rPr>
      </w:pPr>
      <w:proofErr w:type="spellStart"/>
      <w:r w:rsidRPr="00BA09CA">
        <w:rPr>
          <w:rFonts w:ascii="Arial" w:hAnsi="Arial" w:cs="Arial"/>
          <w:sz w:val="20"/>
          <w:szCs w:val="20"/>
        </w:rPr>
        <w:t>CTd</w:t>
      </w:r>
      <w:proofErr w:type="spellEnd"/>
      <w:r w:rsidRPr="00BA09CA">
        <w:rPr>
          <w:rFonts w:ascii="Arial" w:hAnsi="Arial" w:cs="Arial"/>
          <w:sz w:val="20"/>
          <w:szCs w:val="20"/>
        </w:rPr>
        <w:t xml:space="preserve"> = Capital de </w:t>
      </w:r>
      <w:r w:rsidR="00696E84">
        <w:rPr>
          <w:rFonts w:ascii="Arial" w:hAnsi="Arial" w:cs="Arial"/>
          <w:sz w:val="20"/>
          <w:szCs w:val="20"/>
        </w:rPr>
        <w:t>t</w:t>
      </w:r>
      <w:r w:rsidRPr="00BA09CA">
        <w:rPr>
          <w:rFonts w:ascii="Arial" w:hAnsi="Arial" w:cs="Arial"/>
          <w:sz w:val="20"/>
          <w:szCs w:val="20"/>
        </w:rPr>
        <w:t>rabajo demandado</w:t>
      </w:r>
      <w:r w:rsidR="75481B9D" w:rsidRPr="00BA09CA">
        <w:rPr>
          <w:rFonts w:ascii="Arial" w:hAnsi="Arial" w:cs="Arial"/>
          <w:sz w:val="20"/>
          <w:szCs w:val="20"/>
        </w:rPr>
        <w:t xml:space="preserve"> (requerido)</w:t>
      </w:r>
      <w:r w:rsidRPr="00BA09CA">
        <w:rPr>
          <w:rFonts w:ascii="Arial" w:hAnsi="Arial" w:cs="Arial"/>
          <w:sz w:val="20"/>
          <w:szCs w:val="20"/>
        </w:rPr>
        <w:t xml:space="preserve"> para el proceso que presenta</w:t>
      </w:r>
      <w:r w:rsidR="002A587E" w:rsidRPr="00BA09CA">
        <w:rPr>
          <w:rFonts w:ascii="Arial" w:hAnsi="Arial" w:cs="Arial"/>
          <w:sz w:val="20"/>
          <w:szCs w:val="20"/>
        </w:rPr>
        <w:t xml:space="preserve"> la</w:t>
      </w:r>
      <w:r w:rsidRPr="00BA09CA">
        <w:rPr>
          <w:rFonts w:ascii="Arial" w:hAnsi="Arial" w:cs="Arial"/>
          <w:sz w:val="20"/>
          <w:szCs w:val="20"/>
        </w:rPr>
        <w:t xml:space="preserve"> propuesta</w:t>
      </w:r>
    </w:p>
    <w:p w14:paraId="6BDACF20" w14:textId="180C95C3" w:rsidR="00A71C6B" w:rsidRPr="00BA09CA" w:rsidRDefault="00A71C6B">
      <w:pPr>
        <w:autoSpaceDE w:val="0"/>
        <w:autoSpaceDN w:val="0"/>
        <w:adjustRightInd w:val="0"/>
        <w:spacing w:before="120" w:after="240"/>
        <w:jc w:val="both"/>
        <w:rPr>
          <w:rFonts w:ascii="Arial" w:hAnsi="Arial" w:cs="Arial"/>
          <w:sz w:val="20"/>
          <w:szCs w:val="20"/>
        </w:rPr>
      </w:pPr>
      <w:r w:rsidRPr="00BA09CA">
        <w:rPr>
          <w:rFonts w:ascii="Arial" w:hAnsi="Arial" w:cs="Arial"/>
          <w:sz w:val="20"/>
          <w:szCs w:val="20"/>
        </w:rPr>
        <w:t>El capital de trabajo (</w:t>
      </w:r>
      <w:proofErr w:type="spellStart"/>
      <w:r w:rsidRPr="00BA09CA">
        <w:rPr>
          <w:rFonts w:ascii="Arial" w:hAnsi="Arial" w:cs="Arial"/>
          <w:sz w:val="20"/>
          <w:szCs w:val="20"/>
        </w:rPr>
        <w:t>CT</w:t>
      </w:r>
      <w:proofErr w:type="spellEnd"/>
      <w:r w:rsidRPr="00BA09CA">
        <w:rPr>
          <w:rFonts w:ascii="Arial" w:hAnsi="Arial" w:cs="Arial"/>
          <w:sz w:val="20"/>
          <w:szCs w:val="20"/>
        </w:rPr>
        <w:t>) del oferente deberá ser mayor o igual al capital de trabajo demandado</w:t>
      </w:r>
      <w:r w:rsidR="7F449D89" w:rsidRPr="00BA09CA">
        <w:rPr>
          <w:rFonts w:ascii="Arial" w:hAnsi="Arial" w:cs="Arial"/>
          <w:sz w:val="20"/>
          <w:szCs w:val="20"/>
        </w:rPr>
        <w:t xml:space="preserve"> (requerido)</w:t>
      </w:r>
      <w:r w:rsidRPr="00BA09CA">
        <w:rPr>
          <w:rFonts w:ascii="Arial" w:hAnsi="Arial" w:cs="Arial"/>
          <w:sz w:val="20"/>
          <w:szCs w:val="20"/>
        </w:rPr>
        <w:t xml:space="preserve"> (</w:t>
      </w:r>
      <w:proofErr w:type="spellStart"/>
      <w:r w:rsidRPr="00BA09CA">
        <w:rPr>
          <w:rFonts w:ascii="Arial" w:hAnsi="Arial" w:cs="Arial"/>
          <w:sz w:val="20"/>
          <w:szCs w:val="20"/>
        </w:rPr>
        <w:t>CTd</w:t>
      </w:r>
      <w:proofErr w:type="spellEnd"/>
      <w:r w:rsidRPr="00BA09CA">
        <w:rPr>
          <w:rFonts w:ascii="Arial" w:hAnsi="Arial" w:cs="Arial"/>
          <w:sz w:val="20"/>
          <w:szCs w:val="20"/>
        </w:rPr>
        <w:t xml:space="preserve">): </w:t>
      </w:r>
    </w:p>
    <w:p w14:paraId="4448F66F" w14:textId="77777777" w:rsidR="00A71C6B" w:rsidRPr="00BA09CA" w:rsidRDefault="00A71C6B">
      <w:pPr>
        <w:autoSpaceDE w:val="0"/>
        <w:autoSpaceDN w:val="0"/>
        <w:adjustRightInd w:val="0"/>
        <w:spacing w:before="120" w:after="240"/>
        <w:jc w:val="center"/>
        <w:rPr>
          <w:rFonts w:ascii="Arial" w:hAnsi="Arial" w:cs="Arial"/>
          <w:sz w:val="20"/>
          <w:szCs w:val="20"/>
        </w:rPr>
      </w:pPr>
      <w:proofErr w:type="spellStart"/>
      <w:r w:rsidRPr="00BA09CA">
        <w:rPr>
          <w:rFonts w:ascii="Arial" w:hAnsi="Arial" w:cs="Arial"/>
          <w:sz w:val="20"/>
          <w:szCs w:val="20"/>
        </w:rPr>
        <w:t>CT</w:t>
      </w:r>
      <w:proofErr w:type="spellEnd"/>
      <w:r w:rsidRPr="00BA09CA">
        <w:rPr>
          <w:rFonts w:ascii="Arial" w:hAnsi="Arial" w:cs="Arial"/>
          <w:sz w:val="20"/>
          <w:szCs w:val="20"/>
        </w:rPr>
        <w:t xml:space="preserve"> ≥ </w:t>
      </w:r>
      <w:proofErr w:type="spellStart"/>
      <w:r w:rsidRPr="00BA09CA">
        <w:rPr>
          <w:rFonts w:ascii="Arial" w:hAnsi="Arial" w:cs="Arial"/>
          <w:sz w:val="20"/>
          <w:szCs w:val="20"/>
        </w:rPr>
        <w:t>CTd</w:t>
      </w:r>
      <w:proofErr w:type="spellEnd"/>
    </w:p>
    <w:p w14:paraId="4C368310" w14:textId="77777777" w:rsidR="00881CC1" w:rsidRPr="00BA09CA" w:rsidRDefault="00881CC1">
      <w:pPr>
        <w:pStyle w:val="NormalWeb"/>
        <w:shd w:val="clear" w:color="auto" w:fill="FFFFFF" w:themeFill="background1"/>
        <w:spacing w:before="0" w:beforeAutospacing="0" w:after="0" w:afterAutospacing="0"/>
        <w:jc w:val="both"/>
        <w:rPr>
          <w:rFonts w:ascii="Arial" w:hAnsi="Arial"/>
          <w:b/>
          <w:i/>
          <w:sz w:val="20"/>
          <w:szCs w:val="20"/>
          <w:u w:val="single"/>
          <w:lang w:eastAsia="es-ES"/>
        </w:rPr>
      </w:pPr>
    </w:p>
    <w:p w14:paraId="73EB4069" w14:textId="46748648" w:rsidR="006F626A" w:rsidRPr="00BA09CA" w:rsidRDefault="006F626A">
      <w:pPr>
        <w:pStyle w:val="NormalWeb"/>
        <w:shd w:val="clear" w:color="auto" w:fill="FFFFFF" w:themeFill="background1"/>
        <w:spacing w:before="0" w:beforeAutospacing="0" w:after="0" w:afterAutospacing="0"/>
        <w:jc w:val="both"/>
        <w:rPr>
          <w:rFonts w:ascii="Arial" w:hAnsi="Arial" w:cs="Arial"/>
          <w:sz w:val="20"/>
          <w:szCs w:val="20"/>
        </w:rPr>
      </w:pPr>
      <w:r w:rsidRPr="00BA09CA">
        <w:rPr>
          <w:rFonts w:ascii="Arial" w:hAnsi="Arial"/>
          <w:b/>
          <w:i/>
          <w:sz w:val="20"/>
          <w:szCs w:val="20"/>
          <w:u w:val="single"/>
          <w:lang w:eastAsia="es-ES"/>
        </w:rPr>
        <w:t xml:space="preserve">Capital de trabajo </w:t>
      </w:r>
      <w:r w:rsidR="00763875" w:rsidRPr="00BA09CA">
        <w:rPr>
          <w:rFonts w:ascii="Arial" w:hAnsi="Arial"/>
          <w:b/>
          <w:i/>
          <w:sz w:val="20"/>
          <w:szCs w:val="20"/>
          <w:u w:val="single"/>
          <w:lang w:eastAsia="es-ES"/>
        </w:rPr>
        <w:t>demandado (requerido)</w:t>
      </w:r>
      <w:r w:rsidRPr="00BA09CA">
        <w:rPr>
          <w:rFonts w:ascii="Arial" w:hAnsi="Arial"/>
          <w:b/>
          <w:i/>
          <w:sz w:val="20"/>
          <w:szCs w:val="20"/>
          <w:u w:val="single"/>
          <w:lang w:eastAsia="es-ES"/>
        </w:rPr>
        <w:t>:</w:t>
      </w:r>
    </w:p>
    <w:p w14:paraId="7CDC4E49" w14:textId="77777777" w:rsidR="00DA6B41" w:rsidRPr="00BA09CA" w:rsidRDefault="00DA6B41">
      <w:pPr>
        <w:jc w:val="both"/>
        <w:rPr>
          <w:rFonts w:ascii="Arial" w:eastAsia="Calibri" w:hAnsi="Arial" w:cs="Arial"/>
          <w:sz w:val="20"/>
          <w:szCs w:val="22"/>
          <w:lang w:eastAsia="en-US"/>
        </w:rPr>
      </w:pPr>
    </w:p>
    <w:p w14:paraId="2AB43231" w14:textId="77777777" w:rsidR="00DA6B41" w:rsidRPr="00BA09CA" w:rsidRDefault="00DA6B41">
      <w:pPr>
        <w:jc w:val="both"/>
        <w:rPr>
          <w:rFonts w:ascii="Arial" w:eastAsia="Calibri" w:hAnsi="Arial" w:cs="Arial"/>
          <w:sz w:val="20"/>
          <w:szCs w:val="22"/>
          <w:lang w:eastAsia="en-US"/>
        </w:rPr>
      </w:pPr>
      <w:r w:rsidRPr="00BA09CA">
        <w:rPr>
          <w:rFonts w:ascii="Arial" w:eastAsia="Calibri" w:hAnsi="Arial" w:cs="Arial"/>
          <w:sz w:val="20"/>
          <w:szCs w:val="22"/>
          <w:lang w:eastAsia="en-US"/>
        </w:rPr>
        <w:t xml:space="preserve">El capital de trabajo demandado (requerido) para el proceso en el que se presenta la propuesta se calcula según la siguiente tabla: </w:t>
      </w:r>
    </w:p>
    <w:p w14:paraId="5DF65C63" w14:textId="77777777" w:rsidR="00DA6B41" w:rsidRPr="00BA09CA" w:rsidRDefault="00DA6B41">
      <w:pPr>
        <w:jc w:val="both"/>
        <w:rPr>
          <w:rFonts w:ascii="Arial" w:eastAsia="Calibri" w:hAnsi="Arial" w:cs="Arial"/>
          <w:sz w:val="20"/>
          <w:szCs w:val="22"/>
          <w:lang w:eastAsia="en-US"/>
        </w:rPr>
      </w:pPr>
    </w:p>
    <w:tbl>
      <w:tblPr>
        <w:tblStyle w:val="Tabladecuadrcula41"/>
        <w:tblW w:w="5250" w:type="dxa"/>
        <w:jc w:val="center"/>
        <w:tblInd w:w="0" w:type="dxa"/>
        <w:tblLook w:val="04A0" w:firstRow="1" w:lastRow="0" w:firstColumn="1" w:lastColumn="0" w:noHBand="0" w:noVBand="1"/>
      </w:tblPr>
      <w:tblGrid>
        <w:gridCol w:w="3081"/>
        <w:gridCol w:w="2169"/>
      </w:tblGrid>
      <w:tr w:rsidR="00BA09CA" w:rsidRPr="00BA09CA" w14:paraId="7CBC47D4" w14:textId="77777777" w:rsidTr="00B90E76">
        <w:trPr>
          <w:cnfStyle w:val="100000000000" w:firstRow="1" w:lastRow="0" w:firstColumn="0" w:lastColumn="0" w:oddVBand="0" w:evenVBand="0" w:oddHBand="0" w:evenHBand="0" w:firstRowFirstColumn="0" w:firstRowLastColumn="0" w:lastRowFirstColumn="0" w:lastRowLastColumn="0"/>
          <w:trHeight w:val="306"/>
          <w:tblHeade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F4332F5" w14:textId="78A65780" w:rsidR="00DA6B41" w:rsidRPr="00BA09CA" w:rsidRDefault="00DA6B41" w:rsidP="00B90E76">
            <w:pPr>
              <w:jc w:val="center"/>
              <w:rPr>
                <w:rFonts w:ascii="Arial" w:eastAsia="Calibri" w:hAnsi="Arial" w:cs="Arial"/>
                <w:color w:val="auto"/>
                <w:sz w:val="20"/>
                <w:szCs w:val="22"/>
                <w:lang w:eastAsia="en-US"/>
              </w:rPr>
            </w:pPr>
            <w:r w:rsidRPr="00BA09CA">
              <w:rPr>
                <w:rFonts w:ascii="Arial" w:eastAsia="Calibri" w:hAnsi="Arial" w:cs="Arial"/>
                <w:color w:val="auto"/>
                <w:sz w:val="20"/>
                <w:szCs w:val="22"/>
                <w:lang w:eastAsia="en-US"/>
              </w:rPr>
              <w:t xml:space="preserve">Presupuesto </w:t>
            </w:r>
            <w:r w:rsidR="004456AC">
              <w:rPr>
                <w:rFonts w:ascii="Arial" w:eastAsia="Calibri" w:hAnsi="Arial" w:cs="Arial"/>
                <w:color w:val="auto"/>
                <w:sz w:val="20"/>
                <w:szCs w:val="22"/>
                <w:lang w:eastAsia="en-US"/>
              </w:rPr>
              <w:t>O</w:t>
            </w:r>
            <w:r w:rsidRPr="00BA09CA">
              <w:rPr>
                <w:rFonts w:ascii="Arial" w:eastAsia="Calibri" w:hAnsi="Arial" w:cs="Arial"/>
                <w:color w:val="auto"/>
                <w:sz w:val="20"/>
                <w:szCs w:val="22"/>
                <w:lang w:eastAsia="en-US"/>
              </w:rPr>
              <w:t>ficial (SMMLV)</w:t>
            </w:r>
          </w:p>
        </w:tc>
        <w:tc>
          <w:tcPr>
            <w:tcW w:w="0" w:type="dxa"/>
            <w:hideMark/>
          </w:tcPr>
          <w:p w14:paraId="6006B78B" w14:textId="77777777" w:rsidR="00DA6B41" w:rsidRPr="00BA09CA" w:rsidRDefault="00DA6B41">
            <w:pPr>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2"/>
                <w:lang w:eastAsia="en-US"/>
              </w:rPr>
            </w:pPr>
            <w:r w:rsidRPr="00BA09CA">
              <w:rPr>
                <w:rFonts w:ascii="Arial" w:eastAsia="Calibri" w:hAnsi="Arial" w:cs="Arial"/>
                <w:color w:val="auto"/>
                <w:sz w:val="20"/>
                <w:szCs w:val="22"/>
                <w:lang w:eastAsia="en-US"/>
              </w:rPr>
              <w:t>Fórmula</w:t>
            </w:r>
          </w:p>
        </w:tc>
      </w:tr>
      <w:tr w:rsidR="00BA09CA" w:rsidRPr="00BA09CA" w14:paraId="1E5D9CAE" w14:textId="77777777" w:rsidTr="00B90E76">
        <w:trPr>
          <w:cnfStyle w:val="000000100000" w:firstRow="0" w:lastRow="0" w:firstColumn="0" w:lastColumn="0" w:oddVBand="0" w:evenVBand="0" w:oddHBand="1" w:evenHBand="0" w:firstRowFirstColumn="0" w:firstRowLastColumn="0" w:lastRowFirstColumn="0" w:lastRowLastColumn="0"/>
          <w:trHeight w:val="398"/>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hideMark/>
          </w:tcPr>
          <w:p w14:paraId="5E1C8547" w14:textId="77777777" w:rsidR="00DA6B41" w:rsidRPr="00BA09CA" w:rsidRDefault="00DA6B41" w:rsidP="00ED6DED">
            <w:pPr>
              <w:tabs>
                <w:tab w:val="left" w:pos="1039"/>
              </w:tabs>
              <w:jc w:val="center"/>
              <w:rPr>
                <w:rFonts w:ascii="Arial" w:eastAsia="Calibri" w:hAnsi="Arial" w:cs="Arial"/>
                <w:b w:val="0"/>
                <w:bCs w:val="0"/>
                <w:sz w:val="20"/>
                <w:szCs w:val="22"/>
                <w:lang w:eastAsia="en-US"/>
              </w:rPr>
            </w:pPr>
            <w:r w:rsidRPr="00BA09CA">
              <w:rPr>
                <w:rFonts w:ascii="Arial" w:eastAsia="Calibri" w:hAnsi="Arial" w:cs="Arial"/>
                <w:sz w:val="20"/>
                <w:szCs w:val="22"/>
                <w:lang w:eastAsia="en-US"/>
              </w:rPr>
              <w:t>1 a 5.000</w:t>
            </w:r>
          </w:p>
        </w:tc>
        <w:tc>
          <w:tcPr>
            <w:tcW w:w="0" w:type="dxa"/>
            <w:shd w:val="clear" w:color="auto" w:fill="auto"/>
            <w:vAlign w:val="center"/>
            <w:hideMark/>
          </w:tcPr>
          <w:p w14:paraId="0731D8FA" w14:textId="77777777" w:rsidR="00DA6B41" w:rsidRPr="00BA09CA" w:rsidRDefault="00DA6B41" w:rsidP="00ED6DED">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2"/>
                <w:lang w:eastAsia="en-US"/>
              </w:rPr>
            </w:pPr>
            <w:proofErr w:type="spellStart"/>
            <w:r w:rsidRPr="00BA09CA">
              <w:rPr>
                <w:rFonts w:ascii="Arial" w:eastAsia="Calibri" w:hAnsi="Arial" w:cs="Arial"/>
                <w:sz w:val="20"/>
                <w:szCs w:val="22"/>
                <w:lang w:eastAsia="en-US"/>
              </w:rPr>
              <w:t>CTd</w:t>
            </w:r>
            <w:proofErr w:type="spellEnd"/>
            <w:r w:rsidRPr="00BA09CA">
              <w:rPr>
                <w:rFonts w:ascii="Arial" w:eastAsia="Calibri" w:hAnsi="Arial" w:cs="Arial"/>
                <w:sz w:val="20"/>
                <w:szCs w:val="22"/>
                <w:lang w:eastAsia="en-US"/>
              </w:rPr>
              <w:t xml:space="preserve"> = 10% x (PO)</w:t>
            </w:r>
          </w:p>
        </w:tc>
      </w:tr>
      <w:tr w:rsidR="00BA09CA" w:rsidRPr="00BA09CA" w14:paraId="721547E0" w14:textId="77777777" w:rsidTr="00B90E76">
        <w:trPr>
          <w:trHeight w:val="376"/>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85078FC" w14:textId="77777777" w:rsidR="00DA6B41" w:rsidRPr="00BA09CA" w:rsidRDefault="00DA6B41" w:rsidP="00ED6DED">
            <w:pPr>
              <w:jc w:val="center"/>
              <w:rPr>
                <w:rFonts w:ascii="Arial" w:eastAsia="Calibri" w:hAnsi="Arial" w:cs="Arial"/>
                <w:b w:val="0"/>
                <w:bCs w:val="0"/>
                <w:sz w:val="20"/>
                <w:szCs w:val="22"/>
                <w:lang w:eastAsia="en-US"/>
              </w:rPr>
            </w:pPr>
            <w:r w:rsidRPr="00BA09CA">
              <w:rPr>
                <w:rFonts w:ascii="Arial" w:eastAsia="Calibri" w:hAnsi="Arial" w:cs="Arial"/>
                <w:sz w:val="20"/>
                <w:szCs w:val="22"/>
                <w:lang w:eastAsia="en-US"/>
              </w:rPr>
              <w:t>5.001 a 10.000</w:t>
            </w:r>
          </w:p>
        </w:tc>
        <w:tc>
          <w:tcPr>
            <w:tcW w:w="0" w:type="dxa"/>
            <w:vAlign w:val="center"/>
          </w:tcPr>
          <w:p w14:paraId="123E10C0" w14:textId="2E6C8120" w:rsidR="00DA6B41" w:rsidRPr="00BA09CA" w:rsidRDefault="00DA6B41" w:rsidP="00ED6DED">
            <w:pPr>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2"/>
                <w:lang w:eastAsia="en-US"/>
              </w:rPr>
            </w:pPr>
            <w:proofErr w:type="spellStart"/>
            <w:r w:rsidRPr="00BA09CA">
              <w:rPr>
                <w:rFonts w:ascii="Arial" w:eastAsia="Calibri" w:hAnsi="Arial" w:cs="Arial"/>
                <w:sz w:val="20"/>
                <w:szCs w:val="22"/>
                <w:lang w:eastAsia="en-US"/>
              </w:rPr>
              <w:t>CTd</w:t>
            </w:r>
            <w:proofErr w:type="spellEnd"/>
            <w:r w:rsidRPr="00BA09CA">
              <w:rPr>
                <w:rFonts w:ascii="Arial" w:eastAsia="Calibri" w:hAnsi="Arial" w:cs="Arial"/>
                <w:sz w:val="20"/>
                <w:szCs w:val="22"/>
                <w:lang w:eastAsia="en-US"/>
              </w:rPr>
              <w:t xml:space="preserve"> = 20%</w:t>
            </w:r>
            <w:r w:rsidR="003508F0" w:rsidRPr="00BA09CA">
              <w:rPr>
                <w:rFonts w:ascii="Arial" w:eastAsia="Calibri" w:hAnsi="Arial" w:cs="Arial"/>
                <w:sz w:val="20"/>
                <w:szCs w:val="22"/>
                <w:lang w:eastAsia="en-US"/>
              </w:rPr>
              <w:t xml:space="preserve"> </w:t>
            </w:r>
            <w:r w:rsidRPr="00BA09CA">
              <w:rPr>
                <w:rFonts w:ascii="Arial" w:eastAsia="Calibri" w:hAnsi="Arial" w:cs="Arial"/>
                <w:sz w:val="20"/>
                <w:szCs w:val="22"/>
                <w:lang w:eastAsia="en-US"/>
              </w:rPr>
              <w:t>x (PO)</w:t>
            </w:r>
          </w:p>
        </w:tc>
      </w:tr>
      <w:tr w:rsidR="00BA09CA" w:rsidRPr="00BA09CA" w14:paraId="093D5616" w14:textId="77777777" w:rsidTr="00B90E76">
        <w:trPr>
          <w:cnfStyle w:val="000000100000" w:firstRow="0" w:lastRow="0" w:firstColumn="0" w:lastColumn="0" w:oddVBand="0" w:evenVBand="0" w:oddHBand="1"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hideMark/>
          </w:tcPr>
          <w:p w14:paraId="35734A12" w14:textId="77777777" w:rsidR="00DA6B41" w:rsidRPr="00BA09CA" w:rsidRDefault="00DA6B41" w:rsidP="00ED6DED">
            <w:pPr>
              <w:jc w:val="center"/>
              <w:rPr>
                <w:rFonts w:ascii="Arial" w:eastAsia="Calibri" w:hAnsi="Arial" w:cs="Arial"/>
                <w:b w:val="0"/>
                <w:bCs w:val="0"/>
                <w:sz w:val="20"/>
                <w:szCs w:val="22"/>
                <w:lang w:eastAsia="en-US"/>
              </w:rPr>
            </w:pPr>
            <w:r w:rsidRPr="00BA09CA">
              <w:rPr>
                <w:rFonts w:ascii="Arial" w:eastAsia="Calibri" w:hAnsi="Arial" w:cs="Arial"/>
                <w:sz w:val="20"/>
                <w:szCs w:val="22"/>
                <w:lang w:eastAsia="en-US"/>
              </w:rPr>
              <w:t>Mayor o igual a 10.001</w:t>
            </w:r>
          </w:p>
        </w:tc>
        <w:tc>
          <w:tcPr>
            <w:tcW w:w="0" w:type="dxa"/>
            <w:shd w:val="clear" w:color="auto" w:fill="auto"/>
            <w:vAlign w:val="center"/>
          </w:tcPr>
          <w:p w14:paraId="22ED6B62" w14:textId="77777777" w:rsidR="00DA6B41" w:rsidRPr="00BA09CA" w:rsidRDefault="00DA6B41" w:rsidP="00ED6DED">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szCs w:val="22"/>
                <w:lang w:eastAsia="en-US"/>
              </w:rPr>
            </w:pPr>
            <w:proofErr w:type="spellStart"/>
            <w:r w:rsidRPr="00BA09CA">
              <w:rPr>
                <w:rFonts w:ascii="Arial" w:eastAsia="Calibri" w:hAnsi="Arial" w:cs="Arial"/>
                <w:sz w:val="20"/>
                <w:szCs w:val="22"/>
                <w:lang w:eastAsia="en-US"/>
              </w:rPr>
              <w:t>CTd</w:t>
            </w:r>
            <w:proofErr w:type="spellEnd"/>
            <w:r w:rsidRPr="00BA09CA">
              <w:rPr>
                <w:rFonts w:ascii="Arial" w:eastAsia="Calibri" w:hAnsi="Arial" w:cs="Arial"/>
                <w:sz w:val="20"/>
                <w:szCs w:val="22"/>
                <w:lang w:eastAsia="en-US"/>
              </w:rPr>
              <w:t xml:space="preserve"> = 30% x (PO)</w:t>
            </w:r>
          </w:p>
        </w:tc>
      </w:tr>
    </w:tbl>
    <w:p w14:paraId="0DD9ADDA" w14:textId="77777777" w:rsidR="008D5823" w:rsidRPr="00BA09CA" w:rsidRDefault="008D5823" w:rsidP="003A0BDE">
      <w:pPr>
        <w:jc w:val="both"/>
        <w:rPr>
          <w:rFonts w:ascii="Arial" w:eastAsia="Calibri" w:hAnsi="Arial" w:cs="Arial"/>
          <w:sz w:val="20"/>
          <w:szCs w:val="22"/>
          <w:lang w:eastAsia="en-US"/>
        </w:rPr>
      </w:pPr>
    </w:p>
    <w:p w14:paraId="0D45ACFC" w14:textId="10C53DD7" w:rsidR="42476520" w:rsidRPr="00BA09CA" w:rsidRDefault="42476520">
      <w:pPr>
        <w:jc w:val="both"/>
        <w:rPr>
          <w:rFonts w:ascii="Arial" w:hAnsi="Arial"/>
          <w:b/>
          <w:bCs/>
          <w:i/>
          <w:iCs/>
          <w:sz w:val="20"/>
          <w:szCs w:val="20"/>
          <w:u w:val="single"/>
          <w:lang w:eastAsia="es-ES"/>
        </w:rPr>
      </w:pPr>
    </w:p>
    <w:p w14:paraId="0D12EE0E" w14:textId="18AAC36E" w:rsidR="008D5823" w:rsidRPr="00BA09CA" w:rsidDel="00F425D4" w:rsidRDefault="006F626A">
      <w:pPr>
        <w:jc w:val="both"/>
        <w:rPr>
          <w:rFonts w:ascii="Arial" w:hAnsi="Arial"/>
          <w:sz w:val="20"/>
          <w:szCs w:val="20"/>
          <w:lang w:eastAsia="es-ES"/>
        </w:rPr>
      </w:pPr>
      <w:r w:rsidRPr="1514B61A">
        <w:rPr>
          <w:rFonts w:ascii="Arial" w:hAnsi="Arial"/>
          <w:b/>
          <w:bCs/>
          <w:i/>
          <w:iCs/>
          <w:sz w:val="20"/>
          <w:szCs w:val="20"/>
          <w:u w:val="single"/>
          <w:lang w:eastAsia="es-ES"/>
        </w:rPr>
        <w:t xml:space="preserve">Capital de </w:t>
      </w:r>
      <w:r w:rsidR="00E42840" w:rsidRPr="1514B61A">
        <w:rPr>
          <w:rFonts w:ascii="Arial" w:hAnsi="Arial"/>
          <w:b/>
          <w:bCs/>
          <w:i/>
          <w:iCs/>
          <w:sz w:val="20"/>
          <w:szCs w:val="20"/>
          <w:u w:val="single"/>
          <w:lang w:eastAsia="es-ES"/>
        </w:rPr>
        <w:t>t</w:t>
      </w:r>
      <w:r w:rsidRPr="1514B61A">
        <w:rPr>
          <w:rFonts w:ascii="Arial" w:hAnsi="Arial"/>
          <w:b/>
          <w:bCs/>
          <w:i/>
          <w:iCs/>
          <w:sz w:val="20"/>
          <w:szCs w:val="20"/>
          <w:u w:val="single"/>
          <w:lang w:eastAsia="es-ES"/>
        </w:rPr>
        <w:t xml:space="preserve">rabajo del Proponente: </w:t>
      </w:r>
    </w:p>
    <w:p w14:paraId="2D9575FB" w14:textId="77777777" w:rsidR="006F626A" w:rsidRPr="00BA09CA" w:rsidRDefault="006F626A">
      <w:pPr>
        <w:jc w:val="both"/>
        <w:rPr>
          <w:rFonts w:ascii="Arial" w:hAnsi="Arial"/>
          <w:sz w:val="20"/>
          <w:szCs w:val="20"/>
          <w:lang w:eastAsia="es-ES"/>
        </w:rPr>
      </w:pPr>
    </w:p>
    <w:p w14:paraId="13065400" w14:textId="2EE38BBE" w:rsidR="008D5823" w:rsidRPr="00BA09CA" w:rsidRDefault="008D5823">
      <w:pPr>
        <w:jc w:val="both"/>
        <w:rPr>
          <w:rFonts w:ascii="Arial" w:hAnsi="Arial"/>
          <w:sz w:val="20"/>
          <w:szCs w:val="20"/>
          <w:lang w:eastAsia="es-ES"/>
        </w:rPr>
      </w:pPr>
      <w:r w:rsidRPr="4BD4BC34">
        <w:rPr>
          <w:rFonts w:ascii="Arial" w:hAnsi="Arial"/>
          <w:sz w:val="20"/>
          <w:szCs w:val="20"/>
          <w:lang w:eastAsia="es-ES"/>
        </w:rPr>
        <w:t xml:space="preserve">La determinación del capital de trabajo del </w:t>
      </w:r>
      <w:r w:rsidR="3F02A3F6" w:rsidRPr="4BD4BC34">
        <w:rPr>
          <w:rFonts w:ascii="Arial" w:hAnsi="Arial"/>
          <w:sz w:val="20"/>
          <w:szCs w:val="20"/>
          <w:lang w:eastAsia="es-ES"/>
        </w:rPr>
        <w:t>P</w:t>
      </w:r>
      <w:r w:rsidR="79DDC635" w:rsidRPr="4BD4BC34">
        <w:rPr>
          <w:rFonts w:ascii="Arial" w:hAnsi="Arial"/>
          <w:sz w:val="20"/>
          <w:szCs w:val="20"/>
          <w:lang w:eastAsia="es-ES"/>
        </w:rPr>
        <w:t>roponente</w:t>
      </w:r>
      <w:r w:rsidRPr="4BD4BC34">
        <w:rPr>
          <w:rFonts w:ascii="Arial" w:hAnsi="Arial"/>
          <w:sz w:val="20"/>
          <w:szCs w:val="20"/>
          <w:lang w:eastAsia="es-ES"/>
        </w:rPr>
        <w:t xml:space="preserve"> se hará como se presenta a continuación:</w:t>
      </w:r>
    </w:p>
    <w:p w14:paraId="74D14123" w14:textId="77777777" w:rsidR="008D5823" w:rsidRPr="00BA09CA" w:rsidRDefault="008D5823">
      <w:pPr>
        <w:ind w:left="709"/>
        <w:jc w:val="both"/>
        <w:rPr>
          <w:sz w:val="22"/>
          <w:szCs w:val="22"/>
        </w:rPr>
      </w:pPr>
    </w:p>
    <w:p w14:paraId="5B8F89A2" w14:textId="5BD6A75F" w:rsidR="008D5823" w:rsidRPr="00BA09CA" w:rsidRDefault="008D5823">
      <w:pPr>
        <w:jc w:val="center"/>
      </w:pPr>
      <w:bookmarkStart w:id="659" w:name="_Hlk17969008"/>
      <m:oMathPara>
        <m:oMath>
          <m:r>
            <w:rPr>
              <w:rFonts w:ascii="Cambria Math" w:hAnsi="Cambria Math"/>
              <w:sz w:val="20"/>
              <w:szCs w:val="20"/>
            </w:rPr>
            <m:t>Capital de trabajo del Proponente=</m:t>
          </m:r>
          <m:d>
            <m:dPr>
              <m:ctrlPr>
                <w:rPr>
                  <w:rFonts w:ascii="Cambria Math" w:hAnsi="Cambria Math"/>
                  <w:i/>
                  <w:sz w:val="20"/>
                  <w:szCs w:val="20"/>
                </w:rPr>
              </m:ctrlPr>
            </m:dPr>
            <m:e>
              <m:r>
                <w:rPr>
                  <w:rFonts w:ascii="Cambria Math" w:hAnsi="Cambria Math"/>
                  <w:sz w:val="20"/>
                  <w:szCs w:val="20"/>
                  <w:lang w:eastAsia="en-US"/>
                </w:rPr>
                <m:t>Activo corriente-Pasivo corriente</m:t>
              </m:r>
              <m:ctrlPr>
                <w:rPr>
                  <w:rFonts w:ascii="Cambria Math" w:hAnsi="Cambria Math"/>
                  <w:i/>
                  <w:sz w:val="20"/>
                  <w:szCs w:val="20"/>
                  <w:lang w:eastAsia="en-US"/>
                </w:rPr>
              </m:ctrlPr>
            </m:e>
          </m:d>
          <m:r>
            <w:rPr>
              <w:rFonts w:ascii="Cambria Math" w:hAnsi="Cambria Math"/>
              <w:sz w:val="20"/>
              <w:szCs w:val="20"/>
              <w:lang w:eastAsia="en-US"/>
            </w:rPr>
            <m:t>+</m:t>
          </m:r>
          <w:bookmarkEnd w:id="659"/>
          <m:d>
            <m:dPr>
              <m:begChr m:val="{"/>
              <m:endChr m:val=""/>
              <m:ctrlPr>
                <w:rPr>
                  <w:rFonts w:ascii="Cambria Math" w:hAnsi="Cambria Math"/>
                  <w:i/>
                  <w:sz w:val="20"/>
                  <w:szCs w:val="20"/>
                  <w:lang w:eastAsia="en-US"/>
                </w:rPr>
              </m:ctrlPr>
            </m:dPr>
            <m:e>
              <m:m>
                <m:mPr>
                  <m:mcs>
                    <m:mc>
                      <m:mcPr>
                        <m:count m:val="1"/>
                        <m:mcJc m:val="center"/>
                      </m:mcPr>
                    </m:mc>
                  </m:mcs>
                  <m:ctrlPr>
                    <w:rPr>
                      <w:rFonts w:ascii="Cambria Math" w:hAnsi="Cambria Math"/>
                      <w:i/>
                      <w:sz w:val="20"/>
                      <w:szCs w:val="20"/>
                      <w:lang w:eastAsia="en-US"/>
                    </w:rPr>
                  </m:ctrlPr>
                </m:mPr>
                <m:mr>
                  <m:e>
                    <m:r>
                      <w:rPr>
                        <w:rFonts w:ascii="Cambria Math" w:hAnsi="Cambria Math"/>
                        <w:sz w:val="20"/>
                        <w:szCs w:val="20"/>
                        <w:lang w:eastAsia="en-US"/>
                      </w:rPr>
                      <m:t>Anticipo</m:t>
                    </m:r>
                  </m:e>
                </m:mr>
                <m:mr>
                  <m:e>
                    <m:r>
                      <w:rPr>
                        <w:rFonts w:ascii="Cambria Math" w:hAnsi="Cambria Math"/>
                        <w:sz w:val="20"/>
                        <w:szCs w:val="20"/>
                        <w:lang w:eastAsia="en-US"/>
                      </w:rPr>
                      <m:t>ó</m:t>
                    </m:r>
                  </m:e>
                </m:mr>
                <m:mr>
                  <m:e>
                    <m:r>
                      <w:rPr>
                        <w:rFonts w:ascii="Cambria Math" w:hAnsi="Cambria Math"/>
                        <w:sz w:val="20"/>
                        <w:szCs w:val="20"/>
                        <w:lang w:eastAsia="en-US"/>
                      </w:rPr>
                      <m:t>Pago Anticipado</m:t>
                    </m:r>
                  </m:e>
                </m:mr>
              </m:m>
            </m:e>
          </m:d>
        </m:oMath>
      </m:oMathPara>
    </w:p>
    <w:p w14:paraId="2C9FEB03" w14:textId="77777777" w:rsidR="008D5823" w:rsidRPr="00BA09CA" w:rsidRDefault="008D5823">
      <w:pPr>
        <w:pStyle w:val="NormalWeb"/>
        <w:shd w:val="clear" w:color="auto" w:fill="FFFFFF"/>
        <w:spacing w:before="0" w:beforeAutospacing="0" w:after="0" w:afterAutospacing="0"/>
        <w:jc w:val="both"/>
        <w:rPr>
          <w:rFonts w:ascii="Arial" w:hAnsi="Arial" w:cs="Arial"/>
          <w:sz w:val="18"/>
          <w:szCs w:val="18"/>
        </w:rPr>
      </w:pPr>
    </w:p>
    <w:p w14:paraId="0E079FCB" w14:textId="54EF9AD5" w:rsidR="008D5823" w:rsidRPr="00BA09CA" w:rsidRDefault="008D5823" w:rsidP="4BD4BC34">
      <w:pPr>
        <w:pStyle w:val="NormalWeb"/>
        <w:shd w:val="clear" w:color="auto" w:fill="FFFFFF" w:themeFill="background1"/>
        <w:spacing w:before="0" w:beforeAutospacing="0" w:after="0" w:afterAutospacing="0"/>
        <w:jc w:val="both"/>
        <w:rPr>
          <w:sz w:val="22"/>
          <w:szCs w:val="22"/>
        </w:rPr>
      </w:pPr>
      <w:r w:rsidRPr="4BD4BC34">
        <w:rPr>
          <w:rFonts w:ascii="Arial" w:hAnsi="Arial"/>
          <w:sz w:val="20"/>
          <w:szCs w:val="20"/>
          <w:lang w:eastAsia="es-ES"/>
        </w:rPr>
        <w:t xml:space="preserve">En ningún caso el capital de trabajo requerido excederá el valor del </w:t>
      </w:r>
      <w:r w:rsidR="004456AC">
        <w:rPr>
          <w:rFonts w:ascii="Arial" w:hAnsi="Arial"/>
          <w:sz w:val="20"/>
          <w:szCs w:val="20"/>
          <w:lang w:eastAsia="es-ES"/>
        </w:rPr>
        <w:t>P</w:t>
      </w:r>
      <w:r w:rsidRPr="4BD4BC34">
        <w:rPr>
          <w:rFonts w:ascii="Arial" w:hAnsi="Arial"/>
          <w:sz w:val="20"/>
          <w:szCs w:val="20"/>
          <w:lang w:eastAsia="es-ES"/>
        </w:rPr>
        <w:t xml:space="preserve">resupuesto </w:t>
      </w:r>
      <w:r w:rsidR="004456AC">
        <w:rPr>
          <w:rFonts w:ascii="Arial" w:hAnsi="Arial"/>
          <w:sz w:val="20"/>
          <w:szCs w:val="20"/>
          <w:lang w:eastAsia="es-ES"/>
        </w:rPr>
        <w:t>O</w:t>
      </w:r>
      <w:r w:rsidRPr="4BD4BC34">
        <w:rPr>
          <w:rFonts w:ascii="Arial" w:hAnsi="Arial"/>
          <w:sz w:val="20"/>
          <w:szCs w:val="20"/>
          <w:lang w:eastAsia="es-ES"/>
        </w:rPr>
        <w:t>ficial.</w:t>
      </w:r>
      <w:r w:rsidRPr="4BD4BC34">
        <w:rPr>
          <w:sz w:val="22"/>
          <w:szCs w:val="22"/>
        </w:rPr>
        <w:t xml:space="preserve"> </w:t>
      </w:r>
    </w:p>
    <w:p w14:paraId="5589F015" w14:textId="77777777" w:rsidR="002339B4" w:rsidRPr="00BA09CA" w:rsidRDefault="002339B4">
      <w:pPr>
        <w:jc w:val="both"/>
        <w:rPr>
          <w:sz w:val="22"/>
          <w:szCs w:val="22"/>
        </w:rPr>
      </w:pPr>
    </w:p>
    <w:p w14:paraId="5DECB558" w14:textId="0C8209E3" w:rsidR="00877D00" w:rsidRPr="00BA09CA" w:rsidDel="00E339BA" w:rsidRDefault="00EA5659">
      <w:pPr>
        <w:rPr>
          <w:rFonts w:ascii="Arial" w:hAnsi="Arial"/>
          <w:sz w:val="20"/>
          <w:szCs w:val="20"/>
          <w:lang w:eastAsia="es-ES"/>
        </w:rPr>
      </w:pPr>
      <w:r w:rsidRPr="00BA09CA" w:rsidDel="00E339BA">
        <w:rPr>
          <w:rFonts w:ascii="Arial" w:hAnsi="Arial"/>
          <w:sz w:val="20"/>
          <w:szCs w:val="20"/>
          <w:lang w:eastAsia="es-ES"/>
        </w:rPr>
        <w:t>Si</w:t>
      </w:r>
      <w:r w:rsidR="00E42840" w:rsidRPr="00BA09CA">
        <w:rPr>
          <w:rFonts w:ascii="Arial" w:hAnsi="Arial"/>
          <w:sz w:val="20"/>
          <w:szCs w:val="20"/>
          <w:lang w:eastAsia="es-ES"/>
        </w:rPr>
        <w:t>endo</w:t>
      </w:r>
      <w:r w:rsidRPr="00BA09CA" w:rsidDel="00E339BA">
        <w:rPr>
          <w:rFonts w:ascii="Arial" w:hAnsi="Arial"/>
          <w:sz w:val="20"/>
          <w:szCs w:val="20"/>
          <w:lang w:eastAsia="es-ES"/>
        </w:rPr>
        <w:t xml:space="preserve"> </w:t>
      </w:r>
      <w:r w:rsidR="5A7BC3EA" w:rsidRPr="00BA09CA">
        <w:rPr>
          <w:rFonts w:ascii="Arial" w:hAnsi="Arial"/>
          <w:sz w:val="20"/>
          <w:szCs w:val="20"/>
          <w:lang w:eastAsia="es-ES"/>
        </w:rPr>
        <w:t>P</w:t>
      </w:r>
      <w:r w:rsidR="55B68190" w:rsidRPr="00BA09CA">
        <w:rPr>
          <w:rFonts w:ascii="Arial" w:hAnsi="Arial"/>
          <w:sz w:val="20"/>
          <w:szCs w:val="20"/>
          <w:lang w:eastAsia="es-ES"/>
        </w:rPr>
        <w:t>roponente</w:t>
      </w:r>
      <w:r w:rsidRPr="00BA09CA" w:rsidDel="00E339BA">
        <w:rPr>
          <w:rFonts w:ascii="Arial" w:hAnsi="Arial"/>
          <w:sz w:val="20"/>
          <w:szCs w:val="20"/>
          <w:lang w:eastAsia="es-ES"/>
        </w:rPr>
        <w:t xml:space="preserve"> </w:t>
      </w:r>
      <w:r w:rsidR="232E25C3" w:rsidRPr="00BA09CA">
        <w:rPr>
          <w:rFonts w:ascii="Arial" w:hAnsi="Arial"/>
          <w:sz w:val="20"/>
          <w:szCs w:val="20"/>
          <w:lang w:eastAsia="es-ES"/>
        </w:rPr>
        <w:t>P</w:t>
      </w:r>
      <w:r w:rsidR="55B68190" w:rsidRPr="00BA09CA">
        <w:rPr>
          <w:rFonts w:ascii="Arial" w:hAnsi="Arial"/>
          <w:sz w:val="20"/>
          <w:szCs w:val="20"/>
          <w:lang w:eastAsia="es-ES"/>
        </w:rPr>
        <w:t>lural</w:t>
      </w:r>
      <w:r w:rsidRPr="00BA09CA" w:rsidDel="00E339BA">
        <w:rPr>
          <w:rFonts w:ascii="Arial" w:hAnsi="Arial"/>
          <w:sz w:val="20"/>
          <w:szCs w:val="20"/>
          <w:lang w:eastAsia="es-ES"/>
        </w:rPr>
        <w:t xml:space="preserve"> </w:t>
      </w:r>
      <w:r w:rsidR="00877D00" w:rsidRPr="00BA09CA" w:rsidDel="00E339BA">
        <w:rPr>
          <w:rFonts w:ascii="Arial" w:hAnsi="Arial"/>
          <w:sz w:val="20"/>
          <w:szCs w:val="20"/>
          <w:lang w:eastAsia="es-ES"/>
        </w:rPr>
        <w:t>el indicador debe calcularse así</w:t>
      </w:r>
      <w:r w:rsidR="007A7956" w:rsidRPr="00BA09CA" w:rsidDel="00E339BA">
        <w:rPr>
          <w:rFonts w:ascii="Arial" w:hAnsi="Arial"/>
          <w:sz w:val="20"/>
          <w:szCs w:val="20"/>
          <w:lang w:eastAsia="es-ES"/>
        </w:rPr>
        <w:t>:</w:t>
      </w:r>
    </w:p>
    <w:p w14:paraId="13571AF3" w14:textId="77777777" w:rsidR="00E40270" w:rsidRPr="00BA09CA" w:rsidDel="00E339BA" w:rsidRDefault="00E40270">
      <w:pPr>
        <w:rPr>
          <w:sz w:val="22"/>
          <w:szCs w:val="22"/>
        </w:rPr>
      </w:pPr>
    </w:p>
    <w:p w14:paraId="0947B8BD" w14:textId="763A249F" w:rsidR="005B6907" w:rsidRPr="00BA09CA" w:rsidDel="00E339BA" w:rsidRDefault="00185282">
      <w:pPr>
        <w:rPr>
          <w:sz w:val="22"/>
          <w:szCs w:val="22"/>
        </w:rPr>
      </w:pPr>
      <m:oMathPara>
        <m:oMath>
          <m:r>
            <m:rPr>
              <m:sty m:val="p"/>
            </m:rPr>
            <w:rPr>
              <w:rFonts w:ascii="Cambria Math" w:hAnsi="Cambria Math"/>
              <w:sz w:val="22"/>
              <w:szCs w:val="22"/>
            </w:rPr>
            <m:t>CTproponente plural=</m:t>
          </m:r>
          <m:nary>
            <m:naryPr>
              <m:chr m:val="∑"/>
              <m:limLoc m:val="undOvr"/>
              <m:ctrlPr>
                <w:rPr>
                  <w:rFonts w:ascii="Cambria Math" w:hAnsi="Cambria Math"/>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n</m:t>
              </m:r>
            </m:sup>
            <m:e>
              <m:sSub>
                <m:sSubPr>
                  <m:ctrlPr>
                    <w:rPr>
                      <w:rFonts w:ascii="Cambria Math" w:hAnsi="Cambria Math"/>
                      <w:sz w:val="22"/>
                      <w:szCs w:val="22"/>
                    </w:rPr>
                  </m:ctrlPr>
                </m:sSubPr>
                <m:e>
                  <m:r>
                    <m:rPr>
                      <m:sty m:val="p"/>
                    </m:rPr>
                    <w:rPr>
                      <w:rFonts w:ascii="Cambria Math" w:hAnsi="Cambria Math"/>
                      <w:sz w:val="22"/>
                      <w:szCs w:val="22"/>
                    </w:rPr>
                    <m:t>CT</m:t>
                  </m:r>
                </m:e>
                <m:sub>
                  <m:r>
                    <m:rPr>
                      <m:sty m:val="p"/>
                    </m:rPr>
                    <w:rPr>
                      <w:rFonts w:ascii="Cambria Math" w:hAnsi="Cambria Math"/>
                      <w:sz w:val="22"/>
                      <w:szCs w:val="22"/>
                    </w:rPr>
                    <m:t>i</m:t>
                  </m:r>
                </m:sub>
              </m:sSub>
            </m:e>
          </m:nary>
        </m:oMath>
      </m:oMathPara>
    </w:p>
    <w:p w14:paraId="2D8AE6C1" w14:textId="77777777" w:rsidR="00E40270" w:rsidRPr="00BA09CA" w:rsidDel="00E339BA" w:rsidRDefault="00E40270">
      <w:pPr>
        <w:rPr>
          <w:rFonts w:ascii="Arial" w:hAnsi="Arial"/>
          <w:sz w:val="20"/>
          <w:szCs w:val="20"/>
          <w:lang w:eastAsia="es-ES"/>
        </w:rPr>
      </w:pPr>
    </w:p>
    <w:p w14:paraId="4E2824C0" w14:textId="1F641004" w:rsidR="005B6907" w:rsidRPr="00BA09CA" w:rsidDel="00E339BA" w:rsidRDefault="005B6907">
      <w:pPr>
        <w:rPr>
          <w:rFonts w:ascii="Arial" w:hAnsi="Arial"/>
          <w:sz w:val="20"/>
          <w:szCs w:val="20"/>
          <w:lang w:eastAsia="es-ES"/>
        </w:rPr>
      </w:pPr>
      <w:r w:rsidRPr="00BA09CA" w:rsidDel="00E339BA">
        <w:rPr>
          <w:rFonts w:ascii="Arial" w:hAnsi="Arial"/>
          <w:sz w:val="20"/>
          <w:szCs w:val="20"/>
          <w:lang w:eastAsia="es-ES"/>
        </w:rPr>
        <w:t xml:space="preserve">Donde </w:t>
      </w:r>
      <m:oMath>
        <m:r>
          <w:rPr>
            <w:rFonts w:ascii="Cambria Math" w:hAnsi="Cambria Math"/>
            <w:sz w:val="20"/>
            <w:szCs w:val="20"/>
            <w:lang w:eastAsia="es-ES"/>
          </w:rPr>
          <m:t>n</m:t>
        </m:r>
      </m:oMath>
      <w:r w:rsidRPr="00BA09CA" w:rsidDel="00E339BA">
        <w:rPr>
          <w:rFonts w:ascii="Arial" w:hAnsi="Arial"/>
          <w:sz w:val="20"/>
          <w:szCs w:val="20"/>
          <w:lang w:eastAsia="es-ES"/>
        </w:rPr>
        <w:t xml:space="preserve"> es el número de integrantes del </w:t>
      </w:r>
      <w:r w:rsidR="3C50960C" w:rsidRPr="00BA09CA">
        <w:rPr>
          <w:rFonts w:ascii="Arial" w:hAnsi="Arial"/>
          <w:sz w:val="20"/>
          <w:szCs w:val="20"/>
          <w:lang w:eastAsia="es-ES"/>
        </w:rPr>
        <w:t>P</w:t>
      </w:r>
      <w:r w:rsidR="0CE0F242" w:rsidRPr="00BA09CA">
        <w:rPr>
          <w:rFonts w:ascii="Arial" w:hAnsi="Arial"/>
          <w:sz w:val="20"/>
          <w:szCs w:val="20"/>
          <w:lang w:eastAsia="es-ES"/>
        </w:rPr>
        <w:t>r</w:t>
      </w:r>
      <w:r w:rsidR="5D450CAF" w:rsidRPr="00BA09CA">
        <w:rPr>
          <w:rFonts w:ascii="Arial" w:hAnsi="Arial"/>
          <w:sz w:val="20"/>
          <w:szCs w:val="20"/>
          <w:lang w:eastAsia="es-ES"/>
        </w:rPr>
        <w:t>oponente</w:t>
      </w:r>
      <w:r w:rsidR="5D450CAF" w:rsidRPr="00BA09CA" w:rsidDel="00E339BA">
        <w:rPr>
          <w:rFonts w:ascii="Arial" w:hAnsi="Arial"/>
          <w:sz w:val="20"/>
          <w:szCs w:val="20"/>
          <w:lang w:eastAsia="es-ES"/>
        </w:rPr>
        <w:t xml:space="preserve"> </w:t>
      </w:r>
      <w:r w:rsidR="142560E7" w:rsidRPr="00BA09CA" w:rsidDel="00E339BA">
        <w:rPr>
          <w:rFonts w:ascii="Arial" w:hAnsi="Arial"/>
          <w:sz w:val="20"/>
          <w:szCs w:val="20"/>
          <w:lang w:eastAsia="es-ES"/>
        </w:rPr>
        <w:t>P</w:t>
      </w:r>
      <w:r w:rsidR="5D450CAF" w:rsidRPr="00BA09CA" w:rsidDel="00E339BA">
        <w:rPr>
          <w:rFonts w:ascii="Arial" w:hAnsi="Arial"/>
          <w:sz w:val="20"/>
          <w:szCs w:val="20"/>
          <w:lang w:eastAsia="es-ES"/>
        </w:rPr>
        <w:t>lural (</w:t>
      </w:r>
      <w:r w:rsidR="14827E9B" w:rsidRPr="00BA09CA" w:rsidDel="00E339BA">
        <w:rPr>
          <w:rFonts w:ascii="Arial" w:hAnsi="Arial"/>
          <w:sz w:val="20"/>
          <w:szCs w:val="20"/>
          <w:lang w:eastAsia="es-ES"/>
        </w:rPr>
        <w:t>U</w:t>
      </w:r>
      <w:r w:rsidR="5D450CAF" w:rsidRPr="00BA09CA" w:rsidDel="00E339BA">
        <w:rPr>
          <w:rFonts w:ascii="Arial" w:hAnsi="Arial"/>
          <w:sz w:val="20"/>
          <w:szCs w:val="20"/>
          <w:lang w:eastAsia="es-ES"/>
        </w:rPr>
        <w:t xml:space="preserve">nión </w:t>
      </w:r>
      <w:r w:rsidR="3F1EAC22" w:rsidRPr="00BA09CA" w:rsidDel="00E339BA">
        <w:rPr>
          <w:rFonts w:ascii="Arial" w:hAnsi="Arial"/>
          <w:sz w:val="20"/>
          <w:szCs w:val="20"/>
          <w:lang w:eastAsia="es-ES"/>
        </w:rPr>
        <w:t>T</w:t>
      </w:r>
      <w:r w:rsidR="5D450CAF" w:rsidRPr="00BA09CA" w:rsidDel="00E339BA">
        <w:rPr>
          <w:rFonts w:ascii="Arial" w:hAnsi="Arial"/>
          <w:sz w:val="20"/>
          <w:szCs w:val="20"/>
          <w:lang w:eastAsia="es-ES"/>
        </w:rPr>
        <w:t>emporal</w:t>
      </w:r>
      <w:r w:rsidRPr="00BA09CA" w:rsidDel="00E339BA">
        <w:rPr>
          <w:rFonts w:ascii="Arial" w:hAnsi="Arial"/>
          <w:sz w:val="20"/>
          <w:szCs w:val="20"/>
          <w:lang w:eastAsia="es-ES"/>
        </w:rPr>
        <w:t xml:space="preserve"> o </w:t>
      </w:r>
      <w:r w:rsidR="6BEFA3BD" w:rsidRPr="00BA09CA" w:rsidDel="00E339BA">
        <w:rPr>
          <w:rFonts w:ascii="Arial" w:hAnsi="Arial"/>
          <w:sz w:val="20"/>
          <w:szCs w:val="20"/>
          <w:lang w:eastAsia="es-ES"/>
        </w:rPr>
        <w:t>C</w:t>
      </w:r>
      <w:r w:rsidR="5D450CAF" w:rsidRPr="00BA09CA" w:rsidDel="00E339BA">
        <w:rPr>
          <w:rFonts w:ascii="Arial" w:hAnsi="Arial"/>
          <w:sz w:val="20"/>
          <w:szCs w:val="20"/>
          <w:lang w:eastAsia="es-ES"/>
        </w:rPr>
        <w:t>onsorcio</w:t>
      </w:r>
      <w:r w:rsidRPr="00BA09CA" w:rsidDel="00E339BA">
        <w:rPr>
          <w:rFonts w:ascii="Arial" w:hAnsi="Arial"/>
          <w:sz w:val="20"/>
          <w:szCs w:val="20"/>
          <w:lang w:eastAsia="es-ES"/>
        </w:rPr>
        <w:t>).</w:t>
      </w:r>
    </w:p>
    <w:p w14:paraId="0DE9D493" w14:textId="77777777" w:rsidR="008D5823" w:rsidRPr="00BA09CA" w:rsidRDefault="008D5823">
      <w:pPr>
        <w:jc w:val="both"/>
        <w:rPr>
          <w:rFonts w:ascii="Arial" w:hAnsi="Arial" w:cs="Arial"/>
          <w:sz w:val="20"/>
          <w:szCs w:val="20"/>
        </w:rPr>
      </w:pPr>
    </w:p>
    <w:p w14:paraId="28933C12" w14:textId="77777777" w:rsidR="00567DD5" w:rsidRPr="00BA09CA" w:rsidRDefault="00567DD5">
      <w:pPr>
        <w:jc w:val="both"/>
        <w:rPr>
          <w:rFonts w:ascii="Arial" w:hAnsi="Arial" w:cs="Arial"/>
          <w:sz w:val="20"/>
          <w:szCs w:val="20"/>
        </w:rPr>
      </w:pPr>
    </w:p>
    <w:p w14:paraId="44858820" w14:textId="26B57694" w:rsidR="006C2EB0" w:rsidRPr="00BA09CA" w:rsidRDefault="006366D9">
      <w:pPr>
        <w:pStyle w:val="Capitulo2"/>
        <w:spacing w:line="240" w:lineRule="auto"/>
      </w:pPr>
      <w:bookmarkStart w:id="660" w:name="_Toc511029826"/>
      <w:bookmarkStart w:id="661" w:name="_Toc511375666"/>
      <w:bookmarkStart w:id="662" w:name="_Toc511375844"/>
      <w:bookmarkStart w:id="663" w:name="_Toc511029832"/>
      <w:bookmarkStart w:id="664" w:name="_Toc511375672"/>
      <w:bookmarkStart w:id="665" w:name="_Toc511375850"/>
      <w:bookmarkStart w:id="666" w:name="_Toc511029833"/>
      <w:bookmarkStart w:id="667" w:name="_Toc511375673"/>
      <w:bookmarkStart w:id="668" w:name="_Toc511375851"/>
      <w:bookmarkStart w:id="669" w:name="_Toc511029835"/>
      <w:bookmarkStart w:id="670" w:name="_Toc511375675"/>
      <w:bookmarkStart w:id="671" w:name="_Toc511375853"/>
      <w:bookmarkStart w:id="672" w:name="_Toc511029837"/>
      <w:bookmarkStart w:id="673" w:name="_Toc511375677"/>
      <w:bookmarkStart w:id="674" w:name="_Toc511375855"/>
      <w:bookmarkStart w:id="675" w:name="_Toc511924796"/>
      <w:bookmarkStart w:id="676" w:name="_Toc520226885"/>
      <w:bookmarkStart w:id="677" w:name="_Toc520297855"/>
      <w:bookmarkStart w:id="678" w:name="_Toc520317120"/>
      <w:bookmarkStart w:id="679" w:name="_Toc533083723"/>
      <w:bookmarkStart w:id="680" w:name="_Toc35616391"/>
      <w:bookmarkStart w:id="681" w:name="_Toc40113353"/>
      <w:bookmarkStart w:id="682" w:name="_Toc109144983"/>
      <w:bookmarkStart w:id="683" w:name="_Toc508648273"/>
      <w:bookmarkStart w:id="684" w:name="_Toc508984057"/>
      <w:bookmarkStart w:id="685" w:name="_Toc509843888"/>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BA09CA">
        <w:lastRenderedPageBreak/>
        <w:t xml:space="preserve">3.7 </w:t>
      </w:r>
      <w:r w:rsidR="006C2EB0" w:rsidRPr="00BA09CA">
        <w:t>CAPACIDAD</w:t>
      </w:r>
      <w:r w:rsidR="002644ED" w:rsidRPr="00BA09CA">
        <w:t xml:space="preserve"> </w:t>
      </w:r>
      <w:r w:rsidR="006C2EB0" w:rsidRPr="00BA09CA">
        <w:t>ORGANIZACIONAL</w:t>
      </w:r>
      <w:bookmarkEnd w:id="675"/>
      <w:bookmarkEnd w:id="676"/>
      <w:bookmarkEnd w:id="677"/>
      <w:bookmarkEnd w:id="678"/>
      <w:bookmarkEnd w:id="679"/>
      <w:bookmarkEnd w:id="680"/>
      <w:bookmarkEnd w:id="681"/>
      <w:bookmarkEnd w:id="682"/>
      <w:r w:rsidR="002644ED" w:rsidRPr="00BA09CA">
        <w:t xml:space="preserve"> </w:t>
      </w:r>
      <w:bookmarkEnd w:id="683"/>
      <w:bookmarkEnd w:id="684"/>
      <w:bookmarkEnd w:id="685"/>
    </w:p>
    <w:p w14:paraId="4F8BFDAF" w14:textId="1FA643DF" w:rsidR="006C2EB0" w:rsidRPr="00BA09CA" w:rsidRDefault="00E64E9E">
      <w:pPr>
        <w:jc w:val="both"/>
        <w:rPr>
          <w:rFonts w:ascii="Arial" w:hAnsi="Arial" w:cs="Arial"/>
          <w:sz w:val="20"/>
          <w:szCs w:val="20"/>
        </w:rPr>
      </w:pPr>
      <w:bookmarkStart w:id="686" w:name="_Hlk516153838"/>
      <w:bookmarkStart w:id="687" w:name="_Hlk516153822"/>
      <w:r w:rsidRPr="00BA09CA">
        <w:rPr>
          <w:rFonts w:ascii="Arial" w:hAnsi="Arial" w:cs="Arial"/>
          <w:sz w:val="20"/>
          <w:szCs w:val="20"/>
        </w:rPr>
        <w:t xml:space="preserve">Los </w:t>
      </w:r>
      <w:r w:rsidR="43F82406" w:rsidRPr="00BA09CA">
        <w:rPr>
          <w:rFonts w:ascii="Arial" w:hAnsi="Arial" w:cs="Arial"/>
          <w:sz w:val="20"/>
          <w:szCs w:val="20"/>
        </w:rPr>
        <w:t>P</w:t>
      </w:r>
      <w:r w:rsidR="0DBAD0FD" w:rsidRPr="00BA09CA">
        <w:rPr>
          <w:rFonts w:ascii="Arial" w:hAnsi="Arial" w:cs="Arial"/>
          <w:sz w:val="20"/>
          <w:szCs w:val="20"/>
        </w:rPr>
        <w:t>roponentes</w:t>
      </w:r>
      <w:r w:rsidRPr="00BA09CA">
        <w:rPr>
          <w:rFonts w:ascii="Arial" w:hAnsi="Arial" w:cs="Arial"/>
          <w:sz w:val="20"/>
          <w:szCs w:val="20"/>
        </w:rPr>
        <w:t xml:space="preserve"> deberán acreditar los siguientes indicadores en los términos señalados en </w:t>
      </w:r>
      <w:r w:rsidR="003305A0" w:rsidRPr="00BA09CA">
        <w:rPr>
          <w:rFonts w:ascii="Arial" w:hAnsi="Arial" w:cs="Arial"/>
          <w:sz w:val="20"/>
          <w:szCs w:val="20"/>
        </w:rPr>
        <w:t>la “Matriz 2 – Indicadores financieros y organizacionales”</w:t>
      </w:r>
      <w:r w:rsidRPr="00BA09CA">
        <w:rPr>
          <w:rFonts w:ascii="Arial" w:hAnsi="Arial" w:cs="Arial"/>
          <w:sz w:val="20"/>
          <w:szCs w:val="20"/>
        </w:rPr>
        <w:t>:</w:t>
      </w:r>
      <w:r w:rsidR="00F128DF" w:rsidRPr="00BA09CA">
        <w:rPr>
          <w:rFonts w:ascii="Arial" w:hAnsi="Arial" w:cs="Arial"/>
          <w:sz w:val="20"/>
          <w:szCs w:val="20"/>
        </w:rPr>
        <w:t xml:space="preserve"> </w:t>
      </w:r>
    </w:p>
    <w:p w14:paraId="50466B45" w14:textId="77777777" w:rsidR="00811D4F" w:rsidRPr="00BA09CA" w:rsidRDefault="00811D4F">
      <w:pPr>
        <w:rPr>
          <w:rFonts w:ascii="Arial" w:hAnsi="Arial" w:cs="Arial"/>
          <w:sz w:val="20"/>
          <w:szCs w:val="20"/>
        </w:rPr>
      </w:pPr>
    </w:p>
    <w:tbl>
      <w:tblPr>
        <w:tblStyle w:val="Tablaconcuadrcula"/>
        <w:tblW w:w="5035" w:type="dxa"/>
        <w:jc w:val="center"/>
        <w:tblLook w:val="04A0" w:firstRow="1" w:lastRow="0" w:firstColumn="1" w:lastColumn="0" w:noHBand="0" w:noVBand="1"/>
      </w:tblPr>
      <w:tblGrid>
        <w:gridCol w:w="2650"/>
        <w:gridCol w:w="2385"/>
      </w:tblGrid>
      <w:tr w:rsidR="00BA09CA" w:rsidRPr="00BA09CA" w14:paraId="7EA10C61" w14:textId="77777777" w:rsidTr="00BA09CA">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8901510" w14:textId="77777777" w:rsidR="006B6FB4" w:rsidRPr="00F90A5F" w:rsidRDefault="006B6FB4">
            <w:pPr>
              <w:jc w:val="center"/>
              <w:rPr>
                <w:rFonts w:ascii="Arial" w:eastAsia="Arial" w:hAnsi="Arial" w:cs="Arial"/>
                <w:b/>
                <w:color w:val="FFFFFF" w:themeColor="background1"/>
                <w:sz w:val="20"/>
                <w:szCs w:val="20"/>
              </w:rPr>
            </w:pPr>
            <w:r w:rsidRPr="00F90A5F">
              <w:rPr>
                <w:rFonts w:ascii="Arial" w:hAnsi="Arial" w:cs="Arial"/>
                <w:b/>
                <w:color w:val="FFFFFF" w:themeColor="background1"/>
                <w:sz w:val="20"/>
                <w:szCs w:val="20"/>
              </w:rPr>
              <w:t>Indicador</w:t>
            </w:r>
          </w:p>
        </w:tc>
        <w:tc>
          <w:tcPr>
            <w:tcW w:w="238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5A84F5A1" w14:textId="77777777" w:rsidR="006B6FB4" w:rsidRPr="00F90A5F" w:rsidRDefault="006B6FB4">
            <w:pPr>
              <w:jc w:val="center"/>
              <w:rPr>
                <w:rFonts w:ascii="Arial" w:eastAsia="Arial" w:hAnsi="Arial" w:cs="Arial"/>
                <w:b/>
                <w:color w:val="FFFFFF" w:themeColor="background1"/>
                <w:sz w:val="20"/>
                <w:szCs w:val="20"/>
              </w:rPr>
            </w:pPr>
            <w:r w:rsidRPr="00F90A5F">
              <w:rPr>
                <w:rFonts w:ascii="Arial" w:hAnsi="Arial" w:cs="Arial"/>
                <w:b/>
                <w:color w:val="FFFFFF" w:themeColor="background1"/>
                <w:sz w:val="20"/>
                <w:szCs w:val="20"/>
              </w:rPr>
              <w:t>Fórmula</w:t>
            </w:r>
          </w:p>
        </w:tc>
      </w:tr>
      <w:tr w:rsidR="00BA09CA" w:rsidRPr="00BA09CA" w14:paraId="0376A3F9" w14:textId="77777777" w:rsidTr="00BA09CA">
        <w:trPr>
          <w:trHeight w:val="569"/>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14:paraId="0364CFA4" w14:textId="488694F5" w:rsidR="006B6FB4" w:rsidRPr="00BA09CA" w:rsidRDefault="006B6FB4" w:rsidP="003A0BDE">
            <w:pPr>
              <w:tabs>
                <w:tab w:val="left" w:pos="1039"/>
              </w:tabs>
              <w:jc w:val="center"/>
              <w:rPr>
                <w:rFonts w:ascii="Arial" w:eastAsia="Arial" w:hAnsi="Arial" w:cs="Arial"/>
                <w:sz w:val="20"/>
                <w:szCs w:val="20"/>
              </w:rPr>
            </w:pPr>
            <w:r w:rsidRPr="00BA09CA">
              <w:rPr>
                <w:rFonts w:ascii="Arial" w:hAnsi="Arial" w:cs="Arial"/>
                <w:sz w:val="20"/>
                <w:szCs w:val="20"/>
              </w:rPr>
              <w:t>Rentabilidad sobre Patrimonio (</w:t>
            </w:r>
            <w:r w:rsidR="280DF2A1" w:rsidRPr="00BA09CA">
              <w:rPr>
                <w:rFonts w:ascii="Arial" w:hAnsi="Arial" w:cs="Arial"/>
                <w:sz w:val="20"/>
                <w:szCs w:val="20"/>
              </w:rPr>
              <w:t>R</w:t>
            </w:r>
            <w:r w:rsidR="49A58A13" w:rsidRPr="00BA09CA">
              <w:rPr>
                <w:rFonts w:ascii="Arial" w:hAnsi="Arial" w:cs="Arial"/>
                <w:sz w:val="20"/>
                <w:szCs w:val="20"/>
              </w:rPr>
              <w:t>OE</w:t>
            </w:r>
            <w:r w:rsidRPr="00BA09CA">
              <w:rPr>
                <w:rFonts w:ascii="Arial" w:hAnsi="Arial" w:cs="Arial"/>
                <w:sz w:val="20"/>
                <w:szCs w:val="20"/>
              </w:rPr>
              <w:t>)</w:t>
            </w:r>
          </w:p>
        </w:tc>
        <w:tc>
          <w:tcPr>
            <w:tcW w:w="2385" w:type="dxa"/>
            <w:tcBorders>
              <w:top w:val="single" w:sz="4" w:space="0" w:color="auto"/>
              <w:left w:val="single" w:sz="4" w:space="0" w:color="auto"/>
              <w:bottom w:val="single" w:sz="4" w:space="0" w:color="auto"/>
              <w:right w:val="double" w:sz="4" w:space="0" w:color="auto"/>
            </w:tcBorders>
            <w:vAlign w:val="center"/>
            <w:hideMark/>
          </w:tcPr>
          <w:p w14:paraId="4D7E775B" w14:textId="1F82A142" w:rsidR="006B6FB4" w:rsidRPr="00BA09CA" w:rsidRDefault="00000000" w:rsidP="00D96BBA">
            <w:pPr>
              <w:jc w:val="center"/>
              <w:rPr>
                <w:rFonts w:ascii="Arial" w:hAnsi="Arial" w:cs="Arial"/>
                <w:sz w:val="20"/>
                <w:szCs w:val="20"/>
              </w:rPr>
            </w:pPr>
            <m:oMathPara>
              <m:oMath>
                <m:f>
                  <m:fPr>
                    <m:ctrlPr>
                      <w:rPr>
                        <w:rFonts w:ascii="Cambria Math" w:hAnsi="Cambria Math" w:cs="Arial"/>
                        <w:bCs/>
                        <w:sz w:val="20"/>
                        <w:szCs w:val="20"/>
                      </w:rPr>
                    </m:ctrlPr>
                  </m:fPr>
                  <m:num>
                    <m:r>
                      <m:rPr>
                        <m:sty m:val="p"/>
                      </m:rPr>
                      <w:rPr>
                        <w:rFonts w:ascii="Cambria Math" w:hAnsi="Cambria Math" w:cs="Arial"/>
                        <w:sz w:val="20"/>
                        <w:szCs w:val="20"/>
                      </w:rPr>
                      <m:t>Utilidad operacional</m:t>
                    </m:r>
                  </m:num>
                  <m:den>
                    <m:r>
                      <m:rPr>
                        <m:sty m:val="p"/>
                      </m:rPr>
                      <w:rPr>
                        <w:rFonts w:ascii="Cambria Math" w:hAnsi="Cambria Math" w:cs="Arial"/>
                        <w:sz w:val="20"/>
                        <w:szCs w:val="20"/>
                      </w:rPr>
                      <m:t>Patrimonio</m:t>
                    </m:r>
                  </m:den>
                </m:f>
              </m:oMath>
            </m:oMathPara>
          </w:p>
        </w:tc>
      </w:tr>
      <w:tr w:rsidR="00BA09CA" w:rsidRPr="00BA09CA" w14:paraId="6C587587" w14:textId="77777777" w:rsidTr="00BA09CA">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14:paraId="797D3AA1" w14:textId="6E0D57C3" w:rsidR="006B6FB4" w:rsidRPr="00BA09CA" w:rsidRDefault="006B6FB4" w:rsidP="003A0BDE">
            <w:pPr>
              <w:jc w:val="center"/>
              <w:rPr>
                <w:rFonts w:ascii="Arial" w:eastAsia="Arial" w:hAnsi="Arial" w:cs="Arial"/>
                <w:sz w:val="20"/>
                <w:szCs w:val="20"/>
              </w:rPr>
            </w:pPr>
            <w:r w:rsidRPr="00BA09CA">
              <w:rPr>
                <w:rFonts w:ascii="Arial" w:hAnsi="Arial" w:cs="Arial"/>
                <w:sz w:val="20"/>
                <w:szCs w:val="20"/>
              </w:rPr>
              <w:t>Rentabilidad del Activo (</w:t>
            </w:r>
            <w:r w:rsidR="280DF2A1" w:rsidRPr="00BA09CA">
              <w:rPr>
                <w:rFonts w:ascii="Arial" w:hAnsi="Arial" w:cs="Arial"/>
                <w:sz w:val="20"/>
                <w:szCs w:val="20"/>
              </w:rPr>
              <w:t>R</w:t>
            </w:r>
            <w:r w:rsidR="67303352" w:rsidRPr="00BA09CA">
              <w:rPr>
                <w:rFonts w:ascii="Arial" w:hAnsi="Arial" w:cs="Arial"/>
                <w:sz w:val="20"/>
                <w:szCs w:val="20"/>
              </w:rPr>
              <w:t>OA</w:t>
            </w:r>
            <w:r w:rsidRPr="00BA09CA">
              <w:rPr>
                <w:rFonts w:ascii="Arial" w:hAnsi="Arial" w:cs="Arial"/>
                <w:sz w:val="20"/>
                <w:szCs w:val="20"/>
              </w:rPr>
              <w:t>)</w:t>
            </w:r>
          </w:p>
        </w:tc>
        <w:tc>
          <w:tcPr>
            <w:tcW w:w="2385" w:type="dxa"/>
            <w:tcBorders>
              <w:top w:val="single" w:sz="4" w:space="0" w:color="auto"/>
              <w:left w:val="single" w:sz="4" w:space="0" w:color="auto"/>
              <w:bottom w:val="double" w:sz="4" w:space="0" w:color="auto"/>
              <w:right w:val="double" w:sz="4" w:space="0" w:color="auto"/>
            </w:tcBorders>
            <w:vAlign w:val="center"/>
            <w:hideMark/>
          </w:tcPr>
          <w:p w14:paraId="543F3503" w14:textId="1CF357BE" w:rsidR="006B6FB4" w:rsidRPr="00BA09CA" w:rsidRDefault="00000000" w:rsidP="00D96BBA">
            <w:pPr>
              <w:jc w:val="center"/>
              <w:rPr>
                <w:rFonts w:ascii="Arial" w:hAnsi="Arial" w:cs="Arial"/>
                <w:sz w:val="20"/>
                <w:szCs w:val="20"/>
              </w:rPr>
            </w:pPr>
            <m:oMathPara>
              <m:oMath>
                <m:f>
                  <m:fPr>
                    <m:ctrlPr>
                      <w:rPr>
                        <w:rFonts w:ascii="Cambria Math" w:hAnsi="Cambria Math" w:cs="Arial"/>
                        <w:bCs/>
                        <w:sz w:val="20"/>
                        <w:szCs w:val="20"/>
                      </w:rPr>
                    </m:ctrlPr>
                  </m:fPr>
                  <m:num>
                    <m:r>
                      <m:rPr>
                        <m:sty m:val="p"/>
                      </m:rPr>
                      <w:rPr>
                        <w:rFonts w:ascii="Cambria Math" w:hAnsi="Cambria Math" w:cs="Arial"/>
                        <w:sz w:val="20"/>
                        <w:szCs w:val="20"/>
                      </w:rPr>
                      <m:t>Utilidad operacional</m:t>
                    </m:r>
                  </m:num>
                  <m:den>
                    <m:r>
                      <m:rPr>
                        <m:sty m:val="p"/>
                      </m:rPr>
                      <w:rPr>
                        <w:rFonts w:ascii="Cambria Math" w:hAnsi="Cambria Math" w:cs="Arial"/>
                        <w:sz w:val="20"/>
                        <w:szCs w:val="20"/>
                      </w:rPr>
                      <m:t>Activo Total</m:t>
                    </m:r>
                  </m:den>
                </m:f>
              </m:oMath>
            </m:oMathPara>
          </w:p>
        </w:tc>
      </w:tr>
      <w:bookmarkEnd w:id="686"/>
    </w:tbl>
    <w:p w14:paraId="7CF0A1E4" w14:textId="77777777" w:rsidR="00F00CB2" w:rsidRPr="00BA09CA" w:rsidRDefault="00F00CB2" w:rsidP="003A0BDE">
      <w:pPr>
        <w:rPr>
          <w:rFonts w:ascii="Arial" w:hAnsi="Arial" w:cs="Arial"/>
          <w:sz w:val="20"/>
          <w:szCs w:val="20"/>
        </w:rPr>
      </w:pPr>
    </w:p>
    <w:p w14:paraId="5FED544D" w14:textId="6D420BDB" w:rsidR="00F00CB2" w:rsidRPr="00BA09CA" w:rsidRDefault="00F00CB2">
      <w:pPr>
        <w:rPr>
          <w:rFonts w:ascii="Arial" w:eastAsia="Arial" w:hAnsi="Arial" w:cs="Arial"/>
          <w:sz w:val="20"/>
          <w:szCs w:val="20"/>
        </w:rPr>
      </w:pPr>
      <w:r w:rsidRPr="00BA09CA">
        <w:rPr>
          <w:rFonts w:ascii="Arial" w:hAnsi="Arial" w:cs="Arial"/>
          <w:sz w:val="20"/>
          <w:szCs w:val="20"/>
        </w:rPr>
        <w:t>Si</w:t>
      </w:r>
      <w:r w:rsidR="00D31FB4">
        <w:rPr>
          <w:rFonts w:ascii="Arial" w:hAnsi="Arial" w:cs="Arial"/>
          <w:sz w:val="20"/>
          <w:szCs w:val="20"/>
        </w:rPr>
        <w:t xml:space="preserve"> el</w:t>
      </w:r>
      <w:r w:rsidRPr="00BA09CA">
        <w:rPr>
          <w:rFonts w:ascii="Arial" w:eastAsia="Arial" w:hAnsi="Arial" w:cs="Arial"/>
          <w:sz w:val="20"/>
          <w:szCs w:val="20"/>
        </w:rPr>
        <w:t xml:space="preserve"> </w:t>
      </w:r>
      <w:r w:rsidR="08959F6C" w:rsidRPr="00BA09CA">
        <w:rPr>
          <w:rFonts w:ascii="Arial" w:hAnsi="Arial" w:cs="Arial"/>
          <w:sz w:val="20"/>
          <w:szCs w:val="20"/>
        </w:rPr>
        <w:t>P</w:t>
      </w:r>
      <w:r w:rsidR="2D48B558" w:rsidRPr="00BA09CA">
        <w:rPr>
          <w:rFonts w:ascii="Arial" w:hAnsi="Arial" w:cs="Arial"/>
          <w:sz w:val="20"/>
          <w:szCs w:val="20"/>
        </w:rPr>
        <w:t>roponente</w:t>
      </w:r>
      <w:r w:rsidRPr="00BA09CA">
        <w:rPr>
          <w:rFonts w:ascii="Arial" w:eastAsia="Arial" w:hAnsi="Arial" w:cs="Arial"/>
          <w:sz w:val="20"/>
          <w:szCs w:val="20"/>
        </w:rPr>
        <w:t xml:space="preserve"> </w:t>
      </w:r>
      <w:r w:rsidR="00D31FB4">
        <w:rPr>
          <w:rFonts w:ascii="Arial" w:eastAsia="Arial" w:hAnsi="Arial" w:cs="Arial"/>
          <w:sz w:val="20"/>
          <w:szCs w:val="20"/>
        </w:rPr>
        <w:t xml:space="preserve">es </w:t>
      </w:r>
      <w:r w:rsidR="00D31FB4">
        <w:rPr>
          <w:rFonts w:ascii="Arial" w:hAnsi="Arial" w:cs="Arial"/>
          <w:sz w:val="20"/>
          <w:szCs w:val="20"/>
        </w:rPr>
        <w:t>p</w:t>
      </w:r>
      <w:r w:rsidR="2D48B558" w:rsidRPr="00BA09CA">
        <w:rPr>
          <w:rFonts w:ascii="Arial" w:hAnsi="Arial" w:cs="Arial"/>
          <w:sz w:val="20"/>
          <w:szCs w:val="20"/>
        </w:rPr>
        <w:t>lural</w:t>
      </w:r>
      <w:r w:rsidRPr="00BA09CA">
        <w:rPr>
          <w:rFonts w:ascii="Arial" w:eastAsia="Arial" w:hAnsi="Arial" w:cs="Arial"/>
          <w:sz w:val="20"/>
          <w:szCs w:val="20"/>
        </w:rPr>
        <w:t xml:space="preserve"> </w:t>
      </w:r>
      <w:r w:rsidRPr="00BA09CA">
        <w:rPr>
          <w:rFonts w:ascii="Arial" w:hAnsi="Arial" w:cs="Arial"/>
          <w:sz w:val="20"/>
          <w:szCs w:val="20"/>
        </w:rPr>
        <w:t>cada</w:t>
      </w:r>
      <w:r w:rsidRPr="00BA09CA">
        <w:rPr>
          <w:rFonts w:ascii="Arial" w:eastAsia="Arial" w:hAnsi="Arial" w:cs="Arial"/>
          <w:sz w:val="20"/>
          <w:szCs w:val="20"/>
        </w:rPr>
        <w:t xml:space="preserve"> </w:t>
      </w:r>
      <w:r w:rsidRPr="00BA09CA">
        <w:rPr>
          <w:rFonts w:ascii="Arial" w:hAnsi="Arial" w:cs="Arial"/>
          <w:sz w:val="20"/>
          <w:szCs w:val="20"/>
        </w:rPr>
        <w:t>indicador</w:t>
      </w:r>
      <w:r w:rsidRPr="00BA09CA">
        <w:rPr>
          <w:rFonts w:ascii="Arial" w:eastAsia="Arial" w:hAnsi="Arial" w:cs="Arial"/>
          <w:sz w:val="20"/>
          <w:szCs w:val="20"/>
        </w:rPr>
        <w:t xml:space="preserve"> </w:t>
      </w:r>
      <w:r w:rsidRPr="00BA09CA">
        <w:rPr>
          <w:rFonts w:ascii="Arial" w:hAnsi="Arial" w:cs="Arial"/>
          <w:sz w:val="20"/>
          <w:szCs w:val="20"/>
        </w:rPr>
        <w:t>debe</w:t>
      </w:r>
      <w:r w:rsidRPr="00BA09CA">
        <w:rPr>
          <w:rFonts w:ascii="Arial" w:eastAsia="Arial" w:hAnsi="Arial" w:cs="Arial"/>
          <w:sz w:val="20"/>
          <w:szCs w:val="20"/>
        </w:rPr>
        <w:t xml:space="preserve"> </w:t>
      </w:r>
      <w:r w:rsidRPr="00BA09CA">
        <w:rPr>
          <w:rFonts w:ascii="Arial" w:hAnsi="Arial" w:cs="Arial"/>
          <w:sz w:val="20"/>
          <w:szCs w:val="20"/>
        </w:rPr>
        <w:t>calcularse</w:t>
      </w:r>
      <w:r w:rsidRPr="00BA09CA">
        <w:rPr>
          <w:rFonts w:ascii="Arial" w:eastAsia="Arial" w:hAnsi="Arial" w:cs="Arial"/>
          <w:sz w:val="20"/>
          <w:szCs w:val="20"/>
        </w:rPr>
        <w:t xml:space="preserve"> </w:t>
      </w:r>
      <w:r w:rsidRPr="00BA09CA">
        <w:rPr>
          <w:rFonts w:ascii="Arial" w:hAnsi="Arial" w:cs="Arial"/>
          <w:sz w:val="20"/>
          <w:szCs w:val="20"/>
        </w:rPr>
        <w:t>así:</w:t>
      </w:r>
      <w:r w:rsidRPr="00BA09CA">
        <w:rPr>
          <w:rFonts w:ascii="Arial" w:eastAsia="Arial" w:hAnsi="Arial" w:cs="Arial"/>
          <w:sz w:val="20"/>
          <w:szCs w:val="20"/>
        </w:rPr>
        <w:t xml:space="preserve"> </w:t>
      </w:r>
    </w:p>
    <w:p w14:paraId="3C0CA033" w14:textId="77777777" w:rsidR="00811D4F" w:rsidRPr="00BA09CA" w:rsidRDefault="00811D4F">
      <w:pPr>
        <w:rPr>
          <w:rFonts w:ascii="Arial" w:eastAsia="Arial" w:hAnsi="Arial" w:cs="Arial"/>
          <w:sz w:val="20"/>
          <w:szCs w:val="20"/>
        </w:rPr>
      </w:pPr>
    </w:p>
    <w:p w14:paraId="2EC7E976" w14:textId="4B6AAB54" w:rsidR="00F00CB2" w:rsidRPr="00BA09CA" w:rsidRDefault="000D3DE3">
      <w:pPr>
        <w:rPr>
          <w:rFonts w:ascii="Arial" w:hAnsi="Arial" w:cs="Arial"/>
          <w:sz w:val="20"/>
          <w:szCs w:val="20"/>
        </w:rPr>
      </w:pPr>
      <m:oMathPara>
        <m:oMath>
          <m:r>
            <m:rPr>
              <m:sty m:val="p"/>
            </m:rPr>
            <w:rPr>
              <w:rFonts w:ascii="Cambria Math" w:hAnsi="Cambria Math" w:cs="Arial"/>
              <w:sz w:val="20"/>
              <w:szCs w:val="20"/>
            </w:rPr>
            <m:t>Indicador =</m:t>
          </m:r>
          <m:f>
            <m:fPr>
              <m:ctrlPr>
                <w:rPr>
                  <w:rFonts w:ascii="Cambria Math" w:hAnsi="Cambria Math" w:cs="Arial"/>
                  <w:sz w:val="20"/>
                  <w:szCs w:val="20"/>
                </w:rPr>
              </m:ctrlPr>
            </m:fPr>
            <m:num>
              <m:r>
                <w:rPr>
                  <w:rFonts w:ascii="Cambria Math" w:hAnsi="Cambria Math" w:cs="Arial"/>
                  <w:sz w:val="20"/>
                  <w:szCs w:val="20"/>
                </w:rPr>
                <m:t>(</m:t>
              </m:r>
              <m:nary>
                <m:naryPr>
                  <m:chr m:val="∑"/>
                  <m:limLoc m:val="undOvr"/>
                  <m:ctrlPr>
                    <w:rPr>
                      <w:rFonts w:ascii="Cambria Math" w:hAnsi="Cambria Math" w:cs="Arial"/>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sSub>
                    <m:sSubPr>
                      <m:ctrlPr>
                        <w:rPr>
                          <w:rFonts w:ascii="Cambria Math" w:hAnsi="Cambria Math" w:cs="Arial"/>
                          <w:sz w:val="20"/>
                          <w:szCs w:val="20"/>
                        </w:rPr>
                      </m:ctrlPr>
                    </m:sSubPr>
                    <m:e>
                      <m:r>
                        <m:rPr>
                          <m:sty m:val="p"/>
                        </m:rPr>
                        <w:rPr>
                          <w:rFonts w:ascii="Cambria Math" w:hAnsi="Cambria Math" w:cs="Arial"/>
                          <w:sz w:val="20"/>
                          <w:szCs w:val="20"/>
                        </w:rPr>
                        <m:t>Componente 1 del indicador</m:t>
                      </m:r>
                    </m:e>
                    <m:sub>
                      <m:r>
                        <m:rPr>
                          <m:sty m:val="p"/>
                        </m:rPr>
                        <w:rPr>
                          <w:rFonts w:ascii="Cambria Math" w:hAnsi="Cambria Math" w:cs="Arial"/>
                          <w:sz w:val="20"/>
                          <w:szCs w:val="20"/>
                        </w:rPr>
                        <m:t>i</m:t>
                      </m:r>
                    </m:sub>
                  </m:sSub>
                  <m:r>
                    <m:rPr>
                      <m:sty m:val="p"/>
                    </m:rPr>
                    <w:rPr>
                      <w:rFonts w:ascii="Cambria Math" w:hAnsi="Cambria Math" w:cs="Arial"/>
                      <w:sz w:val="20"/>
                      <w:szCs w:val="20"/>
                    </w:rPr>
                    <m:t xml:space="preserve">) </m:t>
                  </m:r>
                </m:e>
              </m:nary>
            </m:num>
            <m:den>
              <m:r>
                <w:rPr>
                  <w:rFonts w:ascii="Cambria Math" w:hAnsi="Cambria Math" w:cs="Arial"/>
                  <w:sz w:val="20"/>
                  <w:szCs w:val="20"/>
                </w:rPr>
                <m:t>(</m:t>
              </m:r>
              <m:nary>
                <m:naryPr>
                  <m:chr m:val="∑"/>
                  <m:limLoc m:val="undOvr"/>
                  <m:ctrlPr>
                    <w:rPr>
                      <w:rFonts w:ascii="Cambria Math" w:hAnsi="Cambria Math" w:cs="Arial"/>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sSub>
                    <m:sSubPr>
                      <m:ctrlPr>
                        <w:rPr>
                          <w:rFonts w:ascii="Cambria Math" w:hAnsi="Cambria Math" w:cs="Arial"/>
                          <w:sz w:val="20"/>
                          <w:szCs w:val="20"/>
                        </w:rPr>
                      </m:ctrlPr>
                    </m:sSubPr>
                    <m:e>
                      <m:r>
                        <m:rPr>
                          <m:sty m:val="p"/>
                        </m:rPr>
                        <w:rPr>
                          <w:rFonts w:ascii="Cambria Math" w:hAnsi="Cambria Math" w:cs="Arial"/>
                          <w:sz w:val="20"/>
                          <w:szCs w:val="20"/>
                        </w:rPr>
                        <m:t>Componente 2 del indicador</m:t>
                      </m:r>
                    </m:e>
                    <m:sub>
                      <m:r>
                        <m:rPr>
                          <m:sty m:val="p"/>
                        </m:rPr>
                        <w:rPr>
                          <w:rFonts w:ascii="Cambria Math" w:hAnsi="Cambria Math" w:cs="Arial"/>
                          <w:sz w:val="20"/>
                          <w:szCs w:val="20"/>
                        </w:rPr>
                        <m:t>i</m:t>
                      </m:r>
                    </m:sub>
                  </m:sSub>
                  <m:r>
                    <m:rPr>
                      <m:sty m:val="p"/>
                    </m:rPr>
                    <w:rPr>
                      <w:rFonts w:ascii="Cambria Math" w:hAnsi="Cambria Math" w:cs="Arial"/>
                      <w:sz w:val="20"/>
                      <w:szCs w:val="20"/>
                    </w:rPr>
                    <m:t xml:space="preserve">) </m:t>
                  </m:r>
                </m:e>
              </m:nary>
            </m:den>
          </m:f>
        </m:oMath>
      </m:oMathPara>
    </w:p>
    <w:p w14:paraId="563B9772" w14:textId="77777777" w:rsidR="00811D4F" w:rsidRPr="00BA09CA" w:rsidRDefault="00811D4F">
      <w:pPr>
        <w:rPr>
          <w:rFonts w:ascii="Arial" w:hAnsi="Arial" w:cs="Arial"/>
          <w:sz w:val="20"/>
          <w:szCs w:val="20"/>
        </w:rPr>
      </w:pPr>
    </w:p>
    <w:p w14:paraId="4507F684" w14:textId="07676723" w:rsidR="00811D4F" w:rsidRDefault="00F00CB2">
      <w:pPr>
        <w:rPr>
          <w:rFonts w:ascii="Arial" w:hAnsi="Arial" w:cs="Arial"/>
          <w:sz w:val="20"/>
          <w:szCs w:val="20"/>
        </w:rPr>
      </w:pPr>
      <w:r w:rsidRPr="00BA09CA">
        <w:rPr>
          <w:rFonts w:ascii="Arial" w:hAnsi="Arial" w:cs="Arial"/>
          <w:sz w:val="20"/>
          <w:szCs w:val="20"/>
        </w:rPr>
        <w:t>Donde</w:t>
      </w:r>
      <w:r w:rsidRPr="00BA09CA">
        <w:rPr>
          <w:rFonts w:ascii="Arial" w:eastAsia="Arial" w:hAnsi="Arial" w:cs="Arial"/>
          <w:sz w:val="20"/>
          <w:szCs w:val="20"/>
        </w:rPr>
        <w:t xml:space="preserve"> </w:t>
      </w:r>
      <m:oMath>
        <m:r>
          <w:rPr>
            <w:rFonts w:ascii="Cambria Math" w:hAnsi="Cambria Math" w:cs="Arial"/>
            <w:sz w:val="20"/>
            <w:szCs w:val="20"/>
          </w:rPr>
          <m:t>n</m:t>
        </m:r>
      </m:oMath>
      <w:r w:rsidRPr="00BA09CA">
        <w:rPr>
          <w:rFonts w:ascii="Arial" w:eastAsia="Arial" w:hAnsi="Arial" w:cs="Arial"/>
          <w:sz w:val="20"/>
          <w:szCs w:val="20"/>
        </w:rPr>
        <w:t xml:space="preserve"> </w:t>
      </w:r>
      <w:r w:rsidRPr="00BA09CA">
        <w:rPr>
          <w:rFonts w:ascii="Arial" w:hAnsi="Arial" w:cs="Arial"/>
          <w:sz w:val="20"/>
          <w:szCs w:val="20"/>
        </w:rPr>
        <w:t>es</w:t>
      </w:r>
      <w:r w:rsidRPr="00BA09CA">
        <w:rPr>
          <w:rFonts w:ascii="Arial" w:eastAsia="Arial" w:hAnsi="Arial" w:cs="Arial"/>
          <w:sz w:val="20"/>
          <w:szCs w:val="20"/>
        </w:rPr>
        <w:t xml:space="preserve"> </w:t>
      </w:r>
      <w:r w:rsidRPr="00BA09CA">
        <w:rPr>
          <w:rFonts w:ascii="Arial" w:hAnsi="Arial" w:cs="Arial"/>
          <w:sz w:val="20"/>
          <w:szCs w:val="20"/>
        </w:rPr>
        <w:t>el</w:t>
      </w:r>
      <w:r w:rsidRPr="00BA09CA">
        <w:rPr>
          <w:rFonts w:ascii="Arial" w:eastAsia="Arial" w:hAnsi="Arial" w:cs="Arial"/>
          <w:sz w:val="20"/>
          <w:szCs w:val="20"/>
        </w:rPr>
        <w:t xml:space="preserve"> </w:t>
      </w:r>
      <w:r w:rsidRPr="00BA09CA">
        <w:rPr>
          <w:rFonts w:ascii="Arial" w:hAnsi="Arial" w:cs="Arial"/>
          <w:sz w:val="20"/>
          <w:szCs w:val="20"/>
        </w:rPr>
        <w:t>número</w:t>
      </w:r>
      <w:r w:rsidRPr="00BA09CA">
        <w:rPr>
          <w:rFonts w:ascii="Arial" w:eastAsia="Arial" w:hAnsi="Arial" w:cs="Arial"/>
          <w:sz w:val="20"/>
          <w:szCs w:val="20"/>
        </w:rPr>
        <w:t xml:space="preserve"> </w:t>
      </w:r>
      <w:r w:rsidRPr="00BA09CA">
        <w:rPr>
          <w:rFonts w:ascii="Arial" w:hAnsi="Arial" w:cs="Arial"/>
          <w:sz w:val="20"/>
          <w:szCs w:val="20"/>
        </w:rPr>
        <w:t>de</w:t>
      </w:r>
      <w:r w:rsidRPr="00BA09CA">
        <w:rPr>
          <w:rFonts w:ascii="Arial" w:eastAsia="Arial" w:hAnsi="Arial" w:cs="Arial"/>
          <w:sz w:val="20"/>
          <w:szCs w:val="20"/>
        </w:rPr>
        <w:t xml:space="preserve"> </w:t>
      </w:r>
      <w:r w:rsidRPr="00BA09CA">
        <w:rPr>
          <w:rFonts w:ascii="Arial" w:hAnsi="Arial" w:cs="Arial"/>
          <w:sz w:val="20"/>
          <w:szCs w:val="20"/>
        </w:rPr>
        <w:t>integrantes</w:t>
      </w:r>
      <w:r w:rsidRPr="00BA09CA">
        <w:rPr>
          <w:rFonts w:ascii="Arial" w:eastAsia="Arial" w:hAnsi="Arial" w:cs="Arial"/>
          <w:sz w:val="20"/>
          <w:szCs w:val="20"/>
        </w:rPr>
        <w:t xml:space="preserve"> </w:t>
      </w:r>
      <w:r w:rsidRPr="00BA09CA">
        <w:rPr>
          <w:rFonts w:ascii="Arial" w:hAnsi="Arial" w:cs="Arial"/>
          <w:sz w:val="20"/>
          <w:szCs w:val="20"/>
        </w:rPr>
        <w:t>del</w:t>
      </w:r>
      <w:r w:rsidRPr="00BA09CA">
        <w:rPr>
          <w:rFonts w:ascii="Arial" w:eastAsia="Arial" w:hAnsi="Arial" w:cs="Arial"/>
          <w:sz w:val="20"/>
          <w:szCs w:val="20"/>
        </w:rPr>
        <w:t xml:space="preserve"> </w:t>
      </w:r>
      <w:r w:rsidR="1ED71611" w:rsidRPr="00BA09CA">
        <w:rPr>
          <w:rFonts w:ascii="Arial" w:hAnsi="Arial" w:cs="Arial"/>
          <w:sz w:val="20"/>
          <w:szCs w:val="20"/>
        </w:rPr>
        <w:t>P</w:t>
      </w:r>
      <w:r w:rsidR="2D48B558" w:rsidRPr="00BA09CA">
        <w:rPr>
          <w:rFonts w:ascii="Arial" w:hAnsi="Arial" w:cs="Arial"/>
          <w:sz w:val="20"/>
          <w:szCs w:val="20"/>
        </w:rPr>
        <w:t>roponente</w:t>
      </w:r>
      <w:r w:rsidR="2D48B558" w:rsidRPr="00BA09CA">
        <w:rPr>
          <w:rFonts w:ascii="Arial" w:eastAsia="Arial" w:hAnsi="Arial" w:cs="Arial"/>
          <w:sz w:val="20"/>
          <w:szCs w:val="20"/>
        </w:rPr>
        <w:t xml:space="preserve"> </w:t>
      </w:r>
      <w:r w:rsidR="1C5C0A64" w:rsidRPr="00BA09CA">
        <w:rPr>
          <w:rFonts w:ascii="Arial" w:hAnsi="Arial" w:cs="Arial"/>
          <w:sz w:val="20"/>
          <w:szCs w:val="20"/>
        </w:rPr>
        <w:t>P</w:t>
      </w:r>
      <w:r w:rsidR="2D48B558" w:rsidRPr="00BA09CA">
        <w:rPr>
          <w:rFonts w:ascii="Arial" w:hAnsi="Arial" w:cs="Arial"/>
          <w:sz w:val="20"/>
          <w:szCs w:val="20"/>
        </w:rPr>
        <w:t>lural</w:t>
      </w:r>
      <w:r w:rsidR="2D48B558" w:rsidRPr="00BA09CA">
        <w:rPr>
          <w:rFonts w:ascii="Arial" w:eastAsia="Arial" w:hAnsi="Arial" w:cs="Arial"/>
          <w:sz w:val="20"/>
          <w:szCs w:val="20"/>
        </w:rPr>
        <w:t xml:space="preserve"> </w:t>
      </w:r>
      <w:r w:rsidR="2D48B558" w:rsidRPr="00BA09CA">
        <w:rPr>
          <w:rFonts w:ascii="Arial" w:hAnsi="Arial" w:cs="Arial"/>
          <w:sz w:val="20"/>
          <w:szCs w:val="20"/>
        </w:rPr>
        <w:t>(</w:t>
      </w:r>
      <w:r w:rsidR="04334C35" w:rsidRPr="00BA09CA">
        <w:rPr>
          <w:rFonts w:ascii="Arial" w:hAnsi="Arial" w:cs="Arial"/>
          <w:sz w:val="20"/>
          <w:szCs w:val="20"/>
        </w:rPr>
        <w:t>U</w:t>
      </w:r>
      <w:r w:rsidR="2D48B558" w:rsidRPr="00BA09CA">
        <w:rPr>
          <w:rFonts w:ascii="Arial" w:hAnsi="Arial" w:cs="Arial"/>
          <w:sz w:val="20"/>
          <w:szCs w:val="20"/>
        </w:rPr>
        <w:t>nión</w:t>
      </w:r>
      <w:r w:rsidR="2D48B558" w:rsidRPr="00BA09CA">
        <w:rPr>
          <w:rFonts w:ascii="Arial" w:eastAsia="Arial" w:hAnsi="Arial" w:cs="Arial"/>
          <w:sz w:val="20"/>
          <w:szCs w:val="20"/>
        </w:rPr>
        <w:t xml:space="preserve"> </w:t>
      </w:r>
      <w:r w:rsidR="0FA82727" w:rsidRPr="00BA09CA">
        <w:rPr>
          <w:rFonts w:ascii="Arial" w:hAnsi="Arial" w:cs="Arial"/>
          <w:sz w:val="20"/>
          <w:szCs w:val="20"/>
        </w:rPr>
        <w:t>T</w:t>
      </w:r>
      <w:r w:rsidR="2D48B558" w:rsidRPr="00BA09CA">
        <w:rPr>
          <w:rFonts w:ascii="Arial" w:hAnsi="Arial" w:cs="Arial"/>
          <w:sz w:val="20"/>
          <w:szCs w:val="20"/>
        </w:rPr>
        <w:t>emporal</w:t>
      </w:r>
      <w:r w:rsidRPr="00BA09CA">
        <w:rPr>
          <w:rFonts w:ascii="Arial" w:eastAsia="Arial" w:hAnsi="Arial" w:cs="Arial"/>
          <w:sz w:val="20"/>
          <w:szCs w:val="20"/>
        </w:rPr>
        <w:t xml:space="preserve"> </w:t>
      </w:r>
      <w:r w:rsidRPr="00BA09CA">
        <w:rPr>
          <w:rFonts w:ascii="Arial" w:hAnsi="Arial" w:cs="Arial"/>
          <w:sz w:val="20"/>
          <w:szCs w:val="20"/>
        </w:rPr>
        <w:t>o</w:t>
      </w:r>
      <w:r w:rsidRPr="00BA09CA">
        <w:rPr>
          <w:rFonts w:ascii="Arial" w:eastAsia="Arial" w:hAnsi="Arial" w:cs="Arial"/>
          <w:sz w:val="20"/>
          <w:szCs w:val="20"/>
        </w:rPr>
        <w:t xml:space="preserve"> </w:t>
      </w:r>
      <w:r w:rsidR="68479C1C" w:rsidRPr="00BA09CA">
        <w:rPr>
          <w:rFonts w:ascii="Arial" w:hAnsi="Arial" w:cs="Arial"/>
          <w:sz w:val="20"/>
          <w:szCs w:val="20"/>
        </w:rPr>
        <w:t>C</w:t>
      </w:r>
      <w:r w:rsidR="2D48B558" w:rsidRPr="00BA09CA">
        <w:rPr>
          <w:rFonts w:ascii="Arial" w:hAnsi="Arial" w:cs="Arial"/>
          <w:sz w:val="20"/>
          <w:szCs w:val="20"/>
        </w:rPr>
        <w:t>onsorcio</w:t>
      </w:r>
      <w:r w:rsidRPr="00BA09CA">
        <w:rPr>
          <w:rFonts w:ascii="Arial" w:hAnsi="Arial" w:cs="Arial"/>
          <w:sz w:val="20"/>
          <w:szCs w:val="20"/>
        </w:rPr>
        <w:t>).</w:t>
      </w:r>
    </w:p>
    <w:p w14:paraId="24EC6F07" w14:textId="77777777" w:rsidR="00250867" w:rsidRPr="00BA09CA" w:rsidRDefault="00250867">
      <w:pPr>
        <w:rPr>
          <w:rFonts w:ascii="Arial" w:hAnsi="Arial" w:cs="Arial"/>
          <w:sz w:val="20"/>
          <w:szCs w:val="20"/>
        </w:rPr>
      </w:pPr>
    </w:p>
    <w:p w14:paraId="0C0BDEB2" w14:textId="19CDB950" w:rsidR="00842279" w:rsidRDefault="00842279" w:rsidP="00B90E76">
      <w:pPr>
        <w:jc w:val="both"/>
        <w:rPr>
          <w:rFonts w:ascii="Arial" w:hAnsi="Arial" w:cs="Arial"/>
          <w:sz w:val="20"/>
          <w:szCs w:val="20"/>
        </w:rPr>
      </w:pPr>
      <w:r>
        <w:rPr>
          <w:rFonts w:ascii="Arial" w:hAnsi="Arial" w:cs="Arial"/>
          <w:sz w:val="20"/>
          <w:szCs w:val="20"/>
        </w:rPr>
        <w:t xml:space="preserve">El Proponente que demuestre la condición de Mipyme domiciliada en Colombia acreditará la </w:t>
      </w:r>
      <w:r w:rsidR="00F6112A">
        <w:rPr>
          <w:rFonts w:ascii="Arial" w:hAnsi="Arial" w:cs="Arial"/>
          <w:sz w:val="20"/>
          <w:szCs w:val="20"/>
        </w:rPr>
        <w:t>C</w:t>
      </w:r>
      <w:r>
        <w:rPr>
          <w:rFonts w:ascii="Arial" w:hAnsi="Arial" w:cs="Arial"/>
          <w:sz w:val="20"/>
          <w:szCs w:val="20"/>
        </w:rPr>
        <w:t xml:space="preserve">apacidad </w:t>
      </w:r>
      <w:r w:rsidR="00F6112A">
        <w:rPr>
          <w:rFonts w:ascii="Arial" w:hAnsi="Arial" w:cs="Arial"/>
          <w:sz w:val="20"/>
          <w:szCs w:val="20"/>
        </w:rPr>
        <w:t>O</w:t>
      </w:r>
      <w:r>
        <w:rPr>
          <w:rFonts w:ascii="Arial" w:hAnsi="Arial" w:cs="Arial"/>
          <w:sz w:val="20"/>
          <w:szCs w:val="20"/>
        </w:rPr>
        <w:t xml:space="preserve">rganizacional de acuerdo con los indicadores señalados en la “Matriz 2 – Indicadores financieros y organizacionales”. El Proponente </w:t>
      </w:r>
      <w:r w:rsidR="003838B7">
        <w:rPr>
          <w:rFonts w:ascii="Arial" w:hAnsi="Arial" w:cs="Arial"/>
          <w:sz w:val="20"/>
          <w:szCs w:val="20"/>
        </w:rPr>
        <w:t xml:space="preserve">probará </w:t>
      </w:r>
      <w:r>
        <w:rPr>
          <w:rFonts w:ascii="Arial" w:hAnsi="Arial" w:cs="Arial"/>
          <w:sz w:val="20"/>
          <w:szCs w:val="20"/>
        </w:rPr>
        <w:t>la c</w:t>
      </w:r>
      <w:r w:rsidR="003E23A2">
        <w:rPr>
          <w:rFonts w:ascii="Arial" w:hAnsi="Arial" w:cs="Arial"/>
          <w:sz w:val="20"/>
          <w:szCs w:val="20"/>
        </w:rPr>
        <w:t>alidad</w:t>
      </w:r>
      <w:r>
        <w:rPr>
          <w:rFonts w:ascii="Arial" w:hAnsi="Arial" w:cs="Arial"/>
          <w:sz w:val="20"/>
          <w:szCs w:val="20"/>
        </w:rPr>
        <w:t xml:space="preserve"> de Mipyme con la copia del certificado del Registro Único de Proponentes</w:t>
      </w:r>
      <w:r w:rsidR="00274315">
        <w:rPr>
          <w:rFonts w:ascii="Arial" w:hAnsi="Arial" w:cs="Arial"/>
          <w:sz w:val="20"/>
          <w:szCs w:val="20"/>
        </w:rPr>
        <w:t xml:space="preserve"> (RUP)</w:t>
      </w:r>
      <w:r>
        <w:rPr>
          <w:rFonts w:ascii="Arial" w:hAnsi="Arial" w:cs="Arial"/>
          <w:sz w:val="20"/>
          <w:szCs w:val="20"/>
        </w:rPr>
        <w:t>, el cual deberá encontrarse vigente y en firme al momento de su presentación.</w:t>
      </w:r>
    </w:p>
    <w:p w14:paraId="54B549EB" w14:textId="0E632194" w:rsidR="00842279" w:rsidRPr="00BA09CA" w:rsidRDefault="00842279" w:rsidP="00B90E76">
      <w:pPr>
        <w:jc w:val="both"/>
        <w:rPr>
          <w:rFonts w:ascii="Arial" w:hAnsi="Arial" w:cs="Arial"/>
          <w:sz w:val="20"/>
          <w:szCs w:val="20"/>
        </w:rPr>
      </w:pPr>
      <w:r>
        <w:rPr>
          <w:rFonts w:ascii="Arial" w:hAnsi="Arial" w:cs="Arial"/>
          <w:sz w:val="20"/>
          <w:szCs w:val="20"/>
        </w:rPr>
        <w:t xml:space="preserve">   </w:t>
      </w:r>
    </w:p>
    <w:p w14:paraId="2EA170EF" w14:textId="4A4A3CC7" w:rsidR="006C2EB0" w:rsidRPr="00BA09CA" w:rsidRDefault="006C2EB0">
      <w:pPr>
        <w:pStyle w:val="InviasNormal"/>
        <w:numPr>
          <w:ilvl w:val="2"/>
          <w:numId w:val="93"/>
        </w:numPr>
        <w:jc w:val="both"/>
        <w:outlineLvl w:val="2"/>
        <w:rPr>
          <w:rFonts w:ascii="Arial" w:eastAsia="Arial" w:hAnsi="Arial" w:cs="Arial"/>
          <w:b/>
          <w:bCs/>
          <w:sz w:val="20"/>
          <w:szCs w:val="20"/>
          <w:lang w:val="es-CO"/>
        </w:rPr>
      </w:pPr>
      <w:bookmarkStart w:id="688" w:name="_Toc517187236"/>
      <w:bookmarkStart w:id="689" w:name="_Toc517187783"/>
      <w:bookmarkStart w:id="690" w:name="_Toc517187846"/>
      <w:bookmarkStart w:id="691" w:name="_Toc517189243"/>
      <w:bookmarkStart w:id="692" w:name="_Toc517247448"/>
      <w:bookmarkStart w:id="693" w:name="_Toc518033897"/>
      <w:bookmarkStart w:id="694" w:name="_Toc517187237"/>
      <w:bookmarkStart w:id="695" w:name="_Toc517187784"/>
      <w:bookmarkStart w:id="696" w:name="_Toc517187847"/>
      <w:bookmarkStart w:id="697" w:name="_Toc517189244"/>
      <w:bookmarkStart w:id="698" w:name="_Toc517247449"/>
      <w:bookmarkStart w:id="699" w:name="_Toc518033898"/>
      <w:bookmarkStart w:id="700" w:name="_Toc517187238"/>
      <w:bookmarkStart w:id="701" w:name="_Toc517187785"/>
      <w:bookmarkStart w:id="702" w:name="_Toc517187848"/>
      <w:bookmarkStart w:id="703" w:name="_Toc517189245"/>
      <w:bookmarkStart w:id="704" w:name="_Toc517247450"/>
      <w:bookmarkStart w:id="705" w:name="_Toc518033899"/>
      <w:bookmarkStart w:id="706" w:name="_Toc508648274"/>
      <w:bookmarkStart w:id="707" w:name="_Toc508984058"/>
      <w:bookmarkStart w:id="708" w:name="_Toc509843889"/>
      <w:bookmarkStart w:id="709" w:name="_Toc511924797"/>
      <w:bookmarkStart w:id="710" w:name="_Toc520226886"/>
      <w:bookmarkStart w:id="711" w:name="_Toc520297856"/>
      <w:bookmarkStart w:id="712" w:name="_Toc520317121"/>
      <w:bookmarkStart w:id="713" w:name="_Toc533083724"/>
      <w:bookmarkStart w:id="714" w:name="_Ref775718"/>
      <w:bookmarkStart w:id="715" w:name="_Toc35616392"/>
      <w:bookmarkStart w:id="716" w:name="_Toc40113354"/>
      <w:bookmarkStart w:id="717" w:name="_Toc109144984"/>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r w:rsidRPr="00BA09CA">
        <w:rPr>
          <w:rFonts w:ascii="Arial" w:eastAsia="Arial" w:hAnsi="Arial" w:cs="Arial"/>
          <w:b/>
          <w:bCs/>
          <w:sz w:val="20"/>
          <w:szCs w:val="20"/>
          <w:lang w:val="es-CO"/>
        </w:rPr>
        <w:t>ACREDITACIÓN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DE</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LA</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CAPACIDAD</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FINANCIERA</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Y</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ORGANIZACIONAL</w:t>
      </w:r>
      <w:bookmarkStart w:id="718" w:name="_Hlk516153904"/>
      <w:bookmarkEnd w:id="706"/>
      <w:bookmarkEnd w:id="707"/>
      <w:bookmarkEnd w:id="708"/>
      <w:bookmarkEnd w:id="709"/>
      <w:bookmarkEnd w:id="710"/>
      <w:bookmarkEnd w:id="711"/>
      <w:bookmarkEnd w:id="712"/>
      <w:bookmarkEnd w:id="713"/>
      <w:bookmarkEnd w:id="714"/>
      <w:bookmarkEnd w:id="715"/>
      <w:bookmarkEnd w:id="716"/>
      <w:bookmarkEnd w:id="717"/>
      <w:r w:rsidR="002644ED" w:rsidRPr="00BA09CA">
        <w:rPr>
          <w:rFonts w:ascii="Arial" w:eastAsia="Arial" w:hAnsi="Arial" w:cs="Arial"/>
          <w:b/>
          <w:bCs/>
          <w:sz w:val="20"/>
          <w:szCs w:val="20"/>
          <w:lang w:val="es-CO"/>
        </w:rPr>
        <w:t xml:space="preserve"> </w:t>
      </w:r>
    </w:p>
    <w:p w14:paraId="02763CB2" w14:textId="64621782" w:rsidR="006C2EB0" w:rsidRPr="00BA09CA" w:rsidRDefault="006C2EB0">
      <w:pPr>
        <w:pStyle w:val="InviasNormal"/>
        <w:numPr>
          <w:ilvl w:val="3"/>
          <w:numId w:val="93"/>
        </w:numPr>
        <w:jc w:val="both"/>
        <w:outlineLvl w:val="3"/>
        <w:rPr>
          <w:rFonts w:ascii="Arial" w:eastAsia="Arial" w:hAnsi="Arial" w:cs="Arial"/>
          <w:b/>
          <w:bCs/>
          <w:sz w:val="20"/>
          <w:szCs w:val="20"/>
          <w:lang w:val="es-CO"/>
        </w:rPr>
      </w:pPr>
      <w:bookmarkStart w:id="719" w:name="_Toc35616393"/>
      <w:bookmarkEnd w:id="718"/>
      <w:r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NATURALES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O</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JURÍDICAS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NACIONALES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Y</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EXTRANJERAS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CON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DOMICILIO</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O</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SUCURSAL</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EN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COLOMBIA</w:t>
      </w:r>
      <w:bookmarkEnd w:id="719"/>
    </w:p>
    <w:p w14:paraId="7A3A12BB" w14:textId="0FE44107" w:rsidR="0005586F" w:rsidRPr="00BA09CA" w:rsidRDefault="00A35A30">
      <w:pPr>
        <w:pStyle w:val="InviasNormal"/>
        <w:jc w:val="both"/>
        <w:rPr>
          <w:rFonts w:ascii="Arial" w:hAnsi="Arial" w:cs="Arial"/>
          <w:sz w:val="20"/>
          <w:szCs w:val="20"/>
          <w:lang w:val="es-CO"/>
        </w:rPr>
      </w:pPr>
      <w:r w:rsidRPr="00BA09CA">
        <w:rPr>
          <w:rFonts w:ascii="Arial" w:hAnsi="Arial" w:cs="Arial"/>
          <w:sz w:val="20"/>
          <w:szCs w:val="20"/>
          <w:lang w:val="es-CO"/>
        </w:rPr>
        <w:t xml:space="preserve">La evaluación financiera y organizacional de las propuestas se efectuará a partir de la información contenida en el </w:t>
      </w:r>
      <w:r w:rsidR="00711BAA">
        <w:rPr>
          <w:rFonts w:ascii="Arial" w:hAnsi="Arial" w:cs="Arial"/>
          <w:sz w:val="20"/>
          <w:szCs w:val="20"/>
          <w:lang w:val="es-CO"/>
        </w:rPr>
        <w:t>Registro Único de Proponentes</w:t>
      </w:r>
      <w:r w:rsidRPr="00BA09CA">
        <w:rPr>
          <w:rFonts w:ascii="Arial" w:hAnsi="Arial" w:cs="Arial"/>
          <w:sz w:val="20"/>
          <w:szCs w:val="20"/>
          <w:lang w:val="es-CO"/>
        </w:rPr>
        <w:t xml:space="preserve"> vigente y en firme</w:t>
      </w:r>
      <w:r w:rsidR="000856C2">
        <w:rPr>
          <w:rFonts w:ascii="Arial" w:hAnsi="Arial" w:cs="Arial"/>
          <w:sz w:val="20"/>
          <w:szCs w:val="20"/>
          <w:lang w:val="es-CO"/>
        </w:rPr>
        <w:t xml:space="preserve"> al momento de su presentación</w:t>
      </w:r>
      <w:r w:rsidRPr="00BA09CA">
        <w:rPr>
          <w:rFonts w:ascii="Arial" w:hAnsi="Arial" w:cs="Arial"/>
          <w:sz w:val="20"/>
          <w:szCs w:val="20"/>
          <w:lang w:val="es-CO"/>
        </w:rPr>
        <w:t xml:space="preserve">. En tal sentido, la evaluación de la </w:t>
      </w:r>
      <w:r w:rsidR="00F6112A">
        <w:rPr>
          <w:rFonts w:ascii="Arial" w:hAnsi="Arial" w:cs="Arial"/>
          <w:sz w:val="20"/>
          <w:szCs w:val="20"/>
          <w:lang w:val="es-CO"/>
        </w:rPr>
        <w:t>C</w:t>
      </w:r>
      <w:r w:rsidRPr="00BA09CA">
        <w:rPr>
          <w:rFonts w:ascii="Arial" w:hAnsi="Arial" w:cs="Arial"/>
          <w:sz w:val="20"/>
          <w:szCs w:val="20"/>
          <w:lang w:val="es-CO"/>
        </w:rPr>
        <w:t xml:space="preserve">apacidad </w:t>
      </w:r>
      <w:r w:rsidR="00F6112A">
        <w:rPr>
          <w:rFonts w:ascii="Arial" w:hAnsi="Arial" w:cs="Arial"/>
          <w:sz w:val="20"/>
          <w:szCs w:val="20"/>
          <w:lang w:val="es-CO"/>
        </w:rPr>
        <w:t>F</w:t>
      </w:r>
      <w:r w:rsidRPr="00BA09CA">
        <w:rPr>
          <w:rFonts w:ascii="Arial" w:hAnsi="Arial" w:cs="Arial"/>
          <w:sz w:val="20"/>
          <w:szCs w:val="20"/>
          <w:lang w:val="es-CO"/>
        </w:rPr>
        <w:t xml:space="preserve">inanciera se realizará de acuerdo con la información reportada en el </w:t>
      </w:r>
      <w:r w:rsidR="0DD631EE" w:rsidRPr="00BA09CA">
        <w:rPr>
          <w:rFonts w:ascii="Arial" w:hAnsi="Arial" w:cs="Arial"/>
          <w:sz w:val="20"/>
          <w:szCs w:val="20"/>
          <w:lang w:val="es-CO"/>
        </w:rPr>
        <w:t>RUP</w:t>
      </w:r>
      <w:r w:rsidRPr="00BA09CA">
        <w:rPr>
          <w:rFonts w:ascii="Arial" w:hAnsi="Arial" w:cs="Arial"/>
          <w:sz w:val="20"/>
          <w:szCs w:val="20"/>
          <w:lang w:val="es-CO"/>
        </w:rPr>
        <w:t xml:space="preserve"> </w:t>
      </w:r>
      <w:r w:rsidR="0065213F">
        <w:rPr>
          <w:rFonts w:ascii="Arial" w:hAnsi="Arial" w:cs="Arial"/>
          <w:sz w:val="20"/>
          <w:szCs w:val="20"/>
          <w:lang w:val="es-CO"/>
        </w:rPr>
        <w:t>conforme</w:t>
      </w:r>
      <w:r w:rsidR="004B7228">
        <w:rPr>
          <w:rFonts w:ascii="Arial" w:hAnsi="Arial" w:cs="Arial"/>
          <w:sz w:val="20"/>
          <w:szCs w:val="20"/>
          <w:lang w:val="es-CO"/>
        </w:rPr>
        <w:t xml:space="preserve"> </w:t>
      </w:r>
      <w:r w:rsidRPr="00BA09CA">
        <w:rPr>
          <w:rFonts w:ascii="Arial" w:hAnsi="Arial" w:cs="Arial"/>
          <w:sz w:val="20"/>
          <w:szCs w:val="20"/>
          <w:lang w:val="es-CO"/>
        </w:rPr>
        <w:t>con las disposiciones establecidas en la</w:t>
      </w:r>
      <w:r w:rsidR="003431D4">
        <w:rPr>
          <w:rFonts w:ascii="Arial" w:hAnsi="Arial" w:cs="Arial"/>
          <w:sz w:val="20"/>
          <w:szCs w:val="20"/>
          <w:lang w:val="es-CO"/>
        </w:rPr>
        <w:t>s</w:t>
      </w:r>
      <w:r w:rsidRPr="00BA09CA">
        <w:rPr>
          <w:rFonts w:ascii="Arial" w:hAnsi="Arial" w:cs="Arial"/>
          <w:sz w:val="20"/>
          <w:szCs w:val="20"/>
          <w:lang w:val="es-CO"/>
        </w:rPr>
        <w:t xml:space="preserve"> Subsecci</w:t>
      </w:r>
      <w:r w:rsidR="0037128E">
        <w:rPr>
          <w:rFonts w:ascii="Arial" w:hAnsi="Arial" w:cs="Arial"/>
          <w:sz w:val="20"/>
          <w:szCs w:val="20"/>
          <w:lang w:val="es-CO"/>
        </w:rPr>
        <w:t>ones</w:t>
      </w:r>
      <w:r w:rsidRPr="00BA09CA">
        <w:rPr>
          <w:rFonts w:ascii="Arial" w:hAnsi="Arial" w:cs="Arial"/>
          <w:sz w:val="20"/>
          <w:szCs w:val="20"/>
          <w:lang w:val="es-CO"/>
        </w:rPr>
        <w:t xml:space="preserve"> 5</w:t>
      </w:r>
      <w:r w:rsidR="001A0DAB">
        <w:rPr>
          <w:rFonts w:ascii="Arial" w:hAnsi="Arial" w:cs="Arial"/>
          <w:sz w:val="20"/>
          <w:szCs w:val="20"/>
          <w:lang w:val="es-CO"/>
        </w:rPr>
        <w:t xml:space="preserve"> y 6</w:t>
      </w:r>
      <w:r w:rsidRPr="00BA09CA">
        <w:rPr>
          <w:rFonts w:ascii="Arial" w:hAnsi="Arial" w:cs="Arial"/>
          <w:sz w:val="20"/>
          <w:szCs w:val="20"/>
          <w:lang w:val="es-CO"/>
        </w:rPr>
        <w:t xml:space="preserve">, de la Sección 1, del Capítulo 1, del Título 1, de la Parte 2 del Decreto 1082 de 2015 o las normas que las modifiquen, adicionen o sustituyan, por lo </w:t>
      </w:r>
      <w:r w:rsidR="00526D5F" w:rsidRPr="00BA09CA">
        <w:rPr>
          <w:rFonts w:ascii="Arial" w:hAnsi="Arial" w:cs="Arial"/>
          <w:sz w:val="20"/>
          <w:szCs w:val="20"/>
          <w:lang w:val="es-CO"/>
        </w:rPr>
        <w:t xml:space="preserve">cual </w:t>
      </w:r>
      <w:r w:rsidR="00B410D6" w:rsidRPr="00BA09CA">
        <w:rPr>
          <w:rFonts w:ascii="Arial" w:hAnsi="Arial" w:cs="Arial"/>
          <w:sz w:val="20"/>
          <w:szCs w:val="20"/>
          <w:lang w:val="es-CO"/>
        </w:rPr>
        <w:t>la Entidad al momento de evaluar la oferta</w:t>
      </w:r>
      <w:r w:rsidRPr="00BA09CA">
        <w:rPr>
          <w:rFonts w:ascii="Arial" w:hAnsi="Arial" w:cs="Arial"/>
          <w:sz w:val="20"/>
          <w:szCs w:val="20"/>
          <w:lang w:val="es-CO"/>
        </w:rPr>
        <w:t xml:space="preserve"> tomará la información financiera del mejor año fiscal que se refleje en el registro del </w:t>
      </w:r>
      <w:r w:rsidR="50644C2E" w:rsidRPr="00BA09CA">
        <w:rPr>
          <w:rFonts w:ascii="Arial" w:hAnsi="Arial" w:cs="Arial"/>
          <w:sz w:val="20"/>
          <w:szCs w:val="20"/>
          <w:lang w:val="es-CO"/>
        </w:rPr>
        <w:t>P</w:t>
      </w:r>
      <w:r w:rsidR="31287226" w:rsidRPr="00BA09CA">
        <w:rPr>
          <w:rFonts w:ascii="Arial" w:hAnsi="Arial" w:cs="Arial"/>
          <w:sz w:val="20"/>
          <w:szCs w:val="20"/>
          <w:lang w:val="es-CO"/>
        </w:rPr>
        <w:t>roponente</w:t>
      </w:r>
      <w:r w:rsidRPr="00BA09CA" w:rsidDel="004B7228">
        <w:rPr>
          <w:rFonts w:ascii="Arial" w:hAnsi="Arial" w:cs="Arial"/>
          <w:sz w:val="20"/>
          <w:szCs w:val="20"/>
          <w:lang w:val="es-CO"/>
        </w:rPr>
        <w:t xml:space="preserve"> y que esté vigente y en firme</w:t>
      </w:r>
      <w:r w:rsidR="00B410D6" w:rsidRPr="00BA09CA">
        <w:rPr>
          <w:rFonts w:ascii="Arial" w:hAnsi="Arial" w:cs="Arial"/>
          <w:sz w:val="20"/>
          <w:szCs w:val="20"/>
          <w:lang w:val="es-CO"/>
        </w:rPr>
        <w:t>.</w:t>
      </w:r>
    </w:p>
    <w:p w14:paraId="3A1D178C" w14:textId="764A7FCA" w:rsidR="00EC5691" w:rsidRDefault="00B0208E">
      <w:pPr>
        <w:widowControl w:val="0"/>
        <w:jc w:val="both"/>
        <w:rPr>
          <w:rFonts w:ascii="Arial" w:eastAsia="Arial" w:hAnsi="Arial" w:cs="Arial"/>
          <w:sz w:val="20"/>
          <w:szCs w:val="20"/>
        </w:rPr>
      </w:pPr>
      <w:r w:rsidRPr="1514B61A">
        <w:rPr>
          <w:rFonts w:ascii="Arial" w:eastAsia="Arial" w:hAnsi="Arial" w:cs="Arial"/>
          <w:sz w:val="20"/>
          <w:szCs w:val="20"/>
        </w:rPr>
        <w:t xml:space="preserve">Los </w:t>
      </w:r>
      <w:r w:rsidR="00644892" w:rsidRPr="1514B61A">
        <w:rPr>
          <w:rFonts w:ascii="Arial" w:eastAsia="Arial" w:hAnsi="Arial" w:cs="Arial"/>
          <w:sz w:val="20"/>
          <w:szCs w:val="20"/>
        </w:rPr>
        <w:t>p</w:t>
      </w:r>
      <w:r w:rsidRPr="1514B61A">
        <w:rPr>
          <w:rFonts w:ascii="Arial" w:eastAsia="Arial" w:hAnsi="Arial" w:cs="Arial"/>
          <w:sz w:val="20"/>
          <w:szCs w:val="20"/>
        </w:rPr>
        <w:t xml:space="preserve">roponentes extranjeros sin domicilio o </w:t>
      </w:r>
      <w:r w:rsidR="001A0DAB" w:rsidRPr="1514B61A">
        <w:rPr>
          <w:rFonts w:ascii="Arial" w:eastAsia="Arial" w:hAnsi="Arial" w:cs="Arial"/>
          <w:sz w:val="20"/>
          <w:szCs w:val="20"/>
        </w:rPr>
        <w:t>S</w:t>
      </w:r>
      <w:r w:rsidRPr="1514B61A">
        <w:rPr>
          <w:rFonts w:ascii="Arial" w:eastAsia="Arial" w:hAnsi="Arial" w:cs="Arial"/>
          <w:sz w:val="20"/>
          <w:szCs w:val="20"/>
        </w:rPr>
        <w:t xml:space="preserve">ucursal en Colombia no están obligados a tener Registro Único de Proponentes (RUP) y por tanto la verificación de esta información procederá en los términos definidos en el </w:t>
      </w:r>
      <w:r w:rsidR="00EF1F2B" w:rsidRPr="1514B61A">
        <w:rPr>
          <w:rFonts w:ascii="Arial" w:eastAsia="Arial" w:hAnsi="Arial" w:cs="Arial"/>
          <w:sz w:val="20"/>
          <w:szCs w:val="20"/>
        </w:rPr>
        <w:t>siguiente</w:t>
      </w:r>
      <w:r w:rsidRPr="1514B61A">
        <w:rPr>
          <w:rFonts w:ascii="Arial" w:eastAsia="Arial" w:hAnsi="Arial" w:cs="Arial"/>
          <w:sz w:val="20"/>
          <w:szCs w:val="20"/>
        </w:rPr>
        <w:t xml:space="preserve"> numeral</w:t>
      </w:r>
      <w:r w:rsidR="00EF1F2B" w:rsidRPr="1514B61A">
        <w:rPr>
          <w:rFonts w:ascii="Arial" w:eastAsia="Arial" w:hAnsi="Arial" w:cs="Arial"/>
          <w:sz w:val="20"/>
          <w:szCs w:val="20"/>
        </w:rPr>
        <w:t>.</w:t>
      </w:r>
    </w:p>
    <w:p w14:paraId="3C57C9FB" w14:textId="77777777" w:rsidR="007D06E2" w:rsidRPr="00BA09CA" w:rsidRDefault="007D06E2">
      <w:pPr>
        <w:widowControl w:val="0"/>
        <w:jc w:val="both"/>
        <w:rPr>
          <w:rFonts w:ascii="Arial" w:eastAsia="Arial" w:hAnsi="Arial" w:cs="Arial"/>
          <w:sz w:val="20"/>
          <w:szCs w:val="20"/>
        </w:rPr>
      </w:pPr>
    </w:p>
    <w:p w14:paraId="69ED4D0E" w14:textId="6C3C438C" w:rsidR="006C2EB0" w:rsidRPr="00BA09CA" w:rsidRDefault="006C2EB0">
      <w:pPr>
        <w:pStyle w:val="InviasNormal"/>
        <w:numPr>
          <w:ilvl w:val="3"/>
          <w:numId w:val="93"/>
        </w:numPr>
        <w:spacing w:before="0" w:after="0"/>
        <w:jc w:val="both"/>
        <w:outlineLvl w:val="3"/>
        <w:rPr>
          <w:rFonts w:ascii="Arial" w:eastAsia="Arial" w:hAnsi="Arial" w:cs="Arial"/>
          <w:b/>
          <w:bCs/>
          <w:sz w:val="20"/>
          <w:szCs w:val="20"/>
          <w:lang w:val="es-CO"/>
        </w:rPr>
      </w:pPr>
      <w:bookmarkStart w:id="720" w:name="_Ref776902"/>
      <w:bookmarkStart w:id="721" w:name="_Toc35616394"/>
      <w:r w:rsidRPr="00BA09CA">
        <w:rPr>
          <w:rFonts w:ascii="Arial" w:eastAsia="Arial" w:hAnsi="Arial" w:cs="Arial"/>
          <w:b/>
          <w:bCs/>
          <w:sz w:val="20"/>
          <w:szCs w:val="20"/>
          <w:lang w:val="es-CO"/>
        </w:rPr>
        <w:t>PERSONAS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NATURALES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O</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JURÍDICAS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EXTRANJERAS</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SIN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DOMICILIO</w:t>
      </w:r>
      <w:r w:rsidR="00A20FC5" w:rsidRPr="00BA09CA">
        <w:rPr>
          <w:rFonts w:ascii="Arial" w:eastAsia="Arial" w:hAnsi="Arial" w:cs="Arial"/>
          <w:b/>
          <w:bCs/>
          <w:sz w:val="20"/>
          <w:szCs w:val="20"/>
          <w:lang w:val="es-CO"/>
        </w:rPr>
        <w:t xml:space="preserve"> O SUCURSAL</w:t>
      </w:r>
      <w:r w:rsidR="00750230"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EN</w:t>
      </w:r>
      <w:r w:rsidR="002644ED" w:rsidRPr="00BA09CA">
        <w:rPr>
          <w:rFonts w:ascii="Arial" w:eastAsia="Arial" w:hAnsi="Arial" w:cs="Arial"/>
          <w:b/>
          <w:bCs/>
          <w:sz w:val="20"/>
          <w:szCs w:val="20"/>
          <w:lang w:val="es-CO"/>
        </w:rPr>
        <w:t xml:space="preserve"> </w:t>
      </w:r>
      <w:r w:rsidRPr="00BA09CA">
        <w:rPr>
          <w:rFonts w:ascii="Arial" w:eastAsia="Arial" w:hAnsi="Arial" w:cs="Arial"/>
          <w:b/>
          <w:bCs/>
          <w:sz w:val="20"/>
          <w:szCs w:val="20"/>
          <w:lang w:val="es-CO"/>
        </w:rPr>
        <w:t>COLOMBIA</w:t>
      </w:r>
      <w:bookmarkStart w:id="722" w:name="_Hlk516154006"/>
      <w:bookmarkEnd w:id="720"/>
      <w:bookmarkEnd w:id="721"/>
    </w:p>
    <w:p w14:paraId="745ED725" w14:textId="77777777" w:rsidR="00567DD5" w:rsidRDefault="00567DD5">
      <w:pPr>
        <w:tabs>
          <w:tab w:val="left" w:pos="5103"/>
        </w:tabs>
        <w:jc w:val="both"/>
        <w:rPr>
          <w:rFonts w:ascii="Arial" w:hAnsi="Arial" w:cs="Arial"/>
          <w:sz w:val="20"/>
          <w:szCs w:val="20"/>
        </w:rPr>
      </w:pPr>
      <w:bookmarkStart w:id="723" w:name="_Hlk516154029"/>
      <w:bookmarkEnd w:id="722"/>
    </w:p>
    <w:p w14:paraId="70D2526B" w14:textId="6160A9CC" w:rsidR="00811D4F" w:rsidRPr="00BA09CA" w:rsidRDefault="006C2EB0">
      <w:pPr>
        <w:tabs>
          <w:tab w:val="left" w:pos="5103"/>
        </w:tabs>
        <w:jc w:val="both"/>
        <w:rPr>
          <w:rFonts w:ascii="Arial" w:eastAsia="Arial" w:hAnsi="Arial" w:cs="Arial"/>
          <w:sz w:val="20"/>
          <w:szCs w:val="20"/>
        </w:rPr>
      </w:pPr>
      <w:r w:rsidRPr="00BA09CA">
        <w:rPr>
          <w:rFonts w:ascii="Arial" w:hAnsi="Arial" w:cs="Arial"/>
          <w:sz w:val="20"/>
          <w:szCs w:val="20"/>
        </w:rPr>
        <w:t>Los</w:t>
      </w:r>
      <w:r w:rsidR="002644ED" w:rsidRPr="00BA09CA">
        <w:rPr>
          <w:rFonts w:ascii="Arial" w:eastAsia="Arial" w:hAnsi="Arial" w:cs="Arial"/>
          <w:sz w:val="20"/>
          <w:szCs w:val="20"/>
        </w:rPr>
        <w:t xml:space="preserve"> </w:t>
      </w:r>
      <w:r w:rsidR="69EC7618" w:rsidRPr="00BA09CA">
        <w:rPr>
          <w:rFonts w:ascii="Arial" w:hAnsi="Arial" w:cs="Arial"/>
          <w:sz w:val="20"/>
          <w:szCs w:val="20"/>
        </w:rPr>
        <w:t>P</w:t>
      </w:r>
      <w:r w:rsidR="3CB3BAA1" w:rsidRPr="00BA09CA">
        <w:rPr>
          <w:rFonts w:ascii="Arial" w:hAnsi="Arial" w:cs="Arial"/>
          <w:sz w:val="20"/>
          <w:szCs w:val="20"/>
        </w:rPr>
        <w:t>roponentes</w:t>
      </w:r>
      <w:r w:rsidR="002644ED" w:rsidRPr="00BA09CA">
        <w:rPr>
          <w:rFonts w:ascii="Arial" w:eastAsia="Arial" w:hAnsi="Arial" w:cs="Arial"/>
          <w:sz w:val="20"/>
          <w:szCs w:val="20"/>
        </w:rPr>
        <w:t xml:space="preserve"> </w:t>
      </w:r>
      <w:r w:rsidRPr="00BA09CA">
        <w:rPr>
          <w:rFonts w:ascii="Arial" w:hAnsi="Arial" w:cs="Arial"/>
          <w:sz w:val="20"/>
          <w:szCs w:val="20"/>
        </w:rPr>
        <w:t>extranjeros</w:t>
      </w:r>
      <w:r w:rsidR="002644ED" w:rsidRPr="00BA09CA">
        <w:rPr>
          <w:rFonts w:ascii="Arial" w:eastAsia="Arial" w:hAnsi="Arial" w:cs="Arial"/>
          <w:sz w:val="20"/>
          <w:szCs w:val="20"/>
        </w:rPr>
        <w:t xml:space="preserve"> </w:t>
      </w:r>
      <w:r w:rsidR="39B964F8" w:rsidRPr="00BA09CA">
        <w:rPr>
          <w:rFonts w:ascii="Arial" w:eastAsia="Arial" w:hAnsi="Arial" w:cs="Arial"/>
          <w:sz w:val="20"/>
          <w:szCs w:val="20"/>
        </w:rPr>
        <w:t xml:space="preserve">sin domicilio o </w:t>
      </w:r>
      <w:r w:rsidR="00EE5D3D">
        <w:rPr>
          <w:rFonts w:ascii="Arial" w:eastAsia="Arial" w:hAnsi="Arial" w:cs="Arial"/>
          <w:sz w:val="20"/>
          <w:szCs w:val="20"/>
        </w:rPr>
        <w:t>S</w:t>
      </w:r>
      <w:r w:rsidR="39B964F8" w:rsidRPr="00BA09CA">
        <w:rPr>
          <w:rFonts w:ascii="Arial" w:eastAsia="Arial" w:hAnsi="Arial" w:cs="Arial"/>
          <w:sz w:val="20"/>
          <w:szCs w:val="20"/>
        </w:rPr>
        <w:t>ucursal en Colombia</w:t>
      </w:r>
      <w:r w:rsidR="2C0135A1" w:rsidRPr="00BA09CA">
        <w:rPr>
          <w:rFonts w:ascii="Arial" w:eastAsia="Arial" w:hAnsi="Arial" w:cs="Arial"/>
          <w:sz w:val="20"/>
          <w:szCs w:val="20"/>
        </w:rPr>
        <w:t xml:space="preserve"> </w:t>
      </w:r>
      <w:r w:rsidRPr="00BA09CA">
        <w:rPr>
          <w:rFonts w:ascii="Arial" w:hAnsi="Arial" w:cs="Arial"/>
          <w:sz w:val="20"/>
          <w:szCs w:val="20"/>
        </w:rPr>
        <w:t>deberán</w:t>
      </w:r>
      <w:r w:rsidR="002644ED" w:rsidRPr="00BA09CA">
        <w:rPr>
          <w:rFonts w:ascii="Arial" w:eastAsia="Arial" w:hAnsi="Arial" w:cs="Arial"/>
          <w:sz w:val="20"/>
          <w:szCs w:val="20"/>
        </w:rPr>
        <w:t xml:space="preserve"> </w:t>
      </w:r>
      <w:r w:rsidR="000F7EBC" w:rsidRPr="00BA09CA">
        <w:rPr>
          <w:rFonts w:ascii="Arial" w:hAnsi="Arial" w:cs="Arial"/>
          <w:sz w:val="20"/>
          <w:szCs w:val="20"/>
        </w:rPr>
        <w:t>allegar</w:t>
      </w:r>
      <w:r w:rsidR="000F7EBC"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siguiente</w:t>
      </w:r>
      <w:r w:rsidR="002644ED" w:rsidRPr="00BA09CA">
        <w:rPr>
          <w:rFonts w:ascii="Arial" w:eastAsia="Arial" w:hAnsi="Arial" w:cs="Arial"/>
          <w:sz w:val="20"/>
          <w:szCs w:val="20"/>
        </w:rPr>
        <w:t xml:space="preserve"> </w:t>
      </w:r>
      <w:r w:rsidRPr="00BA09CA">
        <w:rPr>
          <w:rFonts w:ascii="Arial" w:hAnsi="Arial" w:cs="Arial"/>
          <w:sz w:val="20"/>
          <w:szCs w:val="20"/>
        </w:rPr>
        <w:t>información</w:t>
      </w:r>
      <w:r w:rsidR="002644ED" w:rsidRPr="00BA09CA">
        <w:rPr>
          <w:rFonts w:ascii="Arial" w:eastAsia="Arial" w:hAnsi="Arial" w:cs="Arial"/>
          <w:sz w:val="20"/>
          <w:szCs w:val="20"/>
        </w:rPr>
        <w:t xml:space="preserve"> </w:t>
      </w:r>
      <w:r w:rsidRPr="00BA09CA">
        <w:rPr>
          <w:rFonts w:ascii="Arial" w:hAnsi="Arial" w:cs="Arial"/>
          <w:sz w:val="20"/>
          <w:szCs w:val="20"/>
        </w:rPr>
        <w:t>financiera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conformidad</w:t>
      </w:r>
      <w:r w:rsidR="002644ED" w:rsidRPr="00BA09CA">
        <w:rPr>
          <w:rFonts w:ascii="Arial" w:eastAsia="Arial" w:hAnsi="Arial" w:cs="Arial"/>
          <w:sz w:val="20"/>
          <w:szCs w:val="20"/>
        </w:rPr>
        <w:t xml:space="preserve"> </w:t>
      </w:r>
      <w:r w:rsidRPr="00BA09CA">
        <w:rPr>
          <w:rFonts w:ascii="Arial" w:hAnsi="Arial" w:cs="Arial"/>
          <w:sz w:val="20"/>
          <w:szCs w:val="20"/>
        </w:rPr>
        <w:t>con</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legislación</w:t>
      </w:r>
      <w:r w:rsidR="002644ED" w:rsidRPr="00BA09CA">
        <w:rPr>
          <w:rFonts w:ascii="Arial" w:eastAsia="Arial" w:hAnsi="Arial" w:cs="Arial"/>
          <w:sz w:val="20"/>
          <w:szCs w:val="20"/>
        </w:rPr>
        <w:t xml:space="preserve"> </w:t>
      </w:r>
      <w:r w:rsidRPr="00BA09CA">
        <w:rPr>
          <w:rFonts w:ascii="Arial" w:hAnsi="Arial" w:cs="Arial"/>
          <w:sz w:val="20"/>
          <w:szCs w:val="20"/>
        </w:rPr>
        <w:t>propia</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Pr="00BA09CA">
        <w:rPr>
          <w:rFonts w:ascii="Arial" w:hAnsi="Arial" w:cs="Arial"/>
          <w:sz w:val="20"/>
          <w:szCs w:val="20"/>
        </w:rPr>
        <w:t>país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002C59B4" w:rsidRPr="00BA09CA">
        <w:rPr>
          <w:rFonts w:ascii="Arial" w:hAnsi="Arial" w:cs="Arial"/>
          <w:sz w:val="20"/>
          <w:szCs w:val="20"/>
        </w:rPr>
        <w:t>origen</w:t>
      </w:r>
      <w:r w:rsidRPr="00BA09CA">
        <w:rPr>
          <w:rFonts w:ascii="Arial" w:hAnsi="Arial" w:cs="Arial"/>
          <w:sz w:val="20"/>
          <w:szCs w:val="20"/>
        </w:rPr>
        <w:t>.</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Pr="00BA09CA">
        <w:rPr>
          <w:rFonts w:ascii="Arial" w:hAnsi="Arial" w:cs="Arial"/>
          <w:sz w:val="20"/>
          <w:szCs w:val="20"/>
        </w:rPr>
        <w:t>valores</w:t>
      </w:r>
      <w:r w:rsidR="002644ED" w:rsidRPr="00BA09CA">
        <w:rPr>
          <w:rFonts w:ascii="Arial" w:eastAsia="Arial" w:hAnsi="Arial" w:cs="Arial"/>
          <w:sz w:val="20"/>
          <w:szCs w:val="20"/>
        </w:rPr>
        <w:t xml:space="preserve"> </w:t>
      </w:r>
      <w:r w:rsidRPr="00BA09CA" w:rsidDel="004B7228">
        <w:rPr>
          <w:rFonts w:ascii="Arial" w:hAnsi="Arial" w:cs="Arial"/>
          <w:sz w:val="20"/>
          <w:szCs w:val="20"/>
        </w:rPr>
        <w:t>deben</w:t>
      </w:r>
      <w:r w:rsidRPr="00BA09CA">
        <w:rPr>
          <w:rFonts w:ascii="Arial" w:hAnsi="Arial" w:cs="Arial"/>
          <w:sz w:val="20"/>
          <w:szCs w:val="20"/>
        </w:rPr>
        <w:t>:</w:t>
      </w:r>
      <w:r w:rsidR="002644ED" w:rsidRPr="00BA09CA">
        <w:rPr>
          <w:rFonts w:ascii="Arial" w:eastAsia="Arial" w:hAnsi="Arial" w:cs="Arial"/>
          <w:sz w:val="20"/>
          <w:szCs w:val="20"/>
        </w:rPr>
        <w:t xml:space="preserve"> </w:t>
      </w:r>
      <w:r w:rsidRPr="00BA09CA">
        <w:rPr>
          <w:rFonts w:ascii="Arial" w:hAnsi="Arial" w:cs="Arial"/>
          <w:sz w:val="20"/>
          <w:szCs w:val="20"/>
        </w:rPr>
        <w:t>(i)</w:t>
      </w:r>
      <w:r w:rsidR="002644ED" w:rsidRPr="00BA09CA">
        <w:rPr>
          <w:rFonts w:ascii="Arial" w:eastAsia="Arial" w:hAnsi="Arial" w:cs="Arial"/>
          <w:sz w:val="20"/>
          <w:szCs w:val="20"/>
        </w:rPr>
        <w:t xml:space="preserve"> </w:t>
      </w:r>
      <w:r w:rsidRPr="00BA09CA">
        <w:rPr>
          <w:rFonts w:ascii="Arial" w:hAnsi="Arial" w:cs="Arial"/>
          <w:sz w:val="20"/>
          <w:szCs w:val="20"/>
        </w:rPr>
        <w:t>presentarse</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00644892" w:rsidRPr="00BA09CA">
        <w:rPr>
          <w:rFonts w:ascii="Arial" w:hAnsi="Arial" w:cs="Arial"/>
          <w:sz w:val="20"/>
          <w:szCs w:val="20"/>
        </w:rPr>
        <w:t>P</w:t>
      </w:r>
      <w:r w:rsidRPr="00BA09CA">
        <w:rPr>
          <w:rFonts w:ascii="Arial" w:hAnsi="Arial" w:cs="Arial"/>
          <w:sz w:val="20"/>
          <w:szCs w:val="20"/>
        </w:rPr>
        <w:t>esos</w:t>
      </w:r>
      <w:r w:rsidR="002644ED" w:rsidRPr="00BA09CA">
        <w:rPr>
          <w:rFonts w:ascii="Arial" w:eastAsia="Arial" w:hAnsi="Arial" w:cs="Arial"/>
          <w:sz w:val="20"/>
          <w:szCs w:val="20"/>
        </w:rPr>
        <w:t xml:space="preserve"> </w:t>
      </w:r>
      <w:r w:rsidR="00644892" w:rsidRPr="00BA09CA">
        <w:rPr>
          <w:rFonts w:ascii="Arial" w:hAnsi="Arial" w:cs="Arial"/>
          <w:sz w:val="20"/>
          <w:szCs w:val="20"/>
        </w:rPr>
        <w:t>C</w:t>
      </w:r>
      <w:r w:rsidRPr="00BA09CA">
        <w:rPr>
          <w:rFonts w:ascii="Arial" w:hAnsi="Arial" w:cs="Arial"/>
          <w:sz w:val="20"/>
          <w:szCs w:val="20"/>
        </w:rPr>
        <w:t>olombianos;</w:t>
      </w:r>
      <w:r w:rsidR="002644ED" w:rsidRPr="00BA09CA">
        <w:rPr>
          <w:rFonts w:ascii="Arial" w:eastAsia="Arial" w:hAnsi="Arial" w:cs="Arial"/>
          <w:sz w:val="20"/>
          <w:szCs w:val="20"/>
        </w:rPr>
        <w:t xml:space="preserve"> </w:t>
      </w:r>
      <w:r w:rsidRPr="00BA09CA">
        <w:rPr>
          <w:rFonts w:ascii="Arial" w:hAnsi="Arial" w:cs="Arial"/>
          <w:sz w:val="20"/>
          <w:szCs w:val="20"/>
        </w:rPr>
        <w:t>(</w:t>
      </w:r>
      <w:proofErr w:type="spellStart"/>
      <w:r w:rsidRPr="00BA09CA">
        <w:rPr>
          <w:rFonts w:ascii="Arial" w:hAnsi="Arial" w:cs="Arial"/>
          <w:sz w:val="20"/>
          <w:szCs w:val="20"/>
        </w:rPr>
        <w:t>ii</w:t>
      </w:r>
      <w:proofErr w:type="spellEnd"/>
      <w:r w:rsidRPr="00BA09CA">
        <w:rPr>
          <w:rFonts w:ascii="Arial" w:hAnsi="Arial" w:cs="Arial"/>
          <w:sz w:val="20"/>
          <w:szCs w:val="20"/>
        </w:rPr>
        <w:t>)</w:t>
      </w:r>
      <w:r w:rsidR="002644ED" w:rsidRPr="00BA09CA">
        <w:rPr>
          <w:rFonts w:ascii="Arial" w:eastAsia="Arial" w:hAnsi="Arial" w:cs="Arial"/>
          <w:sz w:val="20"/>
          <w:szCs w:val="20"/>
        </w:rPr>
        <w:t xml:space="preserve"> </w:t>
      </w:r>
      <w:r w:rsidRPr="00BA09CA">
        <w:rPr>
          <w:rFonts w:ascii="Arial" w:hAnsi="Arial" w:cs="Arial"/>
          <w:sz w:val="20"/>
          <w:szCs w:val="20"/>
        </w:rPr>
        <w:t>convertirse</w:t>
      </w:r>
      <w:r w:rsidR="002644ED" w:rsidRPr="00BA09CA">
        <w:rPr>
          <w:rFonts w:ascii="Arial" w:eastAsia="Arial" w:hAnsi="Arial" w:cs="Arial"/>
          <w:sz w:val="20"/>
          <w:szCs w:val="20"/>
        </w:rPr>
        <w:t xml:space="preserve"> </w:t>
      </w:r>
      <w:r w:rsidRPr="00BA09CA">
        <w:rPr>
          <w:rFonts w:ascii="Arial" w:hAnsi="Arial" w:cs="Arial"/>
          <w:sz w:val="20"/>
          <w:szCs w:val="20"/>
        </w:rPr>
        <w:t>a</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tasa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cambio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fecha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corte</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los</w:t>
      </w:r>
      <w:r w:rsidR="002644ED" w:rsidRPr="00BA09CA">
        <w:rPr>
          <w:rFonts w:ascii="Arial" w:eastAsia="Arial" w:hAnsi="Arial" w:cs="Arial"/>
          <w:sz w:val="20"/>
          <w:szCs w:val="20"/>
        </w:rPr>
        <w:t xml:space="preserve"> </w:t>
      </w:r>
      <w:r w:rsidR="002C59B4" w:rsidRPr="00BA09CA">
        <w:rPr>
          <w:rFonts w:ascii="Arial" w:hAnsi="Arial" w:cs="Arial"/>
          <w:sz w:val="20"/>
          <w:szCs w:val="20"/>
        </w:rPr>
        <w:t xml:space="preserve">mismos </w:t>
      </w:r>
      <w:r w:rsidRPr="00BA09CA">
        <w:rPr>
          <w:rFonts w:ascii="Arial" w:hAnsi="Arial" w:cs="Arial"/>
          <w:sz w:val="20"/>
          <w:szCs w:val="20"/>
        </w:rPr>
        <w:t>y</w:t>
      </w:r>
      <w:r w:rsidR="002644ED" w:rsidRPr="00BA09CA">
        <w:rPr>
          <w:rFonts w:ascii="Arial" w:eastAsia="Arial" w:hAnsi="Arial" w:cs="Arial"/>
          <w:sz w:val="20"/>
          <w:szCs w:val="20"/>
        </w:rPr>
        <w:t xml:space="preserve"> </w:t>
      </w:r>
      <w:r w:rsidRPr="00BA09CA">
        <w:rPr>
          <w:rFonts w:ascii="Arial" w:hAnsi="Arial" w:cs="Arial"/>
          <w:sz w:val="20"/>
          <w:szCs w:val="20"/>
        </w:rPr>
        <w:t>(</w:t>
      </w:r>
      <w:proofErr w:type="spellStart"/>
      <w:r w:rsidRPr="00BA09CA">
        <w:rPr>
          <w:rFonts w:ascii="Arial" w:hAnsi="Arial" w:cs="Arial"/>
          <w:sz w:val="20"/>
          <w:szCs w:val="20"/>
        </w:rPr>
        <w:t>iii</w:t>
      </w:r>
      <w:proofErr w:type="spellEnd"/>
      <w:r w:rsidRPr="00BA09CA">
        <w:rPr>
          <w:rFonts w:ascii="Arial" w:hAnsi="Arial" w:cs="Arial"/>
          <w:sz w:val="20"/>
          <w:szCs w:val="20"/>
        </w:rPr>
        <w:t>)</w:t>
      </w:r>
      <w:r w:rsidR="002644ED" w:rsidRPr="00BA09CA">
        <w:rPr>
          <w:rFonts w:ascii="Arial" w:eastAsia="Arial" w:hAnsi="Arial" w:cs="Arial"/>
          <w:sz w:val="20"/>
          <w:szCs w:val="20"/>
        </w:rPr>
        <w:t xml:space="preserve"> </w:t>
      </w:r>
      <w:r w:rsidRPr="00BA09CA">
        <w:rPr>
          <w:rFonts w:ascii="Arial" w:hAnsi="Arial" w:cs="Arial"/>
          <w:sz w:val="20"/>
          <w:szCs w:val="20"/>
        </w:rPr>
        <w:t>estar</w:t>
      </w:r>
      <w:r w:rsidR="002644ED" w:rsidRPr="00BA09CA">
        <w:rPr>
          <w:rFonts w:ascii="Arial" w:eastAsia="Arial" w:hAnsi="Arial" w:cs="Arial"/>
          <w:sz w:val="20"/>
          <w:szCs w:val="20"/>
        </w:rPr>
        <w:t xml:space="preserve"> </w:t>
      </w:r>
      <w:r w:rsidRPr="00BA09CA">
        <w:rPr>
          <w:rFonts w:ascii="Arial" w:hAnsi="Arial" w:cs="Arial"/>
          <w:sz w:val="20"/>
          <w:szCs w:val="20"/>
        </w:rPr>
        <w:t>avalados</w:t>
      </w:r>
      <w:r w:rsidR="002644ED" w:rsidRPr="00BA09CA">
        <w:rPr>
          <w:rFonts w:ascii="Arial" w:eastAsia="Arial" w:hAnsi="Arial" w:cs="Arial"/>
          <w:sz w:val="20"/>
          <w:szCs w:val="20"/>
        </w:rPr>
        <w:t xml:space="preserve"> </w:t>
      </w:r>
      <w:r w:rsidRPr="00BA09CA">
        <w:rPr>
          <w:rFonts w:ascii="Arial" w:hAnsi="Arial" w:cs="Arial"/>
          <w:sz w:val="20"/>
          <w:szCs w:val="20"/>
        </w:rPr>
        <w:t>con</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firma</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quien</w:t>
      </w:r>
      <w:r w:rsidR="002644ED" w:rsidRPr="00BA09CA">
        <w:rPr>
          <w:rFonts w:ascii="Arial" w:eastAsia="Arial" w:hAnsi="Arial" w:cs="Arial"/>
          <w:sz w:val="20"/>
          <w:szCs w:val="20"/>
        </w:rPr>
        <w:t xml:space="preserve"> </w:t>
      </w:r>
      <w:r w:rsidRPr="00BA09CA">
        <w:rPr>
          <w:rFonts w:ascii="Arial" w:hAnsi="Arial" w:cs="Arial"/>
          <w:sz w:val="20"/>
          <w:szCs w:val="20"/>
        </w:rPr>
        <w:t>se</w:t>
      </w:r>
      <w:r w:rsidR="002644ED" w:rsidRPr="00BA09CA">
        <w:rPr>
          <w:rFonts w:ascii="Arial" w:eastAsia="Arial" w:hAnsi="Arial" w:cs="Arial"/>
          <w:sz w:val="20"/>
          <w:szCs w:val="20"/>
        </w:rPr>
        <w:t xml:space="preserve"> </w:t>
      </w:r>
      <w:r w:rsidRPr="00BA09CA">
        <w:rPr>
          <w:rFonts w:ascii="Arial" w:hAnsi="Arial" w:cs="Arial"/>
          <w:sz w:val="20"/>
          <w:szCs w:val="20"/>
        </w:rPr>
        <w:t>encuentre</w:t>
      </w:r>
      <w:r w:rsidR="002644ED" w:rsidRPr="00BA09CA">
        <w:rPr>
          <w:rFonts w:ascii="Arial" w:eastAsia="Arial" w:hAnsi="Arial" w:cs="Arial"/>
          <w:sz w:val="20"/>
          <w:szCs w:val="20"/>
        </w:rPr>
        <w:t xml:space="preserve"> </w:t>
      </w:r>
      <w:r w:rsidRPr="00BA09CA">
        <w:rPr>
          <w:rFonts w:ascii="Arial" w:hAnsi="Arial" w:cs="Arial"/>
          <w:sz w:val="20"/>
          <w:szCs w:val="20"/>
        </w:rPr>
        <w:t>en</w:t>
      </w:r>
      <w:r w:rsidR="002644ED" w:rsidRPr="00BA09CA">
        <w:rPr>
          <w:rFonts w:ascii="Arial" w:eastAsia="Arial" w:hAnsi="Arial" w:cs="Arial"/>
          <w:sz w:val="20"/>
          <w:szCs w:val="20"/>
        </w:rPr>
        <w:t xml:space="preserve"> </w:t>
      </w:r>
      <w:r w:rsidRPr="00BA09CA">
        <w:rPr>
          <w:rFonts w:ascii="Arial" w:hAnsi="Arial" w:cs="Arial"/>
          <w:sz w:val="20"/>
          <w:szCs w:val="20"/>
        </w:rPr>
        <w:t>obligación</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hacerlo</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acuerdo</w:t>
      </w:r>
      <w:r w:rsidR="002644ED" w:rsidRPr="00BA09CA">
        <w:rPr>
          <w:rFonts w:ascii="Arial" w:eastAsia="Arial" w:hAnsi="Arial" w:cs="Arial"/>
          <w:sz w:val="20"/>
          <w:szCs w:val="20"/>
        </w:rPr>
        <w:t xml:space="preserve"> </w:t>
      </w:r>
      <w:r w:rsidRPr="00BA09CA">
        <w:rPr>
          <w:rFonts w:ascii="Arial" w:hAnsi="Arial" w:cs="Arial"/>
          <w:sz w:val="20"/>
          <w:szCs w:val="20"/>
        </w:rPr>
        <w:t>con</w:t>
      </w:r>
      <w:r w:rsidR="002644ED" w:rsidRPr="00BA09CA">
        <w:rPr>
          <w:rFonts w:ascii="Arial" w:eastAsia="Arial" w:hAnsi="Arial" w:cs="Arial"/>
          <w:sz w:val="20"/>
          <w:szCs w:val="20"/>
        </w:rPr>
        <w:t xml:space="preserve"> </w:t>
      </w:r>
      <w:r w:rsidRPr="00BA09CA">
        <w:rPr>
          <w:rFonts w:ascii="Arial" w:hAnsi="Arial" w:cs="Arial"/>
          <w:sz w:val="20"/>
          <w:szCs w:val="20"/>
        </w:rPr>
        <w:t>la</w:t>
      </w:r>
      <w:r w:rsidR="002644ED" w:rsidRPr="00BA09CA">
        <w:rPr>
          <w:rFonts w:ascii="Arial" w:eastAsia="Arial" w:hAnsi="Arial" w:cs="Arial"/>
          <w:sz w:val="20"/>
          <w:szCs w:val="20"/>
        </w:rPr>
        <w:t xml:space="preserve"> </w:t>
      </w:r>
      <w:r w:rsidRPr="00BA09CA">
        <w:rPr>
          <w:rFonts w:ascii="Arial" w:hAnsi="Arial" w:cs="Arial"/>
          <w:sz w:val="20"/>
          <w:szCs w:val="20"/>
        </w:rPr>
        <w:t>normativa</w:t>
      </w:r>
      <w:r w:rsidR="002644ED" w:rsidRPr="00BA09CA">
        <w:rPr>
          <w:rFonts w:ascii="Arial" w:eastAsia="Arial" w:hAnsi="Arial" w:cs="Arial"/>
          <w:sz w:val="20"/>
          <w:szCs w:val="20"/>
        </w:rPr>
        <w:t xml:space="preserve"> </w:t>
      </w:r>
      <w:r w:rsidRPr="00BA09CA">
        <w:rPr>
          <w:rFonts w:ascii="Arial" w:hAnsi="Arial" w:cs="Arial"/>
          <w:sz w:val="20"/>
          <w:szCs w:val="20"/>
        </w:rPr>
        <w:t>del</w:t>
      </w:r>
      <w:r w:rsidR="002644ED" w:rsidRPr="00BA09CA">
        <w:rPr>
          <w:rFonts w:ascii="Arial" w:eastAsia="Arial" w:hAnsi="Arial" w:cs="Arial"/>
          <w:sz w:val="20"/>
          <w:szCs w:val="20"/>
        </w:rPr>
        <w:t xml:space="preserve"> </w:t>
      </w:r>
      <w:r w:rsidRPr="00BA09CA">
        <w:rPr>
          <w:rFonts w:ascii="Arial" w:hAnsi="Arial" w:cs="Arial"/>
          <w:sz w:val="20"/>
          <w:szCs w:val="20"/>
        </w:rPr>
        <w:t>país</w:t>
      </w:r>
      <w:r w:rsidR="002644ED" w:rsidRPr="00BA09CA">
        <w:rPr>
          <w:rFonts w:ascii="Arial" w:eastAsia="Arial" w:hAnsi="Arial" w:cs="Arial"/>
          <w:sz w:val="20"/>
          <w:szCs w:val="20"/>
        </w:rPr>
        <w:t xml:space="preserve"> </w:t>
      </w:r>
      <w:r w:rsidRPr="00BA09CA">
        <w:rPr>
          <w:rFonts w:ascii="Arial" w:hAnsi="Arial" w:cs="Arial"/>
          <w:sz w:val="20"/>
          <w:szCs w:val="20"/>
        </w:rPr>
        <w:t>de</w:t>
      </w:r>
      <w:r w:rsidR="002644ED" w:rsidRPr="00BA09CA">
        <w:rPr>
          <w:rFonts w:ascii="Arial" w:eastAsia="Arial" w:hAnsi="Arial" w:cs="Arial"/>
          <w:sz w:val="20"/>
          <w:szCs w:val="20"/>
        </w:rPr>
        <w:t xml:space="preserve"> </w:t>
      </w:r>
      <w:r w:rsidRPr="00BA09CA">
        <w:rPr>
          <w:rFonts w:ascii="Arial" w:hAnsi="Arial" w:cs="Arial"/>
          <w:sz w:val="20"/>
          <w:szCs w:val="20"/>
        </w:rPr>
        <w:t>origen.</w:t>
      </w:r>
      <w:r w:rsidR="002644ED" w:rsidRPr="00BA09CA">
        <w:rPr>
          <w:rFonts w:ascii="Arial" w:eastAsia="Arial" w:hAnsi="Arial" w:cs="Arial"/>
          <w:sz w:val="20"/>
          <w:szCs w:val="20"/>
        </w:rPr>
        <w:t xml:space="preserve"> </w:t>
      </w:r>
    </w:p>
    <w:p w14:paraId="7F997B1E" w14:textId="77777777" w:rsidR="00811D4F" w:rsidRPr="00BA09CA" w:rsidRDefault="00811D4F">
      <w:pPr>
        <w:rPr>
          <w:rFonts w:ascii="Arial" w:eastAsia="Arial" w:hAnsi="Arial" w:cs="Arial"/>
          <w:sz w:val="20"/>
          <w:szCs w:val="20"/>
        </w:rPr>
      </w:pPr>
    </w:p>
    <w:p w14:paraId="7AF36F64" w14:textId="03DC1C63" w:rsidR="006C2EB0" w:rsidRPr="00BA09CA" w:rsidRDefault="007E1124">
      <w:pPr>
        <w:pStyle w:val="Prrafodelista"/>
        <w:widowControl w:val="0"/>
        <w:numPr>
          <w:ilvl w:val="0"/>
          <w:numId w:val="12"/>
        </w:numPr>
        <w:spacing w:line="240" w:lineRule="auto"/>
        <w:jc w:val="both"/>
        <w:rPr>
          <w:rFonts w:ascii="Arial" w:eastAsia="Times New Roman" w:hAnsi="Arial" w:cs="Arial"/>
          <w:sz w:val="20"/>
          <w:szCs w:val="20"/>
        </w:rPr>
      </w:pPr>
      <w:r w:rsidRPr="00BA09CA">
        <w:rPr>
          <w:rFonts w:ascii="Arial" w:eastAsia="Times New Roman" w:hAnsi="Arial" w:cs="Arial"/>
          <w:sz w:val="20"/>
          <w:szCs w:val="20"/>
        </w:rPr>
        <w:lastRenderedPageBreak/>
        <w:t xml:space="preserve">El estado de situación financiera (balance general) y estado de resultado integral (estado de resultados), acompañados por el informe de auditoría (sí aplica de acuerdo con la legislación de origen) con traducción simple al </w:t>
      </w:r>
      <w:r w:rsidR="00D748FB" w:rsidRPr="00BA09CA">
        <w:rPr>
          <w:rFonts w:ascii="Arial" w:eastAsia="Times New Roman" w:hAnsi="Arial" w:cs="Arial"/>
          <w:sz w:val="20"/>
          <w:szCs w:val="20"/>
        </w:rPr>
        <w:t xml:space="preserve">español </w:t>
      </w:r>
      <w:r w:rsidRPr="00BA09CA">
        <w:rPr>
          <w:rFonts w:ascii="Arial" w:eastAsia="Times New Roman" w:hAnsi="Arial" w:cs="Arial"/>
          <w:sz w:val="20"/>
          <w:szCs w:val="20"/>
        </w:rPr>
        <w:t xml:space="preserve">de </w:t>
      </w:r>
      <w:r w:rsidRPr="00BA09CA" w:rsidDel="004B7228">
        <w:rPr>
          <w:rFonts w:ascii="Arial" w:eastAsia="Times New Roman" w:hAnsi="Arial" w:cs="Arial"/>
          <w:sz w:val="20"/>
          <w:szCs w:val="20"/>
        </w:rPr>
        <w:t xml:space="preserve">acuerdo </w:t>
      </w:r>
      <w:r w:rsidRPr="00BA09CA">
        <w:rPr>
          <w:rFonts w:ascii="Arial" w:eastAsia="Times New Roman" w:hAnsi="Arial" w:cs="Arial"/>
          <w:sz w:val="20"/>
          <w:szCs w:val="20"/>
        </w:rPr>
        <w:t>con las normas NIIF</w:t>
      </w:r>
      <w:r w:rsidR="00E01B8C" w:rsidRPr="00BA09CA">
        <w:rPr>
          <w:rFonts w:ascii="Arial" w:eastAsia="Times New Roman" w:hAnsi="Arial" w:cs="Arial"/>
          <w:sz w:val="20"/>
          <w:szCs w:val="20"/>
        </w:rPr>
        <w:t>.</w:t>
      </w:r>
    </w:p>
    <w:p w14:paraId="68054D5B" w14:textId="77777777" w:rsidR="006C2EB0" w:rsidRPr="00BA09CA" w:rsidRDefault="006C2EB0">
      <w:pPr>
        <w:pStyle w:val="Prrafodelista"/>
        <w:spacing w:line="240" w:lineRule="auto"/>
        <w:jc w:val="both"/>
        <w:rPr>
          <w:rFonts w:ascii="Arial" w:hAnsi="Arial" w:cs="Arial"/>
          <w:bCs/>
          <w:sz w:val="20"/>
          <w:szCs w:val="20"/>
        </w:rPr>
      </w:pPr>
    </w:p>
    <w:p w14:paraId="2E7589FB" w14:textId="3F174414" w:rsidR="006C2EB0" w:rsidRPr="00BA09CA" w:rsidRDefault="006C2EB0">
      <w:pPr>
        <w:pStyle w:val="Prrafodelista"/>
        <w:numPr>
          <w:ilvl w:val="0"/>
          <w:numId w:val="12"/>
        </w:numPr>
        <w:spacing w:line="240" w:lineRule="auto"/>
        <w:jc w:val="both"/>
        <w:rPr>
          <w:rFonts w:ascii="Arial" w:eastAsia="Arial" w:hAnsi="Arial" w:cs="Arial"/>
          <w:sz w:val="20"/>
          <w:szCs w:val="20"/>
        </w:rPr>
      </w:pPr>
      <w:r w:rsidRPr="00BA09CA">
        <w:rPr>
          <w:rFonts w:ascii="Arial" w:eastAsia="Arial" w:hAnsi="Arial" w:cs="Arial"/>
          <w:sz w:val="20"/>
          <w:szCs w:val="20"/>
        </w:rPr>
        <w:t>Copia</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tarjeta</w:t>
      </w:r>
      <w:r w:rsidR="002644ED" w:rsidRPr="00BA09CA">
        <w:rPr>
          <w:rFonts w:ascii="Arial" w:eastAsia="Arial" w:hAnsi="Arial" w:cs="Arial"/>
          <w:sz w:val="20"/>
          <w:szCs w:val="20"/>
        </w:rPr>
        <w:t xml:space="preserve"> </w:t>
      </w:r>
      <w:r w:rsidRPr="00BA09CA">
        <w:rPr>
          <w:rFonts w:ascii="Arial" w:eastAsia="Arial" w:hAnsi="Arial" w:cs="Arial"/>
          <w:sz w:val="20"/>
          <w:szCs w:val="20"/>
        </w:rPr>
        <w:t>profesional</w:t>
      </w:r>
      <w:r w:rsidR="002644ED" w:rsidRPr="00BA09CA">
        <w:rPr>
          <w:rFonts w:ascii="Arial" w:eastAsia="Arial" w:hAnsi="Arial" w:cs="Arial"/>
          <w:sz w:val="20"/>
          <w:szCs w:val="20"/>
        </w:rPr>
        <w:t xml:space="preserve"> </w:t>
      </w:r>
      <w:r w:rsidRPr="00BA09CA">
        <w:rPr>
          <w:rFonts w:ascii="Arial" w:eastAsia="Arial" w:hAnsi="Arial" w:cs="Arial"/>
          <w:sz w:val="20"/>
          <w:szCs w:val="20"/>
        </w:rPr>
        <w:t>del</w:t>
      </w:r>
      <w:r w:rsidR="002644ED" w:rsidRPr="00BA09CA">
        <w:rPr>
          <w:rFonts w:ascii="Arial" w:eastAsia="Arial" w:hAnsi="Arial" w:cs="Arial"/>
          <w:sz w:val="20"/>
          <w:szCs w:val="20"/>
        </w:rPr>
        <w:t xml:space="preserve"> </w:t>
      </w:r>
      <w:r w:rsidR="00644892" w:rsidRPr="00BA09CA">
        <w:rPr>
          <w:rFonts w:ascii="Arial" w:eastAsia="Arial" w:hAnsi="Arial" w:cs="Arial"/>
          <w:sz w:val="20"/>
          <w:szCs w:val="20"/>
        </w:rPr>
        <w:t>c</w:t>
      </w:r>
      <w:r w:rsidR="002C59B4" w:rsidRPr="00BA09CA">
        <w:rPr>
          <w:rFonts w:ascii="Arial" w:eastAsia="Arial" w:hAnsi="Arial" w:cs="Arial"/>
          <w:sz w:val="20"/>
          <w:szCs w:val="20"/>
        </w:rPr>
        <w:t xml:space="preserve">ontador </w:t>
      </w:r>
      <w:r w:rsidR="00644892" w:rsidRPr="00BA09CA">
        <w:rPr>
          <w:rFonts w:ascii="Arial" w:eastAsia="Arial" w:hAnsi="Arial" w:cs="Arial"/>
          <w:sz w:val="20"/>
          <w:szCs w:val="20"/>
        </w:rPr>
        <w:t>p</w:t>
      </w:r>
      <w:r w:rsidR="002C59B4" w:rsidRPr="00BA09CA">
        <w:rPr>
          <w:rFonts w:ascii="Arial" w:eastAsia="Arial" w:hAnsi="Arial" w:cs="Arial"/>
          <w:sz w:val="20"/>
          <w:szCs w:val="20"/>
        </w:rPr>
        <w:t xml:space="preserve">úblico </w:t>
      </w:r>
      <w:r w:rsidRPr="00BA09CA">
        <w:rPr>
          <w:rFonts w:ascii="Arial" w:eastAsia="Arial" w:hAnsi="Arial" w:cs="Arial"/>
          <w:sz w:val="20"/>
          <w:szCs w:val="20"/>
        </w:rPr>
        <w:t>o</w:t>
      </w:r>
      <w:r w:rsidR="002644ED" w:rsidRPr="00BA09CA">
        <w:rPr>
          <w:rFonts w:ascii="Arial" w:eastAsia="Arial" w:hAnsi="Arial" w:cs="Arial"/>
          <w:sz w:val="20"/>
          <w:szCs w:val="20"/>
        </w:rPr>
        <w:t xml:space="preserve"> </w:t>
      </w:r>
      <w:r w:rsidR="004B7228">
        <w:rPr>
          <w:rFonts w:ascii="Arial" w:eastAsia="Arial" w:hAnsi="Arial" w:cs="Arial"/>
          <w:sz w:val="20"/>
          <w:szCs w:val="20"/>
        </w:rPr>
        <w:t xml:space="preserve">del </w:t>
      </w:r>
      <w:r w:rsidR="00644892" w:rsidRPr="00BA09CA">
        <w:rPr>
          <w:rFonts w:ascii="Arial" w:eastAsia="Arial" w:hAnsi="Arial" w:cs="Arial"/>
          <w:sz w:val="20"/>
          <w:szCs w:val="20"/>
        </w:rPr>
        <w:t>r</w:t>
      </w:r>
      <w:r w:rsidR="002C59B4" w:rsidRPr="00BA09CA">
        <w:rPr>
          <w:rFonts w:ascii="Arial" w:eastAsia="Arial" w:hAnsi="Arial" w:cs="Arial"/>
          <w:sz w:val="20"/>
          <w:szCs w:val="20"/>
        </w:rPr>
        <w:t xml:space="preserve">evisor </w:t>
      </w:r>
      <w:r w:rsidR="00644892" w:rsidRPr="00BA09CA">
        <w:rPr>
          <w:rFonts w:ascii="Arial" w:eastAsia="Arial" w:hAnsi="Arial" w:cs="Arial"/>
          <w:sz w:val="20"/>
          <w:szCs w:val="20"/>
        </w:rPr>
        <w:t>f</w:t>
      </w:r>
      <w:r w:rsidR="002C59B4" w:rsidRPr="00BA09CA">
        <w:rPr>
          <w:rFonts w:ascii="Arial" w:eastAsia="Arial" w:hAnsi="Arial" w:cs="Arial"/>
          <w:sz w:val="20"/>
          <w:szCs w:val="20"/>
        </w:rPr>
        <w:t xml:space="preserve">iscal </w:t>
      </w:r>
      <w:r w:rsidRPr="00BA09CA">
        <w:rPr>
          <w:rFonts w:ascii="Arial" w:eastAsia="Arial" w:hAnsi="Arial" w:cs="Arial"/>
          <w:sz w:val="20"/>
          <w:szCs w:val="20"/>
        </w:rPr>
        <w:t>y</w:t>
      </w:r>
      <w:r w:rsidR="002644ED" w:rsidRPr="00BA09CA">
        <w:rPr>
          <w:rFonts w:ascii="Arial" w:eastAsia="Arial" w:hAnsi="Arial" w:cs="Arial"/>
          <w:sz w:val="20"/>
          <w:szCs w:val="20"/>
        </w:rPr>
        <w:t xml:space="preserve"> </w:t>
      </w:r>
      <w:r w:rsidRPr="00BA09CA">
        <w:rPr>
          <w:rFonts w:ascii="Arial" w:eastAsia="Arial" w:hAnsi="Arial" w:cs="Arial"/>
          <w:sz w:val="20"/>
          <w:szCs w:val="20"/>
        </w:rPr>
        <w:t>certificado</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antecedentes</w:t>
      </w:r>
      <w:r w:rsidR="002644ED" w:rsidRPr="00BA09CA">
        <w:rPr>
          <w:rFonts w:ascii="Arial" w:eastAsia="Arial" w:hAnsi="Arial" w:cs="Arial"/>
          <w:sz w:val="20"/>
          <w:szCs w:val="20"/>
        </w:rPr>
        <w:t xml:space="preserve"> </w:t>
      </w:r>
      <w:r w:rsidRPr="00BA09CA">
        <w:rPr>
          <w:rFonts w:ascii="Arial" w:eastAsia="Arial" w:hAnsi="Arial" w:cs="Arial"/>
          <w:sz w:val="20"/>
          <w:szCs w:val="20"/>
        </w:rPr>
        <w:t>disciplinarios</w:t>
      </w:r>
      <w:r w:rsidR="002644ED" w:rsidRPr="00BA09CA">
        <w:rPr>
          <w:rFonts w:ascii="Arial" w:eastAsia="Arial" w:hAnsi="Arial" w:cs="Arial"/>
          <w:sz w:val="20"/>
          <w:szCs w:val="20"/>
        </w:rPr>
        <w:t xml:space="preserve"> </w:t>
      </w:r>
      <w:r w:rsidRPr="00BA09CA">
        <w:rPr>
          <w:rFonts w:ascii="Arial" w:eastAsia="Arial" w:hAnsi="Arial" w:cs="Arial"/>
          <w:sz w:val="20"/>
          <w:szCs w:val="20"/>
        </w:rPr>
        <w:t>vigente</w:t>
      </w:r>
      <w:r w:rsidR="002644ED" w:rsidRPr="00BA09CA">
        <w:rPr>
          <w:rFonts w:ascii="Arial" w:eastAsia="Arial" w:hAnsi="Arial" w:cs="Arial"/>
          <w:sz w:val="20"/>
          <w:szCs w:val="20"/>
        </w:rPr>
        <w:t xml:space="preserve"> </w:t>
      </w:r>
      <w:r w:rsidRPr="00BA09CA">
        <w:rPr>
          <w:rFonts w:ascii="Arial" w:eastAsia="Arial" w:hAnsi="Arial" w:cs="Arial"/>
          <w:sz w:val="20"/>
          <w:szCs w:val="20"/>
        </w:rPr>
        <w:t>expedido</w:t>
      </w:r>
      <w:r w:rsidR="002644ED" w:rsidRPr="00BA09CA">
        <w:rPr>
          <w:rFonts w:ascii="Arial" w:eastAsia="Arial" w:hAnsi="Arial" w:cs="Arial"/>
          <w:sz w:val="20"/>
          <w:szCs w:val="20"/>
        </w:rPr>
        <w:t xml:space="preserve"> </w:t>
      </w:r>
      <w:r w:rsidRPr="00BA09CA">
        <w:rPr>
          <w:rFonts w:ascii="Arial" w:eastAsia="Arial" w:hAnsi="Arial" w:cs="Arial"/>
          <w:sz w:val="20"/>
          <w:szCs w:val="20"/>
        </w:rPr>
        <w:t>por</w:t>
      </w:r>
      <w:r w:rsidR="002644ED" w:rsidRPr="00BA09CA">
        <w:rPr>
          <w:rFonts w:ascii="Arial" w:eastAsia="Arial" w:hAnsi="Arial" w:cs="Arial"/>
          <w:sz w:val="20"/>
          <w:szCs w:val="20"/>
        </w:rPr>
        <w:t xml:space="preserve"> </w:t>
      </w:r>
      <w:r w:rsidRPr="00BA09CA">
        <w:rPr>
          <w:rFonts w:ascii="Arial" w:eastAsia="Arial" w:hAnsi="Arial" w:cs="Arial"/>
          <w:sz w:val="20"/>
          <w:szCs w:val="20"/>
        </w:rPr>
        <w:t>la</w:t>
      </w:r>
      <w:r w:rsidR="002644ED" w:rsidRPr="00BA09CA">
        <w:rPr>
          <w:rFonts w:ascii="Arial" w:eastAsia="Arial" w:hAnsi="Arial" w:cs="Arial"/>
          <w:sz w:val="20"/>
          <w:szCs w:val="20"/>
        </w:rPr>
        <w:t xml:space="preserve"> </w:t>
      </w:r>
      <w:r w:rsidRPr="00BA09CA">
        <w:rPr>
          <w:rFonts w:ascii="Arial" w:eastAsia="Arial" w:hAnsi="Arial" w:cs="Arial"/>
          <w:sz w:val="20"/>
          <w:szCs w:val="20"/>
        </w:rPr>
        <w:t>Junta</w:t>
      </w:r>
      <w:r w:rsidR="002644ED" w:rsidRPr="00BA09CA">
        <w:rPr>
          <w:rFonts w:ascii="Arial" w:eastAsia="Arial" w:hAnsi="Arial" w:cs="Arial"/>
          <w:sz w:val="20"/>
          <w:szCs w:val="20"/>
        </w:rPr>
        <w:t xml:space="preserve"> </w:t>
      </w:r>
      <w:r w:rsidRPr="00BA09CA">
        <w:rPr>
          <w:rFonts w:ascii="Arial" w:eastAsia="Arial" w:hAnsi="Arial" w:cs="Arial"/>
          <w:sz w:val="20"/>
          <w:szCs w:val="20"/>
        </w:rPr>
        <w:t>Central</w:t>
      </w:r>
      <w:r w:rsidR="002644ED" w:rsidRPr="00BA09CA">
        <w:rPr>
          <w:rFonts w:ascii="Arial" w:eastAsia="Arial" w:hAnsi="Arial" w:cs="Arial"/>
          <w:sz w:val="20"/>
          <w:szCs w:val="20"/>
        </w:rPr>
        <w:t xml:space="preserve"> </w:t>
      </w:r>
      <w:r w:rsidRPr="00BA09CA">
        <w:rPr>
          <w:rFonts w:ascii="Arial" w:eastAsia="Arial" w:hAnsi="Arial" w:cs="Arial"/>
          <w:sz w:val="20"/>
          <w:szCs w:val="20"/>
        </w:rPr>
        <w:t>de</w:t>
      </w:r>
      <w:r w:rsidR="002644ED" w:rsidRPr="00BA09CA">
        <w:rPr>
          <w:rFonts w:ascii="Arial" w:eastAsia="Arial" w:hAnsi="Arial" w:cs="Arial"/>
          <w:sz w:val="20"/>
          <w:szCs w:val="20"/>
        </w:rPr>
        <w:t xml:space="preserve"> </w:t>
      </w:r>
      <w:r w:rsidRPr="00BA09CA">
        <w:rPr>
          <w:rFonts w:ascii="Arial" w:eastAsia="Arial" w:hAnsi="Arial" w:cs="Arial"/>
          <w:sz w:val="20"/>
          <w:szCs w:val="20"/>
        </w:rPr>
        <w:t>Contadores</w:t>
      </w:r>
      <w:r w:rsidR="0042395C" w:rsidRPr="00BA09CA">
        <w:rPr>
          <w:rFonts w:ascii="Arial" w:eastAsia="Arial" w:hAnsi="Arial" w:cs="Arial"/>
          <w:sz w:val="20"/>
          <w:szCs w:val="20"/>
        </w:rPr>
        <w:t xml:space="preserve"> de quien realiza la conversión</w:t>
      </w:r>
      <w:r w:rsidRPr="00BA09CA">
        <w:rPr>
          <w:rFonts w:ascii="Arial" w:eastAsia="Arial" w:hAnsi="Arial" w:cs="Arial"/>
          <w:sz w:val="20"/>
          <w:szCs w:val="20"/>
        </w:rPr>
        <w:t>.</w:t>
      </w:r>
      <w:r w:rsidR="002644ED" w:rsidRPr="00BA09CA">
        <w:rPr>
          <w:rFonts w:ascii="Arial" w:eastAsia="Arial" w:hAnsi="Arial" w:cs="Arial"/>
          <w:sz w:val="20"/>
          <w:szCs w:val="20"/>
        </w:rPr>
        <w:t xml:space="preserve"> </w:t>
      </w:r>
    </w:p>
    <w:p w14:paraId="6E3B2791" w14:textId="77777777" w:rsidR="006C2EB0" w:rsidRPr="00BA09CA" w:rsidRDefault="006C2EB0">
      <w:pPr>
        <w:pStyle w:val="Prrafodelista"/>
        <w:widowControl w:val="0"/>
        <w:spacing w:line="240" w:lineRule="auto"/>
        <w:rPr>
          <w:rFonts w:ascii="Arial" w:hAnsi="Arial" w:cs="Arial"/>
          <w:bCs/>
          <w:sz w:val="20"/>
          <w:szCs w:val="20"/>
        </w:rPr>
      </w:pPr>
    </w:p>
    <w:p w14:paraId="64FA02A5" w14:textId="423D6767" w:rsidR="007D06E2" w:rsidRPr="007D06E2" w:rsidRDefault="002C59B4">
      <w:pPr>
        <w:pStyle w:val="Prrafodelista"/>
        <w:widowControl w:val="0"/>
        <w:numPr>
          <w:ilvl w:val="0"/>
          <w:numId w:val="12"/>
        </w:numPr>
        <w:spacing w:after="0" w:line="240" w:lineRule="auto"/>
        <w:jc w:val="both"/>
        <w:rPr>
          <w:rFonts w:ascii="Arial" w:eastAsia="Arial" w:hAnsi="Arial" w:cs="Arial"/>
          <w:sz w:val="20"/>
          <w:szCs w:val="20"/>
        </w:rPr>
      </w:pPr>
      <w:r w:rsidRPr="1514B61A">
        <w:rPr>
          <w:rFonts w:ascii="Arial" w:eastAsia="Arial" w:hAnsi="Arial" w:cs="Arial"/>
          <w:sz w:val="20"/>
          <w:szCs w:val="20"/>
        </w:rPr>
        <w:t>E</w:t>
      </w:r>
      <w:r w:rsidR="001E2806" w:rsidRPr="1514B61A">
        <w:rPr>
          <w:rFonts w:ascii="Arial" w:eastAsia="Arial" w:hAnsi="Arial" w:cs="Arial"/>
          <w:sz w:val="20"/>
          <w:szCs w:val="20"/>
        </w:rPr>
        <w:t>l “Formato 4 – Capacidad financiera y organizacional (personas naturales o jurídicas extranjeras sin domicilio o Sucursal en Colombia)”</w:t>
      </w:r>
      <w:r w:rsidRPr="1514B61A">
        <w:rPr>
          <w:rFonts w:ascii="Arial" w:eastAsia="Arial" w:hAnsi="Arial" w:cs="Arial"/>
          <w:sz w:val="20"/>
          <w:szCs w:val="20"/>
        </w:rPr>
        <w:t xml:space="preserve"> diligenciado. En </w:t>
      </w:r>
      <w:r w:rsidR="006C2EB0" w:rsidRPr="1514B61A">
        <w:rPr>
          <w:rFonts w:ascii="Arial" w:eastAsia="Arial" w:hAnsi="Arial" w:cs="Arial"/>
          <w:sz w:val="20"/>
          <w:szCs w:val="20"/>
        </w:rPr>
        <w:t>caso</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de</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presentarse</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di</w:t>
      </w:r>
      <w:r w:rsidR="00644892" w:rsidRPr="1514B61A">
        <w:rPr>
          <w:rFonts w:ascii="Arial" w:eastAsia="Arial" w:hAnsi="Arial" w:cs="Arial"/>
          <w:sz w:val="20"/>
          <w:szCs w:val="20"/>
        </w:rPr>
        <w:t>sc</w:t>
      </w:r>
      <w:r w:rsidR="006C2EB0" w:rsidRPr="1514B61A">
        <w:rPr>
          <w:rFonts w:ascii="Arial" w:eastAsia="Arial" w:hAnsi="Arial" w:cs="Arial"/>
          <w:sz w:val="20"/>
          <w:szCs w:val="20"/>
        </w:rPr>
        <w:t>repancias</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entre</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la</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información</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consignada</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en</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el</w:t>
      </w:r>
      <w:r w:rsidR="001E2806" w:rsidRPr="1514B61A">
        <w:rPr>
          <w:rFonts w:ascii="Arial" w:eastAsia="Arial" w:hAnsi="Arial" w:cs="Arial"/>
          <w:sz w:val="20"/>
          <w:szCs w:val="20"/>
        </w:rPr>
        <w:t xml:space="preserve"> “Formato 4 – Capacidad financiera y organizacional (personas naturales o jurídicas extranjeras sin domicilio o Sucursal en Colombia)”</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y</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los</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documentos</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señalados</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en</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el</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Literal</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A</w:t>
      </w:r>
      <w:r w:rsidRPr="1514B61A">
        <w:rPr>
          <w:rFonts w:ascii="Arial" w:eastAsia="Arial" w:hAnsi="Arial" w:cs="Arial"/>
          <w:sz w:val="20"/>
          <w:szCs w:val="20"/>
        </w:rPr>
        <w:t>,</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prevalecerá</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la</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información</w:t>
      </w:r>
      <w:r w:rsidR="002644ED" w:rsidRPr="1514B61A">
        <w:rPr>
          <w:rFonts w:ascii="Arial" w:eastAsia="Arial" w:hAnsi="Arial" w:cs="Arial"/>
          <w:sz w:val="20"/>
          <w:szCs w:val="20"/>
        </w:rPr>
        <w:t xml:space="preserve"> </w:t>
      </w:r>
      <w:r w:rsidR="00F613DF" w:rsidRPr="1514B61A">
        <w:rPr>
          <w:rFonts w:ascii="Arial" w:eastAsia="Arial" w:hAnsi="Arial" w:cs="Arial"/>
          <w:sz w:val="20"/>
          <w:szCs w:val="20"/>
        </w:rPr>
        <w:t xml:space="preserve">que se encuentre </w:t>
      </w:r>
      <w:r w:rsidR="00A26DA3" w:rsidRPr="1514B61A">
        <w:rPr>
          <w:rFonts w:ascii="Arial" w:eastAsia="Arial" w:hAnsi="Arial" w:cs="Arial"/>
          <w:sz w:val="20"/>
          <w:szCs w:val="20"/>
        </w:rPr>
        <w:t xml:space="preserve">en </w:t>
      </w:r>
      <w:r w:rsidR="006C2EB0" w:rsidRPr="1514B61A">
        <w:rPr>
          <w:rFonts w:ascii="Arial" w:eastAsia="Arial" w:hAnsi="Arial" w:cs="Arial"/>
          <w:sz w:val="20"/>
          <w:szCs w:val="20"/>
        </w:rPr>
        <w:t>los</w:t>
      </w:r>
      <w:r w:rsidR="002644ED" w:rsidRPr="1514B61A">
        <w:rPr>
          <w:rFonts w:ascii="Arial" w:eastAsia="Arial" w:hAnsi="Arial" w:cs="Arial"/>
          <w:sz w:val="20"/>
          <w:szCs w:val="20"/>
        </w:rPr>
        <w:t xml:space="preserve"> </w:t>
      </w:r>
      <w:r w:rsidR="005E7165" w:rsidRPr="1514B61A">
        <w:rPr>
          <w:rFonts w:ascii="Arial" w:eastAsia="Arial" w:hAnsi="Arial" w:cs="Arial"/>
          <w:sz w:val="20"/>
          <w:szCs w:val="20"/>
        </w:rPr>
        <w:t>E</w:t>
      </w:r>
      <w:r w:rsidR="006C2EB0" w:rsidRPr="1514B61A">
        <w:rPr>
          <w:rFonts w:ascii="Arial" w:eastAsia="Arial" w:hAnsi="Arial" w:cs="Arial"/>
          <w:sz w:val="20"/>
          <w:szCs w:val="20"/>
        </w:rPr>
        <w:t>stados</w:t>
      </w:r>
      <w:r w:rsidR="002644ED" w:rsidRPr="1514B61A">
        <w:rPr>
          <w:rFonts w:ascii="Arial" w:eastAsia="Arial" w:hAnsi="Arial" w:cs="Arial"/>
          <w:sz w:val="20"/>
          <w:szCs w:val="20"/>
        </w:rPr>
        <w:t xml:space="preserve"> </w:t>
      </w:r>
      <w:r w:rsidR="005E7165" w:rsidRPr="1514B61A">
        <w:rPr>
          <w:rFonts w:ascii="Arial" w:eastAsia="Arial" w:hAnsi="Arial" w:cs="Arial"/>
          <w:sz w:val="20"/>
          <w:szCs w:val="20"/>
        </w:rPr>
        <w:t>F</w:t>
      </w:r>
      <w:r w:rsidR="006C2EB0" w:rsidRPr="1514B61A">
        <w:rPr>
          <w:rFonts w:ascii="Arial" w:eastAsia="Arial" w:hAnsi="Arial" w:cs="Arial"/>
          <w:sz w:val="20"/>
          <w:szCs w:val="20"/>
        </w:rPr>
        <w:t>inancieros</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incluidos</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en</w:t>
      </w:r>
      <w:r w:rsidR="002644ED" w:rsidRPr="1514B61A">
        <w:rPr>
          <w:rFonts w:ascii="Arial" w:eastAsia="Arial" w:hAnsi="Arial" w:cs="Arial"/>
          <w:sz w:val="20"/>
          <w:szCs w:val="20"/>
        </w:rPr>
        <w:t xml:space="preserve"> </w:t>
      </w:r>
      <w:r w:rsidR="006C2EB0" w:rsidRPr="1514B61A">
        <w:rPr>
          <w:rFonts w:ascii="Arial" w:eastAsia="Arial" w:hAnsi="Arial" w:cs="Arial"/>
          <w:sz w:val="20"/>
          <w:szCs w:val="20"/>
        </w:rPr>
        <w:t>la</w:t>
      </w:r>
      <w:r w:rsidR="002644ED" w:rsidRPr="1514B61A">
        <w:rPr>
          <w:rFonts w:ascii="Arial" w:eastAsia="Arial" w:hAnsi="Arial" w:cs="Arial"/>
          <w:sz w:val="20"/>
          <w:szCs w:val="20"/>
        </w:rPr>
        <w:t xml:space="preserve"> </w:t>
      </w:r>
      <w:r w:rsidRPr="1514B61A">
        <w:rPr>
          <w:rFonts w:ascii="Arial" w:eastAsia="Arial" w:hAnsi="Arial" w:cs="Arial"/>
          <w:sz w:val="20"/>
          <w:szCs w:val="20"/>
        </w:rPr>
        <w:t>o</w:t>
      </w:r>
      <w:r w:rsidR="006C2EB0" w:rsidRPr="1514B61A">
        <w:rPr>
          <w:rFonts w:ascii="Arial" w:eastAsia="Arial" w:hAnsi="Arial" w:cs="Arial"/>
          <w:sz w:val="20"/>
          <w:szCs w:val="20"/>
        </w:rPr>
        <w:t>ferta.</w:t>
      </w:r>
    </w:p>
    <w:p w14:paraId="1F4C2FFB" w14:textId="77777777" w:rsidR="007D06E2" w:rsidRDefault="007D06E2">
      <w:pPr>
        <w:jc w:val="both"/>
        <w:rPr>
          <w:rFonts w:ascii="Arial" w:hAnsi="Arial" w:cs="Arial"/>
          <w:sz w:val="20"/>
          <w:szCs w:val="20"/>
        </w:rPr>
      </w:pPr>
    </w:p>
    <w:p w14:paraId="6B0A2F82" w14:textId="0DA0F5F4" w:rsidR="006C2EB0" w:rsidRPr="00BA09CA" w:rsidRDefault="00610CB9">
      <w:pPr>
        <w:jc w:val="both"/>
        <w:rPr>
          <w:rFonts w:ascii="Arial" w:eastAsia="Arial" w:hAnsi="Arial" w:cs="Arial"/>
          <w:sz w:val="20"/>
          <w:szCs w:val="20"/>
        </w:rPr>
      </w:pPr>
      <w:r w:rsidRPr="00BA09CA">
        <w:rPr>
          <w:rFonts w:ascii="Arial" w:hAnsi="Arial" w:cs="Arial"/>
          <w:sz w:val="20"/>
          <w:szCs w:val="20"/>
        </w:rPr>
        <w:t xml:space="preserve">Las fechas de corte de los documentos señalados en el literal A será </w:t>
      </w:r>
      <w:r w:rsidR="00D31040">
        <w:rPr>
          <w:rFonts w:ascii="Arial" w:hAnsi="Arial" w:cs="Arial"/>
          <w:sz w:val="20"/>
          <w:szCs w:val="20"/>
        </w:rPr>
        <w:t>CON CORTE 2025</w:t>
      </w:r>
      <w:r w:rsidRPr="00BA09CA">
        <w:rPr>
          <w:rFonts w:ascii="Arial" w:hAnsi="Arial" w:cs="Arial"/>
          <w:sz w:val="20"/>
          <w:szCs w:val="20"/>
        </w:rPr>
        <w:t xml:space="preserve">, acompañado del </w:t>
      </w:r>
      <w:r w:rsidR="00E237DF">
        <w:rPr>
          <w:rFonts w:ascii="Arial" w:hAnsi="Arial" w:cs="Arial"/>
          <w:sz w:val="20"/>
          <w:szCs w:val="20"/>
        </w:rPr>
        <w:t>i</w:t>
      </w:r>
      <w:r w:rsidRPr="00BA09CA">
        <w:rPr>
          <w:rFonts w:ascii="Arial" w:hAnsi="Arial" w:cs="Arial"/>
          <w:sz w:val="20"/>
          <w:szCs w:val="20"/>
        </w:rPr>
        <w:t xml:space="preserve">nforme de </w:t>
      </w:r>
      <w:r w:rsidR="00E237DF">
        <w:rPr>
          <w:rFonts w:ascii="Arial" w:hAnsi="Arial" w:cs="Arial"/>
          <w:sz w:val="20"/>
          <w:szCs w:val="20"/>
        </w:rPr>
        <w:t>a</w:t>
      </w:r>
      <w:r w:rsidRPr="00BA09CA">
        <w:rPr>
          <w:rFonts w:ascii="Arial" w:hAnsi="Arial" w:cs="Arial"/>
          <w:sz w:val="20"/>
          <w:szCs w:val="20"/>
        </w:rPr>
        <w:t xml:space="preserve">uditoría, salvo que se acredite en debida forma que la legislación propia del país de origen </w:t>
      </w:r>
      <w:r w:rsidR="00A26DA3">
        <w:rPr>
          <w:rFonts w:ascii="Arial" w:hAnsi="Arial" w:cs="Arial"/>
          <w:sz w:val="20"/>
          <w:szCs w:val="20"/>
        </w:rPr>
        <w:t xml:space="preserve">fija </w:t>
      </w:r>
      <w:r w:rsidRPr="00BA09CA">
        <w:rPr>
          <w:rFonts w:ascii="Arial" w:hAnsi="Arial" w:cs="Arial"/>
          <w:sz w:val="20"/>
          <w:szCs w:val="20"/>
        </w:rPr>
        <w:t>una fecha de corte diferente a la prevista en este pliego.</w:t>
      </w:r>
    </w:p>
    <w:p w14:paraId="4A940FDA" w14:textId="77777777" w:rsidR="00811D4F" w:rsidRPr="00BA09CA" w:rsidRDefault="00811D4F">
      <w:pPr>
        <w:jc w:val="both"/>
        <w:rPr>
          <w:rFonts w:ascii="Arial" w:eastAsia="Arial" w:hAnsi="Arial" w:cs="Arial"/>
          <w:sz w:val="20"/>
          <w:szCs w:val="20"/>
        </w:rPr>
      </w:pPr>
    </w:p>
    <w:p w14:paraId="00CD7050" w14:textId="4A980E11" w:rsidR="006C2EB0" w:rsidRPr="00BA09CA" w:rsidRDefault="006C2EB0">
      <w:pPr>
        <w:widowControl w:val="0"/>
        <w:jc w:val="both"/>
        <w:rPr>
          <w:rFonts w:ascii="Arial" w:hAnsi="Arial" w:cs="Arial"/>
          <w:sz w:val="20"/>
          <w:szCs w:val="20"/>
        </w:rPr>
      </w:pPr>
      <w:r w:rsidRPr="1514B61A">
        <w:rPr>
          <w:rFonts w:ascii="Arial" w:hAnsi="Arial" w:cs="Arial"/>
          <w:sz w:val="20"/>
          <w:szCs w:val="20"/>
        </w:rPr>
        <w:t>Si</w:t>
      </w:r>
      <w:r w:rsidR="002644ED" w:rsidRPr="1514B61A">
        <w:rPr>
          <w:rFonts w:ascii="Arial" w:eastAsia="Arial" w:hAnsi="Arial" w:cs="Arial"/>
          <w:sz w:val="20"/>
          <w:szCs w:val="20"/>
        </w:rPr>
        <w:t xml:space="preserve"> </w:t>
      </w:r>
      <w:r w:rsidRPr="1514B61A">
        <w:rPr>
          <w:rFonts w:ascii="Arial" w:hAnsi="Arial" w:cs="Arial"/>
          <w:sz w:val="20"/>
          <w:szCs w:val="20"/>
        </w:rPr>
        <w:t>alguno</w:t>
      </w:r>
      <w:r w:rsidR="002644ED" w:rsidRPr="1514B61A">
        <w:rPr>
          <w:rFonts w:ascii="Arial" w:eastAsia="Arial" w:hAnsi="Arial" w:cs="Arial"/>
          <w:sz w:val="20"/>
          <w:szCs w:val="20"/>
        </w:rPr>
        <w:t xml:space="preserve"> </w:t>
      </w:r>
      <w:r w:rsidRPr="1514B61A">
        <w:rPr>
          <w:rFonts w:ascii="Arial" w:hAnsi="Arial" w:cs="Arial"/>
          <w:sz w:val="20"/>
          <w:szCs w:val="20"/>
        </w:rPr>
        <w:t>de</w:t>
      </w:r>
      <w:r w:rsidR="002644ED" w:rsidRPr="1514B61A">
        <w:rPr>
          <w:rFonts w:ascii="Arial" w:eastAsia="Arial" w:hAnsi="Arial" w:cs="Arial"/>
          <w:sz w:val="20"/>
          <w:szCs w:val="20"/>
        </w:rPr>
        <w:t xml:space="preserve"> </w:t>
      </w:r>
      <w:r w:rsidRPr="1514B61A">
        <w:rPr>
          <w:rFonts w:ascii="Arial" w:hAnsi="Arial" w:cs="Arial"/>
          <w:sz w:val="20"/>
          <w:szCs w:val="20"/>
        </w:rPr>
        <w:t>estos</w:t>
      </w:r>
      <w:r w:rsidR="002644ED" w:rsidRPr="1514B61A">
        <w:rPr>
          <w:rFonts w:ascii="Arial" w:eastAsia="Arial" w:hAnsi="Arial" w:cs="Arial"/>
          <w:sz w:val="20"/>
          <w:szCs w:val="20"/>
        </w:rPr>
        <w:t xml:space="preserve"> </w:t>
      </w:r>
      <w:r w:rsidRPr="1514B61A">
        <w:rPr>
          <w:rFonts w:ascii="Arial" w:hAnsi="Arial" w:cs="Arial"/>
          <w:sz w:val="20"/>
          <w:szCs w:val="20"/>
        </w:rPr>
        <w:t>requerimientos</w:t>
      </w:r>
      <w:r w:rsidR="002644ED" w:rsidRPr="1514B61A">
        <w:rPr>
          <w:rFonts w:ascii="Arial" w:eastAsia="Arial" w:hAnsi="Arial" w:cs="Arial"/>
          <w:sz w:val="20"/>
          <w:szCs w:val="20"/>
        </w:rPr>
        <w:t xml:space="preserve"> </w:t>
      </w:r>
      <w:r w:rsidRPr="1514B61A">
        <w:rPr>
          <w:rFonts w:ascii="Arial" w:hAnsi="Arial" w:cs="Arial"/>
          <w:sz w:val="20"/>
          <w:szCs w:val="20"/>
        </w:rPr>
        <w:t>no</w:t>
      </w:r>
      <w:r w:rsidR="002644ED" w:rsidRPr="1514B61A">
        <w:rPr>
          <w:rFonts w:ascii="Arial" w:eastAsia="Arial" w:hAnsi="Arial" w:cs="Arial"/>
          <w:sz w:val="20"/>
          <w:szCs w:val="20"/>
        </w:rPr>
        <w:t xml:space="preserve"> </w:t>
      </w:r>
      <w:r w:rsidRPr="1514B61A">
        <w:rPr>
          <w:rFonts w:ascii="Arial" w:hAnsi="Arial" w:cs="Arial"/>
          <w:sz w:val="20"/>
          <w:szCs w:val="20"/>
        </w:rPr>
        <w:t>aplica</w:t>
      </w:r>
      <w:r w:rsidR="002644ED" w:rsidRPr="1514B61A">
        <w:rPr>
          <w:rFonts w:ascii="Arial" w:eastAsia="Arial" w:hAnsi="Arial" w:cs="Arial"/>
          <w:sz w:val="20"/>
          <w:szCs w:val="20"/>
        </w:rPr>
        <w:t xml:space="preserve"> </w:t>
      </w:r>
      <w:r w:rsidRPr="1514B61A">
        <w:rPr>
          <w:rFonts w:ascii="Arial" w:hAnsi="Arial" w:cs="Arial"/>
          <w:sz w:val="20"/>
          <w:szCs w:val="20"/>
        </w:rPr>
        <w:t>en</w:t>
      </w:r>
      <w:r w:rsidR="002644ED" w:rsidRPr="1514B61A">
        <w:rPr>
          <w:rFonts w:ascii="Arial" w:eastAsia="Arial" w:hAnsi="Arial" w:cs="Arial"/>
          <w:sz w:val="20"/>
          <w:szCs w:val="20"/>
        </w:rPr>
        <w:t xml:space="preserve"> </w:t>
      </w:r>
      <w:r w:rsidRPr="1514B61A">
        <w:rPr>
          <w:rFonts w:ascii="Arial" w:hAnsi="Arial" w:cs="Arial"/>
          <w:sz w:val="20"/>
          <w:szCs w:val="20"/>
        </w:rPr>
        <w:t>el</w:t>
      </w:r>
      <w:r w:rsidR="002644ED" w:rsidRPr="1514B61A">
        <w:rPr>
          <w:rFonts w:ascii="Arial" w:eastAsia="Arial" w:hAnsi="Arial" w:cs="Arial"/>
          <w:sz w:val="20"/>
          <w:szCs w:val="20"/>
        </w:rPr>
        <w:t xml:space="preserve"> </w:t>
      </w:r>
      <w:r w:rsidRPr="1514B61A">
        <w:rPr>
          <w:rFonts w:ascii="Arial" w:hAnsi="Arial" w:cs="Arial"/>
          <w:sz w:val="20"/>
          <w:szCs w:val="20"/>
        </w:rPr>
        <w:t>país</w:t>
      </w:r>
      <w:r w:rsidR="002644ED" w:rsidRPr="1514B61A">
        <w:rPr>
          <w:rFonts w:ascii="Arial" w:eastAsia="Arial" w:hAnsi="Arial" w:cs="Arial"/>
          <w:sz w:val="20"/>
          <w:szCs w:val="20"/>
        </w:rPr>
        <w:t xml:space="preserve"> </w:t>
      </w:r>
      <w:r w:rsidRPr="1514B61A">
        <w:rPr>
          <w:rFonts w:ascii="Arial" w:hAnsi="Arial" w:cs="Arial"/>
          <w:sz w:val="20"/>
          <w:szCs w:val="20"/>
        </w:rPr>
        <w:t>del</w:t>
      </w:r>
      <w:r w:rsidR="002644ED" w:rsidRPr="1514B61A">
        <w:rPr>
          <w:rFonts w:ascii="Arial" w:eastAsia="Arial" w:hAnsi="Arial" w:cs="Arial"/>
          <w:sz w:val="20"/>
          <w:szCs w:val="20"/>
        </w:rPr>
        <w:t xml:space="preserve"> </w:t>
      </w:r>
      <w:r w:rsidRPr="1514B61A">
        <w:rPr>
          <w:rFonts w:ascii="Arial" w:hAnsi="Arial" w:cs="Arial"/>
          <w:sz w:val="20"/>
          <w:szCs w:val="20"/>
        </w:rPr>
        <w:t>domicilio</w:t>
      </w:r>
      <w:r w:rsidR="002644ED" w:rsidRPr="1514B61A">
        <w:rPr>
          <w:rFonts w:ascii="Arial" w:eastAsia="Arial" w:hAnsi="Arial" w:cs="Arial"/>
          <w:sz w:val="20"/>
          <w:szCs w:val="20"/>
        </w:rPr>
        <w:t xml:space="preserve"> </w:t>
      </w:r>
      <w:r w:rsidRPr="1514B61A">
        <w:rPr>
          <w:rFonts w:ascii="Arial" w:hAnsi="Arial" w:cs="Arial"/>
          <w:sz w:val="20"/>
          <w:szCs w:val="20"/>
        </w:rPr>
        <w:t>del</w:t>
      </w:r>
      <w:r w:rsidR="002644ED" w:rsidRPr="1514B61A">
        <w:rPr>
          <w:rFonts w:ascii="Arial" w:eastAsia="Arial" w:hAnsi="Arial" w:cs="Arial"/>
          <w:sz w:val="20"/>
          <w:szCs w:val="20"/>
        </w:rPr>
        <w:t xml:space="preserve"> </w:t>
      </w:r>
      <w:r w:rsidR="00644892" w:rsidRPr="1514B61A">
        <w:rPr>
          <w:rFonts w:ascii="Arial" w:hAnsi="Arial" w:cs="Arial"/>
          <w:sz w:val="20"/>
          <w:szCs w:val="20"/>
        </w:rPr>
        <w:t>p</w:t>
      </w:r>
      <w:r w:rsidRPr="1514B61A">
        <w:rPr>
          <w:rFonts w:ascii="Arial" w:hAnsi="Arial" w:cs="Arial"/>
          <w:sz w:val="20"/>
          <w:szCs w:val="20"/>
        </w:rPr>
        <w:t>roponente</w:t>
      </w:r>
      <w:r w:rsidR="002644ED" w:rsidRPr="1514B61A">
        <w:rPr>
          <w:rFonts w:ascii="Arial" w:eastAsia="Arial" w:hAnsi="Arial" w:cs="Arial"/>
          <w:sz w:val="20"/>
          <w:szCs w:val="20"/>
        </w:rPr>
        <w:t xml:space="preserve"> </w:t>
      </w:r>
      <w:r w:rsidRPr="1514B61A">
        <w:rPr>
          <w:rFonts w:ascii="Arial" w:hAnsi="Arial" w:cs="Arial"/>
          <w:sz w:val="20"/>
          <w:szCs w:val="20"/>
        </w:rPr>
        <w:t>extranjero,</w:t>
      </w:r>
      <w:r w:rsidR="002644ED" w:rsidRPr="1514B61A">
        <w:rPr>
          <w:rFonts w:ascii="Arial" w:eastAsia="Arial" w:hAnsi="Arial" w:cs="Arial"/>
          <w:sz w:val="20"/>
          <w:szCs w:val="20"/>
        </w:rPr>
        <w:t xml:space="preserve"> </w:t>
      </w:r>
      <w:r w:rsidRPr="1514B61A">
        <w:rPr>
          <w:rFonts w:ascii="Arial" w:hAnsi="Arial" w:cs="Arial"/>
          <w:sz w:val="20"/>
          <w:szCs w:val="20"/>
        </w:rPr>
        <w:t>el</w:t>
      </w:r>
      <w:r w:rsidR="002644ED" w:rsidRPr="1514B61A">
        <w:rPr>
          <w:rFonts w:ascii="Arial" w:eastAsia="Arial" w:hAnsi="Arial" w:cs="Arial"/>
          <w:sz w:val="20"/>
          <w:szCs w:val="20"/>
        </w:rPr>
        <w:t xml:space="preserve"> </w:t>
      </w:r>
      <w:r w:rsidR="00397823" w:rsidRPr="1514B61A">
        <w:rPr>
          <w:rFonts w:ascii="Arial" w:hAnsi="Arial" w:cs="Arial"/>
          <w:sz w:val="20"/>
          <w:szCs w:val="20"/>
        </w:rPr>
        <w:t>r</w:t>
      </w:r>
      <w:r w:rsidR="002C59B4" w:rsidRPr="1514B61A">
        <w:rPr>
          <w:rFonts w:ascii="Arial" w:hAnsi="Arial" w:cs="Arial"/>
          <w:sz w:val="20"/>
          <w:szCs w:val="20"/>
        </w:rPr>
        <w:t xml:space="preserve">epresentante </w:t>
      </w:r>
      <w:r w:rsidR="00397823" w:rsidRPr="1514B61A">
        <w:rPr>
          <w:rFonts w:ascii="Arial" w:hAnsi="Arial" w:cs="Arial"/>
          <w:sz w:val="20"/>
          <w:szCs w:val="20"/>
        </w:rPr>
        <w:t>l</w:t>
      </w:r>
      <w:r w:rsidR="002C59B4" w:rsidRPr="1514B61A">
        <w:rPr>
          <w:rFonts w:ascii="Arial" w:hAnsi="Arial" w:cs="Arial"/>
          <w:sz w:val="20"/>
          <w:szCs w:val="20"/>
        </w:rPr>
        <w:t xml:space="preserve">egal o </w:t>
      </w:r>
      <w:r w:rsidRPr="1514B61A">
        <w:rPr>
          <w:rFonts w:ascii="Arial" w:hAnsi="Arial" w:cs="Arial"/>
          <w:sz w:val="20"/>
          <w:szCs w:val="20"/>
        </w:rPr>
        <w:t>el</w:t>
      </w:r>
      <w:r w:rsidR="002644ED" w:rsidRPr="1514B61A">
        <w:rPr>
          <w:rFonts w:ascii="Arial" w:eastAsia="Arial" w:hAnsi="Arial" w:cs="Arial"/>
          <w:sz w:val="20"/>
          <w:szCs w:val="20"/>
        </w:rPr>
        <w:t xml:space="preserve"> </w:t>
      </w:r>
      <w:r w:rsidRPr="1514B61A">
        <w:rPr>
          <w:rFonts w:ascii="Arial" w:hAnsi="Arial" w:cs="Arial"/>
          <w:sz w:val="20"/>
          <w:szCs w:val="20"/>
        </w:rPr>
        <w:t>apoderado</w:t>
      </w:r>
      <w:r w:rsidR="002644ED" w:rsidRPr="1514B61A">
        <w:rPr>
          <w:rFonts w:ascii="Arial" w:eastAsia="Arial" w:hAnsi="Arial" w:cs="Arial"/>
          <w:sz w:val="20"/>
          <w:szCs w:val="20"/>
        </w:rPr>
        <w:t xml:space="preserve"> </w:t>
      </w:r>
      <w:r w:rsidRPr="1514B61A">
        <w:rPr>
          <w:rFonts w:ascii="Arial" w:hAnsi="Arial" w:cs="Arial"/>
          <w:sz w:val="20"/>
          <w:szCs w:val="20"/>
        </w:rPr>
        <w:t>en</w:t>
      </w:r>
      <w:r w:rsidR="002644ED" w:rsidRPr="1514B61A">
        <w:rPr>
          <w:rFonts w:ascii="Arial" w:eastAsia="Arial" w:hAnsi="Arial" w:cs="Arial"/>
          <w:sz w:val="20"/>
          <w:szCs w:val="20"/>
        </w:rPr>
        <w:t xml:space="preserve"> </w:t>
      </w:r>
      <w:r w:rsidRPr="1514B61A">
        <w:rPr>
          <w:rFonts w:ascii="Arial" w:hAnsi="Arial" w:cs="Arial"/>
          <w:sz w:val="20"/>
          <w:szCs w:val="20"/>
        </w:rPr>
        <w:t>Colombia</w:t>
      </w:r>
      <w:r w:rsidR="002644ED" w:rsidRPr="1514B61A">
        <w:rPr>
          <w:rFonts w:ascii="Arial" w:eastAsia="Arial" w:hAnsi="Arial" w:cs="Arial"/>
          <w:sz w:val="20"/>
          <w:szCs w:val="20"/>
        </w:rPr>
        <w:t xml:space="preserve"> </w:t>
      </w:r>
      <w:r w:rsidRPr="1514B61A">
        <w:rPr>
          <w:rFonts w:ascii="Arial" w:hAnsi="Arial" w:cs="Arial"/>
          <w:sz w:val="20"/>
          <w:szCs w:val="20"/>
        </w:rPr>
        <w:t>deberán</w:t>
      </w:r>
      <w:r w:rsidR="002644ED" w:rsidRPr="1514B61A">
        <w:rPr>
          <w:rFonts w:ascii="Arial" w:eastAsia="Arial" w:hAnsi="Arial" w:cs="Arial"/>
          <w:sz w:val="20"/>
          <w:szCs w:val="20"/>
        </w:rPr>
        <w:t xml:space="preserve"> </w:t>
      </w:r>
      <w:r w:rsidRPr="1514B61A">
        <w:rPr>
          <w:rFonts w:ascii="Arial" w:hAnsi="Arial" w:cs="Arial"/>
          <w:sz w:val="20"/>
          <w:szCs w:val="20"/>
        </w:rPr>
        <w:t>hacerlo</w:t>
      </w:r>
      <w:r w:rsidR="002644ED" w:rsidRPr="1514B61A">
        <w:rPr>
          <w:rFonts w:ascii="Arial" w:eastAsia="Arial" w:hAnsi="Arial" w:cs="Arial"/>
          <w:sz w:val="20"/>
          <w:szCs w:val="20"/>
        </w:rPr>
        <w:t xml:space="preserve"> </w:t>
      </w:r>
      <w:r w:rsidRPr="1514B61A">
        <w:rPr>
          <w:rFonts w:ascii="Arial" w:hAnsi="Arial" w:cs="Arial"/>
          <w:sz w:val="20"/>
          <w:szCs w:val="20"/>
        </w:rPr>
        <w:t>constar</w:t>
      </w:r>
      <w:r w:rsidR="002644ED" w:rsidRPr="1514B61A">
        <w:rPr>
          <w:rFonts w:ascii="Arial" w:eastAsia="Arial" w:hAnsi="Arial" w:cs="Arial"/>
          <w:sz w:val="20"/>
          <w:szCs w:val="20"/>
        </w:rPr>
        <w:t xml:space="preserve"> </w:t>
      </w:r>
      <w:r w:rsidRPr="1514B61A">
        <w:rPr>
          <w:rFonts w:ascii="Arial" w:hAnsi="Arial" w:cs="Arial"/>
          <w:sz w:val="20"/>
          <w:szCs w:val="20"/>
        </w:rPr>
        <w:t>bajo</w:t>
      </w:r>
      <w:r w:rsidR="002644ED" w:rsidRPr="1514B61A">
        <w:rPr>
          <w:rFonts w:ascii="Arial" w:eastAsia="Arial" w:hAnsi="Arial" w:cs="Arial"/>
          <w:sz w:val="20"/>
          <w:szCs w:val="20"/>
        </w:rPr>
        <w:t xml:space="preserve"> </w:t>
      </w:r>
      <w:r w:rsidRPr="1514B61A">
        <w:rPr>
          <w:rFonts w:ascii="Arial" w:hAnsi="Arial" w:cs="Arial"/>
          <w:sz w:val="20"/>
          <w:szCs w:val="20"/>
        </w:rPr>
        <w:t>la</w:t>
      </w:r>
      <w:r w:rsidR="002644ED" w:rsidRPr="1514B61A">
        <w:rPr>
          <w:rFonts w:ascii="Arial" w:eastAsia="Arial" w:hAnsi="Arial" w:cs="Arial"/>
          <w:sz w:val="20"/>
          <w:szCs w:val="20"/>
        </w:rPr>
        <w:t xml:space="preserve"> </w:t>
      </w:r>
      <w:r w:rsidRPr="1514B61A">
        <w:rPr>
          <w:rFonts w:ascii="Arial" w:hAnsi="Arial" w:cs="Arial"/>
          <w:sz w:val="20"/>
          <w:szCs w:val="20"/>
        </w:rPr>
        <w:t>gravedad</w:t>
      </w:r>
      <w:r w:rsidR="002644ED" w:rsidRPr="1514B61A">
        <w:rPr>
          <w:rFonts w:ascii="Arial" w:eastAsia="Arial" w:hAnsi="Arial" w:cs="Arial"/>
          <w:sz w:val="20"/>
          <w:szCs w:val="20"/>
        </w:rPr>
        <w:t xml:space="preserve"> </w:t>
      </w:r>
      <w:r w:rsidRPr="1514B61A">
        <w:rPr>
          <w:rFonts w:ascii="Arial" w:hAnsi="Arial" w:cs="Arial"/>
          <w:sz w:val="20"/>
          <w:szCs w:val="20"/>
        </w:rPr>
        <w:t>de</w:t>
      </w:r>
      <w:r w:rsidR="002644ED" w:rsidRPr="1514B61A">
        <w:rPr>
          <w:rFonts w:ascii="Arial" w:eastAsia="Arial" w:hAnsi="Arial" w:cs="Arial"/>
          <w:sz w:val="20"/>
          <w:szCs w:val="20"/>
        </w:rPr>
        <w:t xml:space="preserve"> </w:t>
      </w:r>
      <w:r w:rsidRPr="1514B61A">
        <w:rPr>
          <w:rFonts w:ascii="Arial" w:hAnsi="Arial" w:cs="Arial"/>
          <w:sz w:val="20"/>
          <w:szCs w:val="20"/>
        </w:rPr>
        <w:t>juramento</w:t>
      </w:r>
      <w:r w:rsidR="002C59B4" w:rsidRPr="1514B61A">
        <w:rPr>
          <w:rFonts w:ascii="Arial" w:hAnsi="Arial" w:cs="Arial"/>
          <w:sz w:val="20"/>
          <w:szCs w:val="20"/>
        </w:rPr>
        <w:t xml:space="preserve"> en el </w:t>
      </w:r>
      <w:r w:rsidR="0099416F" w:rsidRPr="1514B61A">
        <w:rPr>
          <w:rFonts w:ascii="Arial" w:hAnsi="Arial" w:cs="Arial"/>
          <w:sz w:val="20"/>
          <w:szCs w:val="20"/>
        </w:rPr>
        <w:t>“Formato 4 – Capacidad financiera y organizacional (personas naturales o jurídicas extranjeras sin domicilio o Sucursal en Colombia)”</w:t>
      </w:r>
      <w:r w:rsidR="002C59B4" w:rsidRPr="1514B61A">
        <w:rPr>
          <w:rFonts w:ascii="Arial" w:eastAsia="Arial" w:hAnsi="Arial" w:cs="Arial"/>
          <w:sz w:val="20"/>
          <w:szCs w:val="20"/>
        </w:rPr>
        <w:t>.</w:t>
      </w:r>
      <w:r w:rsidR="002C59B4" w:rsidRPr="1514B61A">
        <w:rPr>
          <w:rFonts w:ascii="Arial" w:hAnsi="Arial" w:cs="Arial"/>
          <w:sz w:val="20"/>
          <w:szCs w:val="20"/>
        </w:rPr>
        <w:t xml:space="preserve"> El </w:t>
      </w:r>
      <w:r w:rsidR="767B1703" w:rsidRPr="1514B61A">
        <w:rPr>
          <w:rFonts w:ascii="Arial" w:hAnsi="Arial" w:cs="Arial"/>
          <w:sz w:val="20"/>
          <w:szCs w:val="20"/>
        </w:rPr>
        <w:t>P</w:t>
      </w:r>
      <w:r w:rsidR="72C394E1" w:rsidRPr="1514B61A">
        <w:rPr>
          <w:rFonts w:ascii="Arial" w:hAnsi="Arial" w:cs="Arial"/>
          <w:sz w:val="20"/>
          <w:szCs w:val="20"/>
        </w:rPr>
        <w:t>roponente</w:t>
      </w:r>
      <w:r w:rsidR="002C59B4" w:rsidRPr="1514B61A">
        <w:rPr>
          <w:rFonts w:ascii="Arial" w:hAnsi="Arial" w:cs="Arial"/>
          <w:sz w:val="20"/>
          <w:szCs w:val="20"/>
        </w:rPr>
        <w:t xml:space="preserve"> podrá acreditar este requisito con un documento que así lo certifique emitido por una</w:t>
      </w:r>
      <w:r w:rsidR="002644ED" w:rsidRPr="1514B61A">
        <w:rPr>
          <w:rFonts w:ascii="Arial" w:eastAsia="Arial" w:hAnsi="Arial" w:cs="Arial"/>
          <w:sz w:val="20"/>
          <w:szCs w:val="20"/>
        </w:rPr>
        <w:t xml:space="preserve"> </w:t>
      </w:r>
      <w:r w:rsidRPr="1514B61A">
        <w:rPr>
          <w:rFonts w:ascii="Arial" w:hAnsi="Arial" w:cs="Arial"/>
          <w:sz w:val="20"/>
          <w:szCs w:val="20"/>
        </w:rPr>
        <w:t>firma</w:t>
      </w:r>
      <w:r w:rsidR="002C59B4" w:rsidRPr="1514B61A">
        <w:rPr>
          <w:rFonts w:ascii="Arial" w:hAnsi="Arial" w:cs="Arial"/>
          <w:sz w:val="20"/>
          <w:szCs w:val="20"/>
        </w:rPr>
        <w:t xml:space="preserve"> de</w:t>
      </w:r>
      <w:r w:rsidR="002644ED" w:rsidRPr="1514B61A">
        <w:rPr>
          <w:rFonts w:ascii="Arial" w:eastAsia="Arial" w:hAnsi="Arial" w:cs="Arial"/>
          <w:sz w:val="20"/>
          <w:szCs w:val="20"/>
        </w:rPr>
        <w:t xml:space="preserve"> </w:t>
      </w:r>
      <w:r w:rsidR="002C59B4" w:rsidRPr="1514B61A">
        <w:rPr>
          <w:rFonts w:ascii="Arial" w:hAnsi="Arial" w:cs="Arial"/>
          <w:sz w:val="20"/>
          <w:szCs w:val="20"/>
        </w:rPr>
        <w:t>auditoría</w:t>
      </w:r>
      <w:r w:rsidR="002644ED" w:rsidRPr="1514B61A">
        <w:rPr>
          <w:rFonts w:ascii="Arial" w:eastAsia="Arial" w:hAnsi="Arial" w:cs="Arial"/>
          <w:sz w:val="20"/>
          <w:szCs w:val="20"/>
        </w:rPr>
        <w:t xml:space="preserve"> </w:t>
      </w:r>
      <w:r w:rsidRPr="1514B61A">
        <w:rPr>
          <w:rFonts w:ascii="Arial" w:hAnsi="Arial" w:cs="Arial"/>
          <w:sz w:val="20"/>
          <w:szCs w:val="20"/>
        </w:rPr>
        <w:t>externa.</w:t>
      </w:r>
    </w:p>
    <w:p w14:paraId="566F3E23" w14:textId="77777777" w:rsidR="0080697E" w:rsidRPr="00BA09CA" w:rsidRDefault="0080697E">
      <w:pPr>
        <w:widowControl w:val="0"/>
        <w:jc w:val="both"/>
        <w:rPr>
          <w:rFonts w:ascii="Arial" w:eastAsia="Arial" w:hAnsi="Arial" w:cs="Arial"/>
          <w:sz w:val="20"/>
          <w:szCs w:val="20"/>
        </w:rPr>
      </w:pPr>
    </w:p>
    <w:p w14:paraId="08E74704" w14:textId="7A538B98" w:rsidR="00610CB9" w:rsidRDefault="00761B16" w:rsidP="1514B61A">
      <w:pPr>
        <w:jc w:val="both"/>
        <w:rPr>
          <w:rFonts w:ascii="Arial" w:eastAsiaTheme="minorEastAsia" w:hAnsi="Arial" w:cs="Arial"/>
          <w:sz w:val="20"/>
          <w:szCs w:val="20"/>
        </w:rPr>
      </w:pPr>
      <w:r w:rsidRPr="1514B61A">
        <w:rPr>
          <w:rFonts w:ascii="Arial" w:eastAsia="Arial" w:hAnsi="Arial" w:cs="Arial"/>
          <w:sz w:val="20"/>
          <w:szCs w:val="20"/>
        </w:rPr>
        <w:t xml:space="preserve">Si los valores de los </w:t>
      </w:r>
      <w:r w:rsidR="00353185" w:rsidRPr="1514B61A">
        <w:rPr>
          <w:rFonts w:ascii="Arial" w:eastAsia="Arial" w:hAnsi="Arial" w:cs="Arial"/>
          <w:sz w:val="20"/>
          <w:szCs w:val="20"/>
        </w:rPr>
        <w:t>E</w:t>
      </w:r>
      <w:r w:rsidRPr="1514B61A">
        <w:rPr>
          <w:rFonts w:ascii="Arial" w:eastAsia="Arial" w:hAnsi="Arial" w:cs="Arial"/>
          <w:sz w:val="20"/>
          <w:szCs w:val="20"/>
        </w:rPr>
        <w:t xml:space="preserve">stados </w:t>
      </w:r>
      <w:r w:rsidR="00353185" w:rsidRPr="1514B61A">
        <w:rPr>
          <w:rFonts w:ascii="Arial" w:eastAsia="Arial" w:hAnsi="Arial" w:cs="Arial"/>
          <w:sz w:val="20"/>
          <w:szCs w:val="20"/>
        </w:rPr>
        <w:t>F</w:t>
      </w:r>
      <w:r w:rsidRPr="1514B61A">
        <w:rPr>
          <w:rFonts w:ascii="Arial" w:eastAsia="Arial" w:hAnsi="Arial" w:cs="Arial"/>
          <w:sz w:val="20"/>
          <w:szCs w:val="20"/>
        </w:rPr>
        <w:t xml:space="preserve">inancieros están expresados originalmente en una moneda diferente a </w:t>
      </w:r>
      <w:r w:rsidR="00DA098A" w:rsidRPr="1514B61A">
        <w:rPr>
          <w:rFonts w:ascii="Arial" w:eastAsia="Arial" w:hAnsi="Arial" w:cs="Arial"/>
          <w:sz w:val="20"/>
          <w:szCs w:val="20"/>
        </w:rPr>
        <w:t>D</w:t>
      </w:r>
      <w:r w:rsidR="00921B53" w:rsidRPr="1514B61A">
        <w:rPr>
          <w:rFonts w:ascii="Arial" w:eastAsia="Arial" w:hAnsi="Arial" w:cs="Arial"/>
          <w:sz w:val="20"/>
          <w:szCs w:val="20"/>
        </w:rPr>
        <w:t>ólares de los Estados Unidos de América</w:t>
      </w:r>
      <w:r w:rsidRPr="1514B61A">
        <w:rPr>
          <w:rFonts w:ascii="Arial" w:eastAsia="Arial" w:hAnsi="Arial" w:cs="Arial"/>
          <w:sz w:val="20"/>
          <w:szCs w:val="20"/>
        </w:rPr>
        <w:t xml:space="preserve">, estos deberán convertirse </w:t>
      </w:r>
      <w:r w:rsidR="00865A88" w:rsidRPr="1514B61A">
        <w:rPr>
          <w:rFonts w:ascii="Arial" w:eastAsia="Arial" w:hAnsi="Arial" w:cs="Arial"/>
          <w:sz w:val="20"/>
          <w:szCs w:val="20"/>
        </w:rPr>
        <w:t xml:space="preserve">a </w:t>
      </w:r>
      <w:r w:rsidR="00DA098A" w:rsidRPr="1514B61A">
        <w:rPr>
          <w:rFonts w:ascii="Arial" w:eastAsia="Arial" w:hAnsi="Arial" w:cs="Arial"/>
          <w:sz w:val="20"/>
          <w:szCs w:val="20"/>
        </w:rPr>
        <w:t>P</w:t>
      </w:r>
      <w:r w:rsidR="00865A88" w:rsidRPr="1514B61A">
        <w:rPr>
          <w:rFonts w:ascii="Arial" w:eastAsia="Arial" w:hAnsi="Arial" w:cs="Arial"/>
          <w:sz w:val="20"/>
          <w:szCs w:val="20"/>
        </w:rPr>
        <w:t xml:space="preserve">esos </w:t>
      </w:r>
      <w:r w:rsidR="00353185" w:rsidRPr="1514B61A">
        <w:rPr>
          <w:rFonts w:ascii="Arial" w:eastAsia="Arial" w:hAnsi="Arial" w:cs="Arial"/>
          <w:sz w:val="20"/>
          <w:szCs w:val="20"/>
        </w:rPr>
        <w:t xml:space="preserve">Colombianos </w:t>
      </w:r>
      <w:r w:rsidR="00865A88" w:rsidRPr="1514B61A">
        <w:rPr>
          <w:rFonts w:ascii="Arial" w:eastAsia="Arial" w:hAnsi="Arial" w:cs="Arial"/>
          <w:sz w:val="20"/>
          <w:szCs w:val="20"/>
        </w:rPr>
        <w:t>en los términos definidos en la sección</w:t>
      </w:r>
      <w:r w:rsidR="00733682" w:rsidRPr="1514B61A">
        <w:rPr>
          <w:rFonts w:ascii="Arial" w:eastAsia="Arial" w:hAnsi="Arial" w:cs="Arial"/>
          <w:sz w:val="20"/>
          <w:szCs w:val="20"/>
        </w:rPr>
        <w:t xml:space="preserve"> 1.13</w:t>
      </w:r>
      <w:r w:rsidRPr="1514B61A">
        <w:rPr>
          <w:rFonts w:ascii="Arial" w:eastAsia="Arial" w:hAnsi="Arial" w:cs="Arial"/>
          <w:sz w:val="20"/>
          <w:szCs w:val="20"/>
        </w:rPr>
        <w:t>.</w:t>
      </w:r>
      <w:bookmarkStart w:id="724" w:name="_Hlk511144838"/>
      <w:bookmarkStart w:id="725" w:name="_Hlk516154246"/>
      <w:bookmarkEnd w:id="723"/>
      <w:r w:rsidR="00930E21" w:rsidRPr="1514B61A">
        <w:rPr>
          <w:rFonts w:ascii="Arial" w:eastAsiaTheme="minorEastAsia" w:hAnsi="Arial" w:cs="Arial"/>
          <w:sz w:val="20"/>
          <w:szCs w:val="20"/>
        </w:rPr>
        <w:t xml:space="preserve"> del Pliego de Condiciones.</w:t>
      </w:r>
    </w:p>
    <w:p w14:paraId="48813295" w14:textId="77777777" w:rsidR="007D06E2" w:rsidRPr="00BA09CA" w:rsidRDefault="007D06E2">
      <w:pPr>
        <w:jc w:val="both"/>
        <w:rPr>
          <w:rFonts w:ascii="Arial" w:eastAsiaTheme="minorEastAsia" w:hAnsi="Arial" w:cs="Arial"/>
          <w:sz w:val="20"/>
          <w:szCs w:val="20"/>
        </w:rPr>
      </w:pPr>
    </w:p>
    <w:p w14:paraId="2ACFE1F0" w14:textId="0F827341" w:rsidR="007D06E2" w:rsidRDefault="00E2021A">
      <w:pPr>
        <w:pStyle w:val="Capitulo2"/>
        <w:numPr>
          <w:ilvl w:val="1"/>
          <w:numId w:val="95"/>
        </w:numPr>
        <w:spacing w:before="0" w:after="0" w:line="240" w:lineRule="auto"/>
        <w:rPr>
          <w:rFonts w:eastAsia="Arial"/>
        </w:rPr>
      </w:pPr>
      <w:bookmarkStart w:id="726" w:name="_Toc109144985"/>
      <w:r w:rsidRPr="00BA09CA">
        <w:rPr>
          <w:rFonts w:eastAsia="Arial"/>
        </w:rPr>
        <w:t xml:space="preserve">EXIGENCIAS MÍNIMAS DE LA EXPERIENCIA DEL PROPONENTE Y </w:t>
      </w:r>
      <w:r w:rsidR="00796CF1" w:rsidRPr="00BA09CA">
        <w:rPr>
          <w:rFonts w:eastAsia="Arial"/>
        </w:rPr>
        <w:t>LA EXPERIENCIA Y FORMACIÓN ACADÉMICA DEL EQUIPO DE TRABAJO</w:t>
      </w:r>
      <w:r w:rsidR="00D46BC2" w:rsidRPr="00BA09CA">
        <w:rPr>
          <w:rFonts w:eastAsia="Arial"/>
        </w:rPr>
        <w:t xml:space="preserve"> (Personal clave evaluable)</w:t>
      </w:r>
      <w:bookmarkEnd w:id="726"/>
      <w:r w:rsidR="00D46BC2" w:rsidRPr="00BA09CA">
        <w:rPr>
          <w:rFonts w:eastAsia="Arial"/>
        </w:rPr>
        <w:t xml:space="preserve"> </w:t>
      </w:r>
    </w:p>
    <w:p w14:paraId="1A8C48E0" w14:textId="77777777" w:rsidR="007D06E2" w:rsidRPr="007D06E2" w:rsidRDefault="007D06E2">
      <w:pPr>
        <w:rPr>
          <w:rFonts w:eastAsia="Arial"/>
        </w:rPr>
      </w:pPr>
    </w:p>
    <w:p w14:paraId="63974BEE" w14:textId="3A34A3F9" w:rsidR="00796CF1" w:rsidRDefault="00B36F91">
      <w:pPr>
        <w:pStyle w:val="InviasNormal"/>
        <w:numPr>
          <w:ilvl w:val="2"/>
          <w:numId w:val="95"/>
        </w:numPr>
        <w:spacing w:before="0" w:after="0"/>
        <w:jc w:val="both"/>
        <w:outlineLvl w:val="2"/>
        <w:rPr>
          <w:rFonts w:ascii="Arial" w:eastAsia="Arial" w:hAnsi="Arial" w:cs="Arial"/>
          <w:b/>
          <w:bCs/>
          <w:sz w:val="20"/>
          <w:szCs w:val="20"/>
          <w:lang w:val="es-CO"/>
        </w:rPr>
      </w:pPr>
      <w:r w:rsidRPr="00BA09CA">
        <w:rPr>
          <w:rFonts w:ascii="Arial" w:eastAsia="Arial" w:hAnsi="Arial" w:cs="Arial"/>
          <w:b/>
          <w:bCs/>
          <w:sz w:val="20"/>
          <w:szCs w:val="20"/>
          <w:lang w:val="es-CO"/>
        </w:rPr>
        <w:t xml:space="preserve"> </w:t>
      </w:r>
      <w:bookmarkStart w:id="727" w:name="_Toc109144986"/>
      <w:r w:rsidR="007E7032" w:rsidRPr="00BA09CA">
        <w:rPr>
          <w:rFonts w:ascii="Arial" w:eastAsia="Arial" w:hAnsi="Arial" w:cs="Arial"/>
          <w:b/>
          <w:bCs/>
          <w:sz w:val="20"/>
          <w:szCs w:val="20"/>
          <w:lang w:val="es-CO"/>
        </w:rPr>
        <w:t xml:space="preserve">EXIGENCIA MÍNIMA DE LA </w:t>
      </w:r>
      <w:r w:rsidR="00796CF1" w:rsidRPr="00BA09CA">
        <w:rPr>
          <w:rFonts w:ascii="Arial" w:eastAsia="Arial" w:hAnsi="Arial" w:cs="Arial"/>
          <w:b/>
          <w:bCs/>
          <w:sz w:val="20"/>
          <w:szCs w:val="20"/>
          <w:lang w:val="es-CO"/>
        </w:rPr>
        <w:t>EXPERIENCIA DEL PROPONENTE</w:t>
      </w:r>
      <w:bookmarkEnd w:id="727"/>
    </w:p>
    <w:p w14:paraId="10836220" w14:textId="77777777" w:rsidR="00540760" w:rsidRPr="00BA09CA" w:rsidRDefault="00540760">
      <w:pPr>
        <w:rPr>
          <w:rFonts w:eastAsia="Arial"/>
        </w:rPr>
      </w:pPr>
    </w:p>
    <w:p w14:paraId="606269B0" w14:textId="0B748FA6" w:rsidR="008C53EA" w:rsidRPr="00BA09CA" w:rsidRDefault="008C53EA">
      <w:pPr>
        <w:jc w:val="both"/>
        <w:rPr>
          <w:rFonts w:ascii="Arial" w:hAnsi="Arial" w:cs="Arial"/>
          <w:sz w:val="20"/>
          <w:szCs w:val="20"/>
        </w:rPr>
      </w:pPr>
      <w:r w:rsidRPr="1514B61A">
        <w:rPr>
          <w:rFonts w:ascii="Arial" w:hAnsi="Arial" w:cs="Arial"/>
          <w:sz w:val="20"/>
          <w:szCs w:val="20"/>
        </w:rPr>
        <w:t>Para habilitarse en el</w:t>
      </w:r>
      <w:r w:rsidR="00A91F9C" w:rsidRPr="1514B61A">
        <w:rPr>
          <w:rFonts w:ascii="Arial" w:hAnsi="Arial" w:cs="Arial"/>
          <w:sz w:val="20"/>
          <w:szCs w:val="20"/>
        </w:rPr>
        <w:t xml:space="preserve"> Proceso de Contratación</w:t>
      </w:r>
      <w:r w:rsidRPr="1514B61A">
        <w:rPr>
          <w:rFonts w:ascii="Arial" w:hAnsi="Arial" w:cs="Arial"/>
          <w:sz w:val="20"/>
          <w:szCs w:val="20"/>
        </w:rPr>
        <w:t xml:space="preserve">, el </w:t>
      </w:r>
      <w:r w:rsidR="10D639D7" w:rsidRPr="1514B61A">
        <w:rPr>
          <w:rFonts w:ascii="Arial" w:hAnsi="Arial" w:cs="Arial"/>
          <w:sz w:val="20"/>
          <w:szCs w:val="20"/>
        </w:rPr>
        <w:t>P</w:t>
      </w:r>
      <w:r w:rsidR="556DE5F7" w:rsidRPr="1514B61A">
        <w:rPr>
          <w:rFonts w:ascii="Arial" w:hAnsi="Arial" w:cs="Arial"/>
          <w:sz w:val="20"/>
          <w:szCs w:val="20"/>
        </w:rPr>
        <w:t>roponente</w:t>
      </w:r>
      <w:r w:rsidRPr="1514B61A">
        <w:rPr>
          <w:rFonts w:ascii="Arial" w:hAnsi="Arial" w:cs="Arial"/>
          <w:sz w:val="20"/>
          <w:szCs w:val="20"/>
        </w:rPr>
        <w:t xml:space="preserve"> acreditará que</w:t>
      </w:r>
      <w:r w:rsidR="006178B9" w:rsidRPr="1514B61A">
        <w:rPr>
          <w:rFonts w:ascii="Arial" w:hAnsi="Arial" w:cs="Arial"/>
          <w:sz w:val="20"/>
          <w:szCs w:val="20"/>
        </w:rPr>
        <w:t xml:space="preserve"> la sumatoria de</w:t>
      </w:r>
      <w:r w:rsidRPr="1514B61A">
        <w:rPr>
          <w:rFonts w:ascii="Arial" w:hAnsi="Arial" w:cs="Arial"/>
          <w:sz w:val="20"/>
          <w:szCs w:val="20"/>
        </w:rPr>
        <w:t xml:space="preserve"> los contratos aportados como experiencia </w:t>
      </w:r>
      <w:r w:rsidR="00110150" w:rsidRPr="1514B61A">
        <w:rPr>
          <w:rFonts w:ascii="Arial" w:hAnsi="Arial" w:cs="Arial"/>
          <w:sz w:val="20"/>
          <w:szCs w:val="20"/>
        </w:rPr>
        <w:t xml:space="preserve">es mayor o igual al </w:t>
      </w:r>
      <w:r w:rsidR="00BD3EEC" w:rsidRPr="1514B61A">
        <w:rPr>
          <w:rFonts w:ascii="Arial" w:hAnsi="Arial" w:cs="Arial"/>
          <w:sz w:val="20"/>
          <w:szCs w:val="20"/>
        </w:rPr>
        <w:t>cien por ciento (</w:t>
      </w:r>
      <w:r w:rsidR="00110150" w:rsidRPr="1514B61A">
        <w:rPr>
          <w:rFonts w:ascii="Arial" w:hAnsi="Arial" w:cs="Arial"/>
          <w:sz w:val="20"/>
          <w:szCs w:val="20"/>
        </w:rPr>
        <w:t>100</w:t>
      </w:r>
      <w:r w:rsidR="00C64C21" w:rsidRPr="1514B61A">
        <w:rPr>
          <w:rFonts w:ascii="Arial" w:hAnsi="Arial" w:cs="Arial"/>
          <w:sz w:val="20"/>
          <w:szCs w:val="20"/>
        </w:rPr>
        <w:t xml:space="preserve"> </w:t>
      </w:r>
      <w:r w:rsidR="00110150" w:rsidRPr="1514B61A">
        <w:rPr>
          <w:rFonts w:ascii="Arial" w:hAnsi="Arial" w:cs="Arial"/>
          <w:sz w:val="20"/>
          <w:szCs w:val="20"/>
        </w:rPr>
        <w:t>%</w:t>
      </w:r>
      <w:r w:rsidR="00BD3EEC" w:rsidRPr="1514B61A">
        <w:rPr>
          <w:rFonts w:ascii="Arial" w:hAnsi="Arial" w:cs="Arial"/>
          <w:sz w:val="20"/>
          <w:szCs w:val="20"/>
        </w:rPr>
        <w:t>)</w:t>
      </w:r>
      <w:r w:rsidR="00110150" w:rsidRPr="1514B61A">
        <w:rPr>
          <w:rFonts w:ascii="Arial" w:hAnsi="Arial" w:cs="Arial"/>
          <w:sz w:val="20"/>
          <w:szCs w:val="20"/>
        </w:rPr>
        <w:t xml:space="preserve"> respecto del valor total del </w:t>
      </w:r>
      <w:r w:rsidR="00CE37DC" w:rsidRPr="1514B61A">
        <w:rPr>
          <w:rFonts w:ascii="Arial" w:hAnsi="Arial" w:cs="Arial"/>
          <w:sz w:val="20"/>
          <w:szCs w:val="20"/>
        </w:rPr>
        <w:t>P</w:t>
      </w:r>
      <w:r w:rsidR="00110150" w:rsidRPr="1514B61A">
        <w:rPr>
          <w:rFonts w:ascii="Arial" w:hAnsi="Arial" w:cs="Arial"/>
          <w:sz w:val="20"/>
          <w:szCs w:val="20"/>
        </w:rPr>
        <w:t xml:space="preserve">resupuesto </w:t>
      </w:r>
      <w:r w:rsidR="00CE37DC" w:rsidRPr="1514B61A">
        <w:rPr>
          <w:rFonts w:ascii="Arial" w:hAnsi="Arial" w:cs="Arial"/>
          <w:sz w:val="20"/>
          <w:szCs w:val="20"/>
        </w:rPr>
        <w:t>O</w:t>
      </w:r>
      <w:r w:rsidR="00110150" w:rsidRPr="1514B61A">
        <w:rPr>
          <w:rFonts w:ascii="Arial" w:hAnsi="Arial" w:cs="Arial"/>
          <w:sz w:val="20"/>
          <w:szCs w:val="20"/>
        </w:rPr>
        <w:t xml:space="preserve">ficial establecido para el </w:t>
      </w:r>
      <w:r w:rsidR="00CE37DC" w:rsidRPr="1514B61A">
        <w:rPr>
          <w:rFonts w:ascii="Arial" w:hAnsi="Arial" w:cs="Arial"/>
          <w:sz w:val="20"/>
          <w:szCs w:val="20"/>
        </w:rPr>
        <w:t>P</w:t>
      </w:r>
      <w:r w:rsidR="00110150" w:rsidRPr="1514B61A">
        <w:rPr>
          <w:rFonts w:ascii="Arial" w:hAnsi="Arial" w:cs="Arial"/>
          <w:sz w:val="20"/>
          <w:szCs w:val="20"/>
        </w:rPr>
        <w:t xml:space="preserve">roceso de </w:t>
      </w:r>
      <w:r w:rsidR="00CE37DC" w:rsidRPr="1514B61A">
        <w:rPr>
          <w:rFonts w:ascii="Arial" w:hAnsi="Arial" w:cs="Arial"/>
          <w:sz w:val="20"/>
          <w:szCs w:val="20"/>
        </w:rPr>
        <w:t xml:space="preserve">Contratación </w:t>
      </w:r>
      <w:r w:rsidR="00110150" w:rsidRPr="1514B61A">
        <w:rPr>
          <w:rFonts w:ascii="Arial" w:hAnsi="Arial" w:cs="Arial"/>
          <w:sz w:val="20"/>
          <w:szCs w:val="20"/>
        </w:rPr>
        <w:t>expresado en SMMLV</w:t>
      </w:r>
      <w:r w:rsidR="00B47251" w:rsidRPr="1514B61A">
        <w:rPr>
          <w:rFonts w:ascii="Arial" w:hAnsi="Arial" w:cs="Arial"/>
          <w:sz w:val="20"/>
          <w:szCs w:val="20"/>
        </w:rPr>
        <w:t>. Estos</w:t>
      </w:r>
      <w:r w:rsidR="00110150" w:rsidRPr="1514B61A">
        <w:rPr>
          <w:rFonts w:ascii="Arial" w:hAnsi="Arial" w:cs="Arial"/>
          <w:sz w:val="20"/>
          <w:szCs w:val="20"/>
        </w:rPr>
        <w:t xml:space="preserve"> </w:t>
      </w:r>
      <w:r w:rsidR="001F2CD1" w:rsidRPr="1514B61A">
        <w:rPr>
          <w:rFonts w:ascii="Arial" w:hAnsi="Arial" w:cs="Arial"/>
          <w:sz w:val="20"/>
          <w:szCs w:val="20"/>
        </w:rPr>
        <w:t xml:space="preserve">contratos </w:t>
      </w:r>
      <w:r w:rsidR="00332D1E" w:rsidRPr="1514B61A">
        <w:rPr>
          <w:rFonts w:ascii="Arial" w:hAnsi="Arial" w:cs="Arial"/>
          <w:sz w:val="20"/>
          <w:szCs w:val="20"/>
        </w:rPr>
        <w:t>serán</w:t>
      </w:r>
      <w:r w:rsidRPr="1514B61A">
        <w:rPr>
          <w:rFonts w:ascii="Arial" w:hAnsi="Arial" w:cs="Arial"/>
          <w:sz w:val="20"/>
          <w:szCs w:val="20"/>
        </w:rPr>
        <w:t xml:space="preserve"> verificados en el</w:t>
      </w:r>
      <w:r w:rsidR="00C97425" w:rsidRPr="1514B61A">
        <w:rPr>
          <w:rFonts w:ascii="Arial" w:hAnsi="Arial" w:cs="Arial"/>
          <w:sz w:val="20"/>
          <w:szCs w:val="20"/>
        </w:rPr>
        <w:t xml:space="preserve"> Registr</w:t>
      </w:r>
      <w:r w:rsidR="003673D1" w:rsidRPr="1514B61A">
        <w:rPr>
          <w:rFonts w:ascii="Arial" w:hAnsi="Arial" w:cs="Arial"/>
          <w:sz w:val="20"/>
          <w:szCs w:val="20"/>
        </w:rPr>
        <w:t>o Único de Proponentes</w:t>
      </w:r>
      <w:r w:rsidRPr="1514B61A">
        <w:rPr>
          <w:rFonts w:ascii="Arial" w:hAnsi="Arial" w:cs="Arial"/>
          <w:sz w:val="20"/>
          <w:szCs w:val="20"/>
        </w:rPr>
        <w:t xml:space="preserve"> </w:t>
      </w:r>
      <w:r w:rsidR="003673D1" w:rsidRPr="1514B61A">
        <w:rPr>
          <w:rFonts w:ascii="Arial" w:hAnsi="Arial" w:cs="Arial"/>
          <w:sz w:val="20"/>
          <w:szCs w:val="20"/>
        </w:rPr>
        <w:t>(</w:t>
      </w:r>
      <w:r w:rsidRPr="1514B61A">
        <w:rPr>
          <w:rFonts w:ascii="Arial" w:hAnsi="Arial" w:cs="Arial"/>
          <w:sz w:val="20"/>
          <w:szCs w:val="20"/>
        </w:rPr>
        <w:t>RUP</w:t>
      </w:r>
      <w:r w:rsidR="003673D1" w:rsidRPr="1514B61A">
        <w:rPr>
          <w:rFonts w:ascii="Arial" w:hAnsi="Arial" w:cs="Arial"/>
          <w:sz w:val="20"/>
          <w:szCs w:val="20"/>
        </w:rPr>
        <w:t>)</w:t>
      </w:r>
      <w:r w:rsidRPr="1514B61A">
        <w:rPr>
          <w:rFonts w:ascii="Arial" w:hAnsi="Arial" w:cs="Arial"/>
          <w:sz w:val="20"/>
          <w:szCs w:val="20"/>
        </w:rPr>
        <w:t xml:space="preserve"> </w:t>
      </w:r>
      <w:r w:rsidR="00A91F9C" w:rsidRPr="1514B61A">
        <w:rPr>
          <w:rFonts w:ascii="Arial" w:hAnsi="Arial" w:cs="Arial"/>
          <w:sz w:val="20"/>
          <w:szCs w:val="20"/>
        </w:rPr>
        <w:t>y</w:t>
      </w:r>
      <w:r w:rsidRPr="1514B61A">
        <w:rPr>
          <w:rFonts w:ascii="Arial" w:hAnsi="Arial" w:cs="Arial"/>
          <w:sz w:val="20"/>
          <w:szCs w:val="20"/>
        </w:rPr>
        <w:t xml:space="preserve"> en el </w:t>
      </w:r>
      <w:r w:rsidR="6E09DC30" w:rsidRPr="1514B61A">
        <w:rPr>
          <w:rFonts w:ascii="Arial" w:hAnsi="Arial" w:cs="Arial"/>
          <w:sz w:val="20"/>
          <w:szCs w:val="20"/>
        </w:rPr>
        <w:t>“</w:t>
      </w:r>
      <w:r w:rsidRPr="1514B61A">
        <w:rPr>
          <w:rFonts w:ascii="Arial" w:hAnsi="Arial" w:cs="Arial"/>
          <w:sz w:val="20"/>
          <w:szCs w:val="20"/>
        </w:rPr>
        <w:t>Formato 3 – Experiencia</w:t>
      </w:r>
      <w:r w:rsidR="77C95682" w:rsidRPr="1514B61A">
        <w:rPr>
          <w:rFonts w:ascii="Arial" w:hAnsi="Arial" w:cs="Arial"/>
          <w:sz w:val="20"/>
          <w:szCs w:val="20"/>
        </w:rPr>
        <w:t>”</w:t>
      </w:r>
      <w:r w:rsidR="00192B63" w:rsidRPr="1514B61A">
        <w:rPr>
          <w:rFonts w:ascii="Arial" w:hAnsi="Arial" w:cs="Arial"/>
          <w:sz w:val="20"/>
          <w:szCs w:val="20"/>
        </w:rPr>
        <w:t>,</w:t>
      </w:r>
      <w:r w:rsidR="556DE5F7" w:rsidRPr="1514B61A">
        <w:rPr>
          <w:rFonts w:ascii="Arial" w:hAnsi="Arial" w:cs="Arial"/>
          <w:sz w:val="20"/>
          <w:szCs w:val="20"/>
        </w:rPr>
        <w:t xml:space="preserve"> </w:t>
      </w:r>
      <w:r w:rsidR="00192B63" w:rsidRPr="1514B61A">
        <w:rPr>
          <w:rFonts w:ascii="Arial" w:hAnsi="Arial" w:cs="Arial"/>
          <w:sz w:val="20"/>
          <w:szCs w:val="20"/>
        </w:rPr>
        <w:t>p</w:t>
      </w:r>
      <w:r w:rsidR="00946051" w:rsidRPr="1514B61A">
        <w:rPr>
          <w:rFonts w:ascii="Arial" w:hAnsi="Arial" w:cs="Arial"/>
          <w:sz w:val="20"/>
          <w:szCs w:val="20"/>
        </w:rPr>
        <w:t>ara</w:t>
      </w:r>
      <w:r w:rsidRPr="1514B61A">
        <w:rPr>
          <w:rFonts w:ascii="Arial" w:hAnsi="Arial" w:cs="Arial"/>
          <w:sz w:val="20"/>
          <w:szCs w:val="20"/>
        </w:rPr>
        <w:t xml:space="preserve"> los </w:t>
      </w:r>
      <w:r w:rsidR="03A807A1" w:rsidRPr="1514B61A">
        <w:rPr>
          <w:rFonts w:ascii="Arial" w:hAnsi="Arial" w:cs="Arial"/>
          <w:sz w:val="20"/>
          <w:szCs w:val="20"/>
        </w:rPr>
        <w:t>P</w:t>
      </w:r>
      <w:r w:rsidR="556DE5F7" w:rsidRPr="1514B61A">
        <w:rPr>
          <w:rFonts w:ascii="Arial" w:hAnsi="Arial" w:cs="Arial"/>
          <w:sz w:val="20"/>
          <w:szCs w:val="20"/>
        </w:rPr>
        <w:t>roponentes</w:t>
      </w:r>
      <w:r w:rsidRPr="1514B61A">
        <w:rPr>
          <w:rFonts w:ascii="Arial" w:hAnsi="Arial" w:cs="Arial"/>
          <w:sz w:val="20"/>
          <w:szCs w:val="20"/>
        </w:rPr>
        <w:t xml:space="preserve"> que no están obligados a estar inscritos en el RUP, cumpliendo con los requisitos de experiencia previstos en el numeral “</w:t>
      </w:r>
      <w:r w:rsidR="00410933" w:rsidRPr="1514B61A">
        <w:rPr>
          <w:rFonts w:ascii="Arial" w:hAnsi="Arial" w:cs="Arial"/>
          <w:sz w:val="20"/>
          <w:szCs w:val="20"/>
        </w:rPr>
        <w:t>10</w:t>
      </w:r>
      <w:r w:rsidRPr="1514B61A">
        <w:rPr>
          <w:rFonts w:ascii="Arial" w:hAnsi="Arial" w:cs="Arial"/>
          <w:sz w:val="20"/>
          <w:szCs w:val="20"/>
        </w:rPr>
        <w:t xml:space="preserve">.1 </w:t>
      </w:r>
      <w:r w:rsidR="00946051" w:rsidRPr="1514B61A">
        <w:rPr>
          <w:rFonts w:ascii="Arial" w:hAnsi="Arial" w:cs="Arial"/>
          <w:sz w:val="20"/>
          <w:szCs w:val="20"/>
        </w:rPr>
        <w:t>Acreditación de la e</w:t>
      </w:r>
      <w:r w:rsidRPr="1514B61A">
        <w:rPr>
          <w:rFonts w:ascii="Arial" w:hAnsi="Arial" w:cs="Arial"/>
          <w:sz w:val="20"/>
          <w:szCs w:val="20"/>
        </w:rPr>
        <w:t>xperiencia del proponente” del Pliego de Condiciones.</w:t>
      </w:r>
    </w:p>
    <w:p w14:paraId="04CE8BA4" w14:textId="77777777" w:rsidR="00787EF8" w:rsidRPr="00BA09CA" w:rsidRDefault="00787EF8">
      <w:pPr>
        <w:jc w:val="both"/>
        <w:rPr>
          <w:rFonts w:ascii="Arial" w:hAnsi="Arial" w:cs="Arial"/>
          <w:sz w:val="20"/>
          <w:szCs w:val="20"/>
        </w:rPr>
      </w:pPr>
    </w:p>
    <w:p w14:paraId="15F7AF8A" w14:textId="04D387B3" w:rsidR="5E92151C" w:rsidRPr="00BA09CA" w:rsidRDefault="415CFEAD">
      <w:pPr>
        <w:jc w:val="both"/>
        <w:rPr>
          <w:rFonts w:ascii="Arial" w:eastAsia="Arial" w:hAnsi="Arial" w:cs="Arial"/>
          <w:sz w:val="20"/>
          <w:szCs w:val="20"/>
        </w:rPr>
      </w:pPr>
      <w:r w:rsidRPr="1514B61A">
        <w:rPr>
          <w:rFonts w:ascii="Arial" w:eastAsia="Arial" w:hAnsi="Arial" w:cs="Arial"/>
          <w:sz w:val="20"/>
          <w:szCs w:val="20"/>
        </w:rPr>
        <w:t xml:space="preserve">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w:t>
      </w:r>
      <w:r w:rsidR="0050158D" w:rsidRPr="1514B61A">
        <w:rPr>
          <w:rFonts w:ascii="Arial" w:eastAsia="Arial" w:hAnsi="Arial" w:cs="Arial"/>
          <w:sz w:val="20"/>
          <w:szCs w:val="20"/>
        </w:rPr>
        <w:t xml:space="preserve">demostrarse </w:t>
      </w:r>
      <w:r w:rsidRPr="1514B61A">
        <w:rPr>
          <w:rFonts w:ascii="Arial" w:eastAsia="Arial" w:hAnsi="Arial" w:cs="Arial"/>
          <w:sz w:val="20"/>
          <w:szCs w:val="20"/>
        </w:rPr>
        <w:t xml:space="preserve">la experiencia adicional cuando el proyecto a ejecutar incluya servicios adicionales a la interventoría </w:t>
      </w:r>
      <w:r w:rsidR="00192B63" w:rsidRPr="1514B61A">
        <w:rPr>
          <w:rFonts w:ascii="Arial" w:eastAsia="Arial" w:hAnsi="Arial" w:cs="Arial"/>
          <w:sz w:val="20"/>
          <w:szCs w:val="20"/>
        </w:rPr>
        <w:t xml:space="preserve">de obra pública </w:t>
      </w:r>
      <w:r w:rsidRPr="1514B61A">
        <w:rPr>
          <w:rFonts w:ascii="Arial" w:eastAsia="Arial" w:hAnsi="Arial" w:cs="Arial"/>
          <w:sz w:val="20"/>
          <w:szCs w:val="20"/>
        </w:rPr>
        <w:t>de infraestructura de</w:t>
      </w:r>
      <w:r w:rsidR="003B6B3E" w:rsidRPr="1514B61A">
        <w:rPr>
          <w:rFonts w:ascii="Arial" w:eastAsia="Arial" w:hAnsi="Arial" w:cs="Arial"/>
          <w:sz w:val="20"/>
          <w:szCs w:val="20"/>
        </w:rPr>
        <w:t xml:space="preserve"> agua potable y saneamiento básico</w:t>
      </w:r>
      <w:r w:rsidRPr="1514B61A">
        <w:rPr>
          <w:rFonts w:ascii="Arial" w:eastAsia="Arial" w:hAnsi="Arial" w:cs="Arial"/>
          <w:sz w:val="20"/>
          <w:szCs w:val="20"/>
        </w:rPr>
        <w:t>. Lo anterior, de conformidad con lo exigido en el numeral 10.1.1. del Pliego de Condiciones.</w:t>
      </w:r>
    </w:p>
    <w:p w14:paraId="21A7C21F" w14:textId="528EC35F" w:rsidR="415CFEAD" w:rsidRPr="00BA09CA" w:rsidRDefault="415CFEAD">
      <w:pPr>
        <w:jc w:val="both"/>
        <w:rPr>
          <w:rFonts w:ascii="Arial" w:eastAsia="Arial" w:hAnsi="Arial" w:cs="Arial"/>
          <w:sz w:val="20"/>
          <w:szCs w:val="20"/>
        </w:rPr>
      </w:pPr>
      <w:r w:rsidRPr="00BA09CA">
        <w:rPr>
          <w:rFonts w:ascii="Arial" w:eastAsia="Arial" w:hAnsi="Arial" w:cs="Arial"/>
          <w:sz w:val="20"/>
          <w:szCs w:val="20"/>
        </w:rPr>
        <w:t xml:space="preserve"> </w:t>
      </w:r>
    </w:p>
    <w:p w14:paraId="49355DAD" w14:textId="062DDBDF" w:rsidR="00C53A4A" w:rsidRPr="00BA09CA" w:rsidRDefault="415CFEAD">
      <w:pPr>
        <w:jc w:val="both"/>
        <w:rPr>
          <w:rFonts w:ascii="Arial" w:eastAsia="Arial" w:hAnsi="Arial" w:cs="Arial"/>
          <w:sz w:val="20"/>
          <w:szCs w:val="20"/>
        </w:rPr>
      </w:pPr>
      <w:r w:rsidRPr="00BA09CA">
        <w:rPr>
          <w:rFonts w:ascii="Arial" w:eastAsia="Arial" w:hAnsi="Arial" w:cs="Arial"/>
          <w:sz w:val="20"/>
          <w:szCs w:val="20"/>
        </w:rPr>
        <w:t xml:space="preserve">En caso de que con los contratos aportados no se acrediten los requisitos exigidos en los dos párrafos anteriores,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solicitará al Proponente que subsane su oferta en los términos del numeral 1.6</w:t>
      </w:r>
      <w:r w:rsidR="003C5FF2">
        <w:rPr>
          <w:rFonts w:ascii="Arial" w:eastAsia="Arial" w:hAnsi="Arial" w:cs="Arial"/>
          <w:sz w:val="20"/>
          <w:szCs w:val="20"/>
        </w:rPr>
        <w:t xml:space="preserve"> de</w:t>
      </w:r>
      <w:r w:rsidR="00463C99">
        <w:rPr>
          <w:rFonts w:ascii="Arial" w:eastAsia="Arial" w:hAnsi="Arial" w:cs="Arial"/>
          <w:sz w:val="20"/>
          <w:szCs w:val="20"/>
        </w:rPr>
        <w:t>l</w:t>
      </w:r>
      <w:r w:rsidR="003C5FF2">
        <w:rPr>
          <w:rFonts w:ascii="Arial" w:eastAsia="Arial" w:hAnsi="Arial" w:cs="Arial"/>
          <w:sz w:val="20"/>
          <w:szCs w:val="20"/>
        </w:rPr>
        <w:t xml:space="preserve"> Pliego de Condiciones</w:t>
      </w:r>
      <w:r w:rsidRPr="00BA09CA">
        <w:rPr>
          <w:rFonts w:ascii="Arial" w:eastAsia="Arial" w:hAnsi="Arial" w:cs="Arial"/>
          <w:sz w:val="20"/>
          <w:szCs w:val="20"/>
        </w:rPr>
        <w:t xml:space="preserve">. Si el Proponente subsana el requisito mínimo de experiencia, se habilitará en el Proceso de Contratación, pero no se tendrán en cuenta estos contratos para la </w:t>
      </w:r>
      <w:r w:rsidRPr="00BA09CA">
        <w:rPr>
          <w:rFonts w:ascii="Arial" w:eastAsia="Arial" w:hAnsi="Arial" w:cs="Arial"/>
          <w:sz w:val="20"/>
          <w:szCs w:val="20"/>
        </w:rPr>
        <w:lastRenderedPageBreak/>
        <w:t xml:space="preserve">asignación del puntaje. En otras palabras, el otorgamiento de puntaje se realizará con los contratos válidos </w:t>
      </w:r>
      <w:r w:rsidR="001A1C65">
        <w:rPr>
          <w:rFonts w:ascii="Arial" w:eastAsia="Arial" w:hAnsi="Arial" w:cs="Arial"/>
          <w:sz w:val="20"/>
          <w:szCs w:val="20"/>
        </w:rPr>
        <w:t>allegados</w:t>
      </w:r>
      <w:r w:rsidR="001A1C65" w:rsidRPr="00BA09CA">
        <w:rPr>
          <w:rFonts w:ascii="Arial" w:eastAsia="Arial" w:hAnsi="Arial" w:cs="Arial"/>
          <w:sz w:val="20"/>
          <w:szCs w:val="20"/>
        </w:rPr>
        <w:t xml:space="preserve"> </w:t>
      </w:r>
      <w:r w:rsidRPr="00BA09CA">
        <w:rPr>
          <w:rFonts w:ascii="Arial" w:eastAsia="Arial" w:hAnsi="Arial" w:cs="Arial"/>
          <w:sz w:val="20"/>
          <w:szCs w:val="20"/>
        </w:rPr>
        <w:t>en su oferta y que no fueron objeto de subsanación por parte del Proponente.</w:t>
      </w:r>
    </w:p>
    <w:p w14:paraId="7EFE3E25" w14:textId="77777777" w:rsidR="0018116D" w:rsidRPr="00BA09CA" w:rsidRDefault="0018116D">
      <w:pPr>
        <w:jc w:val="both"/>
        <w:rPr>
          <w:rFonts w:ascii="Arial" w:eastAsia="Arial" w:hAnsi="Arial" w:cs="Arial"/>
          <w:sz w:val="20"/>
          <w:szCs w:val="20"/>
        </w:rPr>
      </w:pPr>
    </w:p>
    <w:p w14:paraId="00A7DC30" w14:textId="5A579A9C" w:rsidR="007C1A36" w:rsidRDefault="600C4F4E" w:rsidP="572756DB">
      <w:pPr>
        <w:jc w:val="both"/>
        <w:rPr>
          <w:rFonts w:ascii="Arial" w:hAnsi="Arial" w:cs="Arial"/>
          <w:sz w:val="20"/>
          <w:szCs w:val="20"/>
        </w:rPr>
      </w:pPr>
      <w:r w:rsidRPr="1514B61A">
        <w:rPr>
          <w:rFonts w:ascii="Arial" w:hAnsi="Arial" w:cs="Arial"/>
          <w:sz w:val="20"/>
          <w:szCs w:val="20"/>
        </w:rPr>
        <w:t xml:space="preserve">Asimismo, </w:t>
      </w:r>
      <w:r w:rsidR="79C9937B" w:rsidRPr="1514B61A">
        <w:rPr>
          <w:rFonts w:ascii="Arial" w:hAnsi="Arial" w:cs="Arial"/>
          <w:sz w:val="20"/>
          <w:szCs w:val="20"/>
        </w:rPr>
        <w:t xml:space="preserve">el Proponente demostrará para cada lote o grupo la experiencia </w:t>
      </w:r>
      <w:r w:rsidR="339AB653" w:rsidRPr="1514B61A">
        <w:rPr>
          <w:rFonts w:ascii="Arial" w:hAnsi="Arial" w:cs="Arial"/>
          <w:sz w:val="20"/>
          <w:szCs w:val="20"/>
        </w:rPr>
        <w:t>solicitada frente a la actividad principal</w:t>
      </w:r>
      <w:r w:rsidR="79C9937B" w:rsidRPr="1514B61A">
        <w:rPr>
          <w:rFonts w:ascii="Arial" w:hAnsi="Arial" w:cs="Arial"/>
          <w:sz w:val="20"/>
          <w:szCs w:val="20"/>
        </w:rPr>
        <w:t xml:space="preserve">; al igual </w:t>
      </w:r>
      <w:r w:rsidR="14F8AE1F" w:rsidRPr="1514B61A">
        <w:rPr>
          <w:rFonts w:ascii="Arial" w:eastAsia="Arial" w:hAnsi="Arial" w:cs="Arial"/>
          <w:sz w:val="20"/>
          <w:szCs w:val="20"/>
        </w:rPr>
        <w:t xml:space="preserve">que la experiencia </w:t>
      </w:r>
      <w:r w:rsidR="359EB4C2" w:rsidRPr="1514B61A">
        <w:rPr>
          <w:rFonts w:ascii="Arial" w:eastAsia="Arial" w:hAnsi="Arial" w:cs="Arial"/>
          <w:sz w:val="20"/>
          <w:szCs w:val="20"/>
        </w:rPr>
        <w:t>respecto de</w:t>
      </w:r>
      <w:r w:rsidR="14F8AE1F" w:rsidRPr="1514B61A">
        <w:rPr>
          <w:rFonts w:ascii="Arial" w:eastAsia="Arial" w:hAnsi="Arial" w:cs="Arial"/>
          <w:sz w:val="20"/>
          <w:szCs w:val="20"/>
        </w:rPr>
        <w:t xml:space="preserve"> las actividades secundarias en caso de que se </w:t>
      </w:r>
      <w:r w:rsidR="7F221F1D" w:rsidRPr="1514B61A">
        <w:rPr>
          <w:rFonts w:ascii="Arial" w:eastAsia="Arial" w:hAnsi="Arial" w:cs="Arial"/>
          <w:sz w:val="20"/>
          <w:szCs w:val="20"/>
        </w:rPr>
        <w:t xml:space="preserve">exija </w:t>
      </w:r>
      <w:r w:rsidR="14F8AE1F" w:rsidRPr="1514B61A">
        <w:rPr>
          <w:rFonts w:ascii="Arial" w:eastAsia="Arial" w:hAnsi="Arial" w:cs="Arial"/>
          <w:sz w:val="20"/>
          <w:szCs w:val="20"/>
        </w:rPr>
        <w:t xml:space="preserve">combinación de experiencia de la “Matriz 1 – Experiencia”. Igualmente, deberá </w:t>
      </w:r>
      <w:r w:rsidR="005547CB" w:rsidRPr="1514B61A">
        <w:rPr>
          <w:rFonts w:ascii="Arial" w:eastAsia="Arial" w:hAnsi="Arial" w:cs="Arial"/>
          <w:sz w:val="20"/>
          <w:szCs w:val="20"/>
        </w:rPr>
        <w:t xml:space="preserve">acreditarse </w:t>
      </w:r>
      <w:r w:rsidR="14F8AE1F" w:rsidRPr="1514B61A">
        <w:rPr>
          <w:rFonts w:ascii="Arial" w:eastAsia="Arial" w:hAnsi="Arial" w:cs="Arial"/>
          <w:sz w:val="20"/>
          <w:szCs w:val="20"/>
        </w:rPr>
        <w:t>la experiencia adicional cuando el proyecto a ejecutar incluya</w:t>
      </w:r>
      <w:r w:rsidR="66E8CF90" w:rsidRPr="1514B61A">
        <w:rPr>
          <w:rFonts w:ascii="Arial" w:eastAsia="Arial" w:hAnsi="Arial" w:cs="Arial"/>
          <w:sz w:val="20"/>
          <w:szCs w:val="20"/>
        </w:rPr>
        <w:t xml:space="preserve"> </w:t>
      </w:r>
      <w:r w:rsidR="14F8AE1F" w:rsidRPr="1514B61A">
        <w:rPr>
          <w:rFonts w:ascii="Arial" w:eastAsia="Arial" w:hAnsi="Arial" w:cs="Arial"/>
          <w:sz w:val="20"/>
          <w:szCs w:val="20"/>
        </w:rPr>
        <w:t>servicios adicionales a la interventoría de obra pública de infraestructura de</w:t>
      </w:r>
      <w:r w:rsidR="006B369C" w:rsidRPr="1514B61A">
        <w:rPr>
          <w:rFonts w:ascii="Arial" w:eastAsia="Arial" w:hAnsi="Arial" w:cs="Arial"/>
          <w:sz w:val="20"/>
          <w:szCs w:val="20"/>
        </w:rPr>
        <w:t xml:space="preserve"> agua potable y saneamiento básico</w:t>
      </w:r>
      <w:r w:rsidR="339AB653" w:rsidRPr="1514B61A">
        <w:rPr>
          <w:rFonts w:ascii="Arial" w:eastAsia="Arial" w:hAnsi="Arial" w:cs="Arial"/>
          <w:sz w:val="20"/>
          <w:szCs w:val="20"/>
        </w:rPr>
        <w:t>.</w:t>
      </w:r>
      <w:r w:rsidR="79C9937B" w:rsidRPr="1514B61A">
        <w:rPr>
          <w:rFonts w:ascii="Arial" w:hAnsi="Arial" w:cs="Arial"/>
          <w:sz w:val="20"/>
          <w:szCs w:val="20"/>
        </w:rPr>
        <w:t xml:space="preserve"> </w:t>
      </w:r>
      <w:r w:rsidR="0018116D" w:rsidRPr="572756DB">
        <w:rPr>
          <w:rFonts w:ascii="Arial" w:hAnsi="Arial" w:cs="Arial"/>
          <w:sz w:val="20"/>
          <w:szCs w:val="20"/>
        </w:rPr>
        <w:t xml:space="preserve">En consecuencia, si el Proponente </w:t>
      </w:r>
      <w:r w:rsidR="00533465" w:rsidRPr="572756DB">
        <w:rPr>
          <w:rFonts w:ascii="Arial" w:hAnsi="Arial" w:cs="Arial"/>
          <w:sz w:val="20"/>
          <w:szCs w:val="20"/>
        </w:rPr>
        <w:t xml:space="preserve">se presenta </w:t>
      </w:r>
      <w:r w:rsidR="0018116D" w:rsidRPr="572756DB">
        <w:rPr>
          <w:rFonts w:ascii="Arial" w:hAnsi="Arial" w:cs="Arial"/>
          <w:sz w:val="20"/>
          <w:szCs w:val="20"/>
        </w:rPr>
        <w:t xml:space="preserve">a varios lotes o grupos, </w:t>
      </w:r>
      <w:r w:rsidR="00605135" w:rsidRPr="572756DB">
        <w:rPr>
          <w:rFonts w:ascii="Arial" w:hAnsi="Arial" w:cs="Arial"/>
          <w:sz w:val="20"/>
          <w:szCs w:val="20"/>
        </w:rPr>
        <w:t xml:space="preserve">la experiencia mínima </w:t>
      </w:r>
      <w:r w:rsidR="0018116D" w:rsidRPr="572756DB">
        <w:rPr>
          <w:rFonts w:ascii="Arial" w:hAnsi="Arial" w:cs="Arial"/>
          <w:sz w:val="20"/>
          <w:szCs w:val="20"/>
        </w:rPr>
        <w:t>se evaluará de manera independiente para cada uno de ellos.</w:t>
      </w:r>
      <w:r w:rsidR="00215508">
        <w:rPr>
          <w:rFonts w:ascii="Arial" w:hAnsi="Arial" w:cs="Arial"/>
          <w:sz w:val="20"/>
          <w:szCs w:val="20"/>
        </w:rPr>
        <w:t xml:space="preserve"> </w:t>
      </w:r>
    </w:p>
    <w:p w14:paraId="02E0C892" w14:textId="77777777" w:rsidR="007C1A36" w:rsidRPr="00BA09CA" w:rsidRDefault="007C1A36" w:rsidP="572756DB">
      <w:pPr>
        <w:jc w:val="both"/>
        <w:rPr>
          <w:rFonts w:ascii="Arial" w:eastAsia="Arial" w:hAnsi="Arial" w:cs="Arial"/>
          <w:sz w:val="20"/>
          <w:szCs w:val="20"/>
        </w:rPr>
      </w:pPr>
    </w:p>
    <w:p w14:paraId="178C8A53" w14:textId="5B145B9A" w:rsidR="0018116D" w:rsidRPr="00BA09CA" w:rsidRDefault="0077289A">
      <w:pPr>
        <w:jc w:val="both"/>
        <w:rPr>
          <w:rFonts w:ascii="Arial" w:eastAsia="Arial" w:hAnsi="Arial" w:cs="Arial"/>
          <w:sz w:val="20"/>
          <w:szCs w:val="20"/>
        </w:rPr>
      </w:pPr>
      <w:r w:rsidRPr="572756DB">
        <w:rPr>
          <w:rFonts w:ascii="Arial" w:hAnsi="Arial" w:cs="Arial"/>
          <w:sz w:val="20"/>
          <w:szCs w:val="20"/>
        </w:rPr>
        <w:t xml:space="preserve">En todo caso, un Proponente podrá </w:t>
      </w:r>
      <w:r w:rsidR="005547CB" w:rsidRPr="572756DB">
        <w:rPr>
          <w:rFonts w:ascii="Arial" w:hAnsi="Arial" w:cs="Arial"/>
          <w:sz w:val="20"/>
          <w:szCs w:val="20"/>
        </w:rPr>
        <w:t>probar</w:t>
      </w:r>
      <w:r w:rsidR="00304120" w:rsidRPr="572756DB">
        <w:rPr>
          <w:rFonts w:ascii="Arial" w:hAnsi="Arial" w:cs="Arial"/>
          <w:sz w:val="20"/>
          <w:szCs w:val="20"/>
        </w:rPr>
        <w:t xml:space="preserve"> la</w:t>
      </w:r>
      <w:r w:rsidRPr="572756DB">
        <w:rPr>
          <w:rFonts w:ascii="Arial" w:hAnsi="Arial" w:cs="Arial"/>
          <w:sz w:val="20"/>
          <w:szCs w:val="20"/>
        </w:rPr>
        <w:t xml:space="preserve"> experiencia solicitada</w:t>
      </w:r>
      <w:r w:rsidR="00960710" w:rsidRPr="572756DB">
        <w:rPr>
          <w:rFonts w:ascii="Arial" w:hAnsi="Arial" w:cs="Arial"/>
          <w:sz w:val="20"/>
          <w:szCs w:val="20"/>
        </w:rPr>
        <w:t xml:space="preserve"> </w:t>
      </w:r>
      <w:r w:rsidRPr="572756DB">
        <w:rPr>
          <w:rFonts w:ascii="Arial" w:hAnsi="Arial" w:cs="Arial"/>
          <w:sz w:val="20"/>
          <w:szCs w:val="20"/>
        </w:rPr>
        <w:t xml:space="preserve">en uno o más lotes o grupos con un </w:t>
      </w:r>
      <w:r w:rsidR="003F2123" w:rsidRPr="572756DB">
        <w:rPr>
          <w:rFonts w:ascii="Arial" w:hAnsi="Arial" w:cs="Arial"/>
          <w:sz w:val="20"/>
          <w:szCs w:val="20"/>
        </w:rPr>
        <w:t xml:space="preserve">mismo </w:t>
      </w:r>
      <w:r w:rsidRPr="572756DB">
        <w:rPr>
          <w:rFonts w:ascii="Arial" w:hAnsi="Arial" w:cs="Arial"/>
          <w:sz w:val="20"/>
          <w:szCs w:val="20"/>
        </w:rPr>
        <w:t>contrato o mediante contratos distintos</w:t>
      </w:r>
      <w:r w:rsidR="00304120" w:rsidRPr="572756DB">
        <w:rPr>
          <w:rFonts w:ascii="Arial" w:hAnsi="Arial" w:cs="Arial"/>
          <w:sz w:val="20"/>
          <w:szCs w:val="20"/>
        </w:rPr>
        <w:t>.</w:t>
      </w:r>
      <w:r w:rsidR="00DB42C9" w:rsidRPr="572756DB">
        <w:rPr>
          <w:rFonts w:ascii="Arial" w:eastAsia="Arial" w:hAnsi="Arial" w:cs="Arial"/>
          <w:sz w:val="20"/>
          <w:szCs w:val="20"/>
        </w:rPr>
        <w:t xml:space="preserve"> </w:t>
      </w:r>
    </w:p>
    <w:p w14:paraId="3A7D60E0" w14:textId="77777777" w:rsidR="008C53EA" w:rsidRPr="00BA09CA" w:rsidRDefault="008C53EA">
      <w:pPr>
        <w:jc w:val="both"/>
        <w:rPr>
          <w:rFonts w:ascii="Arial" w:hAnsi="Arial" w:cs="Arial"/>
          <w:sz w:val="20"/>
          <w:szCs w:val="20"/>
        </w:rPr>
      </w:pPr>
    </w:p>
    <w:p w14:paraId="3BF30348" w14:textId="436BA537" w:rsidR="00787EF8" w:rsidRPr="00BA09CA" w:rsidRDefault="00750D75">
      <w:pPr>
        <w:pStyle w:val="InviasNormal"/>
        <w:numPr>
          <w:ilvl w:val="2"/>
          <w:numId w:val="95"/>
        </w:numPr>
        <w:jc w:val="both"/>
        <w:outlineLvl w:val="2"/>
        <w:rPr>
          <w:rFonts w:ascii="Arial" w:eastAsia="Arial" w:hAnsi="Arial" w:cs="Arial"/>
          <w:b/>
          <w:bCs/>
          <w:sz w:val="20"/>
          <w:szCs w:val="20"/>
          <w:lang w:val="es-CO"/>
        </w:rPr>
      </w:pPr>
      <w:bookmarkStart w:id="728" w:name="_Toc52776743"/>
      <w:bookmarkStart w:id="729" w:name="_Toc52777871"/>
      <w:bookmarkStart w:id="730" w:name="_Toc57994262"/>
      <w:bookmarkStart w:id="731" w:name="_Toc58490513"/>
      <w:bookmarkStart w:id="732" w:name="_Toc58490829"/>
      <w:bookmarkStart w:id="733" w:name="_Toc58491127"/>
      <w:bookmarkStart w:id="734" w:name="_Toc52776744"/>
      <w:bookmarkStart w:id="735" w:name="_Toc52777872"/>
      <w:bookmarkStart w:id="736" w:name="_Toc57994263"/>
      <w:bookmarkStart w:id="737" w:name="_Toc58490514"/>
      <w:bookmarkStart w:id="738" w:name="_Toc58490830"/>
      <w:bookmarkStart w:id="739" w:name="_Toc58491128"/>
      <w:bookmarkStart w:id="740" w:name="_Toc109144987"/>
      <w:bookmarkEnd w:id="728"/>
      <w:bookmarkEnd w:id="729"/>
      <w:bookmarkEnd w:id="730"/>
      <w:bookmarkEnd w:id="731"/>
      <w:bookmarkEnd w:id="732"/>
      <w:bookmarkEnd w:id="733"/>
      <w:bookmarkEnd w:id="734"/>
      <w:bookmarkEnd w:id="735"/>
      <w:bookmarkEnd w:id="736"/>
      <w:bookmarkEnd w:id="737"/>
      <w:bookmarkEnd w:id="738"/>
      <w:bookmarkEnd w:id="739"/>
      <w:r w:rsidRPr="00BA09CA">
        <w:rPr>
          <w:rFonts w:ascii="Arial" w:eastAsia="Arial" w:hAnsi="Arial" w:cs="Arial"/>
          <w:b/>
          <w:bCs/>
          <w:sz w:val="20"/>
          <w:szCs w:val="20"/>
          <w:lang w:val="es-CO"/>
        </w:rPr>
        <w:t xml:space="preserve">EXIGENCIAS MÍNIMAS DE EXPERIENCIA </w:t>
      </w:r>
      <w:r w:rsidR="00CB7564" w:rsidRPr="00BA09CA">
        <w:rPr>
          <w:rFonts w:ascii="Arial" w:eastAsia="Arial" w:hAnsi="Arial" w:cs="Arial"/>
          <w:b/>
          <w:bCs/>
          <w:sz w:val="20"/>
          <w:szCs w:val="20"/>
          <w:lang w:val="es-CO"/>
        </w:rPr>
        <w:t xml:space="preserve">Y FORMACIÓN ACADÉMICA DEL EQUIPO DE TRABAJO (Personal </w:t>
      </w:r>
      <w:r w:rsidR="00203A5B">
        <w:rPr>
          <w:rFonts w:ascii="Arial" w:eastAsia="Arial" w:hAnsi="Arial" w:cs="Arial"/>
          <w:b/>
          <w:bCs/>
          <w:sz w:val="20"/>
          <w:szCs w:val="20"/>
          <w:lang w:val="es-CO"/>
        </w:rPr>
        <w:t>C</w:t>
      </w:r>
      <w:r w:rsidR="00CB7564" w:rsidRPr="00BA09CA">
        <w:rPr>
          <w:rFonts w:ascii="Arial" w:eastAsia="Arial" w:hAnsi="Arial" w:cs="Arial"/>
          <w:b/>
          <w:bCs/>
          <w:sz w:val="20"/>
          <w:szCs w:val="20"/>
          <w:lang w:val="es-CO"/>
        </w:rPr>
        <w:t xml:space="preserve">lave </w:t>
      </w:r>
      <w:r w:rsidR="00203A5B">
        <w:rPr>
          <w:rFonts w:ascii="Arial" w:eastAsia="Arial" w:hAnsi="Arial" w:cs="Arial"/>
          <w:b/>
          <w:bCs/>
          <w:sz w:val="20"/>
          <w:szCs w:val="20"/>
          <w:lang w:val="es-CO"/>
        </w:rPr>
        <w:t>E</w:t>
      </w:r>
      <w:r w:rsidR="00CB7564" w:rsidRPr="00BA09CA">
        <w:rPr>
          <w:rFonts w:ascii="Arial" w:eastAsia="Arial" w:hAnsi="Arial" w:cs="Arial"/>
          <w:b/>
          <w:bCs/>
          <w:sz w:val="20"/>
          <w:szCs w:val="20"/>
          <w:lang w:val="es-CO"/>
        </w:rPr>
        <w:t>valuable)</w:t>
      </w:r>
      <w:bookmarkEnd w:id="740"/>
      <w:r w:rsidR="00CB7564" w:rsidRPr="00BA09CA">
        <w:rPr>
          <w:rFonts w:ascii="Arial" w:eastAsia="Arial" w:hAnsi="Arial" w:cs="Arial"/>
          <w:b/>
          <w:bCs/>
          <w:sz w:val="20"/>
          <w:szCs w:val="20"/>
          <w:lang w:val="es-CO"/>
        </w:rPr>
        <w:t xml:space="preserve"> </w:t>
      </w:r>
    </w:p>
    <w:p w14:paraId="64B618C6" w14:textId="77777777" w:rsidR="00D27B96" w:rsidRPr="00BA09CA" w:rsidRDefault="00D27B96">
      <w:pPr>
        <w:jc w:val="both"/>
        <w:rPr>
          <w:rFonts w:ascii="Arial" w:hAnsi="Arial" w:cs="Arial"/>
          <w:sz w:val="20"/>
          <w:szCs w:val="20"/>
        </w:rPr>
      </w:pPr>
    </w:p>
    <w:p w14:paraId="698EADFD" w14:textId="6F39199A" w:rsidR="007A5DBA" w:rsidRPr="00BA09CA" w:rsidRDefault="00554704">
      <w:pPr>
        <w:jc w:val="both"/>
        <w:rPr>
          <w:rFonts w:ascii="Arial" w:hAnsi="Arial" w:cs="Arial"/>
          <w:sz w:val="20"/>
          <w:szCs w:val="20"/>
        </w:rPr>
      </w:pPr>
      <w:r w:rsidRPr="00BA09CA">
        <w:rPr>
          <w:rFonts w:ascii="Arial" w:hAnsi="Arial" w:cs="Arial"/>
          <w:sz w:val="20"/>
          <w:szCs w:val="20"/>
        </w:rPr>
        <w:t xml:space="preserve">Durante el desarrollo del </w:t>
      </w:r>
      <w:r w:rsidR="6EEDD0A3" w:rsidRPr="00BA09CA">
        <w:rPr>
          <w:rFonts w:ascii="Arial" w:hAnsi="Arial" w:cs="Arial"/>
          <w:sz w:val="20"/>
          <w:szCs w:val="20"/>
        </w:rPr>
        <w:t>P</w:t>
      </w:r>
      <w:r w:rsidR="5BBA8C2E" w:rsidRPr="00BA09CA">
        <w:rPr>
          <w:rFonts w:ascii="Arial" w:hAnsi="Arial" w:cs="Arial"/>
          <w:sz w:val="20"/>
          <w:szCs w:val="20"/>
        </w:rPr>
        <w:t>roceso</w:t>
      </w:r>
      <w:r w:rsidRPr="00BA09CA">
        <w:rPr>
          <w:rFonts w:ascii="Arial" w:hAnsi="Arial" w:cs="Arial"/>
          <w:sz w:val="20"/>
          <w:szCs w:val="20"/>
        </w:rPr>
        <w:t xml:space="preserve"> de </w:t>
      </w:r>
      <w:r w:rsidR="3F8E1257" w:rsidRPr="00BA09CA">
        <w:rPr>
          <w:rFonts w:ascii="Arial" w:hAnsi="Arial" w:cs="Arial"/>
          <w:sz w:val="20"/>
          <w:szCs w:val="20"/>
        </w:rPr>
        <w:t>Contratación</w:t>
      </w:r>
      <w:r w:rsidRPr="00BA09CA">
        <w:rPr>
          <w:rFonts w:ascii="Arial" w:hAnsi="Arial" w:cs="Arial"/>
          <w:sz w:val="20"/>
          <w:szCs w:val="20"/>
        </w:rPr>
        <w:t xml:space="preserve">, NO se evaluarán los soportes de los perfiles requeridos, por </w:t>
      </w:r>
      <w:r w:rsidR="00754C2B" w:rsidRPr="00BA09CA">
        <w:rPr>
          <w:rFonts w:ascii="Arial" w:hAnsi="Arial" w:cs="Arial"/>
          <w:sz w:val="20"/>
          <w:szCs w:val="20"/>
        </w:rPr>
        <w:t xml:space="preserve">lo que </w:t>
      </w:r>
      <w:r w:rsidRPr="00BA09CA">
        <w:rPr>
          <w:rFonts w:ascii="Arial" w:hAnsi="Arial" w:cs="Arial"/>
          <w:sz w:val="20"/>
          <w:szCs w:val="20"/>
        </w:rPr>
        <w:t xml:space="preserve">no serán </w:t>
      </w:r>
      <w:r w:rsidR="00204E33">
        <w:rPr>
          <w:rFonts w:ascii="Arial" w:hAnsi="Arial" w:cs="Arial"/>
          <w:sz w:val="20"/>
          <w:szCs w:val="20"/>
        </w:rPr>
        <w:t>exigidos</w:t>
      </w:r>
      <w:r w:rsidR="00204E33" w:rsidRPr="00BA09CA" w:rsidDel="00960710">
        <w:rPr>
          <w:rFonts w:ascii="Arial" w:hAnsi="Arial" w:cs="Arial"/>
          <w:sz w:val="20"/>
          <w:szCs w:val="20"/>
        </w:rPr>
        <w:t xml:space="preserve"> </w:t>
      </w:r>
      <w:r w:rsidRPr="00BA09CA">
        <w:rPr>
          <w:rFonts w:ascii="Arial" w:hAnsi="Arial" w:cs="Arial"/>
          <w:sz w:val="20"/>
          <w:szCs w:val="20"/>
        </w:rPr>
        <w:t>como parte de los documentos que conform</w:t>
      </w:r>
      <w:r w:rsidR="004B2C8C">
        <w:rPr>
          <w:rFonts w:ascii="Arial" w:hAnsi="Arial" w:cs="Arial"/>
          <w:sz w:val="20"/>
          <w:szCs w:val="20"/>
        </w:rPr>
        <w:t>e</w:t>
      </w:r>
      <w:r w:rsidRPr="00BA09CA">
        <w:rPr>
          <w:rFonts w:ascii="Arial" w:hAnsi="Arial" w:cs="Arial"/>
          <w:sz w:val="20"/>
          <w:szCs w:val="20"/>
        </w:rPr>
        <w:t>n la propuesta. En tal sentido, p</w:t>
      </w:r>
      <w:r w:rsidR="007A5DBA" w:rsidRPr="00BA09CA">
        <w:rPr>
          <w:rFonts w:ascii="Arial" w:hAnsi="Arial" w:cs="Arial"/>
          <w:sz w:val="20"/>
          <w:szCs w:val="20"/>
        </w:rPr>
        <w:t xml:space="preserve">ara habilitarse en el </w:t>
      </w:r>
      <w:r w:rsidR="00754C2B" w:rsidRPr="00BA09CA">
        <w:rPr>
          <w:rFonts w:ascii="Arial" w:hAnsi="Arial" w:cs="Arial"/>
          <w:sz w:val="20"/>
          <w:szCs w:val="20"/>
        </w:rPr>
        <w:t>P</w:t>
      </w:r>
      <w:r w:rsidR="007A5DBA" w:rsidRPr="00BA09CA">
        <w:rPr>
          <w:rFonts w:ascii="Arial" w:hAnsi="Arial" w:cs="Arial"/>
          <w:sz w:val="20"/>
          <w:szCs w:val="20"/>
        </w:rPr>
        <w:t xml:space="preserve">roceso de </w:t>
      </w:r>
      <w:r w:rsidR="00754C2B" w:rsidRPr="00BA09CA">
        <w:rPr>
          <w:rFonts w:ascii="Arial" w:hAnsi="Arial" w:cs="Arial"/>
          <w:sz w:val="20"/>
          <w:szCs w:val="20"/>
        </w:rPr>
        <w:t>Contratación</w:t>
      </w:r>
      <w:r w:rsidR="0088007E" w:rsidRPr="00BA09CA">
        <w:rPr>
          <w:rFonts w:ascii="Arial" w:hAnsi="Arial" w:cs="Arial"/>
          <w:sz w:val="20"/>
          <w:szCs w:val="20"/>
        </w:rPr>
        <w:t>, e</w:t>
      </w:r>
      <w:r w:rsidR="00E734F7" w:rsidRPr="00BA09CA">
        <w:rPr>
          <w:rFonts w:ascii="Arial" w:hAnsi="Arial" w:cs="Arial"/>
          <w:sz w:val="20"/>
          <w:szCs w:val="20"/>
        </w:rPr>
        <w:t xml:space="preserve">l </w:t>
      </w:r>
      <w:r w:rsidR="73119F61" w:rsidRPr="00BA09CA">
        <w:rPr>
          <w:rFonts w:ascii="Arial" w:hAnsi="Arial" w:cs="Arial"/>
          <w:sz w:val="20"/>
          <w:szCs w:val="20"/>
        </w:rPr>
        <w:t>P</w:t>
      </w:r>
      <w:r w:rsidR="66B0F8A0" w:rsidRPr="00BA09CA">
        <w:rPr>
          <w:rFonts w:ascii="Arial" w:hAnsi="Arial" w:cs="Arial"/>
          <w:sz w:val="20"/>
          <w:szCs w:val="20"/>
        </w:rPr>
        <w:t>roponente</w:t>
      </w:r>
      <w:r w:rsidR="00E734F7" w:rsidRPr="00BA09CA">
        <w:rPr>
          <w:rFonts w:ascii="Arial" w:hAnsi="Arial" w:cs="Arial"/>
          <w:sz w:val="20"/>
          <w:szCs w:val="20"/>
        </w:rPr>
        <w:t xml:space="preserve"> deberá </w:t>
      </w:r>
      <w:r w:rsidR="008A771A" w:rsidRPr="00BA09CA">
        <w:rPr>
          <w:rFonts w:ascii="Arial" w:hAnsi="Arial" w:cs="Arial"/>
          <w:sz w:val="20"/>
          <w:szCs w:val="20"/>
        </w:rPr>
        <w:t>cumplir las siguientes reglas:</w:t>
      </w:r>
    </w:p>
    <w:p w14:paraId="1C2A60CA" w14:textId="3AD4FDC3" w:rsidR="00D0130B" w:rsidRPr="00BA09CA" w:rsidRDefault="00D0130B">
      <w:pPr>
        <w:jc w:val="both"/>
        <w:rPr>
          <w:rFonts w:ascii="Arial" w:hAnsi="Arial" w:cs="Arial"/>
          <w:sz w:val="20"/>
          <w:szCs w:val="20"/>
        </w:rPr>
      </w:pPr>
    </w:p>
    <w:p w14:paraId="1817FB75" w14:textId="732DD23F" w:rsidR="00D0130B" w:rsidRPr="00BA09CA" w:rsidRDefault="008939CA">
      <w:pPr>
        <w:pStyle w:val="Prrafodelista"/>
        <w:numPr>
          <w:ilvl w:val="0"/>
          <w:numId w:val="100"/>
        </w:numPr>
        <w:spacing w:line="240" w:lineRule="auto"/>
        <w:jc w:val="both"/>
        <w:rPr>
          <w:rFonts w:ascii="Arial" w:hAnsi="Arial" w:cs="Arial"/>
          <w:sz w:val="20"/>
          <w:szCs w:val="20"/>
        </w:rPr>
      </w:pPr>
      <w:r w:rsidRPr="1514B61A">
        <w:rPr>
          <w:rFonts w:ascii="Arial" w:hAnsi="Arial" w:cs="Arial"/>
          <w:sz w:val="20"/>
          <w:szCs w:val="20"/>
        </w:rPr>
        <w:t>A</w:t>
      </w:r>
      <w:r w:rsidR="00683C77" w:rsidRPr="1514B61A">
        <w:rPr>
          <w:rFonts w:ascii="Arial" w:hAnsi="Arial" w:cs="Arial"/>
          <w:sz w:val="20"/>
          <w:szCs w:val="20"/>
        </w:rPr>
        <w:t xml:space="preserve">portar y diligenciar en forma clara, completa, correcta y legible el </w:t>
      </w:r>
      <w:r w:rsidR="7AFA3E5E" w:rsidRPr="1514B61A">
        <w:rPr>
          <w:rFonts w:ascii="Arial" w:hAnsi="Arial" w:cs="Arial"/>
          <w:b/>
          <w:bCs/>
          <w:sz w:val="20"/>
          <w:szCs w:val="20"/>
        </w:rPr>
        <w:t>“</w:t>
      </w:r>
      <w:r w:rsidR="00683C77" w:rsidRPr="1514B61A">
        <w:rPr>
          <w:rFonts w:ascii="Arial" w:hAnsi="Arial" w:cs="Arial"/>
          <w:b/>
          <w:bCs/>
          <w:sz w:val="20"/>
          <w:szCs w:val="20"/>
        </w:rPr>
        <w:t xml:space="preserve">Formato 8 </w:t>
      </w:r>
      <w:r w:rsidR="00E603FA" w:rsidRPr="1514B61A">
        <w:rPr>
          <w:rFonts w:ascii="Arial" w:hAnsi="Arial" w:cs="Arial"/>
          <w:b/>
          <w:bCs/>
          <w:sz w:val="20"/>
          <w:szCs w:val="20"/>
        </w:rPr>
        <w:t xml:space="preserve">– </w:t>
      </w:r>
      <w:r w:rsidR="000120AB" w:rsidRPr="1514B61A">
        <w:rPr>
          <w:rFonts w:ascii="Arial" w:hAnsi="Arial" w:cs="Arial"/>
          <w:b/>
          <w:bCs/>
          <w:sz w:val="20"/>
          <w:szCs w:val="20"/>
        </w:rPr>
        <w:t xml:space="preserve">Aceptación y cumplimiento </w:t>
      </w:r>
      <w:r w:rsidR="001E45B3" w:rsidRPr="1514B61A">
        <w:rPr>
          <w:rFonts w:ascii="Arial" w:hAnsi="Arial" w:cs="Arial"/>
          <w:b/>
          <w:bCs/>
          <w:sz w:val="20"/>
          <w:szCs w:val="20"/>
        </w:rPr>
        <w:t xml:space="preserve">de la formación académica y </w:t>
      </w:r>
      <w:r w:rsidR="00190CAC" w:rsidRPr="1514B61A">
        <w:rPr>
          <w:rFonts w:ascii="Arial" w:hAnsi="Arial" w:cs="Arial"/>
          <w:b/>
          <w:bCs/>
          <w:sz w:val="20"/>
          <w:szCs w:val="20"/>
        </w:rPr>
        <w:t>la</w:t>
      </w:r>
      <w:r w:rsidR="001E45B3" w:rsidRPr="1514B61A">
        <w:rPr>
          <w:rFonts w:ascii="Arial" w:hAnsi="Arial" w:cs="Arial"/>
          <w:b/>
          <w:bCs/>
          <w:sz w:val="20"/>
          <w:szCs w:val="20"/>
        </w:rPr>
        <w:t xml:space="preserve"> experiencia del personal clave</w:t>
      </w:r>
      <w:r w:rsidR="00B650B1" w:rsidRPr="1514B61A">
        <w:rPr>
          <w:rFonts w:ascii="Arial" w:hAnsi="Arial" w:cs="Arial"/>
          <w:b/>
          <w:bCs/>
          <w:sz w:val="20"/>
          <w:szCs w:val="20"/>
        </w:rPr>
        <w:t xml:space="preserve"> evaluable</w:t>
      </w:r>
      <w:r w:rsidR="52AFF8F8" w:rsidRPr="1514B61A">
        <w:rPr>
          <w:rFonts w:ascii="Arial" w:hAnsi="Arial" w:cs="Arial"/>
          <w:b/>
          <w:bCs/>
          <w:sz w:val="20"/>
          <w:szCs w:val="20"/>
        </w:rPr>
        <w:t>”</w:t>
      </w:r>
      <w:r w:rsidR="6923BF0D" w:rsidRPr="1514B61A">
        <w:rPr>
          <w:rFonts w:ascii="Arial" w:hAnsi="Arial" w:cs="Arial"/>
          <w:sz w:val="20"/>
          <w:szCs w:val="20"/>
        </w:rPr>
        <w:t>,</w:t>
      </w:r>
      <w:r w:rsidR="00E603FA" w:rsidRPr="1514B61A">
        <w:rPr>
          <w:rFonts w:ascii="Arial" w:hAnsi="Arial" w:cs="Arial"/>
          <w:sz w:val="20"/>
          <w:szCs w:val="20"/>
        </w:rPr>
        <w:t xml:space="preserve"> de acuerdo con los requisitos y condiciones que allí se indican y demás señaladas en </w:t>
      </w:r>
      <w:r w:rsidR="007826FE" w:rsidRPr="1514B61A">
        <w:rPr>
          <w:rFonts w:ascii="Arial" w:hAnsi="Arial" w:cs="Arial"/>
          <w:sz w:val="20"/>
          <w:szCs w:val="20"/>
        </w:rPr>
        <w:t xml:space="preserve">el </w:t>
      </w:r>
      <w:r w:rsidR="54B6CE0A" w:rsidRPr="1514B61A">
        <w:rPr>
          <w:rFonts w:ascii="Arial" w:hAnsi="Arial" w:cs="Arial"/>
          <w:sz w:val="20"/>
          <w:szCs w:val="20"/>
        </w:rPr>
        <w:t>P</w:t>
      </w:r>
      <w:r w:rsidR="6923BF0D" w:rsidRPr="1514B61A">
        <w:rPr>
          <w:rFonts w:ascii="Arial" w:hAnsi="Arial" w:cs="Arial"/>
          <w:sz w:val="20"/>
          <w:szCs w:val="20"/>
        </w:rPr>
        <w:t>liego</w:t>
      </w:r>
      <w:r w:rsidR="007826FE" w:rsidRPr="1514B61A">
        <w:rPr>
          <w:rFonts w:ascii="Arial" w:hAnsi="Arial" w:cs="Arial"/>
          <w:sz w:val="20"/>
          <w:szCs w:val="20"/>
        </w:rPr>
        <w:t xml:space="preserve"> de </w:t>
      </w:r>
      <w:r w:rsidR="3BAD68D8" w:rsidRPr="1514B61A">
        <w:rPr>
          <w:rFonts w:ascii="Arial" w:hAnsi="Arial" w:cs="Arial"/>
          <w:sz w:val="20"/>
          <w:szCs w:val="20"/>
        </w:rPr>
        <w:t>C</w:t>
      </w:r>
      <w:r w:rsidR="6923BF0D" w:rsidRPr="1514B61A">
        <w:rPr>
          <w:rFonts w:ascii="Arial" w:hAnsi="Arial" w:cs="Arial"/>
          <w:sz w:val="20"/>
          <w:szCs w:val="20"/>
        </w:rPr>
        <w:t>ondiciones</w:t>
      </w:r>
      <w:r w:rsidR="007826FE" w:rsidRPr="1514B61A">
        <w:rPr>
          <w:rFonts w:ascii="Arial" w:hAnsi="Arial" w:cs="Arial"/>
          <w:sz w:val="20"/>
          <w:szCs w:val="20"/>
        </w:rPr>
        <w:t xml:space="preserve"> y sus documentos anexos</w:t>
      </w:r>
      <w:r w:rsidR="00E603FA" w:rsidRPr="1514B61A">
        <w:rPr>
          <w:rFonts w:ascii="Arial" w:hAnsi="Arial" w:cs="Arial"/>
          <w:sz w:val="20"/>
          <w:szCs w:val="20"/>
        </w:rPr>
        <w:t xml:space="preserve">. </w:t>
      </w:r>
    </w:p>
    <w:p w14:paraId="654E4BD0" w14:textId="77777777" w:rsidR="007826FE" w:rsidRPr="00BA09CA" w:rsidRDefault="007826FE">
      <w:pPr>
        <w:pStyle w:val="Prrafodelista"/>
        <w:spacing w:line="240" w:lineRule="auto"/>
        <w:jc w:val="both"/>
        <w:rPr>
          <w:rFonts w:ascii="Arial" w:hAnsi="Arial" w:cs="Arial"/>
          <w:sz w:val="20"/>
          <w:szCs w:val="20"/>
        </w:rPr>
      </w:pPr>
    </w:p>
    <w:p w14:paraId="686E0959" w14:textId="4F46E4EB" w:rsidR="00E603FA" w:rsidRPr="00BA09CA" w:rsidRDefault="00E603FA">
      <w:pPr>
        <w:pStyle w:val="Prrafodelista"/>
        <w:numPr>
          <w:ilvl w:val="0"/>
          <w:numId w:val="100"/>
        </w:numPr>
        <w:spacing w:line="240" w:lineRule="auto"/>
        <w:jc w:val="both"/>
        <w:rPr>
          <w:rFonts w:ascii="Arial" w:hAnsi="Arial" w:cs="Arial"/>
          <w:sz w:val="20"/>
          <w:szCs w:val="20"/>
        </w:rPr>
      </w:pPr>
      <w:r w:rsidRPr="1514B61A">
        <w:rPr>
          <w:rFonts w:ascii="Arial" w:hAnsi="Arial" w:cs="Arial"/>
          <w:sz w:val="20"/>
          <w:szCs w:val="20"/>
        </w:rPr>
        <w:t xml:space="preserve">El </w:t>
      </w:r>
      <w:r w:rsidR="38758FA5" w:rsidRPr="1514B61A">
        <w:rPr>
          <w:rFonts w:ascii="Arial" w:hAnsi="Arial" w:cs="Arial"/>
          <w:sz w:val="20"/>
          <w:szCs w:val="20"/>
        </w:rPr>
        <w:t>“</w:t>
      </w:r>
      <w:r w:rsidRPr="1514B61A">
        <w:rPr>
          <w:rFonts w:ascii="Arial" w:hAnsi="Arial" w:cs="Arial"/>
          <w:b/>
          <w:bCs/>
          <w:sz w:val="20"/>
          <w:szCs w:val="20"/>
        </w:rPr>
        <w:t xml:space="preserve">Formato 8 </w:t>
      </w:r>
      <w:r w:rsidR="00A90B95" w:rsidRPr="1514B61A">
        <w:rPr>
          <w:rFonts w:ascii="Arial" w:hAnsi="Arial" w:cs="Arial"/>
          <w:b/>
          <w:bCs/>
          <w:sz w:val="20"/>
          <w:szCs w:val="20"/>
        </w:rPr>
        <w:t>–</w:t>
      </w:r>
      <w:r w:rsidRPr="1514B61A">
        <w:rPr>
          <w:rFonts w:ascii="Arial" w:hAnsi="Arial" w:cs="Arial"/>
          <w:b/>
          <w:bCs/>
          <w:sz w:val="20"/>
          <w:szCs w:val="20"/>
        </w:rPr>
        <w:t xml:space="preserve"> </w:t>
      </w:r>
      <w:r w:rsidR="001E45B3" w:rsidRPr="1514B61A">
        <w:rPr>
          <w:rFonts w:ascii="Arial" w:hAnsi="Arial" w:cs="Arial"/>
          <w:b/>
          <w:bCs/>
          <w:sz w:val="20"/>
          <w:szCs w:val="20"/>
        </w:rPr>
        <w:t xml:space="preserve">Aceptación y cumplimiento de la formación académica y </w:t>
      </w:r>
      <w:r w:rsidR="00190CAC" w:rsidRPr="1514B61A">
        <w:rPr>
          <w:rFonts w:ascii="Arial" w:hAnsi="Arial" w:cs="Arial"/>
          <w:b/>
          <w:bCs/>
          <w:sz w:val="20"/>
          <w:szCs w:val="20"/>
        </w:rPr>
        <w:t xml:space="preserve">la </w:t>
      </w:r>
      <w:r w:rsidR="001E45B3" w:rsidRPr="1514B61A">
        <w:rPr>
          <w:rFonts w:ascii="Arial" w:hAnsi="Arial" w:cs="Arial"/>
          <w:b/>
          <w:bCs/>
          <w:sz w:val="20"/>
          <w:szCs w:val="20"/>
        </w:rPr>
        <w:t>experiencia del personal clave</w:t>
      </w:r>
      <w:r w:rsidR="004A164E" w:rsidRPr="1514B61A">
        <w:rPr>
          <w:rFonts w:ascii="Arial" w:hAnsi="Arial" w:cs="Arial"/>
          <w:b/>
          <w:bCs/>
          <w:sz w:val="20"/>
          <w:szCs w:val="20"/>
        </w:rPr>
        <w:t xml:space="preserve"> evaluable</w:t>
      </w:r>
      <w:r w:rsidR="54538731" w:rsidRPr="1514B61A">
        <w:rPr>
          <w:rFonts w:ascii="Arial" w:hAnsi="Arial" w:cs="Arial"/>
          <w:b/>
          <w:bCs/>
          <w:sz w:val="20"/>
          <w:szCs w:val="20"/>
        </w:rPr>
        <w:t>”</w:t>
      </w:r>
      <w:r w:rsidR="00A90B95" w:rsidRPr="1514B61A">
        <w:rPr>
          <w:rFonts w:ascii="Arial" w:hAnsi="Arial" w:cs="Arial"/>
          <w:sz w:val="20"/>
          <w:szCs w:val="20"/>
        </w:rPr>
        <w:t xml:space="preserve"> </w:t>
      </w:r>
      <w:r w:rsidR="007826FE" w:rsidRPr="1514B61A">
        <w:rPr>
          <w:rFonts w:ascii="Arial" w:hAnsi="Arial" w:cs="Arial"/>
          <w:sz w:val="20"/>
          <w:szCs w:val="20"/>
        </w:rPr>
        <w:t>debe suscribirlo</w:t>
      </w:r>
      <w:r w:rsidR="00FE3CC1" w:rsidRPr="1514B61A">
        <w:rPr>
          <w:rFonts w:ascii="Arial" w:hAnsi="Arial" w:cs="Arial"/>
          <w:sz w:val="20"/>
          <w:szCs w:val="20"/>
        </w:rPr>
        <w:t xml:space="preserve"> el </w:t>
      </w:r>
      <w:r w:rsidR="25928CF1" w:rsidRPr="1514B61A">
        <w:rPr>
          <w:rFonts w:ascii="Arial" w:hAnsi="Arial" w:cs="Arial"/>
          <w:sz w:val="20"/>
          <w:szCs w:val="20"/>
        </w:rPr>
        <w:t>P</w:t>
      </w:r>
      <w:r w:rsidR="6C3A6BFF" w:rsidRPr="1514B61A">
        <w:rPr>
          <w:rFonts w:ascii="Arial" w:hAnsi="Arial" w:cs="Arial"/>
          <w:sz w:val="20"/>
          <w:szCs w:val="20"/>
        </w:rPr>
        <w:t>roponente</w:t>
      </w:r>
      <w:r w:rsidR="0088007E" w:rsidRPr="1514B61A">
        <w:rPr>
          <w:rFonts w:ascii="Arial" w:hAnsi="Arial" w:cs="Arial"/>
          <w:sz w:val="20"/>
          <w:szCs w:val="20"/>
        </w:rPr>
        <w:t xml:space="preserve"> persona natural</w:t>
      </w:r>
      <w:r w:rsidR="00A26DA3" w:rsidRPr="1514B61A">
        <w:rPr>
          <w:rFonts w:ascii="Arial" w:hAnsi="Arial" w:cs="Arial"/>
          <w:sz w:val="20"/>
          <w:szCs w:val="20"/>
        </w:rPr>
        <w:t>,</w:t>
      </w:r>
      <w:r w:rsidR="0042162D" w:rsidRPr="1514B61A">
        <w:rPr>
          <w:rFonts w:ascii="Arial" w:hAnsi="Arial" w:cs="Arial"/>
          <w:sz w:val="20"/>
          <w:szCs w:val="20"/>
        </w:rPr>
        <w:t xml:space="preserve"> </w:t>
      </w:r>
      <w:r w:rsidR="00FE3CC1" w:rsidRPr="1514B61A">
        <w:rPr>
          <w:rFonts w:ascii="Arial" w:hAnsi="Arial" w:cs="Arial"/>
          <w:sz w:val="20"/>
          <w:szCs w:val="20"/>
        </w:rPr>
        <w:t>representante legal de</w:t>
      </w:r>
      <w:r w:rsidR="0088007E" w:rsidRPr="1514B61A">
        <w:rPr>
          <w:rFonts w:ascii="Arial" w:hAnsi="Arial" w:cs="Arial"/>
          <w:sz w:val="20"/>
          <w:szCs w:val="20"/>
        </w:rPr>
        <w:t xml:space="preserve"> la persona jurídica</w:t>
      </w:r>
      <w:r w:rsidR="00A26DA3" w:rsidRPr="1514B61A">
        <w:rPr>
          <w:rFonts w:ascii="Arial" w:hAnsi="Arial" w:cs="Arial"/>
          <w:sz w:val="20"/>
          <w:szCs w:val="20"/>
        </w:rPr>
        <w:t xml:space="preserve"> o representante del Proponente Plural</w:t>
      </w:r>
      <w:r w:rsidR="00FE3CC1" w:rsidRPr="1514B61A">
        <w:rPr>
          <w:rFonts w:ascii="Arial" w:hAnsi="Arial" w:cs="Arial"/>
          <w:sz w:val="20"/>
          <w:szCs w:val="20"/>
        </w:rPr>
        <w:t>.</w:t>
      </w:r>
    </w:p>
    <w:p w14:paraId="541DA92D" w14:textId="77777777" w:rsidR="00D31040" w:rsidRDefault="002F48A6">
      <w:pPr>
        <w:jc w:val="both"/>
        <w:rPr>
          <w:rFonts w:ascii="Arial" w:hAnsi="Arial" w:cs="Arial"/>
          <w:sz w:val="20"/>
          <w:szCs w:val="20"/>
        </w:rPr>
      </w:pPr>
      <w:r w:rsidRPr="2C7ED0AE">
        <w:rPr>
          <w:rFonts w:ascii="Arial" w:hAnsi="Arial" w:cs="Arial"/>
          <w:sz w:val="20"/>
          <w:szCs w:val="20"/>
        </w:rPr>
        <w:t xml:space="preserve">Para los fines de este numeral, se entiende por </w:t>
      </w:r>
      <w:r w:rsidR="464E6C7D" w:rsidRPr="2C7ED0AE">
        <w:rPr>
          <w:rFonts w:ascii="Arial" w:hAnsi="Arial" w:cs="Arial"/>
          <w:sz w:val="20"/>
          <w:szCs w:val="20"/>
        </w:rPr>
        <w:t>P</w:t>
      </w:r>
      <w:r w:rsidR="3FA3CF13" w:rsidRPr="2C7ED0AE">
        <w:rPr>
          <w:rFonts w:ascii="Arial" w:hAnsi="Arial" w:cs="Arial"/>
          <w:sz w:val="20"/>
          <w:szCs w:val="20"/>
        </w:rPr>
        <w:t xml:space="preserve">ersonal </w:t>
      </w:r>
      <w:r w:rsidR="6BE84FDA" w:rsidRPr="2C7ED0AE">
        <w:rPr>
          <w:rFonts w:ascii="Arial" w:hAnsi="Arial" w:cs="Arial"/>
          <w:sz w:val="20"/>
          <w:szCs w:val="20"/>
        </w:rPr>
        <w:t>C</w:t>
      </w:r>
      <w:r w:rsidR="3FA3CF13" w:rsidRPr="2C7ED0AE">
        <w:rPr>
          <w:rFonts w:ascii="Arial" w:hAnsi="Arial" w:cs="Arial"/>
          <w:sz w:val="20"/>
          <w:szCs w:val="20"/>
        </w:rPr>
        <w:t xml:space="preserve">lave </w:t>
      </w:r>
      <w:r w:rsidR="267DD754" w:rsidRPr="2C7ED0AE">
        <w:rPr>
          <w:rFonts w:ascii="Arial" w:hAnsi="Arial" w:cs="Arial"/>
          <w:sz w:val="20"/>
          <w:szCs w:val="20"/>
        </w:rPr>
        <w:t>E</w:t>
      </w:r>
      <w:r w:rsidR="3FA3CF13" w:rsidRPr="2C7ED0AE">
        <w:rPr>
          <w:rFonts w:ascii="Arial" w:hAnsi="Arial" w:cs="Arial"/>
          <w:sz w:val="20"/>
          <w:szCs w:val="20"/>
        </w:rPr>
        <w:t>valuable</w:t>
      </w:r>
      <w:r w:rsidRPr="2C7ED0AE">
        <w:rPr>
          <w:rFonts w:ascii="Arial" w:hAnsi="Arial" w:cs="Arial"/>
          <w:sz w:val="20"/>
          <w:szCs w:val="20"/>
        </w:rPr>
        <w:t xml:space="preserve"> los siguientes perfiles: </w:t>
      </w:r>
    </w:p>
    <w:p w14:paraId="650CC6DD" w14:textId="77777777" w:rsidR="00D31040" w:rsidRDefault="00D31040">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99"/>
        <w:gridCol w:w="4512"/>
      </w:tblGrid>
      <w:tr w:rsidR="00D31040" w:rsidRPr="00F92626" w14:paraId="1241EE6B" w14:textId="77777777" w:rsidTr="00E22E3C">
        <w:tc>
          <w:tcPr>
            <w:tcW w:w="1317" w:type="dxa"/>
          </w:tcPr>
          <w:p w14:paraId="4D14E7EF" w14:textId="77777777" w:rsidR="00D31040" w:rsidRPr="00F92626" w:rsidRDefault="00D31040" w:rsidP="00E22E3C">
            <w:pPr>
              <w:jc w:val="center"/>
              <w:rPr>
                <w:rFonts w:ascii="Arial" w:hAnsi="Arial" w:cs="Arial"/>
                <w:b/>
                <w:bCs/>
                <w:sz w:val="20"/>
                <w:szCs w:val="20"/>
              </w:rPr>
            </w:pPr>
            <w:r w:rsidRPr="00F92626">
              <w:rPr>
                <w:rFonts w:ascii="Arial" w:hAnsi="Arial" w:cs="Arial"/>
                <w:b/>
                <w:bCs/>
                <w:sz w:val="20"/>
                <w:szCs w:val="20"/>
              </w:rPr>
              <w:t>Perfil No.</w:t>
            </w:r>
          </w:p>
        </w:tc>
        <w:tc>
          <w:tcPr>
            <w:tcW w:w="3000" w:type="dxa"/>
          </w:tcPr>
          <w:p w14:paraId="36129D28" w14:textId="77777777" w:rsidR="00D31040" w:rsidRPr="00F92626" w:rsidRDefault="00D31040" w:rsidP="00E22E3C">
            <w:pPr>
              <w:jc w:val="center"/>
              <w:rPr>
                <w:rFonts w:ascii="Arial" w:hAnsi="Arial" w:cs="Arial"/>
                <w:b/>
                <w:bCs/>
                <w:sz w:val="20"/>
                <w:szCs w:val="20"/>
              </w:rPr>
            </w:pPr>
            <w:r w:rsidRPr="00F92626">
              <w:rPr>
                <w:rFonts w:ascii="Arial" w:hAnsi="Arial" w:cs="Arial"/>
                <w:b/>
                <w:bCs/>
                <w:sz w:val="20"/>
                <w:szCs w:val="20"/>
              </w:rPr>
              <w:t>No. De profesionales</w:t>
            </w:r>
          </w:p>
        </w:tc>
        <w:tc>
          <w:tcPr>
            <w:tcW w:w="4513" w:type="dxa"/>
          </w:tcPr>
          <w:p w14:paraId="0323DF80" w14:textId="77777777" w:rsidR="00D31040" w:rsidRPr="00F92626" w:rsidRDefault="00D31040" w:rsidP="00E22E3C">
            <w:pPr>
              <w:jc w:val="center"/>
              <w:rPr>
                <w:rFonts w:ascii="Arial" w:hAnsi="Arial" w:cs="Arial"/>
                <w:b/>
                <w:bCs/>
                <w:sz w:val="20"/>
                <w:szCs w:val="20"/>
              </w:rPr>
            </w:pPr>
            <w:r w:rsidRPr="00F92626">
              <w:rPr>
                <w:rFonts w:ascii="Arial" w:hAnsi="Arial" w:cs="Arial"/>
                <w:b/>
                <w:bCs/>
                <w:sz w:val="20"/>
                <w:szCs w:val="20"/>
              </w:rPr>
              <w:t>Cargo</w:t>
            </w:r>
          </w:p>
        </w:tc>
      </w:tr>
      <w:tr w:rsidR="00D31040" w:rsidRPr="006A16A6" w14:paraId="191BD1BB" w14:textId="77777777" w:rsidTr="00E22E3C">
        <w:tc>
          <w:tcPr>
            <w:tcW w:w="1317" w:type="dxa"/>
          </w:tcPr>
          <w:p w14:paraId="06644C34" w14:textId="77777777" w:rsidR="00D31040" w:rsidRPr="006A16A6" w:rsidRDefault="00D31040" w:rsidP="00E22E3C">
            <w:pPr>
              <w:jc w:val="center"/>
              <w:rPr>
                <w:rFonts w:ascii="Arial" w:hAnsi="Arial" w:cs="Arial"/>
                <w:sz w:val="20"/>
                <w:szCs w:val="20"/>
              </w:rPr>
            </w:pPr>
            <w:r w:rsidRPr="006A16A6">
              <w:rPr>
                <w:rFonts w:ascii="Arial" w:hAnsi="Arial" w:cs="Arial"/>
                <w:sz w:val="20"/>
                <w:szCs w:val="20"/>
              </w:rPr>
              <w:t>1</w:t>
            </w:r>
          </w:p>
        </w:tc>
        <w:tc>
          <w:tcPr>
            <w:tcW w:w="3000" w:type="dxa"/>
          </w:tcPr>
          <w:p w14:paraId="50CC1C64" w14:textId="77777777" w:rsidR="00D31040" w:rsidRPr="006A16A6" w:rsidRDefault="00D31040" w:rsidP="00E22E3C">
            <w:pPr>
              <w:jc w:val="center"/>
              <w:rPr>
                <w:rFonts w:ascii="Arial" w:hAnsi="Arial" w:cs="Arial"/>
                <w:sz w:val="20"/>
                <w:szCs w:val="20"/>
              </w:rPr>
            </w:pPr>
            <w:r w:rsidRPr="006A16A6">
              <w:rPr>
                <w:rFonts w:ascii="Arial" w:hAnsi="Arial" w:cs="Arial"/>
                <w:sz w:val="20"/>
                <w:szCs w:val="20"/>
              </w:rPr>
              <w:t>UNO (1)</w:t>
            </w:r>
          </w:p>
        </w:tc>
        <w:tc>
          <w:tcPr>
            <w:tcW w:w="4513" w:type="dxa"/>
          </w:tcPr>
          <w:p w14:paraId="4169F654" w14:textId="68DC16FA" w:rsidR="00D31040" w:rsidRPr="006A16A6" w:rsidRDefault="00D31040" w:rsidP="00E22E3C">
            <w:pPr>
              <w:jc w:val="center"/>
              <w:rPr>
                <w:rFonts w:ascii="Arial" w:hAnsi="Arial" w:cs="Arial"/>
                <w:sz w:val="20"/>
                <w:szCs w:val="20"/>
              </w:rPr>
            </w:pPr>
            <w:r w:rsidRPr="006A16A6">
              <w:rPr>
                <w:rFonts w:ascii="Arial" w:hAnsi="Arial" w:cs="Arial"/>
                <w:sz w:val="20"/>
                <w:szCs w:val="20"/>
              </w:rPr>
              <w:t xml:space="preserve">DIRECTOR DE </w:t>
            </w:r>
            <w:r w:rsidRPr="006A16A6">
              <w:rPr>
                <w:rFonts w:ascii="Arial" w:hAnsi="Arial" w:cs="Arial"/>
                <w:sz w:val="20"/>
                <w:szCs w:val="20"/>
              </w:rPr>
              <w:t>INTERVENTORÍA</w:t>
            </w:r>
          </w:p>
        </w:tc>
      </w:tr>
      <w:tr w:rsidR="00D31040" w:rsidRPr="006A16A6" w14:paraId="7B343F98" w14:textId="77777777" w:rsidTr="00E22E3C">
        <w:tc>
          <w:tcPr>
            <w:tcW w:w="1317" w:type="dxa"/>
          </w:tcPr>
          <w:p w14:paraId="5B49A4E9" w14:textId="77777777" w:rsidR="00D31040" w:rsidRPr="006A16A6" w:rsidRDefault="00D31040" w:rsidP="00E22E3C">
            <w:pPr>
              <w:jc w:val="center"/>
              <w:rPr>
                <w:rFonts w:ascii="Arial" w:hAnsi="Arial" w:cs="Arial"/>
                <w:sz w:val="20"/>
                <w:szCs w:val="20"/>
              </w:rPr>
            </w:pPr>
            <w:r w:rsidRPr="006A16A6">
              <w:rPr>
                <w:rFonts w:ascii="Arial" w:hAnsi="Arial" w:cs="Arial"/>
                <w:sz w:val="20"/>
                <w:szCs w:val="20"/>
              </w:rPr>
              <w:t>2</w:t>
            </w:r>
          </w:p>
        </w:tc>
        <w:tc>
          <w:tcPr>
            <w:tcW w:w="3000" w:type="dxa"/>
          </w:tcPr>
          <w:p w14:paraId="33485E67" w14:textId="77777777" w:rsidR="00D31040" w:rsidRPr="006A16A6" w:rsidRDefault="00D31040" w:rsidP="00E22E3C">
            <w:pPr>
              <w:jc w:val="center"/>
              <w:rPr>
                <w:rFonts w:ascii="Arial" w:hAnsi="Arial" w:cs="Arial"/>
                <w:sz w:val="20"/>
                <w:szCs w:val="20"/>
              </w:rPr>
            </w:pPr>
            <w:r w:rsidRPr="006A16A6">
              <w:rPr>
                <w:rFonts w:ascii="Arial" w:hAnsi="Arial" w:cs="Arial"/>
                <w:sz w:val="20"/>
                <w:szCs w:val="20"/>
              </w:rPr>
              <w:t>UNO (1)</w:t>
            </w:r>
          </w:p>
        </w:tc>
        <w:tc>
          <w:tcPr>
            <w:tcW w:w="4513" w:type="dxa"/>
          </w:tcPr>
          <w:p w14:paraId="7A5A7480" w14:textId="314CA491" w:rsidR="00D31040" w:rsidRPr="006A16A6" w:rsidRDefault="00D31040" w:rsidP="00E22E3C">
            <w:pPr>
              <w:jc w:val="center"/>
              <w:rPr>
                <w:rFonts w:ascii="Arial" w:hAnsi="Arial" w:cs="Arial"/>
                <w:sz w:val="20"/>
                <w:szCs w:val="20"/>
              </w:rPr>
            </w:pPr>
            <w:r w:rsidRPr="006A16A6">
              <w:rPr>
                <w:rFonts w:ascii="Arial" w:hAnsi="Arial" w:cs="Arial"/>
                <w:sz w:val="20"/>
                <w:szCs w:val="20"/>
              </w:rPr>
              <w:t xml:space="preserve">RESIDENTE DE </w:t>
            </w:r>
            <w:r w:rsidRPr="006A16A6">
              <w:rPr>
                <w:rFonts w:ascii="Arial" w:hAnsi="Arial" w:cs="Arial"/>
                <w:sz w:val="20"/>
                <w:szCs w:val="20"/>
              </w:rPr>
              <w:t>INTERVENTORÍA</w:t>
            </w:r>
          </w:p>
        </w:tc>
      </w:tr>
      <w:tr w:rsidR="00D31040" w:rsidRPr="006A16A6" w14:paraId="27E22273" w14:textId="77777777" w:rsidTr="00E22E3C">
        <w:tc>
          <w:tcPr>
            <w:tcW w:w="1317" w:type="dxa"/>
          </w:tcPr>
          <w:p w14:paraId="1E78960B" w14:textId="77777777" w:rsidR="00D31040" w:rsidRPr="006A16A6" w:rsidRDefault="00D31040" w:rsidP="00E22E3C">
            <w:pPr>
              <w:jc w:val="center"/>
              <w:rPr>
                <w:rFonts w:ascii="Arial" w:hAnsi="Arial" w:cs="Arial"/>
                <w:sz w:val="20"/>
                <w:szCs w:val="20"/>
              </w:rPr>
            </w:pPr>
            <w:r w:rsidRPr="006A16A6">
              <w:rPr>
                <w:rFonts w:ascii="Arial" w:hAnsi="Arial" w:cs="Arial"/>
                <w:sz w:val="20"/>
                <w:szCs w:val="20"/>
              </w:rPr>
              <w:t>3</w:t>
            </w:r>
          </w:p>
        </w:tc>
        <w:tc>
          <w:tcPr>
            <w:tcW w:w="3000" w:type="dxa"/>
          </w:tcPr>
          <w:p w14:paraId="1320E629" w14:textId="77777777" w:rsidR="00D31040" w:rsidRPr="006A16A6" w:rsidRDefault="00D31040" w:rsidP="00E22E3C">
            <w:pPr>
              <w:jc w:val="center"/>
              <w:rPr>
                <w:rFonts w:ascii="Arial" w:hAnsi="Arial" w:cs="Arial"/>
                <w:sz w:val="20"/>
                <w:szCs w:val="20"/>
              </w:rPr>
            </w:pPr>
            <w:r w:rsidRPr="006A16A6">
              <w:rPr>
                <w:rFonts w:ascii="Arial" w:hAnsi="Arial" w:cs="Arial"/>
                <w:sz w:val="20"/>
                <w:szCs w:val="20"/>
              </w:rPr>
              <w:t>UNO (1)</w:t>
            </w:r>
          </w:p>
        </w:tc>
        <w:tc>
          <w:tcPr>
            <w:tcW w:w="4513" w:type="dxa"/>
          </w:tcPr>
          <w:p w14:paraId="702A7547" w14:textId="3ADE502F" w:rsidR="00D31040" w:rsidRPr="006A16A6" w:rsidRDefault="00D31040" w:rsidP="00E22E3C">
            <w:pPr>
              <w:jc w:val="center"/>
              <w:rPr>
                <w:rFonts w:ascii="Arial" w:hAnsi="Arial" w:cs="Arial"/>
                <w:sz w:val="20"/>
                <w:szCs w:val="20"/>
              </w:rPr>
            </w:pPr>
            <w:r w:rsidRPr="006A16A6">
              <w:rPr>
                <w:rFonts w:ascii="Arial" w:hAnsi="Arial" w:cs="Arial"/>
                <w:sz w:val="20"/>
                <w:szCs w:val="20"/>
              </w:rPr>
              <w:t xml:space="preserve">ESPECIALISTA EN AGUAS Y SANEAMIENTO AMBIENTAL o </w:t>
            </w:r>
            <w:r w:rsidRPr="006A16A6">
              <w:rPr>
                <w:rFonts w:ascii="Arial" w:hAnsi="Arial" w:cs="Arial"/>
                <w:sz w:val="20"/>
                <w:szCs w:val="20"/>
              </w:rPr>
              <w:t>HIDRÁULICA</w:t>
            </w:r>
          </w:p>
        </w:tc>
      </w:tr>
    </w:tbl>
    <w:p w14:paraId="18F3721B" w14:textId="3635E813" w:rsidR="007E1124" w:rsidRPr="00BA09CA" w:rsidRDefault="007E1124">
      <w:pPr>
        <w:jc w:val="both"/>
        <w:rPr>
          <w:rFonts w:ascii="Arial" w:eastAsia="Arial" w:hAnsi="Arial" w:cs="Arial"/>
          <w:sz w:val="20"/>
          <w:szCs w:val="20"/>
          <w:highlight w:val="lightGray"/>
        </w:rPr>
      </w:pPr>
    </w:p>
    <w:p w14:paraId="776FB110" w14:textId="77777777" w:rsidR="007E1124" w:rsidRPr="00BA09CA" w:rsidRDefault="007E1124">
      <w:pPr>
        <w:jc w:val="both"/>
        <w:rPr>
          <w:rFonts w:ascii="Arial" w:hAnsi="Arial" w:cs="Arial"/>
          <w:sz w:val="20"/>
          <w:szCs w:val="20"/>
        </w:rPr>
      </w:pPr>
    </w:p>
    <w:p w14:paraId="6C83282B" w14:textId="6CEA5D2E" w:rsidR="00BA4A86" w:rsidRPr="00BA09CA" w:rsidRDefault="00BA4A86">
      <w:pPr>
        <w:jc w:val="both"/>
      </w:pPr>
      <w:r w:rsidRPr="1514B61A">
        <w:rPr>
          <w:rFonts w:ascii="Arial" w:hAnsi="Arial" w:cs="Arial"/>
          <w:sz w:val="20"/>
          <w:szCs w:val="20"/>
        </w:rPr>
        <w:t xml:space="preserve">Las condiciones de formación académica y experiencia de los perfiles del personal integrante del equipo de trabajo </w:t>
      </w:r>
      <w:r w:rsidR="002F2AAB" w:rsidRPr="1514B61A">
        <w:rPr>
          <w:rFonts w:ascii="Arial" w:hAnsi="Arial" w:cs="Arial"/>
          <w:sz w:val="20"/>
          <w:szCs w:val="20"/>
        </w:rPr>
        <w:t>denominado</w:t>
      </w:r>
      <w:r w:rsidRPr="1514B61A">
        <w:rPr>
          <w:rFonts w:ascii="Arial" w:hAnsi="Arial" w:cs="Arial"/>
          <w:sz w:val="20"/>
          <w:szCs w:val="20"/>
        </w:rPr>
        <w:t xml:space="preserve"> </w:t>
      </w:r>
      <w:r w:rsidR="6922ABB5" w:rsidRPr="1514B61A">
        <w:rPr>
          <w:rFonts w:ascii="Arial" w:hAnsi="Arial" w:cs="Arial"/>
          <w:sz w:val="20"/>
          <w:szCs w:val="20"/>
        </w:rPr>
        <w:t>P</w:t>
      </w:r>
      <w:r w:rsidR="3AEF9292" w:rsidRPr="1514B61A">
        <w:rPr>
          <w:rFonts w:ascii="Arial" w:hAnsi="Arial" w:cs="Arial"/>
          <w:sz w:val="20"/>
          <w:szCs w:val="20"/>
        </w:rPr>
        <w:t xml:space="preserve">ersonal </w:t>
      </w:r>
      <w:r w:rsidR="642BD03E" w:rsidRPr="1514B61A">
        <w:rPr>
          <w:rFonts w:ascii="Arial" w:hAnsi="Arial" w:cs="Arial"/>
          <w:sz w:val="20"/>
          <w:szCs w:val="20"/>
        </w:rPr>
        <w:t>C</w:t>
      </w:r>
      <w:r w:rsidR="3AEF9292" w:rsidRPr="1514B61A">
        <w:rPr>
          <w:rFonts w:ascii="Arial" w:hAnsi="Arial" w:cs="Arial"/>
          <w:sz w:val="20"/>
          <w:szCs w:val="20"/>
        </w:rPr>
        <w:t>lave</w:t>
      </w:r>
      <w:r w:rsidR="49104D05" w:rsidRPr="1514B61A">
        <w:rPr>
          <w:rFonts w:ascii="Arial" w:hAnsi="Arial" w:cs="Arial"/>
          <w:sz w:val="20"/>
          <w:szCs w:val="20"/>
        </w:rPr>
        <w:t xml:space="preserve"> Evaluable</w:t>
      </w:r>
      <w:r w:rsidRPr="1514B61A">
        <w:rPr>
          <w:rFonts w:ascii="Arial" w:hAnsi="Arial" w:cs="Arial"/>
          <w:sz w:val="20"/>
          <w:szCs w:val="20"/>
        </w:rPr>
        <w:t xml:space="preserve"> </w:t>
      </w:r>
      <w:r w:rsidR="00D523C2" w:rsidRPr="1514B61A">
        <w:rPr>
          <w:rFonts w:ascii="Arial" w:hAnsi="Arial" w:cs="Arial"/>
          <w:sz w:val="20"/>
          <w:szCs w:val="20"/>
        </w:rPr>
        <w:t>se encuentra</w:t>
      </w:r>
      <w:r w:rsidR="005255FF" w:rsidRPr="1514B61A">
        <w:rPr>
          <w:rFonts w:ascii="Arial" w:hAnsi="Arial" w:cs="Arial"/>
          <w:sz w:val="20"/>
          <w:szCs w:val="20"/>
        </w:rPr>
        <w:t>n</w:t>
      </w:r>
      <w:r w:rsidR="00D523C2" w:rsidRPr="1514B61A">
        <w:rPr>
          <w:rFonts w:ascii="Arial" w:hAnsi="Arial" w:cs="Arial"/>
          <w:sz w:val="20"/>
          <w:szCs w:val="20"/>
        </w:rPr>
        <w:t xml:space="preserve"> en el </w:t>
      </w:r>
      <w:r w:rsidR="7A3E0981" w:rsidRPr="1514B61A">
        <w:rPr>
          <w:rFonts w:ascii="Arial" w:hAnsi="Arial" w:cs="Arial"/>
          <w:sz w:val="20"/>
          <w:szCs w:val="20"/>
        </w:rPr>
        <w:t>“</w:t>
      </w:r>
      <w:r w:rsidR="00D523C2" w:rsidRPr="1514B61A">
        <w:rPr>
          <w:rFonts w:ascii="Arial" w:hAnsi="Arial" w:cs="Arial"/>
          <w:sz w:val="20"/>
          <w:szCs w:val="20"/>
        </w:rPr>
        <w:t>Anexo 1 – Anexo Técnico</w:t>
      </w:r>
      <w:r w:rsidR="18DDE954" w:rsidRPr="1514B61A">
        <w:rPr>
          <w:rFonts w:ascii="Arial" w:hAnsi="Arial" w:cs="Arial"/>
          <w:sz w:val="20"/>
          <w:szCs w:val="20"/>
        </w:rPr>
        <w:t>”</w:t>
      </w:r>
      <w:r w:rsidR="00D523C2" w:rsidRPr="1514B61A">
        <w:rPr>
          <w:rFonts w:ascii="Arial" w:hAnsi="Arial" w:cs="Arial"/>
          <w:sz w:val="20"/>
          <w:szCs w:val="20"/>
        </w:rPr>
        <w:t xml:space="preserve"> del </w:t>
      </w:r>
      <w:r w:rsidR="006E6625" w:rsidRPr="1514B61A">
        <w:rPr>
          <w:rFonts w:ascii="Arial" w:hAnsi="Arial" w:cs="Arial"/>
          <w:sz w:val="20"/>
          <w:szCs w:val="20"/>
        </w:rPr>
        <w:t>P</w:t>
      </w:r>
      <w:r w:rsidR="00D523C2" w:rsidRPr="1514B61A">
        <w:rPr>
          <w:rFonts w:ascii="Arial" w:hAnsi="Arial" w:cs="Arial"/>
          <w:sz w:val="20"/>
          <w:szCs w:val="20"/>
        </w:rPr>
        <w:t xml:space="preserve">roceso de </w:t>
      </w:r>
      <w:r w:rsidR="006E6625" w:rsidRPr="1514B61A">
        <w:rPr>
          <w:rFonts w:ascii="Arial" w:hAnsi="Arial" w:cs="Arial"/>
          <w:sz w:val="20"/>
          <w:szCs w:val="20"/>
        </w:rPr>
        <w:t>Contratación</w:t>
      </w:r>
      <w:r w:rsidR="00D523C2" w:rsidRPr="1514B61A">
        <w:rPr>
          <w:rFonts w:ascii="Arial" w:hAnsi="Arial" w:cs="Arial"/>
          <w:sz w:val="20"/>
          <w:szCs w:val="20"/>
        </w:rPr>
        <w:t>, las cuales serán verificadas</w:t>
      </w:r>
      <w:r w:rsidR="00631D25" w:rsidRPr="1514B61A">
        <w:rPr>
          <w:rFonts w:ascii="Arial" w:hAnsi="Arial" w:cs="Arial"/>
          <w:sz w:val="20"/>
          <w:szCs w:val="20"/>
        </w:rPr>
        <w:t xml:space="preserve">, de acuerdo con las </w:t>
      </w:r>
      <w:r w:rsidR="008A771A" w:rsidRPr="1514B61A">
        <w:rPr>
          <w:rFonts w:ascii="Arial" w:hAnsi="Arial" w:cs="Arial"/>
          <w:sz w:val="20"/>
          <w:szCs w:val="20"/>
        </w:rPr>
        <w:t>reglas</w:t>
      </w:r>
      <w:r w:rsidR="00631D25" w:rsidRPr="1514B61A">
        <w:rPr>
          <w:rFonts w:ascii="Arial" w:hAnsi="Arial" w:cs="Arial"/>
          <w:sz w:val="20"/>
          <w:szCs w:val="20"/>
        </w:rPr>
        <w:t xml:space="preserve"> establecidas </w:t>
      </w:r>
      <w:r w:rsidR="00F76CC8" w:rsidRPr="1514B61A">
        <w:rPr>
          <w:rFonts w:ascii="Arial" w:hAnsi="Arial" w:cs="Arial"/>
          <w:sz w:val="20"/>
          <w:szCs w:val="20"/>
        </w:rPr>
        <w:t xml:space="preserve">en el </w:t>
      </w:r>
      <w:r w:rsidR="7FEA4343" w:rsidRPr="1514B61A">
        <w:rPr>
          <w:rFonts w:ascii="Arial" w:hAnsi="Arial" w:cs="Arial"/>
          <w:sz w:val="20"/>
          <w:szCs w:val="20"/>
        </w:rPr>
        <w:t>P</w:t>
      </w:r>
      <w:r w:rsidR="140FFABE" w:rsidRPr="1514B61A">
        <w:rPr>
          <w:rFonts w:ascii="Arial" w:hAnsi="Arial" w:cs="Arial"/>
          <w:sz w:val="20"/>
          <w:szCs w:val="20"/>
        </w:rPr>
        <w:t>liego</w:t>
      </w:r>
      <w:r w:rsidR="00F76CC8" w:rsidRPr="1514B61A">
        <w:rPr>
          <w:rFonts w:ascii="Arial" w:hAnsi="Arial" w:cs="Arial"/>
          <w:sz w:val="20"/>
          <w:szCs w:val="20"/>
        </w:rPr>
        <w:t xml:space="preserve"> de </w:t>
      </w:r>
      <w:r w:rsidR="25EBFF82" w:rsidRPr="1514B61A">
        <w:rPr>
          <w:rFonts w:ascii="Arial" w:hAnsi="Arial" w:cs="Arial"/>
          <w:sz w:val="20"/>
          <w:szCs w:val="20"/>
        </w:rPr>
        <w:t>C</w:t>
      </w:r>
      <w:r w:rsidR="140FFABE" w:rsidRPr="1514B61A">
        <w:rPr>
          <w:rFonts w:ascii="Arial" w:hAnsi="Arial" w:cs="Arial"/>
          <w:sz w:val="20"/>
          <w:szCs w:val="20"/>
        </w:rPr>
        <w:t>ondiciones</w:t>
      </w:r>
      <w:r w:rsidR="00F76CC8" w:rsidRPr="1514B61A">
        <w:rPr>
          <w:rFonts w:ascii="Arial" w:hAnsi="Arial" w:cs="Arial"/>
          <w:sz w:val="20"/>
          <w:szCs w:val="20"/>
        </w:rPr>
        <w:t>, particularmente</w:t>
      </w:r>
      <w:r w:rsidR="003B1EA4">
        <w:rPr>
          <w:rFonts w:ascii="Arial" w:hAnsi="Arial" w:cs="Arial"/>
          <w:sz w:val="20"/>
          <w:szCs w:val="20"/>
        </w:rPr>
        <w:t>,</w:t>
      </w:r>
      <w:r w:rsidR="00F76CC8" w:rsidRPr="1514B61A">
        <w:rPr>
          <w:rFonts w:ascii="Arial" w:hAnsi="Arial" w:cs="Arial"/>
          <w:sz w:val="20"/>
          <w:szCs w:val="20"/>
        </w:rPr>
        <w:t xml:space="preserve"> </w:t>
      </w:r>
      <w:r w:rsidR="000627EE" w:rsidRPr="1514B61A">
        <w:rPr>
          <w:rFonts w:ascii="Arial" w:hAnsi="Arial" w:cs="Arial"/>
          <w:sz w:val="20"/>
          <w:szCs w:val="20"/>
        </w:rPr>
        <w:t xml:space="preserve">en el numeral </w:t>
      </w:r>
      <w:r w:rsidR="22BF37AB" w:rsidRPr="1514B61A">
        <w:rPr>
          <w:rFonts w:ascii="Arial" w:eastAsia="Arial" w:hAnsi="Arial" w:cs="Arial"/>
          <w:sz w:val="20"/>
          <w:szCs w:val="20"/>
        </w:rPr>
        <w:t>“10.2. Acreditación de experiencia y formación académica del equipo de trabajo y del Personal Clave Evaluable”.</w:t>
      </w:r>
    </w:p>
    <w:p w14:paraId="1CEB6074" w14:textId="77777777" w:rsidR="00764FAC" w:rsidRPr="00BA09CA" w:rsidRDefault="00764FAC">
      <w:pPr>
        <w:jc w:val="both"/>
        <w:rPr>
          <w:rFonts w:ascii="Arial" w:hAnsi="Arial" w:cs="Arial"/>
          <w:sz w:val="20"/>
          <w:szCs w:val="20"/>
        </w:rPr>
      </w:pPr>
    </w:p>
    <w:p w14:paraId="7C7FE2BF" w14:textId="3B3547F1" w:rsidR="007E1124" w:rsidRPr="00BA09CA" w:rsidRDefault="00764FAC">
      <w:pPr>
        <w:jc w:val="both"/>
        <w:rPr>
          <w:rFonts w:ascii="Arial" w:hAnsi="Arial" w:cs="Arial"/>
          <w:sz w:val="20"/>
          <w:szCs w:val="20"/>
        </w:rPr>
      </w:pPr>
      <w:r w:rsidRPr="1514B61A">
        <w:rPr>
          <w:rFonts w:ascii="Arial" w:hAnsi="Arial" w:cs="Arial"/>
          <w:b/>
          <w:bCs/>
          <w:sz w:val="20"/>
          <w:szCs w:val="20"/>
        </w:rPr>
        <w:t>Nota</w:t>
      </w:r>
      <w:r w:rsidR="7F725B21" w:rsidRPr="1514B61A">
        <w:rPr>
          <w:rFonts w:ascii="Arial" w:hAnsi="Arial" w:cs="Arial"/>
          <w:b/>
          <w:bCs/>
          <w:sz w:val="20"/>
          <w:szCs w:val="20"/>
        </w:rPr>
        <w:t xml:space="preserve"> 1</w:t>
      </w:r>
      <w:r w:rsidRPr="1514B61A">
        <w:rPr>
          <w:rFonts w:ascii="Arial" w:hAnsi="Arial" w:cs="Arial"/>
          <w:b/>
          <w:bCs/>
          <w:sz w:val="20"/>
          <w:szCs w:val="20"/>
        </w:rPr>
        <w:t>:</w:t>
      </w:r>
      <w:r w:rsidRPr="1514B61A">
        <w:rPr>
          <w:rFonts w:ascii="Arial" w:hAnsi="Arial" w:cs="Arial"/>
          <w:sz w:val="20"/>
          <w:szCs w:val="20"/>
        </w:rPr>
        <w:t xml:space="preserve"> </w:t>
      </w:r>
      <w:r w:rsidR="00227C15" w:rsidRPr="1514B61A">
        <w:rPr>
          <w:rFonts w:ascii="Arial" w:hAnsi="Arial" w:cs="Arial"/>
          <w:sz w:val="20"/>
          <w:szCs w:val="20"/>
        </w:rPr>
        <w:t>E</w:t>
      </w:r>
      <w:r w:rsidRPr="1514B61A">
        <w:rPr>
          <w:rFonts w:ascii="Arial" w:hAnsi="Arial" w:cs="Arial"/>
          <w:sz w:val="20"/>
          <w:szCs w:val="20"/>
        </w:rPr>
        <w:t xml:space="preserve">l </w:t>
      </w:r>
      <w:r w:rsidR="1548CB7A" w:rsidRPr="1514B61A">
        <w:rPr>
          <w:rFonts w:ascii="Arial" w:hAnsi="Arial" w:cs="Arial"/>
          <w:sz w:val="20"/>
          <w:szCs w:val="20"/>
        </w:rPr>
        <w:t>P</w:t>
      </w:r>
      <w:r w:rsidR="0B7228FC" w:rsidRPr="1514B61A">
        <w:rPr>
          <w:rFonts w:ascii="Arial" w:hAnsi="Arial" w:cs="Arial"/>
          <w:sz w:val="20"/>
          <w:szCs w:val="20"/>
        </w:rPr>
        <w:t>roponente</w:t>
      </w:r>
      <w:r w:rsidRPr="1514B61A">
        <w:rPr>
          <w:rFonts w:ascii="Arial" w:hAnsi="Arial" w:cs="Arial"/>
          <w:sz w:val="20"/>
          <w:szCs w:val="20"/>
        </w:rPr>
        <w:t xml:space="preserve"> en la etapa de selección </w:t>
      </w:r>
      <w:r w:rsidRPr="1514B61A">
        <w:rPr>
          <w:rFonts w:ascii="Arial" w:hAnsi="Arial" w:cs="Arial"/>
          <w:b/>
          <w:bCs/>
          <w:sz w:val="20"/>
          <w:szCs w:val="20"/>
          <w:u w:val="single"/>
        </w:rPr>
        <w:t>no</w:t>
      </w:r>
      <w:r w:rsidRPr="1514B61A">
        <w:rPr>
          <w:rFonts w:ascii="Arial" w:hAnsi="Arial" w:cs="Arial"/>
          <w:sz w:val="20"/>
          <w:szCs w:val="20"/>
        </w:rPr>
        <w:t xml:space="preserve"> deberá allegar </w:t>
      </w:r>
      <w:r w:rsidR="0036035E" w:rsidRPr="1514B61A">
        <w:rPr>
          <w:rFonts w:ascii="Arial" w:hAnsi="Arial" w:cs="Arial"/>
          <w:sz w:val="20"/>
          <w:szCs w:val="20"/>
        </w:rPr>
        <w:t xml:space="preserve">con su propuesta </w:t>
      </w:r>
      <w:r w:rsidRPr="1514B61A">
        <w:rPr>
          <w:rFonts w:ascii="Arial" w:hAnsi="Arial" w:cs="Arial"/>
          <w:sz w:val="20"/>
          <w:szCs w:val="20"/>
        </w:rPr>
        <w:t>documentos soporte, hojas de vida</w:t>
      </w:r>
      <w:r w:rsidR="00CC415A" w:rsidRPr="1514B61A">
        <w:rPr>
          <w:rFonts w:ascii="Arial" w:hAnsi="Arial" w:cs="Arial"/>
          <w:sz w:val="20"/>
          <w:szCs w:val="20"/>
        </w:rPr>
        <w:t>,</w:t>
      </w:r>
      <w:r w:rsidRPr="1514B61A">
        <w:rPr>
          <w:rFonts w:ascii="Arial" w:hAnsi="Arial" w:cs="Arial"/>
          <w:sz w:val="20"/>
          <w:szCs w:val="20"/>
        </w:rPr>
        <w:t xml:space="preserve"> ni </w:t>
      </w:r>
      <w:r w:rsidR="0036035E" w:rsidRPr="1514B61A">
        <w:rPr>
          <w:rFonts w:ascii="Arial" w:hAnsi="Arial" w:cs="Arial"/>
          <w:sz w:val="20"/>
          <w:szCs w:val="20"/>
        </w:rPr>
        <w:t xml:space="preserve">certificaciones de los profesionales </w:t>
      </w:r>
      <w:r w:rsidR="006A2FD3" w:rsidRPr="1514B61A">
        <w:rPr>
          <w:rFonts w:ascii="Arial" w:hAnsi="Arial" w:cs="Arial"/>
          <w:sz w:val="20"/>
          <w:szCs w:val="20"/>
        </w:rPr>
        <w:t xml:space="preserve">y del equipo de trabajo </w:t>
      </w:r>
      <w:r w:rsidR="0036035E" w:rsidRPr="1514B61A">
        <w:rPr>
          <w:rFonts w:ascii="Arial" w:hAnsi="Arial" w:cs="Arial"/>
          <w:sz w:val="20"/>
          <w:szCs w:val="20"/>
        </w:rPr>
        <w:t xml:space="preserve">que considerará para el futuro </w:t>
      </w:r>
      <w:r w:rsidR="00A27268" w:rsidRPr="1514B61A">
        <w:rPr>
          <w:rFonts w:ascii="Arial" w:hAnsi="Arial" w:cs="Arial"/>
          <w:sz w:val="20"/>
          <w:szCs w:val="20"/>
        </w:rPr>
        <w:t>c</w:t>
      </w:r>
      <w:r w:rsidR="651A2E84" w:rsidRPr="1514B61A">
        <w:rPr>
          <w:rFonts w:ascii="Arial" w:hAnsi="Arial" w:cs="Arial"/>
          <w:sz w:val="20"/>
          <w:szCs w:val="20"/>
        </w:rPr>
        <w:t>ontrato</w:t>
      </w:r>
      <w:r w:rsidR="00680C35" w:rsidRPr="1514B61A">
        <w:rPr>
          <w:rFonts w:ascii="Arial" w:hAnsi="Arial" w:cs="Arial"/>
          <w:sz w:val="20"/>
          <w:szCs w:val="20"/>
        </w:rPr>
        <w:t>, ya que serán verificados con posterioridad a la celebración del contrato</w:t>
      </w:r>
      <w:r w:rsidR="007E69A9" w:rsidRPr="1514B61A">
        <w:rPr>
          <w:rFonts w:ascii="Arial" w:hAnsi="Arial" w:cs="Arial"/>
          <w:sz w:val="20"/>
          <w:szCs w:val="20"/>
        </w:rPr>
        <w:t>.</w:t>
      </w:r>
    </w:p>
    <w:p w14:paraId="230DDFBB" w14:textId="77777777" w:rsidR="00FB56E8" w:rsidRPr="00BA09CA" w:rsidRDefault="00FB56E8">
      <w:pPr>
        <w:jc w:val="both"/>
      </w:pPr>
    </w:p>
    <w:p w14:paraId="2F624954" w14:textId="48827161" w:rsidR="006715A7" w:rsidRPr="00BA09CA" w:rsidRDefault="22144C05" w:rsidP="1514B61A">
      <w:pPr>
        <w:spacing w:after="160"/>
        <w:jc w:val="both"/>
        <w:rPr>
          <w:rFonts w:ascii="Arial" w:hAnsi="Arial" w:cs="Arial"/>
          <w:b/>
          <w:bCs/>
          <w:smallCaps/>
          <w:sz w:val="20"/>
          <w:szCs w:val="20"/>
          <w:lang w:eastAsia="es-ES"/>
        </w:rPr>
      </w:pPr>
      <w:r w:rsidRPr="1514B61A">
        <w:rPr>
          <w:rFonts w:ascii="Arial" w:eastAsia="Arial" w:hAnsi="Arial" w:cs="Arial"/>
          <w:b/>
          <w:bCs/>
          <w:sz w:val="20"/>
          <w:szCs w:val="20"/>
        </w:rPr>
        <w:lastRenderedPageBreak/>
        <w:t>Nota 2:</w:t>
      </w:r>
      <w:r w:rsidRPr="1514B61A">
        <w:rPr>
          <w:rFonts w:ascii="Arial" w:eastAsia="Arial" w:hAnsi="Arial" w:cs="Arial"/>
          <w:sz w:val="20"/>
          <w:szCs w:val="20"/>
        </w:rPr>
        <w:t xml:space="preserve"> Los documentos aportados en el presente acápite podrán tenerse en cuenta para demostrar el cumplimiento de los criterios de evaluación y asignación de puntaje, sin perjuicio de las reglas de subsanación dispuestas en el numeral 1.6. del Pliego de Condiciones.</w:t>
      </w:r>
      <w:bookmarkStart w:id="741" w:name="_Toc508648276"/>
      <w:bookmarkStart w:id="742" w:name="_Toc508984060"/>
      <w:bookmarkStart w:id="743" w:name="_Toc509843891"/>
      <w:bookmarkStart w:id="744" w:name="_Toc511924799"/>
      <w:bookmarkStart w:id="745" w:name="_Toc517187335"/>
      <w:bookmarkStart w:id="746" w:name="_Toc520226888"/>
      <w:bookmarkStart w:id="747" w:name="_Toc520297858"/>
      <w:bookmarkStart w:id="748" w:name="_Toc520317123"/>
      <w:bookmarkStart w:id="749" w:name="_Toc533083726"/>
      <w:bookmarkStart w:id="750" w:name="_Toc35616135"/>
      <w:bookmarkStart w:id="751" w:name="_Toc35616395"/>
      <w:bookmarkStart w:id="752" w:name="_Toc36979687"/>
      <w:bookmarkStart w:id="753" w:name="_Toc40113355"/>
      <w:bookmarkEnd w:id="724"/>
      <w:bookmarkEnd w:id="725"/>
    </w:p>
    <w:p w14:paraId="78D939F6" w14:textId="1BF1BB51" w:rsidR="006A54F7" w:rsidRPr="00BA09CA" w:rsidRDefault="006A54F7" w:rsidP="006F0A1B">
      <w:pPr>
        <w:pStyle w:val="Entidad-Capitulo"/>
      </w:pPr>
      <w:bookmarkStart w:id="754" w:name="_Toc109144988"/>
      <w:r w:rsidRPr="00BA09CA">
        <w:t>CAP</w:t>
      </w:r>
      <w:r w:rsidR="002644ED" w:rsidRPr="00BA09CA">
        <w:t>Í</w:t>
      </w:r>
      <w:r w:rsidRPr="00BA09CA">
        <w:t>TULO</w:t>
      </w:r>
      <w:r w:rsidR="002644ED" w:rsidRPr="00BA09CA">
        <w:t xml:space="preserve"> </w:t>
      </w:r>
      <w:r w:rsidR="0073285D" w:rsidRPr="00BA09CA">
        <w:t>I</w:t>
      </w:r>
      <w:r w:rsidRPr="00BA09CA">
        <w:t>V</w:t>
      </w:r>
      <w:r w:rsidR="00AF18A9" w:rsidRPr="00BA09CA">
        <w:t>.</w:t>
      </w:r>
      <w:r w:rsidR="002644ED" w:rsidRPr="00BA09CA">
        <w:t xml:space="preserve"> </w:t>
      </w:r>
      <w:r w:rsidRPr="00BA09CA">
        <w:t>CRITERIOS</w:t>
      </w:r>
      <w:r w:rsidR="002644ED" w:rsidRPr="00BA09CA">
        <w:t xml:space="preserve"> </w:t>
      </w:r>
      <w:r w:rsidRPr="00BA09CA">
        <w:t>DE</w:t>
      </w:r>
      <w:r w:rsidR="002644ED" w:rsidRPr="00BA09CA">
        <w:t xml:space="preserve"> </w:t>
      </w:r>
      <w:r w:rsidRPr="00BA09CA">
        <w:t>EVALUACIÓN,</w:t>
      </w:r>
      <w:r w:rsidR="002644ED" w:rsidRPr="00BA09CA">
        <w:t xml:space="preserve"> </w:t>
      </w:r>
      <w:r w:rsidRPr="00BA09CA">
        <w:t>ASIGNACIÓN</w:t>
      </w:r>
      <w:r w:rsidR="002644ED" w:rsidRPr="00BA09CA">
        <w:t xml:space="preserve"> </w:t>
      </w:r>
      <w:r w:rsidRPr="00BA09CA">
        <w:t>DE</w:t>
      </w:r>
      <w:r w:rsidR="002644ED" w:rsidRPr="00BA09CA">
        <w:t xml:space="preserve"> </w:t>
      </w:r>
      <w:r w:rsidRPr="00BA09CA">
        <w:t>PUNTAJE</w:t>
      </w:r>
      <w:bookmarkEnd w:id="741"/>
      <w:bookmarkEnd w:id="742"/>
      <w:bookmarkEnd w:id="743"/>
      <w:bookmarkEnd w:id="744"/>
      <w:r w:rsidR="00750230" w:rsidRPr="00BA09CA">
        <w:t xml:space="preserve"> </w:t>
      </w:r>
      <w:r w:rsidR="2A0763CD" w:rsidRPr="00BA09CA">
        <w:t xml:space="preserve">Y CRITERIOS </w:t>
      </w:r>
      <w:r w:rsidR="50B59415" w:rsidRPr="00BA09CA">
        <w:t>DE DESEMPATE</w:t>
      </w:r>
      <w:bookmarkEnd w:id="745"/>
      <w:bookmarkEnd w:id="746"/>
      <w:bookmarkEnd w:id="747"/>
      <w:bookmarkEnd w:id="748"/>
      <w:bookmarkEnd w:id="749"/>
      <w:bookmarkEnd w:id="750"/>
      <w:bookmarkEnd w:id="751"/>
      <w:bookmarkEnd w:id="752"/>
      <w:bookmarkEnd w:id="753"/>
      <w:bookmarkEnd w:id="754"/>
      <w:r w:rsidR="50B59415" w:rsidRPr="00BA09CA">
        <w:t xml:space="preserve"> </w:t>
      </w:r>
    </w:p>
    <w:p w14:paraId="70B4E33A" w14:textId="4788DF04" w:rsidR="006A54F7" w:rsidRPr="00BA09CA" w:rsidRDefault="00F84728">
      <w:pPr>
        <w:autoSpaceDE w:val="0"/>
        <w:autoSpaceDN w:val="0"/>
        <w:adjustRightInd w:val="0"/>
        <w:spacing w:before="120" w:after="240"/>
        <w:jc w:val="both"/>
        <w:rPr>
          <w:rFonts w:ascii="Arial" w:eastAsia="Arial,Times New Roman" w:hAnsi="Arial" w:cs="Arial"/>
          <w:sz w:val="20"/>
          <w:szCs w:val="20"/>
          <w:lang w:eastAsia="es-ES"/>
        </w:rPr>
      </w:pPr>
      <w:r w:rsidRPr="1514B61A">
        <w:rPr>
          <w:rFonts w:ascii="Arial" w:hAnsi="Arial" w:cs="Arial"/>
          <w:sz w:val="20"/>
          <w:szCs w:val="20"/>
          <w:lang w:eastAsia="es-ES"/>
        </w:rPr>
        <w:t>L</w:t>
      </w:r>
      <w:r w:rsidR="006A54F7" w:rsidRPr="1514B61A">
        <w:rPr>
          <w:rFonts w:ascii="Arial" w:hAnsi="Arial" w:cs="Arial"/>
          <w:sz w:val="20"/>
          <w:szCs w:val="20"/>
          <w:lang w:eastAsia="es-ES"/>
        </w:rPr>
        <w:t>a</w:t>
      </w:r>
      <w:r w:rsidR="002644ED" w:rsidRPr="1514B61A">
        <w:rPr>
          <w:rFonts w:ascii="Arial" w:eastAsia="Arial,Times New Roman" w:hAnsi="Arial" w:cs="Arial"/>
          <w:sz w:val="20"/>
          <w:szCs w:val="20"/>
          <w:lang w:eastAsia="es-ES"/>
        </w:rPr>
        <w:t xml:space="preserve"> </w:t>
      </w:r>
      <w:r w:rsidR="00E41DBB" w:rsidRPr="1514B61A">
        <w:rPr>
          <w:rFonts w:ascii="Arial" w:hAnsi="Arial" w:cs="Arial"/>
          <w:sz w:val="20"/>
          <w:szCs w:val="20"/>
          <w:lang w:eastAsia="es-ES"/>
        </w:rPr>
        <w:t>Entidad</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calificará</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las</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ofertas</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que</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hayan</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cumplido</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los</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requisitos</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habilitantes</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con</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los</w:t>
      </w:r>
      <w:r w:rsidR="002644ED" w:rsidRPr="1514B61A">
        <w:rPr>
          <w:rFonts w:ascii="Arial" w:eastAsia="Arial,Times New Roman" w:hAnsi="Arial" w:cs="Arial"/>
          <w:sz w:val="20"/>
          <w:szCs w:val="20"/>
          <w:lang w:eastAsia="es-ES"/>
        </w:rPr>
        <w:t xml:space="preserve"> </w:t>
      </w:r>
      <w:r w:rsidR="006A54F7" w:rsidRPr="1514B61A">
        <w:rPr>
          <w:rFonts w:ascii="Arial" w:hAnsi="Arial" w:cs="Arial"/>
          <w:sz w:val="20"/>
          <w:szCs w:val="20"/>
          <w:lang w:eastAsia="es-ES"/>
        </w:rPr>
        <w:t>siguientes</w:t>
      </w:r>
      <w:r w:rsidR="002644ED" w:rsidRPr="1514B61A">
        <w:rPr>
          <w:rFonts w:ascii="Arial" w:eastAsia="Arial,Times New Roman" w:hAnsi="Arial" w:cs="Arial"/>
          <w:sz w:val="20"/>
          <w:szCs w:val="20"/>
          <w:lang w:eastAsia="es-ES"/>
        </w:rPr>
        <w:t xml:space="preserve"> </w:t>
      </w:r>
      <w:r w:rsidR="00DA6B20" w:rsidRPr="1514B61A">
        <w:rPr>
          <w:rFonts w:ascii="Arial" w:hAnsi="Arial" w:cs="Arial"/>
          <w:sz w:val="20"/>
          <w:szCs w:val="20"/>
          <w:lang w:eastAsia="es-ES"/>
        </w:rPr>
        <w:t>criterios de evaluación y puntaje</w:t>
      </w:r>
      <w:r w:rsidR="006A54F7" w:rsidRPr="1514B61A">
        <w:rPr>
          <w:rFonts w:ascii="Arial" w:hAnsi="Arial" w:cs="Arial"/>
          <w:sz w:val="20"/>
          <w:szCs w:val="20"/>
          <w:lang w:eastAsia="es-ES"/>
        </w:rPr>
        <w:t>:</w:t>
      </w:r>
    </w:p>
    <w:tbl>
      <w:tblPr>
        <w:tblStyle w:val="Tablaconcuadrcula"/>
        <w:tblW w:w="0" w:type="auto"/>
        <w:jc w:val="center"/>
        <w:tblLayout w:type="fixed"/>
        <w:tblLook w:val="04A0" w:firstRow="1" w:lastRow="0" w:firstColumn="1" w:lastColumn="0" w:noHBand="0" w:noVBand="1"/>
      </w:tblPr>
      <w:tblGrid>
        <w:gridCol w:w="5085"/>
        <w:gridCol w:w="1410"/>
      </w:tblGrid>
      <w:tr w:rsidR="00BA09CA" w:rsidRPr="00BA09CA" w14:paraId="11292158" w14:textId="77777777" w:rsidTr="00B90E76">
        <w:trPr>
          <w:trHeight w:val="300"/>
          <w:tblHeader/>
          <w:jc w:val="center"/>
        </w:trPr>
        <w:tc>
          <w:tcPr>
            <w:tcW w:w="5085" w:type="dxa"/>
            <w:tcBorders>
              <w:top w:val="double" w:sz="4" w:space="0" w:color="auto"/>
              <w:left w:val="double" w:sz="4" w:space="0" w:color="auto"/>
              <w:bottom w:val="single" w:sz="8" w:space="0" w:color="auto"/>
              <w:right w:val="single" w:sz="8" w:space="0" w:color="auto"/>
            </w:tcBorders>
            <w:shd w:val="clear" w:color="auto" w:fill="404040" w:themeFill="text1" w:themeFillTint="BF"/>
            <w:vAlign w:val="center"/>
          </w:tcPr>
          <w:p w14:paraId="6D33F53E" w14:textId="5D83BA56" w:rsidR="42476520" w:rsidRPr="00F90A5F" w:rsidRDefault="42476520">
            <w:pPr>
              <w:jc w:val="center"/>
              <w:rPr>
                <w:rFonts w:ascii="Arial" w:eastAsia="Arial" w:hAnsi="Arial" w:cs="Arial"/>
                <w:b/>
                <w:bCs/>
                <w:color w:val="FFFFFF" w:themeColor="background1"/>
                <w:sz w:val="20"/>
                <w:szCs w:val="20"/>
                <w:lang w:val="es"/>
              </w:rPr>
            </w:pPr>
            <w:r w:rsidRPr="00F90A5F">
              <w:rPr>
                <w:rFonts w:ascii="Arial" w:eastAsia="Arial" w:hAnsi="Arial" w:cs="Arial"/>
                <w:b/>
                <w:bCs/>
                <w:color w:val="FFFFFF" w:themeColor="background1"/>
                <w:sz w:val="20"/>
                <w:szCs w:val="20"/>
                <w:lang w:val="es"/>
              </w:rPr>
              <w:t>Concepto</w:t>
            </w:r>
          </w:p>
        </w:tc>
        <w:tc>
          <w:tcPr>
            <w:tcW w:w="1410" w:type="dxa"/>
            <w:tcBorders>
              <w:top w:val="double" w:sz="4" w:space="0" w:color="auto"/>
              <w:left w:val="single" w:sz="8" w:space="0" w:color="auto"/>
              <w:bottom w:val="single" w:sz="8" w:space="0" w:color="auto"/>
              <w:right w:val="double" w:sz="4" w:space="0" w:color="auto"/>
            </w:tcBorders>
            <w:shd w:val="clear" w:color="auto" w:fill="404040" w:themeFill="text1" w:themeFillTint="BF"/>
            <w:vAlign w:val="center"/>
          </w:tcPr>
          <w:p w14:paraId="136247EA" w14:textId="571601C2" w:rsidR="42476520" w:rsidRPr="00F90A5F" w:rsidRDefault="42476520">
            <w:pPr>
              <w:jc w:val="center"/>
              <w:rPr>
                <w:rFonts w:ascii="Arial" w:eastAsia="Arial" w:hAnsi="Arial" w:cs="Arial"/>
                <w:b/>
                <w:bCs/>
                <w:color w:val="FFFFFF" w:themeColor="background1"/>
                <w:sz w:val="20"/>
                <w:szCs w:val="20"/>
                <w:lang w:val="es"/>
              </w:rPr>
            </w:pPr>
            <w:r w:rsidRPr="00F90A5F">
              <w:rPr>
                <w:rFonts w:ascii="Arial" w:eastAsia="Arial" w:hAnsi="Arial" w:cs="Arial"/>
                <w:b/>
                <w:bCs/>
                <w:color w:val="FFFFFF" w:themeColor="background1"/>
                <w:sz w:val="20"/>
                <w:szCs w:val="20"/>
                <w:lang w:val="es"/>
              </w:rPr>
              <w:t>Puntaje máximo</w:t>
            </w:r>
          </w:p>
        </w:tc>
      </w:tr>
      <w:tr w:rsidR="00BA09CA" w:rsidRPr="00BA09CA" w14:paraId="0548DDC5" w14:textId="77777777" w:rsidTr="00B90E76">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36A49DE7" w14:textId="748CA5BD" w:rsidR="42476520" w:rsidRPr="00BA09CA" w:rsidRDefault="42476520" w:rsidP="00B90E76">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Experiencia del Proponente</w:t>
            </w:r>
          </w:p>
        </w:tc>
        <w:tc>
          <w:tcPr>
            <w:tcW w:w="1410" w:type="dxa"/>
            <w:tcBorders>
              <w:top w:val="single" w:sz="8" w:space="0" w:color="auto"/>
              <w:left w:val="single" w:sz="8" w:space="0" w:color="auto"/>
              <w:bottom w:val="single" w:sz="8" w:space="0" w:color="auto"/>
              <w:right w:val="double" w:sz="4" w:space="0" w:color="auto"/>
            </w:tcBorders>
            <w:vAlign w:val="center"/>
          </w:tcPr>
          <w:p w14:paraId="54FE5B33" w14:textId="6F99C6D7" w:rsidR="42476520" w:rsidRPr="00BA09CA" w:rsidRDefault="42476520">
            <w:pPr>
              <w:jc w:val="center"/>
              <w:rPr>
                <w:rFonts w:ascii="Arial" w:eastAsia="Arial" w:hAnsi="Arial" w:cs="Arial"/>
                <w:sz w:val="20"/>
                <w:szCs w:val="20"/>
                <w:lang w:val="es"/>
              </w:rPr>
            </w:pPr>
            <w:r w:rsidRPr="00BA09CA">
              <w:rPr>
                <w:rFonts w:ascii="Arial" w:eastAsia="Arial" w:hAnsi="Arial" w:cs="Arial"/>
                <w:sz w:val="20"/>
                <w:szCs w:val="20"/>
                <w:lang w:val="es"/>
              </w:rPr>
              <w:t>6</w:t>
            </w:r>
            <w:r w:rsidR="003347E6" w:rsidRPr="00BA09CA">
              <w:rPr>
                <w:rFonts w:ascii="Arial" w:eastAsia="Arial" w:hAnsi="Arial" w:cs="Arial"/>
                <w:sz w:val="20"/>
                <w:szCs w:val="20"/>
                <w:lang w:val="es"/>
              </w:rPr>
              <w:t>7,5</w:t>
            </w:r>
          </w:p>
        </w:tc>
      </w:tr>
      <w:tr w:rsidR="00BA09CA" w:rsidRPr="00BA09CA" w14:paraId="29A50A7C" w14:textId="77777777" w:rsidTr="00B90E76">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2ADF4966" w14:textId="743E4876" w:rsidR="42476520" w:rsidRPr="00BA09CA" w:rsidRDefault="42476520" w:rsidP="00B90E76">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Equipo de trabajo (Personal Clave Evaluable)</w:t>
            </w:r>
          </w:p>
        </w:tc>
        <w:tc>
          <w:tcPr>
            <w:tcW w:w="1410" w:type="dxa"/>
            <w:tcBorders>
              <w:top w:val="single" w:sz="8" w:space="0" w:color="auto"/>
              <w:left w:val="single" w:sz="8" w:space="0" w:color="auto"/>
              <w:bottom w:val="single" w:sz="8" w:space="0" w:color="auto"/>
              <w:right w:val="double" w:sz="4" w:space="0" w:color="auto"/>
            </w:tcBorders>
            <w:vAlign w:val="center"/>
          </w:tcPr>
          <w:p w14:paraId="64F66EA3" w14:textId="311F973D" w:rsidR="42476520" w:rsidRPr="00BA09CA" w:rsidRDefault="42476520">
            <w:pPr>
              <w:jc w:val="center"/>
              <w:rPr>
                <w:rFonts w:ascii="Arial" w:eastAsia="Arial" w:hAnsi="Arial" w:cs="Arial"/>
                <w:sz w:val="20"/>
                <w:szCs w:val="20"/>
                <w:lang w:val="es"/>
              </w:rPr>
            </w:pPr>
            <w:r w:rsidRPr="00BA09CA">
              <w:rPr>
                <w:rFonts w:ascii="Arial" w:eastAsia="Arial" w:hAnsi="Arial" w:cs="Arial"/>
                <w:sz w:val="20"/>
                <w:szCs w:val="20"/>
                <w:lang w:val="es"/>
              </w:rPr>
              <w:t>10</w:t>
            </w:r>
          </w:p>
        </w:tc>
      </w:tr>
      <w:tr w:rsidR="00BA09CA" w:rsidRPr="00BA09CA" w14:paraId="687D0689" w14:textId="77777777" w:rsidTr="00B90E76">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10A7745D" w14:textId="3D1E83AD" w:rsidR="42476520" w:rsidRPr="00BA09CA" w:rsidRDefault="42476520" w:rsidP="00B90E76">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Factor de sostenibilidad</w:t>
            </w:r>
          </w:p>
        </w:tc>
        <w:tc>
          <w:tcPr>
            <w:tcW w:w="1410" w:type="dxa"/>
            <w:tcBorders>
              <w:top w:val="single" w:sz="8" w:space="0" w:color="auto"/>
              <w:left w:val="single" w:sz="8" w:space="0" w:color="auto"/>
              <w:bottom w:val="single" w:sz="8" w:space="0" w:color="auto"/>
              <w:right w:val="double" w:sz="4" w:space="0" w:color="auto"/>
            </w:tcBorders>
            <w:vAlign w:val="center"/>
          </w:tcPr>
          <w:p w14:paraId="1E079F1C" w14:textId="1214598E" w:rsidR="42476520" w:rsidRPr="00BA09CA" w:rsidRDefault="42476520">
            <w:pPr>
              <w:jc w:val="center"/>
              <w:rPr>
                <w:rFonts w:ascii="Arial" w:eastAsia="Arial" w:hAnsi="Arial" w:cs="Arial"/>
                <w:sz w:val="20"/>
                <w:szCs w:val="20"/>
                <w:lang w:val="es"/>
              </w:rPr>
            </w:pPr>
            <w:r w:rsidRPr="00BA09CA">
              <w:rPr>
                <w:rFonts w:ascii="Arial" w:eastAsia="Arial" w:hAnsi="Arial" w:cs="Arial"/>
                <w:sz w:val="20"/>
                <w:szCs w:val="20"/>
                <w:lang w:val="es"/>
              </w:rPr>
              <w:t>1</w:t>
            </w:r>
          </w:p>
        </w:tc>
      </w:tr>
      <w:tr w:rsidR="00BA09CA" w:rsidRPr="00BA09CA" w14:paraId="7685F66E" w14:textId="77777777" w:rsidTr="00B90E76">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1AB1B9B9" w14:textId="7B1B46E5" w:rsidR="42476520" w:rsidRPr="00BA09CA" w:rsidRDefault="42476520" w:rsidP="00B90E76">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Apoyo a la industria nacional</w:t>
            </w:r>
          </w:p>
        </w:tc>
        <w:tc>
          <w:tcPr>
            <w:tcW w:w="1410" w:type="dxa"/>
            <w:tcBorders>
              <w:top w:val="single" w:sz="8" w:space="0" w:color="auto"/>
              <w:left w:val="single" w:sz="8" w:space="0" w:color="auto"/>
              <w:bottom w:val="single" w:sz="8" w:space="0" w:color="auto"/>
              <w:right w:val="double" w:sz="4" w:space="0" w:color="auto"/>
            </w:tcBorders>
            <w:vAlign w:val="center"/>
          </w:tcPr>
          <w:p w14:paraId="5C2946B0" w14:textId="05517180" w:rsidR="42476520" w:rsidRPr="00BA09CA" w:rsidRDefault="42476520">
            <w:pPr>
              <w:jc w:val="center"/>
              <w:rPr>
                <w:rFonts w:ascii="Arial" w:eastAsia="Arial" w:hAnsi="Arial" w:cs="Arial"/>
                <w:sz w:val="20"/>
                <w:szCs w:val="20"/>
                <w:lang w:val="es"/>
              </w:rPr>
            </w:pPr>
            <w:r w:rsidRPr="00BA09CA">
              <w:rPr>
                <w:rFonts w:ascii="Arial" w:eastAsia="Arial" w:hAnsi="Arial" w:cs="Arial"/>
                <w:sz w:val="20"/>
                <w:szCs w:val="20"/>
                <w:lang w:val="es"/>
              </w:rPr>
              <w:t>20</w:t>
            </w:r>
          </w:p>
        </w:tc>
      </w:tr>
      <w:tr w:rsidR="00BA09CA" w:rsidRPr="00BA09CA" w14:paraId="63EC3DFA" w14:textId="77777777" w:rsidTr="00B90E76">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3A922E1D" w14:textId="7F0AC8CD" w:rsidR="42476520" w:rsidRPr="00BA09CA" w:rsidRDefault="42476520" w:rsidP="00B90E76">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Vinculación de personas con discapacidad</w:t>
            </w:r>
          </w:p>
        </w:tc>
        <w:tc>
          <w:tcPr>
            <w:tcW w:w="1410" w:type="dxa"/>
            <w:tcBorders>
              <w:top w:val="single" w:sz="8" w:space="0" w:color="auto"/>
              <w:left w:val="single" w:sz="8" w:space="0" w:color="auto"/>
              <w:bottom w:val="single" w:sz="8" w:space="0" w:color="auto"/>
              <w:right w:val="double" w:sz="4" w:space="0" w:color="auto"/>
            </w:tcBorders>
            <w:vAlign w:val="center"/>
          </w:tcPr>
          <w:p w14:paraId="0DC6248F" w14:textId="35548E07" w:rsidR="42476520" w:rsidRPr="00BA09CA" w:rsidRDefault="42476520">
            <w:pPr>
              <w:jc w:val="center"/>
              <w:rPr>
                <w:rFonts w:ascii="Arial" w:eastAsia="Arial" w:hAnsi="Arial" w:cs="Arial"/>
                <w:sz w:val="20"/>
                <w:szCs w:val="20"/>
                <w:lang w:val="es"/>
              </w:rPr>
            </w:pPr>
            <w:r w:rsidRPr="00BA09CA">
              <w:rPr>
                <w:rFonts w:ascii="Arial" w:eastAsia="Arial" w:hAnsi="Arial" w:cs="Arial"/>
                <w:sz w:val="20"/>
                <w:szCs w:val="20"/>
                <w:lang w:val="es"/>
              </w:rPr>
              <w:t>1</w:t>
            </w:r>
          </w:p>
        </w:tc>
      </w:tr>
      <w:tr w:rsidR="00BA09CA" w:rsidRPr="00BA09CA" w14:paraId="214653DB" w14:textId="77777777" w:rsidTr="00B90E76">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4F6E7BF9" w14:textId="0F55F242" w:rsidR="00C42E8F" w:rsidRPr="00BA09CA" w:rsidRDefault="00CA34B5" w:rsidP="00B90E76">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Emprendimiento</w:t>
            </w:r>
            <w:r w:rsidR="00333BF3" w:rsidRPr="00BA09CA">
              <w:rPr>
                <w:rFonts w:ascii="Arial" w:eastAsia="Arial" w:hAnsi="Arial" w:cs="Arial"/>
                <w:sz w:val="20"/>
                <w:szCs w:val="20"/>
                <w:lang w:val="es"/>
              </w:rPr>
              <w:t>s</w:t>
            </w:r>
            <w:r w:rsidRPr="00BA09CA">
              <w:rPr>
                <w:rFonts w:ascii="Arial" w:eastAsia="Arial" w:hAnsi="Arial" w:cs="Arial"/>
                <w:sz w:val="20"/>
                <w:szCs w:val="20"/>
                <w:lang w:val="es"/>
              </w:rPr>
              <w:t xml:space="preserve"> y empresas de mujeres</w:t>
            </w:r>
          </w:p>
        </w:tc>
        <w:tc>
          <w:tcPr>
            <w:tcW w:w="1410" w:type="dxa"/>
            <w:tcBorders>
              <w:top w:val="single" w:sz="8" w:space="0" w:color="auto"/>
              <w:left w:val="single" w:sz="8" w:space="0" w:color="auto"/>
              <w:bottom w:val="single" w:sz="8" w:space="0" w:color="auto"/>
              <w:right w:val="double" w:sz="4" w:space="0" w:color="auto"/>
            </w:tcBorders>
            <w:vAlign w:val="center"/>
          </w:tcPr>
          <w:p w14:paraId="5C96D3C0" w14:textId="08D6B6A7" w:rsidR="00C42E8F" w:rsidRPr="00BA09CA" w:rsidRDefault="003347E6">
            <w:pPr>
              <w:jc w:val="center"/>
              <w:rPr>
                <w:rFonts w:ascii="Arial" w:eastAsia="Arial" w:hAnsi="Arial" w:cs="Arial"/>
                <w:sz w:val="20"/>
                <w:szCs w:val="20"/>
                <w:lang w:val="es"/>
              </w:rPr>
            </w:pPr>
            <w:r w:rsidRPr="00BA09CA">
              <w:rPr>
                <w:rFonts w:ascii="Arial" w:eastAsia="Arial" w:hAnsi="Arial" w:cs="Arial"/>
                <w:sz w:val="20"/>
                <w:szCs w:val="20"/>
                <w:lang w:val="es"/>
              </w:rPr>
              <w:t>0.25</w:t>
            </w:r>
          </w:p>
        </w:tc>
      </w:tr>
      <w:tr w:rsidR="00BA09CA" w:rsidRPr="00BA09CA" w14:paraId="447924F3" w14:textId="77777777" w:rsidTr="00B90E76">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3F15FFAE" w14:textId="5F0592D4" w:rsidR="00C42E8F" w:rsidRPr="00BA09CA" w:rsidRDefault="00CA34B5" w:rsidP="00B90E76">
            <w:pPr>
              <w:tabs>
                <w:tab w:val="left" w:pos="1039"/>
              </w:tabs>
              <w:jc w:val="center"/>
              <w:rPr>
                <w:rFonts w:ascii="Arial" w:eastAsia="Arial" w:hAnsi="Arial" w:cs="Arial"/>
                <w:sz w:val="20"/>
                <w:szCs w:val="20"/>
                <w:lang w:val="es"/>
              </w:rPr>
            </w:pPr>
            <w:r w:rsidRPr="00BA09CA">
              <w:rPr>
                <w:rFonts w:ascii="Arial" w:eastAsia="Arial" w:hAnsi="Arial" w:cs="Arial"/>
                <w:sz w:val="20"/>
                <w:szCs w:val="20"/>
                <w:lang w:val="es"/>
              </w:rPr>
              <w:t>Mipyme</w:t>
            </w:r>
          </w:p>
        </w:tc>
        <w:tc>
          <w:tcPr>
            <w:tcW w:w="1410" w:type="dxa"/>
            <w:tcBorders>
              <w:top w:val="single" w:sz="8" w:space="0" w:color="auto"/>
              <w:left w:val="single" w:sz="8" w:space="0" w:color="auto"/>
              <w:bottom w:val="single" w:sz="8" w:space="0" w:color="auto"/>
              <w:right w:val="double" w:sz="4" w:space="0" w:color="auto"/>
            </w:tcBorders>
            <w:vAlign w:val="center"/>
          </w:tcPr>
          <w:p w14:paraId="49FE8675" w14:textId="49829C0D" w:rsidR="00C42E8F" w:rsidRPr="00BA09CA" w:rsidRDefault="003347E6">
            <w:pPr>
              <w:jc w:val="center"/>
              <w:rPr>
                <w:rFonts w:ascii="Arial" w:eastAsia="Arial" w:hAnsi="Arial" w:cs="Arial"/>
                <w:sz w:val="20"/>
                <w:szCs w:val="20"/>
                <w:lang w:val="es"/>
              </w:rPr>
            </w:pPr>
            <w:r w:rsidRPr="00BA09CA">
              <w:rPr>
                <w:rFonts w:ascii="Arial" w:eastAsia="Arial" w:hAnsi="Arial" w:cs="Arial"/>
                <w:sz w:val="20"/>
                <w:szCs w:val="20"/>
                <w:lang w:val="es"/>
              </w:rPr>
              <w:t>0.25</w:t>
            </w:r>
          </w:p>
        </w:tc>
      </w:tr>
      <w:tr w:rsidR="00496C2F" w:rsidRPr="00BA09CA" w14:paraId="03633927" w14:textId="77777777" w:rsidTr="00B90E76">
        <w:trPr>
          <w:trHeight w:val="345"/>
          <w:jc w:val="center"/>
        </w:trPr>
        <w:tc>
          <w:tcPr>
            <w:tcW w:w="5085" w:type="dxa"/>
            <w:tcBorders>
              <w:top w:val="single" w:sz="8" w:space="0" w:color="auto"/>
              <w:left w:val="double" w:sz="4" w:space="0" w:color="auto"/>
              <w:bottom w:val="single" w:sz="8" w:space="0" w:color="auto"/>
              <w:right w:val="single" w:sz="8" w:space="0" w:color="auto"/>
            </w:tcBorders>
            <w:vAlign w:val="center"/>
          </w:tcPr>
          <w:p w14:paraId="6EE926E3" w14:textId="142987C0" w:rsidR="00496C2F" w:rsidRPr="00B90E76" w:rsidRDefault="00496C2F" w:rsidP="00B90E76">
            <w:pPr>
              <w:tabs>
                <w:tab w:val="left" w:pos="1039"/>
              </w:tabs>
              <w:jc w:val="center"/>
              <w:rPr>
                <w:rFonts w:ascii="Arial" w:eastAsia="Arial" w:hAnsi="Arial" w:cs="Arial"/>
                <w:b/>
                <w:bCs/>
                <w:sz w:val="20"/>
                <w:szCs w:val="20"/>
                <w:lang w:val="es"/>
              </w:rPr>
            </w:pPr>
            <w:r w:rsidRPr="00B90E76">
              <w:rPr>
                <w:rFonts w:ascii="Arial" w:eastAsia="Arial" w:hAnsi="Arial" w:cs="Arial"/>
                <w:b/>
                <w:bCs/>
                <w:sz w:val="20"/>
                <w:szCs w:val="20"/>
                <w:lang w:val="es"/>
              </w:rPr>
              <w:t>Total</w:t>
            </w:r>
          </w:p>
        </w:tc>
        <w:tc>
          <w:tcPr>
            <w:tcW w:w="1410" w:type="dxa"/>
            <w:tcBorders>
              <w:top w:val="single" w:sz="8" w:space="0" w:color="auto"/>
              <w:left w:val="single" w:sz="8" w:space="0" w:color="auto"/>
              <w:bottom w:val="single" w:sz="8" w:space="0" w:color="auto"/>
              <w:right w:val="double" w:sz="4" w:space="0" w:color="auto"/>
            </w:tcBorders>
            <w:vAlign w:val="center"/>
          </w:tcPr>
          <w:p w14:paraId="0185C1AA" w14:textId="5C9C2C47" w:rsidR="00496C2F" w:rsidRPr="00B90E76" w:rsidRDefault="00496C2F">
            <w:pPr>
              <w:jc w:val="center"/>
              <w:rPr>
                <w:rFonts w:ascii="Arial" w:eastAsia="Arial" w:hAnsi="Arial" w:cs="Arial"/>
                <w:b/>
                <w:bCs/>
                <w:sz w:val="20"/>
                <w:szCs w:val="20"/>
                <w:lang w:val="es"/>
              </w:rPr>
            </w:pPr>
            <w:r w:rsidRPr="00B90E76">
              <w:rPr>
                <w:rFonts w:ascii="Arial" w:eastAsia="Arial" w:hAnsi="Arial" w:cs="Arial"/>
                <w:b/>
                <w:bCs/>
                <w:sz w:val="20"/>
                <w:szCs w:val="20"/>
                <w:lang w:val="es"/>
              </w:rPr>
              <w:t>100</w:t>
            </w:r>
          </w:p>
        </w:tc>
      </w:tr>
    </w:tbl>
    <w:p w14:paraId="40917F8A" w14:textId="29B6FBC6" w:rsidR="006A54F7" w:rsidRPr="00BA09CA" w:rsidRDefault="006A54F7" w:rsidP="003A0BDE">
      <w:pPr>
        <w:autoSpaceDE w:val="0"/>
        <w:autoSpaceDN w:val="0"/>
        <w:adjustRightInd w:val="0"/>
        <w:spacing w:before="120"/>
        <w:jc w:val="both"/>
        <w:rPr>
          <w:rFonts w:ascii="Arial" w:eastAsia="Arial,Times New Roman" w:hAnsi="Arial" w:cs="Arial"/>
          <w:sz w:val="20"/>
          <w:szCs w:val="20"/>
          <w:lang w:eastAsia="es-ES"/>
        </w:rPr>
      </w:pPr>
    </w:p>
    <w:p w14:paraId="06A6AA64" w14:textId="03A5E9C3" w:rsidR="00FB56E8" w:rsidRDefault="00FB56E8" w:rsidP="00FB56E8">
      <w:pPr>
        <w:jc w:val="both"/>
        <w:rPr>
          <w:rFonts w:ascii="Arial" w:hAnsi="Arial" w:cs="Arial"/>
          <w:sz w:val="20"/>
          <w:szCs w:val="20"/>
          <w:lang w:eastAsia="es-ES"/>
        </w:rPr>
      </w:pPr>
      <w:r w:rsidRPr="1514B61A">
        <w:rPr>
          <w:rFonts w:ascii="Arial" w:hAnsi="Arial" w:cs="Arial"/>
          <w:sz w:val="20"/>
          <w:szCs w:val="20"/>
          <w:lang w:eastAsia="es-ES"/>
        </w:rPr>
        <w:t xml:space="preserve">En las convocatorias limitadas a Mipyme, el puntaje por este concepto se trasladará al factor de evaluación de experiencia del Proponente. En este caso, el Pliego de Condiciones definitivo incluirá el siguiente cuadro: </w:t>
      </w:r>
    </w:p>
    <w:p w14:paraId="42E383DD" w14:textId="77777777" w:rsidR="00FB56E8" w:rsidRDefault="00FB56E8" w:rsidP="00FB56E8">
      <w:pPr>
        <w:jc w:val="both"/>
        <w:rPr>
          <w:rFonts w:ascii="Arial" w:hAnsi="Arial" w:cs="Arial"/>
          <w:sz w:val="20"/>
          <w:szCs w:val="20"/>
          <w:lang w:eastAsia="es-ES"/>
        </w:rPr>
      </w:pPr>
    </w:p>
    <w:p w14:paraId="2D467E57" w14:textId="0F058F25" w:rsidR="00FB56E8" w:rsidRDefault="00FB56E8" w:rsidP="00FB56E8">
      <w:pPr>
        <w:jc w:val="both"/>
        <w:rPr>
          <w:rFonts w:ascii="Arial" w:hAnsi="Arial" w:cs="Arial"/>
          <w:sz w:val="20"/>
          <w:szCs w:val="20"/>
          <w:lang w:eastAsia="es-ES"/>
        </w:rPr>
      </w:pPr>
      <w:r w:rsidRPr="1514B61A">
        <w:rPr>
          <w:rFonts w:ascii="Arial" w:hAnsi="Arial" w:cs="Arial"/>
          <w:sz w:val="20"/>
          <w:szCs w:val="20"/>
          <w:lang w:eastAsia="es-ES"/>
        </w:rPr>
        <w:t xml:space="preserve">La Entidad calificará las ofertas que hayan cumplido los requisitos habilitantes con los siguientes criterios de evaluación y puntaje: </w:t>
      </w:r>
    </w:p>
    <w:p w14:paraId="0469AD45" w14:textId="77777777" w:rsidR="00FB56E8" w:rsidRDefault="00FB56E8" w:rsidP="00FB56E8">
      <w:pPr>
        <w:jc w:val="both"/>
        <w:rPr>
          <w:rFonts w:ascii="Arial" w:hAnsi="Arial" w:cs="Arial"/>
          <w:sz w:val="20"/>
          <w:szCs w:val="20"/>
          <w:lang w:eastAsia="es-ES"/>
        </w:rPr>
      </w:pPr>
    </w:p>
    <w:tbl>
      <w:tblPr>
        <w:tblStyle w:val="Tablaconcuadrcula"/>
        <w:tblW w:w="6489" w:type="dxa"/>
        <w:jc w:val="center"/>
        <w:tblLook w:val="04A0" w:firstRow="1" w:lastRow="0" w:firstColumn="1" w:lastColumn="0" w:noHBand="0" w:noVBand="1"/>
      </w:tblPr>
      <w:tblGrid>
        <w:gridCol w:w="4326"/>
        <w:gridCol w:w="2163"/>
      </w:tblGrid>
      <w:tr w:rsidR="00FB56E8" w:rsidRPr="0006009E" w14:paraId="21C8952C" w14:textId="77777777" w:rsidTr="004E2756">
        <w:trPr>
          <w:trHeight w:val="305"/>
          <w:tblHeader/>
          <w:jc w:val="center"/>
        </w:trPr>
        <w:tc>
          <w:tcPr>
            <w:tcW w:w="508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528E57D" w14:textId="77777777" w:rsidR="00FB56E8" w:rsidRPr="00886E6B" w:rsidRDefault="00FB56E8" w:rsidP="004E2756">
            <w:pPr>
              <w:ind w:left="567" w:right="624"/>
              <w:jc w:val="center"/>
              <w:rPr>
                <w:rFonts w:ascii="Arial" w:hAnsi="Arial" w:cs="Arial"/>
                <w:b/>
                <w:bCs/>
                <w:iCs/>
                <w:color w:val="FFFFFF" w:themeColor="background1"/>
                <w:sz w:val="20"/>
                <w:szCs w:val="20"/>
              </w:rPr>
            </w:pPr>
            <w:r w:rsidRPr="00886E6B">
              <w:rPr>
                <w:rFonts w:ascii="Arial" w:hAnsi="Arial" w:cs="Arial"/>
                <w:b/>
                <w:bCs/>
                <w:iCs/>
                <w:color w:val="FFFFFF" w:themeColor="background1"/>
                <w:sz w:val="20"/>
                <w:szCs w:val="20"/>
              </w:rPr>
              <w:t>Concepto</w:t>
            </w:r>
          </w:p>
        </w:tc>
        <w:tc>
          <w:tcPr>
            <w:tcW w:w="140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CF8D9CE" w14:textId="77777777" w:rsidR="00FB56E8" w:rsidRPr="00886E6B" w:rsidRDefault="00FB56E8" w:rsidP="004E2756">
            <w:pPr>
              <w:ind w:left="567" w:right="624"/>
              <w:jc w:val="center"/>
              <w:rPr>
                <w:rFonts w:ascii="Arial" w:hAnsi="Arial" w:cs="Arial"/>
                <w:b/>
                <w:bCs/>
                <w:iCs/>
                <w:color w:val="FFFFFF" w:themeColor="background1"/>
                <w:sz w:val="20"/>
                <w:szCs w:val="20"/>
              </w:rPr>
            </w:pPr>
            <w:r w:rsidRPr="00886E6B">
              <w:rPr>
                <w:rFonts w:ascii="Arial" w:hAnsi="Arial" w:cs="Arial"/>
                <w:b/>
                <w:bCs/>
                <w:iCs/>
                <w:color w:val="FFFFFF" w:themeColor="background1"/>
                <w:sz w:val="20"/>
                <w:szCs w:val="20"/>
              </w:rPr>
              <w:t>Puntaje máximo</w:t>
            </w:r>
          </w:p>
        </w:tc>
      </w:tr>
      <w:tr w:rsidR="00FB56E8" w:rsidRPr="0006009E" w14:paraId="4773E625" w14:textId="77777777" w:rsidTr="004E2756">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hideMark/>
          </w:tcPr>
          <w:p w14:paraId="270F6AAA" w14:textId="77777777" w:rsidR="00FB56E8" w:rsidRPr="00886E6B" w:rsidRDefault="00FB56E8" w:rsidP="004E2756">
            <w:pPr>
              <w:ind w:left="164" w:right="624"/>
              <w:jc w:val="center"/>
              <w:rPr>
                <w:rFonts w:ascii="Arial" w:hAnsi="Arial" w:cs="Arial"/>
                <w:iCs/>
                <w:sz w:val="20"/>
                <w:szCs w:val="20"/>
              </w:rPr>
            </w:pPr>
            <w:r w:rsidRPr="00886E6B">
              <w:rPr>
                <w:rFonts w:ascii="Arial" w:hAnsi="Arial" w:cs="Arial"/>
                <w:iCs/>
                <w:sz w:val="20"/>
                <w:szCs w:val="20"/>
              </w:rPr>
              <w:t>Experiencia del Proponente</w:t>
            </w:r>
          </w:p>
        </w:tc>
        <w:tc>
          <w:tcPr>
            <w:tcW w:w="1404" w:type="dxa"/>
            <w:tcBorders>
              <w:top w:val="single" w:sz="4" w:space="0" w:color="auto"/>
              <w:left w:val="single" w:sz="4" w:space="0" w:color="auto"/>
              <w:bottom w:val="single" w:sz="4" w:space="0" w:color="auto"/>
              <w:right w:val="double" w:sz="4" w:space="0" w:color="auto"/>
            </w:tcBorders>
            <w:vAlign w:val="center"/>
            <w:hideMark/>
          </w:tcPr>
          <w:p w14:paraId="157BBFA5" w14:textId="77777777" w:rsidR="00FB56E8" w:rsidRPr="00886E6B" w:rsidRDefault="00FB56E8" w:rsidP="004E2756">
            <w:pPr>
              <w:ind w:left="567" w:right="624"/>
              <w:jc w:val="center"/>
              <w:rPr>
                <w:rFonts w:ascii="Arial" w:hAnsi="Arial" w:cs="Arial"/>
                <w:iCs/>
                <w:sz w:val="20"/>
                <w:szCs w:val="20"/>
              </w:rPr>
            </w:pPr>
            <w:r w:rsidRPr="00886E6B">
              <w:rPr>
                <w:rFonts w:ascii="Arial" w:hAnsi="Arial" w:cs="Arial"/>
                <w:iCs/>
                <w:sz w:val="20"/>
                <w:szCs w:val="20"/>
              </w:rPr>
              <w:t>67,75</w:t>
            </w:r>
          </w:p>
        </w:tc>
      </w:tr>
      <w:tr w:rsidR="00FB56E8" w:rsidRPr="0006009E" w14:paraId="3EE7C07E" w14:textId="77777777" w:rsidTr="004E2756">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4451050A" w14:textId="77777777" w:rsidR="00FB56E8" w:rsidRPr="00886E6B" w:rsidDel="00B463AB" w:rsidRDefault="00FB56E8" w:rsidP="004E2756">
            <w:pPr>
              <w:ind w:left="164" w:right="624"/>
              <w:jc w:val="center"/>
              <w:rPr>
                <w:rFonts w:ascii="Arial" w:hAnsi="Arial" w:cs="Arial"/>
                <w:iCs/>
                <w:sz w:val="20"/>
                <w:szCs w:val="20"/>
              </w:rPr>
            </w:pPr>
            <w:r w:rsidRPr="00886E6B">
              <w:rPr>
                <w:rFonts w:ascii="Arial" w:hAnsi="Arial" w:cs="Arial"/>
                <w:iCs/>
                <w:sz w:val="20"/>
                <w:szCs w:val="20"/>
              </w:rPr>
              <w:t>Equipo de trabajo (Personal Clave Evaluable)</w:t>
            </w:r>
          </w:p>
        </w:tc>
        <w:tc>
          <w:tcPr>
            <w:tcW w:w="1404" w:type="dxa"/>
            <w:tcBorders>
              <w:top w:val="single" w:sz="4" w:space="0" w:color="auto"/>
              <w:left w:val="single" w:sz="4" w:space="0" w:color="auto"/>
              <w:bottom w:val="single" w:sz="4" w:space="0" w:color="auto"/>
              <w:right w:val="double" w:sz="4" w:space="0" w:color="auto"/>
            </w:tcBorders>
            <w:vAlign w:val="center"/>
          </w:tcPr>
          <w:p w14:paraId="733B242D" w14:textId="77777777" w:rsidR="00FB56E8" w:rsidRPr="00886E6B" w:rsidRDefault="00FB56E8" w:rsidP="004E2756">
            <w:pPr>
              <w:ind w:left="567" w:right="624"/>
              <w:jc w:val="center"/>
              <w:rPr>
                <w:rFonts w:ascii="Arial" w:hAnsi="Arial" w:cs="Arial"/>
                <w:iCs/>
                <w:sz w:val="20"/>
                <w:szCs w:val="20"/>
              </w:rPr>
            </w:pPr>
            <w:r w:rsidRPr="00886E6B">
              <w:rPr>
                <w:rFonts w:ascii="Arial" w:hAnsi="Arial" w:cs="Arial"/>
                <w:iCs/>
                <w:sz w:val="20"/>
                <w:szCs w:val="20"/>
              </w:rPr>
              <w:t>10</w:t>
            </w:r>
          </w:p>
        </w:tc>
      </w:tr>
      <w:tr w:rsidR="00FB56E8" w:rsidRPr="0006009E" w14:paraId="151ED346" w14:textId="77777777" w:rsidTr="004E2756">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5BD07C36" w14:textId="77777777" w:rsidR="00FB56E8" w:rsidRPr="00886E6B" w:rsidRDefault="00FB56E8" w:rsidP="004E2756">
            <w:pPr>
              <w:ind w:left="164" w:right="624"/>
              <w:jc w:val="center"/>
              <w:rPr>
                <w:rFonts w:ascii="Arial" w:hAnsi="Arial" w:cs="Arial"/>
                <w:iCs/>
                <w:sz w:val="20"/>
                <w:szCs w:val="20"/>
              </w:rPr>
            </w:pPr>
            <w:r w:rsidRPr="00886E6B">
              <w:rPr>
                <w:rFonts w:ascii="Arial" w:hAnsi="Arial" w:cs="Arial"/>
                <w:iCs/>
                <w:sz w:val="20"/>
                <w:szCs w:val="20"/>
              </w:rPr>
              <w:t>Factor de sostenibilidad</w:t>
            </w:r>
          </w:p>
        </w:tc>
        <w:tc>
          <w:tcPr>
            <w:tcW w:w="1404" w:type="dxa"/>
            <w:tcBorders>
              <w:top w:val="single" w:sz="4" w:space="0" w:color="auto"/>
              <w:left w:val="single" w:sz="4" w:space="0" w:color="auto"/>
              <w:bottom w:val="single" w:sz="4" w:space="0" w:color="auto"/>
              <w:right w:val="double" w:sz="4" w:space="0" w:color="auto"/>
            </w:tcBorders>
            <w:vAlign w:val="center"/>
          </w:tcPr>
          <w:p w14:paraId="683A06AC" w14:textId="77777777" w:rsidR="00FB56E8" w:rsidRPr="00886E6B" w:rsidRDefault="00FB56E8" w:rsidP="004E2756">
            <w:pPr>
              <w:ind w:left="567" w:right="624"/>
              <w:jc w:val="center"/>
              <w:rPr>
                <w:rFonts w:ascii="Arial" w:hAnsi="Arial" w:cs="Arial"/>
                <w:iCs/>
                <w:sz w:val="20"/>
                <w:szCs w:val="20"/>
              </w:rPr>
            </w:pPr>
            <w:r w:rsidRPr="00886E6B">
              <w:rPr>
                <w:rFonts w:ascii="Arial" w:hAnsi="Arial" w:cs="Arial"/>
                <w:iCs/>
                <w:sz w:val="20"/>
                <w:szCs w:val="20"/>
              </w:rPr>
              <w:t>1</w:t>
            </w:r>
          </w:p>
        </w:tc>
      </w:tr>
      <w:tr w:rsidR="00FB56E8" w:rsidRPr="0006009E" w14:paraId="1D0DC89B" w14:textId="77777777" w:rsidTr="004E2756">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5A9BCF4A" w14:textId="77777777" w:rsidR="00FB56E8" w:rsidRPr="00886E6B" w:rsidRDefault="00FB56E8" w:rsidP="004E2756">
            <w:pPr>
              <w:ind w:left="164" w:right="624"/>
              <w:jc w:val="center"/>
              <w:rPr>
                <w:rFonts w:ascii="Arial" w:hAnsi="Arial" w:cs="Arial"/>
                <w:iCs/>
                <w:sz w:val="20"/>
                <w:szCs w:val="20"/>
              </w:rPr>
            </w:pPr>
            <w:r w:rsidRPr="00886E6B">
              <w:rPr>
                <w:rFonts w:ascii="Arial" w:hAnsi="Arial" w:cs="Arial"/>
                <w:iCs/>
                <w:sz w:val="20"/>
                <w:szCs w:val="20"/>
              </w:rPr>
              <w:t>Apoyo a la industria nacional</w:t>
            </w:r>
          </w:p>
        </w:tc>
        <w:tc>
          <w:tcPr>
            <w:tcW w:w="1404" w:type="dxa"/>
            <w:tcBorders>
              <w:top w:val="single" w:sz="4" w:space="0" w:color="auto"/>
              <w:left w:val="single" w:sz="4" w:space="0" w:color="auto"/>
              <w:bottom w:val="single" w:sz="4" w:space="0" w:color="auto"/>
              <w:right w:val="double" w:sz="4" w:space="0" w:color="auto"/>
            </w:tcBorders>
            <w:vAlign w:val="center"/>
          </w:tcPr>
          <w:p w14:paraId="266C1FD4" w14:textId="77777777" w:rsidR="00FB56E8" w:rsidRPr="00886E6B" w:rsidRDefault="00FB56E8" w:rsidP="004E2756">
            <w:pPr>
              <w:ind w:left="567" w:right="624"/>
              <w:jc w:val="center"/>
              <w:rPr>
                <w:rFonts w:ascii="Arial" w:hAnsi="Arial" w:cs="Arial"/>
                <w:iCs/>
                <w:sz w:val="20"/>
                <w:szCs w:val="20"/>
              </w:rPr>
            </w:pPr>
            <w:r w:rsidRPr="00886E6B">
              <w:rPr>
                <w:rFonts w:ascii="Arial" w:hAnsi="Arial" w:cs="Arial"/>
                <w:iCs/>
                <w:sz w:val="20"/>
                <w:szCs w:val="20"/>
              </w:rPr>
              <w:t>20</w:t>
            </w:r>
          </w:p>
        </w:tc>
      </w:tr>
      <w:tr w:rsidR="00FB56E8" w:rsidRPr="0006009E" w14:paraId="53F1288B" w14:textId="77777777" w:rsidTr="004E2756">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34D5ABD0" w14:textId="77777777" w:rsidR="00FB56E8" w:rsidRPr="00886E6B" w:rsidRDefault="00FB56E8" w:rsidP="004E2756">
            <w:pPr>
              <w:ind w:left="164" w:right="624"/>
              <w:jc w:val="center"/>
              <w:rPr>
                <w:rFonts w:ascii="Arial" w:hAnsi="Arial" w:cs="Arial"/>
                <w:iCs/>
                <w:sz w:val="20"/>
                <w:szCs w:val="20"/>
              </w:rPr>
            </w:pPr>
            <w:r w:rsidRPr="00886E6B">
              <w:rPr>
                <w:rFonts w:ascii="Arial" w:hAnsi="Arial" w:cs="Arial"/>
                <w:iCs/>
                <w:sz w:val="20"/>
                <w:szCs w:val="20"/>
              </w:rPr>
              <w:t>Vinculación de personas con discapacidad</w:t>
            </w:r>
          </w:p>
        </w:tc>
        <w:tc>
          <w:tcPr>
            <w:tcW w:w="1404" w:type="dxa"/>
            <w:tcBorders>
              <w:top w:val="single" w:sz="4" w:space="0" w:color="auto"/>
              <w:left w:val="single" w:sz="4" w:space="0" w:color="auto"/>
              <w:bottom w:val="single" w:sz="4" w:space="0" w:color="auto"/>
              <w:right w:val="double" w:sz="4" w:space="0" w:color="auto"/>
            </w:tcBorders>
            <w:vAlign w:val="center"/>
          </w:tcPr>
          <w:p w14:paraId="042D2BAC" w14:textId="77777777" w:rsidR="00FB56E8" w:rsidRPr="00886E6B" w:rsidRDefault="00FB56E8" w:rsidP="004E2756">
            <w:pPr>
              <w:ind w:left="567" w:right="624"/>
              <w:jc w:val="center"/>
              <w:rPr>
                <w:rFonts w:ascii="Arial" w:hAnsi="Arial" w:cs="Arial"/>
                <w:iCs/>
                <w:sz w:val="20"/>
                <w:szCs w:val="20"/>
              </w:rPr>
            </w:pPr>
            <w:r w:rsidRPr="00886E6B">
              <w:rPr>
                <w:rFonts w:ascii="Arial" w:hAnsi="Arial" w:cs="Arial"/>
                <w:iCs/>
                <w:sz w:val="20"/>
                <w:szCs w:val="20"/>
              </w:rPr>
              <w:t>1</w:t>
            </w:r>
          </w:p>
        </w:tc>
      </w:tr>
      <w:tr w:rsidR="00FB56E8" w:rsidRPr="0006009E" w14:paraId="1E261295" w14:textId="77777777" w:rsidTr="004E2756">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65AD4C23" w14:textId="77777777" w:rsidR="00FB56E8" w:rsidRPr="00886E6B" w:rsidRDefault="00FB56E8" w:rsidP="004E2756">
            <w:pPr>
              <w:ind w:left="164" w:right="624"/>
              <w:jc w:val="center"/>
              <w:rPr>
                <w:rFonts w:ascii="Arial" w:hAnsi="Arial" w:cs="Arial"/>
                <w:iCs/>
                <w:sz w:val="20"/>
                <w:szCs w:val="20"/>
              </w:rPr>
            </w:pPr>
            <w:r w:rsidRPr="00886E6B">
              <w:rPr>
                <w:rFonts w:ascii="Arial" w:hAnsi="Arial" w:cs="Arial"/>
                <w:iCs/>
                <w:sz w:val="20"/>
                <w:szCs w:val="20"/>
              </w:rPr>
              <w:t>Emprendimientos y empresas de mujeres</w:t>
            </w:r>
          </w:p>
        </w:tc>
        <w:tc>
          <w:tcPr>
            <w:tcW w:w="1404" w:type="dxa"/>
            <w:tcBorders>
              <w:top w:val="single" w:sz="4" w:space="0" w:color="auto"/>
              <w:left w:val="single" w:sz="4" w:space="0" w:color="auto"/>
              <w:bottom w:val="single" w:sz="4" w:space="0" w:color="auto"/>
              <w:right w:val="double" w:sz="4" w:space="0" w:color="auto"/>
            </w:tcBorders>
            <w:vAlign w:val="center"/>
          </w:tcPr>
          <w:p w14:paraId="444ECD48" w14:textId="77777777" w:rsidR="00FB56E8" w:rsidRPr="00886E6B" w:rsidRDefault="00FB56E8" w:rsidP="004E2756">
            <w:pPr>
              <w:ind w:left="567" w:right="624"/>
              <w:jc w:val="center"/>
              <w:rPr>
                <w:rFonts w:ascii="Arial" w:hAnsi="Arial" w:cs="Arial"/>
                <w:iCs/>
                <w:sz w:val="20"/>
                <w:szCs w:val="20"/>
              </w:rPr>
            </w:pPr>
            <w:r w:rsidRPr="00886E6B">
              <w:rPr>
                <w:rFonts w:ascii="Arial" w:hAnsi="Arial" w:cs="Arial"/>
                <w:iCs/>
                <w:sz w:val="20"/>
                <w:szCs w:val="20"/>
              </w:rPr>
              <w:t>0,25</w:t>
            </w:r>
          </w:p>
        </w:tc>
      </w:tr>
      <w:tr w:rsidR="00FB56E8" w:rsidRPr="0006009E" w14:paraId="43507865" w14:textId="77777777" w:rsidTr="004E2756">
        <w:trPr>
          <w:trHeight w:val="338"/>
          <w:jc w:val="center"/>
        </w:trPr>
        <w:tc>
          <w:tcPr>
            <w:tcW w:w="5085" w:type="dxa"/>
            <w:tcBorders>
              <w:top w:val="single" w:sz="4" w:space="0" w:color="auto"/>
              <w:left w:val="double" w:sz="4" w:space="0" w:color="auto"/>
              <w:bottom w:val="single" w:sz="4" w:space="0" w:color="auto"/>
              <w:right w:val="single" w:sz="4" w:space="0" w:color="auto"/>
            </w:tcBorders>
            <w:vAlign w:val="center"/>
          </w:tcPr>
          <w:p w14:paraId="35A3A649" w14:textId="77777777" w:rsidR="00FB56E8" w:rsidRPr="0078105A" w:rsidRDefault="00FB56E8" w:rsidP="004E2756">
            <w:pPr>
              <w:ind w:left="164" w:right="624"/>
              <w:jc w:val="center"/>
              <w:rPr>
                <w:rFonts w:ascii="Arial" w:hAnsi="Arial" w:cs="Arial"/>
                <w:b/>
                <w:bCs/>
                <w:iCs/>
                <w:sz w:val="20"/>
                <w:szCs w:val="20"/>
              </w:rPr>
            </w:pPr>
            <w:r w:rsidRPr="0078105A">
              <w:rPr>
                <w:rFonts w:ascii="Arial" w:hAnsi="Arial" w:cs="Arial"/>
                <w:b/>
                <w:bCs/>
                <w:iCs/>
                <w:sz w:val="20"/>
                <w:szCs w:val="20"/>
              </w:rPr>
              <w:t>Total</w:t>
            </w:r>
          </w:p>
        </w:tc>
        <w:tc>
          <w:tcPr>
            <w:tcW w:w="1404" w:type="dxa"/>
            <w:tcBorders>
              <w:top w:val="single" w:sz="4" w:space="0" w:color="auto"/>
              <w:left w:val="single" w:sz="4" w:space="0" w:color="auto"/>
              <w:bottom w:val="single" w:sz="4" w:space="0" w:color="auto"/>
              <w:right w:val="double" w:sz="4" w:space="0" w:color="auto"/>
            </w:tcBorders>
            <w:vAlign w:val="center"/>
          </w:tcPr>
          <w:p w14:paraId="622F1549" w14:textId="77777777" w:rsidR="00FB56E8" w:rsidRPr="0078105A" w:rsidRDefault="00FB56E8" w:rsidP="004E2756">
            <w:pPr>
              <w:ind w:left="567" w:right="624"/>
              <w:jc w:val="center"/>
              <w:rPr>
                <w:rFonts w:ascii="Arial" w:hAnsi="Arial" w:cs="Arial"/>
                <w:b/>
                <w:bCs/>
                <w:iCs/>
                <w:sz w:val="20"/>
                <w:szCs w:val="20"/>
              </w:rPr>
            </w:pPr>
            <w:r w:rsidRPr="0078105A">
              <w:rPr>
                <w:rFonts w:ascii="Arial" w:hAnsi="Arial" w:cs="Arial"/>
                <w:b/>
                <w:bCs/>
                <w:iCs/>
                <w:sz w:val="20"/>
                <w:szCs w:val="20"/>
              </w:rPr>
              <w:t>100</w:t>
            </w:r>
          </w:p>
        </w:tc>
      </w:tr>
    </w:tbl>
    <w:p w14:paraId="6BE5B0CC" w14:textId="77777777" w:rsidR="00FB56E8" w:rsidRPr="00BA09CA" w:rsidRDefault="00FB56E8" w:rsidP="003A0BDE">
      <w:pPr>
        <w:autoSpaceDE w:val="0"/>
        <w:autoSpaceDN w:val="0"/>
        <w:adjustRightInd w:val="0"/>
        <w:spacing w:before="120"/>
        <w:jc w:val="both"/>
        <w:rPr>
          <w:rFonts w:ascii="Arial" w:eastAsia="Arial,Times New Roman" w:hAnsi="Arial" w:cs="Arial"/>
          <w:sz w:val="20"/>
          <w:szCs w:val="20"/>
          <w:lang w:eastAsia="es-ES"/>
        </w:rPr>
      </w:pPr>
    </w:p>
    <w:p w14:paraId="3FA9FD29" w14:textId="635145D9" w:rsidR="00B46576" w:rsidRPr="00BA09CA" w:rsidRDefault="00927A47">
      <w:pPr>
        <w:jc w:val="both"/>
        <w:rPr>
          <w:rFonts w:ascii="Arial" w:hAnsi="Arial" w:cs="Arial"/>
          <w:sz w:val="20"/>
          <w:szCs w:val="20"/>
          <w:lang w:eastAsia="es-ES"/>
        </w:rPr>
      </w:pPr>
      <w:bookmarkStart w:id="755" w:name="_Toc35616396"/>
      <w:r w:rsidRPr="00BA09CA">
        <w:rPr>
          <w:rFonts w:ascii="Arial" w:hAnsi="Arial" w:cs="Arial"/>
          <w:sz w:val="20"/>
          <w:szCs w:val="20"/>
          <w:lang w:eastAsia="es-ES"/>
        </w:rPr>
        <w:t xml:space="preserve">Las </w:t>
      </w:r>
      <w:r w:rsidR="00E41DBB" w:rsidRPr="00BA09CA">
        <w:rPr>
          <w:rFonts w:ascii="Arial" w:hAnsi="Arial" w:cs="Arial"/>
          <w:sz w:val="20"/>
          <w:szCs w:val="20"/>
          <w:lang w:eastAsia="es-ES"/>
        </w:rPr>
        <w:t>Entidad</w:t>
      </w:r>
      <w:r w:rsidR="71AA4658" w:rsidRPr="00BA09CA">
        <w:rPr>
          <w:rFonts w:ascii="Arial" w:hAnsi="Arial" w:cs="Arial"/>
          <w:sz w:val="20"/>
          <w:szCs w:val="20"/>
          <w:lang w:eastAsia="es-ES"/>
        </w:rPr>
        <w:t xml:space="preserve">es </w:t>
      </w:r>
      <w:r w:rsidR="00215062" w:rsidRPr="00BA09CA">
        <w:rPr>
          <w:rFonts w:ascii="Arial" w:hAnsi="Arial" w:cs="Arial"/>
          <w:sz w:val="20"/>
          <w:szCs w:val="20"/>
          <w:lang w:eastAsia="es-ES"/>
        </w:rPr>
        <w:t>deben</w:t>
      </w:r>
      <w:r w:rsidRPr="00BA09CA">
        <w:rPr>
          <w:rFonts w:ascii="Arial" w:hAnsi="Arial" w:cs="Arial"/>
          <w:sz w:val="20"/>
          <w:szCs w:val="20"/>
          <w:lang w:eastAsia="es-ES"/>
        </w:rPr>
        <w:t xml:space="preserve"> consultar y analizar las anotaciones vigentes que reposen en el Registro Nacional de Obras Civiles Inconclusas, de que trata la Ley 2020 de 2020. En el evento que las personas naturales o jurídicas, nacionales o extranjeras domiciliadas o con </w:t>
      </w:r>
      <w:r w:rsidR="00705539">
        <w:rPr>
          <w:rFonts w:ascii="Arial" w:hAnsi="Arial" w:cs="Arial"/>
          <w:sz w:val="20"/>
          <w:szCs w:val="20"/>
          <w:lang w:eastAsia="es-ES"/>
        </w:rPr>
        <w:t>S</w:t>
      </w:r>
      <w:r w:rsidRPr="00BA09CA">
        <w:rPr>
          <w:rFonts w:ascii="Arial" w:hAnsi="Arial" w:cs="Arial"/>
          <w:sz w:val="20"/>
          <w:szCs w:val="20"/>
          <w:lang w:eastAsia="es-ES"/>
        </w:rPr>
        <w:t>ucursal en Colombia</w:t>
      </w:r>
      <w:r w:rsidR="00FB55D9" w:rsidRPr="00BA09CA">
        <w:rPr>
          <w:rFonts w:ascii="Arial" w:hAnsi="Arial" w:cs="Arial"/>
          <w:sz w:val="20"/>
          <w:szCs w:val="20"/>
          <w:lang w:eastAsia="es-ES"/>
        </w:rPr>
        <w:t xml:space="preserve">, o integrantes de </w:t>
      </w:r>
      <w:r w:rsidR="1725A52A" w:rsidRPr="00BA09CA">
        <w:rPr>
          <w:rFonts w:ascii="Arial" w:hAnsi="Arial" w:cs="Arial"/>
          <w:sz w:val="20"/>
          <w:szCs w:val="20"/>
          <w:lang w:eastAsia="es-ES"/>
        </w:rPr>
        <w:t>P</w:t>
      </w:r>
      <w:r w:rsidR="661DE7F2" w:rsidRPr="00BA09CA">
        <w:rPr>
          <w:rFonts w:ascii="Arial" w:hAnsi="Arial" w:cs="Arial"/>
          <w:sz w:val="20"/>
          <w:szCs w:val="20"/>
          <w:lang w:eastAsia="es-ES"/>
        </w:rPr>
        <w:t xml:space="preserve">roponentes </w:t>
      </w:r>
      <w:r w:rsidR="2E2519C3" w:rsidRPr="00BA09CA">
        <w:rPr>
          <w:rFonts w:ascii="Arial" w:hAnsi="Arial" w:cs="Arial"/>
          <w:sz w:val="20"/>
          <w:szCs w:val="20"/>
          <w:lang w:eastAsia="es-ES"/>
        </w:rPr>
        <w:t>P</w:t>
      </w:r>
      <w:r w:rsidR="661DE7F2" w:rsidRPr="00BA09CA">
        <w:rPr>
          <w:rFonts w:ascii="Arial" w:hAnsi="Arial" w:cs="Arial"/>
          <w:sz w:val="20"/>
          <w:szCs w:val="20"/>
          <w:lang w:eastAsia="es-ES"/>
        </w:rPr>
        <w:t>lurales</w:t>
      </w:r>
      <w:r w:rsidR="00FB55D9" w:rsidRPr="00BA09CA">
        <w:rPr>
          <w:rFonts w:ascii="Arial" w:hAnsi="Arial" w:cs="Arial"/>
          <w:sz w:val="20"/>
          <w:szCs w:val="20"/>
          <w:lang w:eastAsia="es-ES"/>
        </w:rPr>
        <w:t>,</w:t>
      </w:r>
      <w:r w:rsidRPr="00BA09CA">
        <w:rPr>
          <w:rFonts w:ascii="Arial" w:hAnsi="Arial" w:cs="Arial"/>
          <w:sz w:val="20"/>
          <w:szCs w:val="20"/>
          <w:lang w:eastAsia="es-ES"/>
        </w:rPr>
        <w:t xml:space="preserve"> cuenten con alguna anotación vigente de obra civil inconclusa, </w:t>
      </w:r>
      <w:r w:rsidRPr="00BA09CA">
        <w:rPr>
          <w:rFonts w:ascii="Arial" w:hAnsi="Arial" w:cs="Arial"/>
          <w:sz w:val="20"/>
          <w:szCs w:val="20"/>
          <w:lang w:eastAsia="es-ES"/>
        </w:rPr>
        <w:lastRenderedPageBreak/>
        <w:t xml:space="preserve">en el mencionado registro, se descontará un (1) punto de la sumatoria obtenida en </w:t>
      </w:r>
      <w:r w:rsidRPr="009B5ED3">
        <w:rPr>
          <w:rFonts w:ascii="Arial" w:hAnsi="Arial" w:cs="Arial"/>
          <w:sz w:val="20"/>
          <w:szCs w:val="20"/>
          <w:lang w:eastAsia="es-ES"/>
        </w:rPr>
        <w:t>relación con los criterios de evaluación</w:t>
      </w:r>
      <w:r w:rsidRPr="00BA09CA">
        <w:rPr>
          <w:rFonts w:ascii="Arial" w:hAnsi="Arial" w:cs="Arial"/>
          <w:sz w:val="20"/>
          <w:szCs w:val="20"/>
          <w:lang w:eastAsia="es-ES"/>
        </w:rPr>
        <w:t>.</w:t>
      </w:r>
    </w:p>
    <w:p w14:paraId="7655CAD0" w14:textId="01BC315C" w:rsidR="00FB56E8" w:rsidRPr="00BA09CA" w:rsidRDefault="00FB56E8">
      <w:pPr>
        <w:jc w:val="both"/>
        <w:rPr>
          <w:rFonts w:ascii="Arial" w:hAnsi="Arial" w:cs="Arial"/>
          <w:sz w:val="20"/>
          <w:szCs w:val="20"/>
          <w:lang w:eastAsia="es-ES"/>
        </w:rPr>
      </w:pPr>
    </w:p>
    <w:p w14:paraId="6046E0F0" w14:textId="7A34CC03" w:rsidR="007D3869" w:rsidRPr="00BA09CA" w:rsidRDefault="00A87893">
      <w:pPr>
        <w:jc w:val="both"/>
        <w:rPr>
          <w:rFonts w:ascii="Arial" w:hAnsi="Arial"/>
          <w:bCs/>
          <w:sz w:val="20"/>
          <w:szCs w:val="20"/>
          <w:lang w:eastAsia="es-ES"/>
        </w:rPr>
      </w:pPr>
      <w:r>
        <w:rPr>
          <w:rFonts w:ascii="Arial" w:hAnsi="Arial" w:cs="Arial"/>
          <w:sz w:val="20"/>
          <w:szCs w:val="20"/>
          <w:lang w:eastAsia="es-ES"/>
        </w:rPr>
        <w:t xml:space="preserve">Asimismo, </w:t>
      </w:r>
      <w:r w:rsidR="009B5ED3">
        <w:rPr>
          <w:rFonts w:ascii="Arial" w:hAnsi="Arial" w:cs="Arial"/>
          <w:sz w:val="20"/>
          <w:szCs w:val="20"/>
          <w:lang w:eastAsia="es-ES"/>
        </w:rPr>
        <w:t>l</w:t>
      </w:r>
      <w:r w:rsidR="002F44F6" w:rsidRPr="00BA09CA">
        <w:rPr>
          <w:rFonts w:ascii="Arial" w:hAnsi="Arial"/>
          <w:bCs/>
          <w:sz w:val="20"/>
          <w:szCs w:val="20"/>
          <w:lang w:eastAsia="es-ES"/>
        </w:rPr>
        <w:t xml:space="preserve">as </w:t>
      </w:r>
      <w:r w:rsidR="00AA5F86" w:rsidRPr="00BA09CA">
        <w:rPr>
          <w:rFonts w:ascii="Arial" w:hAnsi="Arial"/>
          <w:bCs/>
          <w:sz w:val="20"/>
          <w:szCs w:val="20"/>
          <w:lang w:eastAsia="es-ES"/>
        </w:rPr>
        <w:t>E</w:t>
      </w:r>
      <w:r w:rsidR="002F44F6" w:rsidRPr="00BA09CA">
        <w:rPr>
          <w:rFonts w:ascii="Arial" w:hAnsi="Arial"/>
          <w:bCs/>
          <w:sz w:val="20"/>
          <w:szCs w:val="20"/>
          <w:lang w:eastAsia="es-ES"/>
        </w:rPr>
        <w:t>ntidades deberán reducir durante la evaluación de las ofertas dos</w:t>
      </w:r>
      <w:r w:rsidR="002D35A8">
        <w:rPr>
          <w:rFonts w:ascii="Arial" w:hAnsi="Arial"/>
          <w:bCs/>
          <w:sz w:val="20"/>
          <w:szCs w:val="20"/>
          <w:lang w:eastAsia="es-ES"/>
        </w:rPr>
        <w:t xml:space="preserve"> (2)</w:t>
      </w:r>
      <w:r w:rsidR="002F44F6" w:rsidRPr="00BA09CA">
        <w:rPr>
          <w:rFonts w:ascii="Arial" w:hAnsi="Arial"/>
          <w:bCs/>
          <w:sz w:val="20"/>
          <w:szCs w:val="20"/>
          <w:lang w:eastAsia="es-ES"/>
        </w:rPr>
        <w:t xml:space="preserve"> </w:t>
      </w:r>
      <w:r w:rsidR="00F01D43">
        <w:rPr>
          <w:rFonts w:ascii="Arial" w:hAnsi="Arial"/>
          <w:bCs/>
          <w:sz w:val="20"/>
          <w:szCs w:val="20"/>
          <w:lang w:eastAsia="es-ES"/>
        </w:rPr>
        <w:t>puntos</w:t>
      </w:r>
      <w:r w:rsidR="002F44F6" w:rsidRPr="00BA09CA">
        <w:rPr>
          <w:rFonts w:ascii="Arial" w:hAnsi="Arial"/>
          <w:bCs/>
          <w:sz w:val="20"/>
          <w:szCs w:val="20"/>
          <w:lang w:eastAsia="es-ES"/>
        </w:rPr>
        <w:t xml:space="preserve"> </w:t>
      </w:r>
      <w:r w:rsidR="00020218" w:rsidRPr="00BA09CA">
        <w:rPr>
          <w:rFonts w:ascii="Arial" w:hAnsi="Arial"/>
          <w:bCs/>
          <w:sz w:val="20"/>
          <w:szCs w:val="20"/>
          <w:lang w:eastAsia="es-ES"/>
        </w:rPr>
        <w:t xml:space="preserve">a </w:t>
      </w:r>
      <w:r w:rsidR="002F44F6" w:rsidRPr="00BA09CA">
        <w:rPr>
          <w:rFonts w:ascii="Arial" w:hAnsi="Arial"/>
          <w:bCs/>
          <w:sz w:val="20"/>
          <w:szCs w:val="20"/>
          <w:lang w:eastAsia="es-ES"/>
        </w:rPr>
        <w:t xml:space="preserve">los </w:t>
      </w:r>
      <w:r w:rsidR="00E468FD" w:rsidRPr="00BA09CA">
        <w:rPr>
          <w:rFonts w:ascii="Arial" w:hAnsi="Arial"/>
          <w:bCs/>
          <w:sz w:val="20"/>
          <w:szCs w:val="20"/>
          <w:lang w:eastAsia="es-ES"/>
        </w:rPr>
        <w:t xml:space="preserve">Proponentes </w:t>
      </w:r>
      <w:r w:rsidR="002F44F6" w:rsidRPr="00BA09CA">
        <w:rPr>
          <w:rFonts w:ascii="Arial" w:hAnsi="Arial"/>
          <w:bCs/>
          <w:sz w:val="20"/>
          <w:szCs w:val="20"/>
          <w:lang w:eastAsia="es-ES"/>
        </w:rPr>
        <w:t>que se les haya impuesto una o más multas o cláusulas penales durante el último año, contado a partir de la fecha prevista</w:t>
      </w:r>
      <w:r w:rsidR="00652B0A">
        <w:rPr>
          <w:rFonts w:ascii="Arial" w:hAnsi="Arial"/>
          <w:bCs/>
          <w:sz w:val="20"/>
          <w:szCs w:val="20"/>
          <w:lang w:eastAsia="es-ES"/>
        </w:rPr>
        <w:t xml:space="preserve"> del cierre del proceso</w:t>
      </w:r>
      <w:r w:rsidR="002F44F6" w:rsidRPr="00BA09CA">
        <w:rPr>
          <w:rFonts w:ascii="Arial" w:hAnsi="Arial"/>
          <w:bCs/>
          <w:sz w:val="20"/>
          <w:szCs w:val="20"/>
          <w:lang w:eastAsia="es-ES"/>
        </w:rPr>
        <w:t>, sin importar la cuantía y sin perjuicio de las demás consecuencias derivadas del incumplimiento. Esta reducción también afecta</w:t>
      </w:r>
      <w:r w:rsidR="002757CE">
        <w:rPr>
          <w:rFonts w:ascii="Arial" w:hAnsi="Arial"/>
          <w:bCs/>
          <w:sz w:val="20"/>
          <w:szCs w:val="20"/>
          <w:lang w:eastAsia="es-ES"/>
        </w:rPr>
        <w:t>rá</w:t>
      </w:r>
      <w:r w:rsidR="002F44F6" w:rsidRPr="00BA09CA">
        <w:rPr>
          <w:rFonts w:ascii="Arial" w:hAnsi="Arial"/>
          <w:bCs/>
          <w:sz w:val="20"/>
          <w:szCs w:val="20"/>
          <w:lang w:eastAsia="es-ES"/>
        </w:rPr>
        <w:t xml:space="preserve"> a los </w:t>
      </w:r>
      <w:r w:rsidR="00646695">
        <w:rPr>
          <w:rFonts w:ascii="Arial" w:hAnsi="Arial"/>
          <w:bCs/>
          <w:sz w:val="20"/>
          <w:szCs w:val="20"/>
          <w:lang w:eastAsia="es-ES"/>
        </w:rPr>
        <w:t>C</w:t>
      </w:r>
      <w:r w:rsidR="00F0527D" w:rsidRPr="00BA09CA">
        <w:rPr>
          <w:rFonts w:ascii="Arial" w:hAnsi="Arial"/>
          <w:bCs/>
          <w:sz w:val="20"/>
          <w:szCs w:val="20"/>
          <w:lang w:eastAsia="es-ES"/>
        </w:rPr>
        <w:t xml:space="preserve">onsorcios </w:t>
      </w:r>
      <w:r w:rsidR="002F44F6" w:rsidRPr="00BA09CA">
        <w:rPr>
          <w:rFonts w:ascii="Arial" w:hAnsi="Arial"/>
          <w:bCs/>
          <w:sz w:val="20"/>
          <w:szCs w:val="20"/>
          <w:lang w:eastAsia="es-ES"/>
        </w:rPr>
        <w:t xml:space="preserve">y </w:t>
      </w:r>
      <w:r w:rsidR="00646695">
        <w:rPr>
          <w:rFonts w:ascii="Arial" w:hAnsi="Arial"/>
          <w:bCs/>
          <w:sz w:val="20"/>
          <w:szCs w:val="20"/>
          <w:lang w:eastAsia="es-ES"/>
        </w:rPr>
        <w:t xml:space="preserve">a </w:t>
      </w:r>
      <w:r w:rsidR="0005185C">
        <w:rPr>
          <w:rFonts w:ascii="Arial" w:hAnsi="Arial"/>
          <w:bCs/>
          <w:sz w:val="20"/>
          <w:szCs w:val="20"/>
          <w:lang w:eastAsia="es-ES"/>
        </w:rPr>
        <w:t xml:space="preserve">las </w:t>
      </w:r>
      <w:r>
        <w:rPr>
          <w:rFonts w:ascii="Arial" w:hAnsi="Arial"/>
          <w:bCs/>
          <w:sz w:val="20"/>
          <w:szCs w:val="20"/>
          <w:lang w:eastAsia="es-ES"/>
        </w:rPr>
        <w:t>U</w:t>
      </w:r>
      <w:r w:rsidR="00F0527D" w:rsidRPr="00BA09CA">
        <w:rPr>
          <w:rFonts w:ascii="Arial" w:hAnsi="Arial"/>
          <w:bCs/>
          <w:sz w:val="20"/>
          <w:szCs w:val="20"/>
          <w:lang w:eastAsia="es-ES"/>
        </w:rPr>
        <w:t xml:space="preserve">niones Temporales </w:t>
      </w:r>
      <w:r w:rsidR="002F44F6" w:rsidRPr="00BA09CA">
        <w:rPr>
          <w:rFonts w:ascii="Arial" w:hAnsi="Arial"/>
          <w:bCs/>
          <w:sz w:val="20"/>
          <w:szCs w:val="20"/>
          <w:lang w:eastAsia="es-ES"/>
        </w:rPr>
        <w:t xml:space="preserve">si alguno de sus integrantes se encuentra en la situación anterior. </w:t>
      </w:r>
    </w:p>
    <w:p w14:paraId="0CC78CAE" w14:textId="77777777" w:rsidR="009E71C9" w:rsidRPr="00BA09CA" w:rsidRDefault="009E71C9">
      <w:pPr>
        <w:jc w:val="both"/>
        <w:rPr>
          <w:rFonts w:ascii="Arial" w:hAnsi="Arial"/>
          <w:bCs/>
          <w:sz w:val="20"/>
          <w:szCs w:val="20"/>
          <w:lang w:eastAsia="es-ES"/>
        </w:rPr>
      </w:pPr>
    </w:p>
    <w:p w14:paraId="57926622" w14:textId="24CA783B" w:rsidR="00751456" w:rsidRPr="00BA09CA" w:rsidRDefault="00480385">
      <w:pPr>
        <w:pStyle w:val="Captulo9"/>
        <w:numPr>
          <w:ilvl w:val="0"/>
          <w:numId w:val="0"/>
        </w:numPr>
        <w:tabs>
          <w:tab w:val="left" w:pos="993"/>
        </w:tabs>
        <w:spacing w:line="240" w:lineRule="auto"/>
        <w:ind w:right="49"/>
        <w:jc w:val="both"/>
        <w:rPr>
          <w:highlight w:val="yellow"/>
          <w:lang w:eastAsia="es-ES"/>
        </w:rPr>
      </w:pPr>
      <w:r w:rsidRPr="00BA09CA">
        <w:rPr>
          <w:b w:val="0"/>
          <w:bCs w:val="0"/>
          <w:color w:val="auto"/>
          <w:lang w:eastAsia="es-ES"/>
        </w:rPr>
        <w:t>La reducción del puntaje antes señalad</w:t>
      </w:r>
      <w:r w:rsidR="00C50D37">
        <w:rPr>
          <w:b w:val="0"/>
          <w:bCs w:val="0"/>
          <w:color w:val="auto"/>
          <w:lang w:eastAsia="es-ES"/>
        </w:rPr>
        <w:t>o</w:t>
      </w:r>
      <w:r w:rsidRPr="00BA09CA">
        <w:rPr>
          <w:b w:val="0"/>
          <w:bCs w:val="0"/>
          <w:color w:val="auto"/>
          <w:lang w:eastAsia="es-ES"/>
        </w:rPr>
        <w:t xml:space="preserve"> no se </w:t>
      </w:r>
      <w:r w:rsidR="00634521">
        <w:rPr>
          <w:b w:val="0"/>
          <w:bCs w:val="0"/>
          <w:color w:val="auto"/>
          <w:lang w:eastAsia="es-ES"/>
        </w:rPr>
        <w:t xml:space="preserve">materializará </w:t>
      </w:r>
      <w:r w:rsidRPr="00BA09CA">
        <w:rPr>
          <w:b w:val="0"/>
          <w:bCs w:val="0"/>
          <w:color w:val="auto"/>
          <w:lang w:eastAsia="es-ES"/>
        </w:rPr>
        <w:t>en caso de que los actos administrativos que hayan impuesto las multas</w:t>
      </w:r>
      <w:r w:rsidR="0005185C">
        <w:rPr>
          <w:b w:val="0"/>
          <w:bCs w:val="0"/>
          <w:color w:val="auto"/>
          <w:lang w:eastAsia="es-ES"/>
        </w:rPr>
        <w:t xml:space="preserve"> </w:t>
      </w:r>
      <w:r w:rsidR="00CB210E">
        <w:rPr>
          <w:b w:val="0"/>
          <w:bCs w:val="0"/>
          <w:color w:val="auto"/>
          <w:lang w:eastAsia="es-ES"/>
        </w:rPr>
        <w:t>sean objeto de</w:t>
      </w:r>
      <w:r w:rsidR="0005185C">
        <w:rPr>
          <w:b w:val="0"/>
          <w:bCs w:val="0"/>
          <w:color w:val="auto"/>
          <w:lang w:eastAsia="es-ES"/>
        </w:rPr>
        <w:t xml:space="preserve"> </w:t>
      </w:r>
      <w:r w:rsidRPr="00BA09CA">
        <w:rPr>
          <w:b w:val="0"/>
          <w:bCs w:val="0"/>
          <w:color w:val="auto"/>
          <w:lang w:eastAsia="es-ES"/>
        </w:rPr>
        <w:t>control jurisdiccional</w:t>
      </w:r>
      <w:r w:rsidR="00C50D37">
        <w:rPr>
          <w:b w:val="0"/>
          <w:bCs w:val="0"/>
          <w:color w:val="auto"/>
          <w:lang w:eastAsia="es-ES"/>
        </w:rPr>
        <w:t xml:space="preserve"> </w:t>
      </w:r>
      <w:r w:rsidRPr="00BA09CA">
        <w:rPr>
          <w:b w:val="0"/>
          <w:bCs w:val="0"/>
          <w:color w:val="auto"/>
          <w:lang w:eastAsia="es-ES"/>
        </w:rPr>
        <w:t>previst</w:t>
      </w:r>
      <w:r w:rsidR="00BF2CF5">
        <w:rPr>
          <w:rFonts w:eastAsia="Times New Roman" w:cs="Times New Roman"/>
          <w:b w:val="0"/>
          <w:color w:val="auto"/>
          <w:lang w:eastAsia="es-ES"/>
        </w:rPr>
        <w:t>o</w:t>
      </w:r>
      <w:r w:rsidRPr="00BA09CA">
        <w:rPr>
          <w:b w:val="0"/>
          <w:bCs w:val="0"/>
          <w:color w:val="auto"/>
          <w:lang w:eastAsia="es-ES"/>
        </w:rPr>
        <w:t xml:space="preserve">s en la Ley 1437 de 2011 o las normas que la modifiquen, adicionen o sustituyan. Además, se aplicará sin perjuicio de lo </w:t>
      </w:r>
      <w:r w:rsidR="00E02AA5" w:rsidRPr="00BA09CA">
        <w:rPr>
          <w:rFonts w:eastAsia="Times New Roman" w:cs="Times New Roman"/>
          <w:b w:val="0"/>
          <w:color w:val="auto"/>
          <w:lang w:eastAsia="es-ES"/>
        </w:rPr>
        <w:t>dispuesto</w:t>
      </w:r>
      <w:r w:rsidRPr="00BA09CA">
        <w:rPr>
          <w:b w:val="0"/>
          <w:bCs w:val="0"/>
          <w:color w:val="auto"/>
          <w:lang w:eastAsia="es-ES"/>
        </w:rPr>
        <w:t xml:space="preserve"> en el artículo 6 de la Ley 2020 de 2020.</w:t>
      </w:r>
      <w:r w:rsidR="0051647C">
        <w:rPr>
          <w:b w:val="0"/>
          <w:bCs w:val="0"/>
          <w:color w:val="auto"/>
          <w:lang w:eastAsia="es-ES"/>
        </w:rPr>
        <w:t xml:space="preserve"> Lo anterior, de conformidad con el artículo 58 de la Ley 2195 de 2022 y las normas que lo modifiquen</w:t>
      </w:r>
      <w:r w:rsidR="00C50D37">
        <w:rPr>
          <w:b w:val="0"/>
          <w:bCs w:val="0"/>
          <w:color w:val="auto"/>
          <w:lang w:eastAsia="es-ES"/>
        </w:rPr>
        <w:t>, sustituyan, adicionen</w:t>
      </w:r>
      <w:r w:rsidR="0051647C">
        <w:rPr>
          <w:b w:val="0"/>
          <w:bCs w:val="0"/>
          <w:color w:val="auto"/>
          <w:lang w:eastAsia="es-ES"/>
        </w:rPr>
        <w:t xml:space="preserve"> o reglamenten. </w:t>
      </w:r>
    </w:p>
    <w:p w14:paraId="5D5E6E4F" w14:textId="473D792E" w:rsidR="00771C55" w:rsidRPr="00BA09CA" w:rsidRDefault="00D075B5">
      <w:pPr>
        <w:jc w:val="both"/>
        <w:outlineLvl w:val="1"/>
        <w:rPr>
          <w:rFonts w:ascii="Arial" w:hAnsi="Arial"/>
          <w:b/>
          <w:bCs/>
          <w:sz w:val="20"/>
          <w:szCs w:val="16"/>
        </w:rPr>
      </w:pPr>
      <w:bookmarkStart w:id="756" w:name="_Toc109144989"/>
      <w:bookmarkStart w:id="757" w:name="_Toc40113356"/>
      <w:r w:rsidRPr="00BA09CA">
        <w:rPr>
          <w:rFonts w:ascii="Arial" w:hAnsi="Arial"/>
          <w:b/>
          <w:bCs/>
          <w:sz w:val="20"/>
          <w:szCs w:val="16"/>
        </w:rPr>
        <w:t xml:space="preserve">4.1 </w:t>
      </w:r>
      <w:r w:rsidR="00771C55" w:rsidRPr="00BA09CA">
        <w:rPr>
          <w:rFonts w:ascii="Arial" w:hAnsi="Arial"/>
          <w:b/>
          <w:bCs/>
          <w:sz w:val="20"/>
          <w:szCs w:val="16"/>
        </w:rPr>
        <w:t xml:space="preserve">FORMA DE VERIFICACIÓN Y ASIGNACIÓN DE PUNTAJE </w:t>
      </w:r>
      <w:r w:rsidR="00985F24" w:rsidRPr="00BA09CA">
        <w:rPr>
          <w:rFonts w:ascii="Arial" w:hAnsi="Arial"/>
          <w:b/>
          <w:bCs/>
          <w:sz w:val="20"/>
          <w:szCs w:val="16"/>
        </w:rPr>
        <w:t xml:space="preserve">POR </w:t>
      </w:r>
      <w:r w:rsidR="00771C55" w:rsidRPr="00BA09CA">
        <w:rPr>
          <w:rFonts w:ascii="Arial" w:hAnsi="Arial"/>
          <w:b/>
          <w:bCs/>
          <w:sz w:val="20"/>
          <w:szCs w:val="16"/>
        </w:rPr>
        <w:t>LA EXPERIENCIA DEL PROPONENTE</w:t>
      </w:r>
      <w:bookmarkEnd w:id="756"/>
    </w:p>
    <w:bookmarkEnd w:id="755"/>
    <w:bookmarkEnd w:id="757"/>
    <w:p w14:paraId="7ECE4546" w14:textId="36683507" w:rsidR="00481F90" w:rsidRPr="00BA09CA" w:rsidRDefault="00481F90">
      <w:pPr>
        <w:jc w:val="both"/>
        <w:rPr>
          <w:rFonts w:ascii="Arial" w:eastAsia="Arial" w:hAnsi="Arial" w:cs="Arial"/>
          <w:sz w:val="20"/>
          <w:szCs w:val="20"/>
        </w:rPr>
      </w:pPr>
    </w:p>
    <w:p w14:paraId="65B7FCB8" w14:textId="21BE9C1C" w:rsidR="00F93BEE" w:rsidRPr="00BA09CA" w:rsidRDefault="00846C6D">
      <w:pPr>
        <w:jc w:val="both"/>
        <w:rPr>
          <w:rFonts w:ascii="Arial" w:eastAsia="Arial" w:hAnsi="Arial" w:cs="Arial"/>
          <w:sz w:val="20"/>
          <w:szCs w:val="20"/>
          <w:lang w:eastAsia="es-ES"/>
        </w:rPr>
      </w:pPr>
      <w:bookmarkStart w:id="758" w:name="_Toc58490518"/>
      <w:bookmarkStart w:id="759" w:name="_Toc58490834"/>
      <w:bookmarkStart w:id="760" w:name="_Toc58491132"/>
      <w:bookmarkStart w:id="761" w:name="_Toc58490519"/>
      <w:bookmarkStart w:id="762" w:name="_Toc58490835"/>
      <w:bookmarkStart w:id="763" w:name="_Toc58491133"/>
      <w:bookmarkStart w:id="764" w:name="_Toc58490520"/>
      <w:bookmarkStart w:id="765" w:name="_Toc58490836"/>
      <w:bookmarkStart w:id="766" w:name="_Toc58491134"/>
      <w:bookmarkStart w:id="767" w:name="_Toc58490521"/>
      <w:bookmarkStart w:id="768" w:name="_Toc58490837"/>
      <w:bookmarkStart w:id="769" w:name="_Toc58491135"/>
      <w:bookmarkStart w:id="770" w:name="_Toc58490522"/>
      <w:bookmarkStart w:id="771" w:name="_Toc58490838"/>
      <w:bookmarkStart w:id="772" w:name="_Toc58491136"/>
      <w:bookmarkStart w:id="773" w:name="_Toc58490523"/>
      <w:bookmarkStart w:id="774" w:name="_Toc58490839"/>
      <w:bookmarkStart w:id="775" w:name="_Toc58491137"/>
      <w:bookmarkStart w:id="776" w:name="_Toc58490524"/>
      <w:bookmarkStart w:id="777" w:name="_Toc58490840"/>
      <w:bookmarkStart w:id="778" w:name="_Toc58491138"/>
      <w:bookmarkStart w:id="779" w:name="_Toc58490525"/>
      <w:bookmarkStart w:id="780" w:name="_Toc58490841"/>
      <w:bookmarkStart w:id="781" w:name="_Toc58491139"/>
      <w:bookmarkStart w:id="782" w:name="_Toc58490526"/>
      <w:bookmarkStart w:id="783" w:name="_Toc58490842"/>
      <w:bookmarkStart w:id="784" w:name="_Toc58491140"/>
      <w:bookmarkStart w:id="785" w:name="_Toc58490527"/>
      <w:bookmarkStart w:id="786" w:name="_Toc58490843"/>
      <w:bookmarkStart w:id="787" w:name="_Toc58491141"/>
      <w:bookmarkStart w:id="788" w:name="_Toc58490528"/>
      <w:bookmarkStart w:id="789" w:name="_Toc58490844"/>
      <w:bookmarkStart w:id="790" w:name="_Toc58491142"/>
      <w:bookmarkStart w:id="791" w:name="_Toc58490529"/>
      <w:bookmarkStart w:id="792" w:name="_Toc58490845"/>
      <w:bookmarkStart w:id="793" w:name="_Toc58491143"/>
      <w:bookmarkStart w:id="794" w:name="_Toc58490530"/>
      <w:bookmarkStart w:id="795" w:name="_Toc58490846"/>
      <w:bookmarkStart w:id="796" w:name="_Toc58491144"/>
      <w:bookmarkStart w:id="797" w:name="_Toc58490531"/>
      <w:bookmarkStart w:id="798" w:name="_Toc58490847"/>
      <w:bookmarkStart w:id="799" w:name="_Toc58491145"/>
      <w:bookmarkStart w:id="800" w:name="_Toc58490532"/>
      <w:bookmarkStart w:id="801" w:name="_Toc58490848"/>
      <w:bookmarkStart w:id="802" w:name="_Toc58491146"/>
      <w:bookmarkStart w:id="803" w:name="_Toc35616398"/>
      <w:bookmarkStart w:id="804" w:name="_Toc35616725"/>
      <w:bookmarkStart w:id="805" w:name="_Toc35616399"/>
      <w:bookmarkStart w:id="806" w:name="_Toc35616726"/>
      <w:bookmarkStart w:id="807" w:name="_Toc35616400"/>
      <w:bookmarkStart w:id="808" w:name="_Toc35616727"/>
      <w:bookmarkStart w:id="809" w:name="_Toc35616401"/>
      <w:bookmarkStart w:id="810" w:name="_Toc35616728"/>
      <w:bookmarkStart w:id="811" w:name="_Toc35616402"/>
      <w:bookmarkStart w:id="812" w:name="_Toc35616729"/>
      <w:bookmarkStart w:id="813" w:name="_Toc35616403"/>
      <w:bookmarkStart w:id="814" w:name="_Toc35616730"/>
      <w:bookmarkStart w:id="815" w:name="_Toc35616404"/>
      <w:bookmarkStart w:id="816" w:name="_Toc35616731"/>
      <w:bookmarkStart w:id="817" w:name="_Toc35616405"/>
      <w:bookmarkStart w:id="818" w:name="_Toc35616732"/>
      <w:bookmarkStart w:id="819" w:name="_Toc35616406"/>
      <w:bookmarkStart w:id="820" w:name="_Toc35616733"/>
      <w:bookmarkStart w:id="821" w:name="_Toc35616407"/>
      <w:bookmarkStart w:id="822" w:name="_Toc35616734"/>
      <w:bookmarkStart w:id="823" w:name="_Toc35616408"/>
      <w:bookmarkStart w:id="824" w:name="_Toc35616735"/>
      <w:bookmarkStart w:id="825" w:name="_Toc35616409"/>
      <w:bookmarkStart w:id="826" w:name="_Toc35616736"/>
      <w:bookmarkStart w:id="827" w:name="_Toc58490533"/>
      <w:bookmarkStart w:id="828" w:name="_Toc58490849"/>
      <w:bookmarkStart w:id="829" w:name="_Toc58491147"/>
      <w:bookmarkStart w:id="830" w:name="_Toc58490534"/>
      <w:bookmarkStart w:id="831" w:name="_Toc58490850"/>
      <w:bookmarkStart w:id="832" w:name="_Toc58491148"/>
      <w:bookmarkStart w:id="833" w:name="_Toc58490535"/>
      <w:bookmarkStart w:id="834" w:name="_Toc58490851"/>
      <w:bookmarkStart w:id="835" w:name="_Toc58491149"/>
      <w:bookmarkStart w:id="836" w:name="_Toc58490536"/>
      <w:bookmarkStart w:id="837" w:name="_Toc58490852"/>
      <w:bookmarkStart w:id="838" w:name="_Toc58491150"/>
      <w:bookmarkStart w:id="839" w:name="_Toc58490537"/>
      <w:bookmarkStart w:id="840" w:name="_Toc58490853"/>
      <w:bookmarkStart w:id="841" w:name="_Toc58491151"/>
      <w:bookmarkStart w:id="842" w:name="_Toc58490538"/>
      <w:bookmarkStart w:id="843" w:name="_Toc58490854"/>
      <w:bookmarkStart w:id="844" w:name="_Toc58491152"/>
      <w:bookmarkStart w:id="845" w:name="_Toc58490539"/>
      <w:bookmarkStart w:id="846" w:name="_Toc58490855"/>
      <w:bookmarkStart w:id="847" w:name="_Toc58491153"/>
      <w:bookmarkStart w:id="848" w:name="_Toc58490540"/>
      <w:bookmarkStart w:id="849" w:name="_Toc58490856"/>
      <w:bookmarkStart w:id="850" w:name="_Toc58491154"/>
      <w:bookmarkStart w:id="851" w:name="_Toc58490541"/>
      <w:bookmarkStart w:id="852" w:name="_Toc58490857"/>
      <w:bookmarkStart w:id="853" w:name="_Toc58491155"/>
      <w:bookmarkStart w:id="854" w:name="_Toc58490542"/>
      <w:bookmarkStart w:id="855" w:name="_Toc58490858"/>
      <w:bookmarkStart w:id="856" w:name="_Toc58491156"/>
      <w:bookmarkStart w:id="857" w:name="_Toc58490543"/>
      <w:bookmarkStart w:id="858" w:name="_Toc58490859"/>
      <w:bookmarkStart w:id="859" w:name="_Toc58491157"/>
      <w:bookmarkStart w:id="860" w:name="_Toc58490544"/>
      <w:bookmarkStart w:id="861" w:name="_Toc58490860"/>
      <w:bookmarkStart w:id="862" w:name="_Toc58491158"/>
      <w:bookmarkStart w:id="863" w:name="_Toc58490545"/>
      <w:bookmarkStart w:id="864" w:name="_Toc58490861"/>
      <w:bookmarkStart w:id="865" w:name="_Toc58491159"/>
      <w:bookmarkStart w:id="866" w:name="_Toc58490546"/>
      <w:bookmarkStart w:id="867" w:name="_Toc58490862"/>
      <w:bookmarkStart w:id="868" w:name="_Toc58491160"/>
      <w:bookmarkStart w:id="869" w:name="_Toc35616411"/>
      <w:bookmarkStart w:id="870" w:name="_Toc35616738"/>
      <w:bookmarkStart w:id="871" w:name="_Toc35616412"/>
      <w:bookmarkStart w:id="872" w:name="_Toc35616739"/>
      <w:bookmarkStart w:id="873" w:name="_Toc35616413"/>
      <w:bookmarkStart w:id="874" w:name="_Toc35616740"/>
      <w:bookmarkStart w:id="875" w:name="_Toc58490547"/>
      <w:bookmarkStart w:id="876" w:name="_Toc58490863"/>
      <w:bookmarkStart w:id="877" w:name="_Toc58491161"/>
      <w:bookmarkStart w:id="878" w:name="_Toc58490548"/>
      <w:bookmarkStart w:id="879" w:name="_Toc58490864"/>
      <w:bookmarkStart w:id="880" w:name="_Toc58491162"/>
      <w:bookmarkStart w:id="881" w:name="_Toc58490574"/>
      <w:bookmarkStart w:id="882" w:name="_Toc58490890"/>
      <w:bookmarkStart w:id="883" w:name="_Toc58491188"/>
      <w:bookmarkStart w:id="884" w:name="_Toc58490575"/>
      <w:bookmarkStart w:id="885" w:name="_Toc58490891"/>
      <w:bookmarkStart w:id="886" w:name="_Toc58491189"/>
      <w:bookmarkStart w:id="887" w:name="_Toc58490576"/>
      <w:bookmarkStart w:id="888" w:name="_Toc58490892"/>
      <w:bookmarkStart w:id="889" w:name="_Toc58491190"/>
      <w:bookmarkStart w:id="890" w:name="_Toc58490577"/>
      <w:bookmarkStart w:id="891" w:name="_Toc58490893"/>
      <w:bookmarkStart w:id="892" w:name="_Toc58491191"/>
      <w:bookmarkStart w:id="893" w:name="_Toc58490578"/>
      <w:bookmarkStart w:id="894" w:name="_Toc58490894"/>
      <w:bookmarkStart w:id="895" w:name="_Toc58491192"/>
      <w:bookmarkStart w:id="896" w:name="_Toc58490579"/>
      <w:bookmarkStart w:id="897" w:name="_Toc58490895"/>
      <w:bookmarkStart w:id="898" w:name="_Toc58491193"/>
      <w:bookmarkStart w:id="899" w:name="_Toc58490580"/>
      <w:bookmarkStart w:id="900" w:name="_Toc58490896"/>
      <w:bookmarkStart w:id="901" w:name="_Toc58491194"/>
      <w:bookmarkStart w:id="902" w:name="_Toc58490581"/>
      <w:bookmarkStart w:id="903" w:name="_Toc58490897"/>
      <w:bookmarkStart w:id="904" w:name="_Toc58491195"/>
      <w:bookmarkStart w:id="905" w:name="_Toc58490582"/>
      <w:bookmarkStart w:id="906" w:name="_Toc58490898"/>
      <w:bookmarkStart w:id="907" w:name="_Toc58491196"/>
      <w:bookmarkStart w:id="908" w:name="_Toc58490583"/>
      <w:bookmarkStart w:id="909" w:name="_Toc58490899"/>
      <w:bookmarkStart w:id="910" w:name="_Toc58491197"/>
      <w:bookmarkStart w:id="911" w:name="_Toc58490584"/>
      <w:bookmarkStart w:id="912" w:name="_Toc58490900"/>
      <w:bookmarkStart w:id="913" w:name="_Toc58491198"/>
      <w:bookmarkStart w:id="914" w:name="_Toc58490585"/>
      <w:bookmarkStart w:id="915" w:name="_Toc58490901"/>
      <w:bookmarkStart w:id="916" w:name="_Toc58491199"/>
      <w:bookmarkStart w:id="917" w:name="_Toc58490586"/>
      <w:bookmarkStart w:id="918" w:name="_Toc58490902"/>
      <w:bookmarkStart w:id="919" w:name="_Toc58491200"/>
      <w:bookmarkStart w:id="920" w:name="_Toc58490587"/>
      <w:bookmarkStart w:id="921" w:name="_Toc58490903"/>
      <w:bookmarkStart w:id="922" w:name="_Toc58491201"/>
      <w:bookmarkStart w:id="923" w:name="_Toc58490588"/>
      <w:bookmarkStart w:id="924" w:name="_Toc58490904"/>
      <w:bookmarkStart w:id="925" w:name="_Toc58491202"/>
      <w:bookmarkStart w:id="926" w:name="_Toc58490589"/>
      <w:bookmarkStart w:id="927" w:name="_Toc58490905"/>
      <w:bookmarkStart w:id="928" w:name="_Toc58491203"/>
      <w:bookmarkStart w:id="929" w:name="_Toc58490590"/>
      <w:bookmarkStart w:id="930" w:name="_Toc58490906"/>
      <w:bookmarkStart w:id="931" w:name="_Toc58491204"/>
      <w:bookmarkStart w:id="932" w:name="_Toc58490591"/>
      <w:bookmarkStart w:id="933" w:name="_Toc58490907"/>
      <w:bookmarkStart w:id="934" w:name="_Toc58491205"/>
      <w:bookmarkStart w:id="935" w:name="_Toc58490592"/>
      <w:bookmarkStart w:id="936" w:name="_Toc58490908"/>
      <w:bookmarkStart w:id="937" w:name="_Toc58491206"/>
      <w:bookmarkStart w:id="938" w:name="_Toc58490593"/>
      <w:bookmarkStart w:id="939" w:name="_Toc58490909"/>
      <w:bookmarkStart w:id="940" w:name="_Toc58491207"/>
      <w:bookmarkStart w:id="941" w:name="_Toc58490594"/>
      <w:bookmarkStart w:id="942" w:name="_Toc58490910"/>
      <w:bookmarkStart w:id="943" w:name="_Toc58491208"/>
      <w:bookmarkStart w:id="944" w:name="_Toc48204169"/>
      <w:bookmarkStart w:id="945" w:name="_Toc58490595"/>
      <w:bookmarkStart w:id="946" w:name="_Toc58490911"/>
      <w:bookmarkStart w:id="947" w:name="_Toc58491209"/>
      <w:bookmarkStart w:id="948" w:name="_Toc58490596"/>
      <w:bookmarkStart w:id="949" w:name="_Toc58490912"/>
      <w:bookmarkStart w:id="950" w:name="_Toc58491210"/>
      <w:bookmarkStart w:id="951" w:name="_Toc58490597"/>
      <w:bookmarkStart w:id="952" w:name="_Toc58490913"/>
      <w:bookmarkStart w:id="953" w:name="_Toc58491211"/>
      <w:bookmarkStart w:id="954" w:name="_Toc58490598"/>
      <w:bookmarkStart w:id="955" w:name="_Toc58490914"/>
      <w:bookmarkStart w:id="956" w:name="_Toc58491212"/>
      <w:bookmarkStart w:id="957" w:name="_Toc58490599"/>
      <w:bookmarkStart w:id="958" w:name="_Toc58490915"/>
      <w:bookmarkStart w:id="959" w:name="_Toc58491213"/>
      <w:bookmarkStart w:id="960" w:name="_Toc58490600"/>
      <w:bookmarkStart w:id="961" w:name="_Toc58490916"/>
      <w:bookmarkStart w:id="962" w:name="_Toc58491214"/>
      <w:bookmarkStart w:id="963" w:name="_Toc58490601"/>
      <w:bookmarkStart w:id="964" w:name="_Toc58490917"/>
      <w:bookmarkStart w:id="965" w:name="_Toc58491215"/>
      <w:bookmarkStart w:id="966" w:name="_Toc58490602"/>
      <w:bookmarkStart w:id="967" w:name="_Toc58490918"/>
      <w:bookmarkStart w:id="968" w:name="_Toc58491216"/>
      <w:bookmarkStart w:id="969" w:name="_Toc58490603"/>
      <w:bookmarkStart w:id="970" w:name="_Toc58490919"/>
      <w:bookmarkStart w:id="971" w:name="_Toc58491217"/>
      <w:bookmarkStart w:id="972" w:name="_Toc58490604"/>
      <w:bookmarkStart w:id="973" w:name="_Toc58490920"/>
      <w:bookmarkStart w:id="974" w:name="_Toc58491218"/>
      <w:bookmarkStart w:id="975" w:name="_Toc58490605"/>
      <w:bookmarkStart w:id="976" w:name="_Toc58490921"/>
      <w:bookmarkStart w:id="977" w:name="_Toc58491219"/>
      <w:bookmarkStart w:id="978" w:name="_Toc58490606"/>
      <w:bookmarkStart w:id="979" w:name="_Toc58490922"/>
      <w:bookmarkStart w:id="980" w:name="_Toc58491220"/>
      <w:bookmarkStart w:id="981" w:name="_Toc58490607"/>
      <w:bookmarkStart w:id="982" w:name="_Toc58490923"/>
      <w:bookmarkStart w:id="983" w:name="_Toc58491221"/>
      <w:bookmarkStart w:id="984" w:name="_Toc58490608"/>
      <w:bookmarkStart w:id="985" w:name="_Toc58490924"/>
      <w:bookmarkStart w:id="986" w:name="_Toc58491222"/>
      <w:bookmarkStart w:id="987" w:name="_Toc58490609"/>
      <w:bookmarkStart w:id="988" w:name="_Toc58490925"/>
      <w:bookmarkStart w:id="989" w:name="_Toc58491223"/>
      <w:bookmarkStart w:id="990" w:name="_Toc58490610"/>
      <w:bookmarkStart w:id="991" w:name="_Toc58490926"/>
      <w:bookmarkStart w:id="992" w:name="_Toc58491224"/>
      <w:bookmarkStart w:id="993" w:name="_Toc58490611"/>
      <w:bookmarkStart w:id="994" w:name="_Toc58490927"/>
      <w:bookmarkStart w:id="995" w:name="_Toc58491225"/>
      <w:bookmarkStart w:id="996" w:name="_Toc58490612"/>
      <w:bookmarkStart w:id="997" w:name="_Toc58490928"/>
      <w:bookmarkStart w:id="998" w:name="_Toc58491226"/>
      <w:bookmarkStart w:id="999" w:name="_Toc58490613"/>
      <w:bookmarkStart w:id="1000" w:name="_Toc58490929"/>
      <w:bookmarkStart w:id="1001" w:name="_Toc58491227"/>
      <w:bookmarkStart w:id="1002" w:name="_Toc58490614"/>
      <w:bookmarkStart w:id="1003" w:name="_Toc58490930"/>
      <w:bookmarkStart w:id="1004" w:name="_Toc58491228"/>
      <w:bookmarkStart w:id="1005" w:name="_Toc58490615"/>
      <w:bookmarkStart w:id="1006" w:name="_Toc58490931"/>
      <w:bookmarkStart w:id="1007" w:name="_Toc58491229"/>
      <w:bookmarkStart w:id="1008" w:name="_Toc58490616"/>
      <w:bookmarkStart w:id="1009" w:name="_Toc58490932"/>
      <w:bookmarkStart w:id="1010" w:name="_Toc58491230"/>
      <w:bookmarkStart w:id="1011" w:name="_Toc58490617"/>
      <w:bookmarkStart w:id="1012" w:name="_Toc58490933"/>
      <w:bookmarkStart w:id="1013" w:name="_Toc58491231"/>
      <w:bookmarkStart w:id="1014" w:name="_Toc58490618"/>
      <w:bookmarkStart w:id="1015" w:name="_Toc58490934"/>
      <w:bookmarkStart w:id="1016" w:name="_Toc58491232"/>
      <w:bookmarkStart w:id="1017" w:name="_Toc58490619"/>
      <w:bookmarkStart w:id="1018" w:name="_Toc58490935"/>
      <w:bookmarkStart w:id="1019" w:name="_Toc58491233"/>
      <w:bookmarkStart w:id="1020" w:name="_Toc58490620"/>
      <w:bookmarkStart w:id="1021" w:name="_Toc58490936"/>
      <w:bookmarkStart w:id="1022" w:name="_Toc58491234"/>
      <w:bookmarkStart w:id="1023" w:name="_Toc58490621"/>
      <w:bookmarkStart w:id="1024" w:name="_Toc58490937"/>
      <w:bookmarkStart w:id="1025" w:name="_Toc58491235"/>
      <w:bookmarkStart w:id="1026" w:name="_Toc58490622"/>
      <w:bookmarkStart w:id="1027" w:name="_Toc58490938"/>
      <w:bookmarkStart w:id="1028" w:name="_Toc58491236"/>
      <w:bookmarkStart w:id="1029" w:name="_Toc58490623"/>
      <w:bookmarkStart w:id="1030" w:name="_Toc58490939"/>
      <w:bookmarkStart w:id="1031" w:name="_Toc58491237"/>
      <w:bookmarkStart w:id="1032" w:name="_Toc58490624"/>
      <w:bookmarkStart w:id="1033" w:name="_Toc58490940"/>
      <w:bookmarkStart w:id="1034" w:name="_Toc58491238"/>
      <w:bookmarkStart w:id="1035" w:name="_Toc58490625"/>
      <w:bookmarkStart w:id="1036" w:name="_Toc58490941"/>
      <w:bookmarkStart w:id="1037" w:name="_Toc58491239"/>
      <w:bookmarkStart w:id="1038" w:name="_Toc58490626"/>
      <w:bookmarkStart w:id="1039" w:name="_Toc58490942"/>
      <w:bookmarkStart w:id="1040" w:name="_Toc58491240"/>
      <w:bookmarkStart w:id="1041" w:name="_Toc58490627"/>
      <w:bookmarkStart w:id="1042" w:name="_Toc58490943"/>
      <w:bookmarkStart w:id="1043" w:name="_Toc58491241"/>
      <w:bookmarkStart w:id="1044" w:name="_Toc58490628"/>
      <w:bookmarkStart w:id="1045" w:name="_Toc58490944"/>
      <w:bookmarkStart w:id="1046" w:name="_Toc58491242"/>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w:t>
      </w:r>
      <w:r w:rsidR="000C14F8" w:rsidRPr="00BA09CA">
        <w:rPr>
          <w:rFonts w:ascii="Arial" w:eastAsia="Arial" w:hAnsi="Arial" w:cs="Arial"/>
          <w:sz w:val="20"/>
          <w:szCs w:val="20"/>
          <w:lang w:eastAsia="es-ES"/>
        </w:rPr>
        <w:t>evaluará</w:t>
      </w:r>
      <w:r w:rsidRPr="00BA09CA">
        <w:rPr>
          <w:rFonts w:ascii="Arial" w:eastAsia="Arial" w:hAnsi="Arial" w:cs="Arial"/>
          <w:sz w:val="20"/>
          <w:szCs w:val="20"/>
          <w:lang w:eastAsia="es-ES"/>
        </w:rPr>
        <w:t xml:space="preserve"> la experiencia del </w:t>
      </w:r>
      <w:r w:rsidR="1B9163E0" w:rsidRPr="00BA09CA">
        <w:rPr>
          <w:rFonts w:ascii="Arial" w:eastAsia="Arial" w:hAnsi="Arial" w:cs="Arial"/>
          <w:sz w:val="20"/>
          <w:szCs w:val="20"/>
          <w:lang w:eastAsia="es-ES"/>
        </w:rPr>
        <w:t>P</w:t>
      </w:r>
      <w:r w:rsidR="5EBCF5F5" w:rsidRPr="00BA09CA">
        <w:rPr>
          <w:rFonts w:ascii="Arial" w:eastAsia="Arial" w:hAnsi="Arial" w:cs="Arial"/>
          <w:sz w:val="20"/>
          <w:szCs w:val="20"/>
          <w:lang w:eastAsia="es-ES"/>
        </w:rPr>
        <w:t>roponente</w:t>
      </w:r>
      <w:r w:rsidRPr="00BA09CA">
        <w:rPr>
          <w:rFonts w:ascii="Arial" w:eastAsia="Arial" w:hAnsi="Arial" w:cs="Arial"/>
          <w:sz w:val="20"/>
          <w:szCs w:val="20"/>
          <w:lang w:eastAsia="es-ES"/>
        </w:rPr>
        <w:t xml:space="preserve"> de acuerdo con los siguientes pasos:</w:t>
      </w:r>
    </w:p>
    <w:p w14:paraId="2EA9A1E2" w14:textId="4972B9AC" w:rsidR="00811D4F" w:rsidRPr="00BA09CA" w:rsidRDefault="00811D4F">
      <w:pPr>
        <w:rPr>
          <w:rFonts w:ascii="Arial" w:eastAsia="Arial" w:hAnsi="Arial" w:cs="Arial"/>
          <w:sz w:val="20"/>
          <w:szCs w:val="20"/>
          <w:lang w:eastAsia="es-ES"/>
        </w:rPr>
      </w:pPr>
    </w:p>
    <w:p w14:paraId="3C4F4B52" w14:textId="1B8E604C" w:rsidR="007A3D4E" w:rsidRPr="00BA09CA" w:rsidRDefault="1FF9FB2F" w:rsidP="1514B61A">
      <w:pPr>
        <w:numPr>
          <w:ilvl w:val="0"/>
          <w:numId w:val="51"/>
        </w:numPr>
        <w:contextualSpacing/>
        <w:jc w:val="both"/>
        <w:rPr>
          <w:rFonts w:asciiTheme="minorHAnsi" w:eastAsiaTheme="minorEastAsia" w:hAnsiTheme="minorHAnsi" w:cstheme="minorBidi"/>
          <w:sz w:val="20"/>
          <w:szCs w:val="20"/>
          <w:lang w:eastAsia="es-ES"/>
        </w:rPr>
      </w:pPr>
      <w:r w:rsidRPr="1514B61A">
        <w:rPr>
          <w:rFonts w:ascii="Arial" w:eastAsia="Arial" w:hAnsi="Arial" w:cs="Arial"/>
          <w:sz w:val="20"/>
          <w:szCs w:val="20"/>
          <w:lang w:eastAsia="es-ES"/>
        </w:rPr>
        <w:t xml:space="preserve">El </w:t>
      </w:r>
      <w:r w:rsidR="443583BB" w:rsidRPr="1514B61A">
        <w:rPr>
          <w:rFonts w:ascii="Arial" w:eastAsia="Arial" w:hAnsi="Arial" w:cs="Arial"/>
          <w:sz w:val="20"/>
          <w:szCs w:val="20"/>
          <w:lang w:eastAsia="es-ES"/>
        </w:rPr>
        <w:t>P</w:t>
      </w:r>
      <w:r w:rsidRPr="1514B61A">
        <w:rPr>
          <w:rFonts w:ascii="Arial" w:eastAsia="Arial" w:hAnsi="Arial" w:cs="Arial"/>
          <w:sz w:val="20"/>
          <w:szCs w:val="20"/>
          <w:lang w:eastAsia="es-ES"/>
        </w:rPr>
        <w:t>roponente c</w:t>
      </w:r>
      <w:r w:rsidR="4F800B45" w:rsidRPr="1514B61A">
        <w:rPr>
          <w:rFonts w:ascii="Arial" w:eastAsia="Arial" w:hAnsi="Arial" w:cs="Arial"/>
          <w:sz w:val="20"/>
          <w:szCs w:val="20"/>
          <w:lang w:eastAsia="es-ES"/>
        </w:rPr>
        <w:t>umplir</w:t>
      </w:r>
      <w:r w:rsidRPr="1514B61A">
        <w:rPr>
          <w:rFonts w:ascii="Arial" w:eastAsia="Arial" w:hAnsi="Arial" w:cs="Arial"/>
          <w:sz w:val="20"/>
          <w:szCs w:val="20"/>
          <w:lang w:eastAsia="es-ES"/>
        </w:rPr>
        <w:t>á</w:t>
      </w:r>
      <w:r w:rsidR="4F800B45" w:rsidRPr="1514B61A">
        <w:rPr>
          <w:rFonts w:ascii="Arial" w:eastAsia="Arial" w:hAnsi="Arial" w:cs="Arial"/>
          <w:sz w:val="20"/>
          <w:szCs w:val="20"/>
          <w:lang w:eastAsia="es-ES"/>
        </w:rPr>
        <w:t xml:space="preserve"> con la exigencia mínima de experiencia </w:t>
      </w:r>
      <w:r w:rsidR="43BB4DCA" w:rsidRPr="1514B61A">
        <w:rPr>
          <w:rFonts w:ascii="Arial" w:eastAsia="Arial" w:hAnsi="Arial" w:cs="Arial"/>
          <w:sz w:val="20"/>
          <w:szCs w:val="20"/>
          <w:lang w:eastAsia="es-ES"/>
        </w:rPr>
        <w:t>prevista</w:t>
      </w:r>
      <w:r w:rsidR="4F800B45" w:rsidRPr="1514B61A">
        <w:rPr>
          <w:rFonts w:ascii="Arial" w:eastAsia="Arial" w:hAnsi="Arial" w:cs="Arial"/>
          <w:sz w:val="20"/>
          <w:szCs w:val="20"/>
          <w:lang w:eastAsia="es-ES"/>
        </w:rPr>
        <w:t xml:space="preserve"> en el numeral 3.8.1</w:t>
      </w:r>
      <w:r w:rsidR="19DC5FC9" w:rsidRPr="1514B61A">
        <w:rPr>
          <w:rFonts w:ascii="Arial" w:eastAsia="Arial" w:hAnsi="Arial" w:cs="Arial"/>
          <w:sz w:val="20"/>
          <w:szCs w:val="20"/>
          <w:lang w:eastAsia="es-ES"/>
        </w:rPr>
        <w:t>.</w:t>
      </w:r>
      <w:r w:rsidR="00D55D19" w:rsidRPr="1514B61A">
        <w:rPr>
          <w:rFonts w:ascii="Arial" w:eastAsia="Arial" w:hAnsi="Arial" w:cs="Arial"/>
          <w:sz w:val="20"/>
          <w:szCs w:val="20"/>
          <w:lang w:eastAsia="es-ES"/>
        </w:rPr>
        <w:t xml:space="preserve"> del Pliego de Condiciones. </w:t>
      </w:r>
      <w:r w:rsidR="327076B3" w:rsidRPr="1514B61A">
        <w:rPr>
          <w:rFonts w:ascii="Arial" w:eastAsia="Arial" w:hAnsi="Arial" w:cs="Arial"/>
          <w:sz w:val="20"/>
          <w:szCs w:val="20"/>
          <w:lang w:eastAsia="es-ES"/>
        </w:rPr>
        <w:t>D</w:t>
      </w:r>
      <w:r w:rsidR="0162995B" w:rsidRPr="1514B61A">
        <w:rPr>
          <w:rFonts w:ascii="Arial" w:eastAsia="Arial" w:hAnsi="Arial" w:cs="Arial"/>
          <w:sz w:val="20"/>
          <w:szCs w:val="20"/>
          <w:lang w:eastAsia="es-ES"/>
        </w:rPr>
        <w:t xml:space="preserve">e acuerdo con lo anterior, si el </w:t>
      </w:r>
      <w:r w:rsidR="1287D1C6" w:rsidRPr="1514B61A">
        <w:rPr>
          <w:rFonts w:ascii="Arial" w:eastAsia="Arial" w:hAnsi="Arial" w:cs="Arial"/>
          <w:sz w:val="20"/>
          <w:szCs w:val="20"/>
          <w:lang w:eastAsia="es-ES"/>
        </w:rPr>
        <w:t>P</w:t>
      </w:r>
      <w:r w:rsidR="0162995B" w:rsidRPr="1514B61A">
        <w:rPr>
          <w:rFonts w:ascii="Arial" w:eastAsia="Arial" w:hAnsi="Arial" w:cs="Arial"/>
          <w:sz w:val="20"/>
          <w:szCs w:val="20"/>
          <w:lang w:eastAsia="es-ES"/>
        </w:rPr>
        <w:t xml:space="preserve">roponente debió </w:t>
      </w:r>
      <w:r w:rsidR="2DB3A4FA" w:rsidRPr="1514B61A">
        <w:rPr>
          <w:rFonts w:ascii="Arial" w:eastAsia="Arial" w:hAnsi="Arial" w:cs="Arial"/>
          <w:sz w:val="20"/>
          <w:szCs w:val="20"/>
          <w:lang w:eastAsia="es-ES"/>
        </w:rPr>
        <w:t>subsanar</w:t>
      </w:r>
      <w:r w:rsidR="0162995B" w:rsidRPr="1514B61A">
        <w:rPr>
          <w:rFonts w:ascii="Arial" w:eastAsia="Arial" w:hAnsi="Arial" w:cs="Arial"/>
          <w:sz w:val="20"/>
          <w:szCs w:val="20"/>
          <w:lang w:eastAsia="es-ES"/>
        </w:rPr>
        <w:t xml:space="preserve"> el cumplimiento de la experiencia mínima</w:t>
      </w:r>
      <w:r w:rsidR="0E0F94A0" w:rsidRPr="1514B61A">
        <w:rPr>
          <w:rFonts w:ascii="Arial" w:eastAsia="Arial" w:hAnsi="Arial" w:cs="Arial"/>
          <w:sz w:val="20"/>
          <w:szCs w:val="20"/>
          <w:lang w:eastAsia="es-ES"/>
        </w:rPr>
        <w:t xml:space="preserve">, para la asignación de puntaje no se tendrán en cuenta los contratos que hayan sido objeto de subsanación, ni para definir el promedio de los contratos válidos aportados </w:t>
      </w:r>
      <w:r w:rsidR="007A3D4E" w:rsidRPr="1514B61A">
        <w:rPr>
          <w:rFonts w:ascii="Arial" w:eastAsia="Arial" w:hAnsi="Arial" w:cs="Arial"/>
          <w:sz w:val="20"/>
          <w:szCs w:val="20"/>
          <w:lang w:eastAsia="es-ES"/>
        </w:rPr>
        <w:t>que se refiere el literal B) de este numeral.</w:t>
      </w:r>
    </w:p>
    <w:p w14:paraId="49095C1C" w14:textId="77777777" w:rsidR="007A3D4E" w:rsidRPr="00BA09CA" w:rsidRDefault="007A3D4E" w:rsidP="00B90E76">
      <w:pPr>
        <w:ind w:left="709"/>
        <w:contextualSpacing/>
        <w:jc w:val="both"/>
      </w:pPr>
    </w:p>
    <w:p w14:paraId="2C4D1282" w14:textId="6E79F5F7" w:rsidR="42476520" w:rsidRPr="00BA09CA" w:rsidRDefault="007A3D4E" w:rsidP="00B90E76">
      <w:pPr>
        <w:ind w:left="709"/>
        <w:contextualSpacing/>
        <w:jc w:val="both"/>
      </w:pPr>
      <w:r w:rsidRPr="572756DB">
        <w:rPr>
          <w:rFonts w:ascii="Arial" w:eastAsia="Arial" w:hAnsi="Arial" w:cs="Arial"/>
          <w:sz w:val="20"/>
          <w:szCs w:val="20"/>
        </w:rPr>
        <w:t>Cuando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74D22E62" w14:textId="77777777" w:rsidR="007A3D4E" w:rsidRPr="00BA09CA" w:rsidRDefault="007A3D4E" w:rsidP="007A3D4E">
      <w:pPr>
        <w:contextualSpacing/>
        <w:jc w:val="both"/>
        <w:rPr>
          <w:rFonts w:ascii="Arial" w:eastAsia="Arial" w:hAnsi="Arial" w:cs="Arial"/>
          <w:sz w:val="20"/>
          <w:szCs w:val="20"/>
          <w:lang w:eastAsia="es-ES"/>
        </w:rPr>
      </w:pPr>
    </w:p>
    <w:p w14:paraId="752D5C94" w14:textId="471F2113" w:rsidR="007A3D4E" w:rsidRPr="00886E6B" w:rsidRDefault="007A3D4E" w:rsidP="0078105A">
      <w:pPr>
        <w:numPr>
          <w:ilvl w:val="0"/>
          <w:numId w:val="51"/>
        </w:numPr>
        <w:contextualSpacing/>
        <w:jc w:val="both"/>
        <w:rPr>
          <w:rFonts w:eastAsiaTheme="minorEastAsia"/>
          <w:lang w:val="es-MX"/>
        </w:rPr>
      </w:pPr>
      <w:r w:rsidRPr="572756DB">
        <w:rPr>
          <w:rFonts w:ascii="Arial" w:hAnsi="Arial" w:cs="Arial"/>
          <w:sz w:val="20"/>
          <w:szCs w:val="20"/>
          <w:lang w:val="es-MX"/>
        </w:rPr>
        <w:t xml:space="preserve">Para la asignación de puntaje, se tomará el promedio de los contratos válidos aportados de cada propuesta hábil expresados en SMMLV registrados en el RUP o en alguno de los documentos válidos señalados en el numeral 10.1.5, que acredite su experiencia relacionada en el RUP, y que en total hayan cumplido con lo mencionado en el literal A de esta sección. Dicho promedio será el valor que lo hará participar para la asignación de puntaje, según se detalla en esta sección. </w:t>
      </w:r>
    </w:p>
    <w:p w14:paraId="684593F9" w14:textId="77777777" w:rsidR="007A3D4E" w:rsidRPr="00BA09CA" w:rsidRDefault="007A3D4E" w:rsidP="007A3D4E">
      <w:pPr>
        <w:ind w:left="1080"/>
        <w:contextualSpacing/>
        <w:jc w:val="both"/>
        <w:rPr>
          <w:rFonts w:ascii="Arial" w:eastAsia="Arial" w:hAnsi="Arial" w:cs="Arial"/>
          <w:sz w:val="20"/>
          <w:szCs w:val="20"/>
          <w:lang w:eastAsia="es-ES"/>
        </w:rPr>
      </w:pPr>
    </w:p>
    <w:p w14:paraId="504A9B30" w14:textId="6582E345" w:rsidR="007A3D4E" w:rsidRPr="00D31040" w:rsidRDefault="007A3D4E" w:rsidP="007A3D4E">
      <w:pPr>
        <w:numPr>
          <w:ilvl w:val="0"/>
          <w:numId w:val="51"/>
        </w:numPr>
        <w:contextualSpacing/>
        <w:jc w:val="both"/>
        <w:rPr>
          <w:rFonts w:ascii="Arial" w:eastAsia="Arial" w:hAnsi="Arial" w:cs="Arial"/>
          <w:sz w:val="20"/>
          <w:szCs w:val="20"/>
          <w:lang w:eastAsia="es-ES"/>
        </w:rPr>
      </w:pPr>
      <w:r w:rsidRPr="1514B61A">
        <w:rPr>
          <w:rFonts w:ascii="Arial" w:eastAsia="Arial" w:hAnsi="Arial" w:cs="Arial"/>
          <w:sz w:val="20"/>
          <w:szCs w:val="20"/>
          <w:lang w:eastAsia="es-ES"/>
        </w:rPr>
        <w:t>Posteriormente, se seleccionará un método aleatorio en función de la Tasa Representativa del Mercado (</w:t>
      </w:r>
      <w:proofErr w:type="spellStart"/>
      <w:r w:rsidRPr="1514B61A">
        <w:rPr>
          <w:rFonts w:ascii="Arial" w:eastAsia="Arial" w:hAnsi="Arial" w:cs="Arial"/>
          <w:sz w:val="20"/>
          <w:szCs w:val="20"/>
          <w:lang w:eastAsia="es-ES"/>
        </w:rPr>
        <w:t>TRM</w:t>
      </w:r>
      <w:proofErr w:type="spellEnd"/>
      <w:r w:rsidRPr="1514B61A">
        <w:rPr>
          <w:rFonts w:ascii="Arial" w:eastAsia="Arial" w:hAnsi="Arial" w:cs="Arial"/>
          <w:sz w:val="20"/>
          <w:szCs w:val="20"/>
          <w:lang w:eastAsia="es-ES"/>
        </w:rPr>
        <w:t xml:space="preserve">) certificada por la Superintendencia Financiera de </w:t>
      </w:r>
      <w:r w:rsidRPr="00D31040">
        <w:rPr>
          <w:rFonts w:ascii="Arial" w:eastAsia="Arial" w:hAnsi="Arial" w:cs="Arial"/>
          <w:sz w:val="20"/>
          <w:szCs w:val="20"/>
          <w:lang w:eastAsia="es-ES"/>
        </w:rPr>
        <w:t xml:space="preserve">Colombia en su sitio web: </w:t>
      </w:r>
      <w:hyperlink r:id="rId16">
        <w:r w:rsidRPr="00D31040">
          <w:rPr>
            <w:rFonts w:ascii="Arial" w:eastAsia="Arial" w:hAnsi="Arial"/>
            <w:sz w:val="20"/>
            <w:szCs w:val="20"/>
            <w:lang w:eastAsia="es-ES"/>
          </w:rPr>
          <w:t>https://www.superfinanciera.gov.co/publicacion/60819</w:t>
        </w:r>
      </w:hyperlink>
      <w:r w:rsidRPr="00D31040">
        <w:rPr>
          <w:rFonts w:ascii="Arial" w:eastAsia="Arial" w:hAnsi="Arial" w:cs="Arial"/>
          <w:sz w:val="20"/>
          <w:szCs w:val="20"/>
          <w:lang w:eastAsia="es-ES"/>
        </w:rPr>
        <w:t>.</w:t>
      </w:r>
    </w:p>
    <w:p w14:paraId="59305136" w14:textId="77777777" w:rsidR="007A3D4E" w:rsidRPr="00BA09CA" w:rsidRDefault="007A3D4E" w:rsidP="007A3D4E">
      <w:pPr>
        <w:ind w:left="720"/>
        <w:contextualSpacing/>
        <w:jc w:val="both"/>
        <w:rPr>
          <w:rFonts w:ascii="Arial" w:eastAsia="Arial" w:hAnsi="Arial" w:cs="Arial"/>
          <w:sz w:val="20"/>
          <w:szCs w:val="20"/>
          <w:lang w:eastAsia="es-ES"/>
        </w:rPr>
      </w:pPr>
    </w:p>
    <w:p w14:paraId="2DA8571D" w14:textId="1B52C4B1" w:rsidR="007A3D4E" w:rsidRPr="00BA09CA" w:rsidRDefault="007A3D4E" w:rsidP="007A3D4E">
      <w:pPr>
        <w:ind w:left="709"/>
        <w:contextualSpacing/>
        <w:jc w:val="both"/>
        <w:rPr>
          <w:rFonts w:ascii="Arial" w:eastAsia="Arial" w:hAnsi="Arial" w:cs="Arial"/>
          <w:sz w:val="20"/>
          <w:szCs w:val="20"/>
          <w:lang w:eastAsia="es-ES"/>
        </w:rPr>
      </w:pPr>
      <w:r w:rsidRPr="1514B61A">
        <w:rPr>
          <w:rFonts w:ascii="Arial" w:eastAsia="Arial" w:hAnsi="Arial" w:cs="Arial"/>
          <w:sz w:val="20"/>
          <w:szCs w:val="20"/>
          <w:lang w:eastAsia="es-ES"/>
        </w:rPr>
        <w:t xml:space="preserve">La </w:t>
      </w:r>
      <w:proofErr w:type="spellStart"/>
      <w:r w:rsidRPr="1514B61A">
        <w:rPr>
          <w:rFonts w:ascii="Arial" w:eastAsia="Arial" w:hAnsi="Arial" w:cs="Arial"/>
          <w:sz w:val="20"/>
          <w:szCs w:val="20"/>
          <w:lang w:eastAsia="es-ES"/>
        </w:rPr>
        <w:t>TRM</w:t>
      </w:r>
      <w:proofErr w:type="spellEnd"/>
      <w:r w:rsidRPr="1514B61A">
        <w:rPr>
          <w:rFonts w:ascii="Arial" w:eastAsia="Arial" w:hAnsi="Arial" w:cs="Arial"/>
          <w:sz w:val="20"/>
          <w:szCs w:val="20"/>
          <w:lang w:eastAsia="es-ES"/>
        </w:rPr>
        <w:t xml:space="preserve"> que la Entidad utilizará para determinar el método de ponderación será la que rija el </w:t>
      </w:r>
      <w:r w:rsidRPr="0078105A">
        <w:rPr>
          <w:rFonts w:ascii="Arial" w:eastAsia="Arial" w:hAnsi="Arial" w:cs="Arial"/>
          <w:i/>
          <w:iCs/>
          <w:sz w:val="20"/>
          <w:szCs w:val="20"/>
          <w:lang w:eastAsia="es-ES"/>
        </w:rPr>
        <w:t>segundo día hábil después del cierre del proceso</w:t>
      </w:r>
      <w:r w:rsidRPr="1514B61A">
        <w:rPr>
          <w:rFonts w:ascii="Arial" w:eastAsia="Arial" w:hAnsi="Arial" w:cs="Arial"/>
          <w:sz w:val="20"/>
          <w:szCs w:val="20"/>
        </w:rPr>
        <w:t>.</w:t>
      </w:r>
      <w:r w:rsidRPr="1514B61A">
        <w:rPr>
          <w:rFonts w:ascii="Arial" w:eastAsia="Arial" w:hAnsi="Arial" w:cs="Arial"/>
          <w:sz w:val="20"/>
          <w:szCs w:val="20"/>
          <w:lang w:eastAsia="es-ES"/>
        </w:rPr>
        <w:t xml:space="preserve"> Esto es, la que la Superintendencia publique en horas de la tarde del día hábil siguiente a la fecha efectiva del cierre del Proceso de Contratación. </w:t>
      </w:r>
      <w:r w:rsidRPr="00D31040">
        <w:rPr>
          <w:rFonts w:ascii="Arial" w:eastAsia="Arial" w:hAnsi="Arial" w:cs="Arial"/>
          <w:sz w:val="20"/>
          <w:szCs w:val="20"/>
          <w:lang w:eastAsia="es-ES"/>
        </w:rPr>
        <w:t xml:space="preserve">Por ejemplo, si el cierre del Proceso de Contratación se realiza el 10 de febrero, la </w:t>
      </w:r>
      <w:proofErr w:type="spellStart"/>
      <w:r w:rsidRPr="00D31040">
        <w:rPr>
          <w:rFonts w:ascii="Arial" w:eastAsia="Arial" w:hAnsi="Arial" w:cs="Arial"/>
          <w:sz w:val="20"/>
          <w:szCs w:val="20"/>
          <w:lang w:eastAsia="es-ES"/>
        </w:rPr>
        <w:t>TRM</w:t>
      </w:r>
      <w:proofErr w:type="spellEnd"/>
      <w:r w:rsidRPr="00D31040">
        <w:rPr>
          <w:rFonts w:ascii="Arial" w:eastAsia="Arial" w:hAnsi="Arial" w:cs="Arial"/>
          <w:sz w:val="20"/>
          <w:szCs w:val="20"/>
          <w:lang w:eastAsia="es-ES"/>
        </w:rPr>
        <w:t xml:space="preserve"> que se usará para determinar el método de evaluación será la del 12 de febrero, que se publica en la tarde del 11 de febrero</w:t>
      </w:r>
      <w:r w:rsidR="008753CB" w:rsidRPr="00D31040">
        <w:rPr>
          <w:rFonts w:ascii="Arial" w:eastAsia="Arial" w:hAnsi="Arial" w:cs="Arial"/>
          <w:sz w:val="20"/>
          <w:szCs w:val="20"/>
          <w:lang w:eastAsia="es-ES"/>
        </w:rPr>
        <w:t>.</w:t>
      </w:r>
      <w:r w:rsidRPr="1514B61A">
        <w:rPr>
          <w:rFonts w:ascii="Arial" w:eastAsia="Arial" w:hAnsi="Arial" w:cs="Arial"/>
          <w:sz w:val="20"/>
          <w:szCs w:val="20"/>
          <w:lang w:eastAsia="es-ES"/>
        </w:rPr>
        <w:t xml:space="preserve"> </w:t>
      </w:r>
    </w:p>
    <w:p w14:paraId="2E22CCDA" w14:textId="77777777" w:rsidR="007A3D4E" w:rsidRPr="00BA09CA" w:rsidRDefault="007A3D4E" w:rsidP="007A3D4E">
      <w:pPr>
        <w:ind w:left="709"/>
        <w:contextualSpacing/>
        <w:jc w:val="both"/>
        <w:rPr>
          <w:rFonts w:ascii="Arial" w:eastAsia="Arial" w:hAnsi="Arial" w:cs="Arial"/>
          <w:sz w:val="20"/>
          <w:szCs w:val="20"/>
          <w:lang w:eastAsia="es-ES"/>
        </w:rPr>
      </w:pPr>
    </w:p>
    <w:p w14:paraId="08198E75" w14:textId="77777777" w:rsidR="007A3D4E" w:rsidRPr="00BA09CA" w:rsidRDefault="007A3D4E" w:rsidP="007A3D4E">
      <w:pPr>
        <w:ind w:left="720"/>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método de ponderación se determinará de acuerdo con los rangos del siguiente cuadro, en función de la parte decimal -centavos- de la </w:t>
      </w:r>
      <w:proofErr w:type="spellStart"/>
      <w:r w:rsidRPr="00BA09CA">
        <w:rPr>
          <w:rFonts w:ascii="Arial" w:eastAsia="Arial" w:hAnsi="Arial" w:cs="Arial"/>
          <w:sz w:val="20"/>
          <w:szCs w:val="20"/>
          <w:lang w:eastAsia="es-ES"/>
        </w:rPr>
        <w:t>TRM</w:t>
      </w:r>
      <w:proofErr w:type="spellEnd"/>
      <w:r w:rsidRPr="00BA09CA">
        <w:rPr>
          <w:rFonts w:ascii="Arial" w:eastAsia="Arial" w:hAnsi="Arial" w:cs="Arial"/>
          <w:sz w:val="20"/>
          <w:szCs w:val="20"/>
          <w:lang w:eastAsia="es-ES"/>
        </w:rPr>
        <w:t>:</w:t>
      </w:r>
    </w:p>
    <w:p w14:paraId="577AC803" w14:textId="77777777" w:rsidR="007A3D4E" w:rsidRPr="00BA09CA" w:rsidRDefault="007A3D4E" w:rsidP="007A3D4E">
      <w:pPr>
        <w:ind w:left="720"/>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 xml:space="preserve"> </w:t>
      </w:r>
    </w:p>
    <w:tbl>
      <w:tblPr>
        <w:tblW w:w="0" w:type="auto"/>
        <w:jc w:val="center"/>
        <w:tblLayout w:type="fixed"/>
        <w:tblLook w:val="00A0" w:firstRow="1" w:lastRow="0" w:firstColumn="1" w:lastColumn="0" w:noHBand="0" w:noVBand="0"/>
      </w:tblPr>
      <w:tblGrid>
        <w:gridCol w:w="1620"/>
        <w:gridCol w:w="1110"/>
        <w:gridCol w:w="3270"/>
      </w:tblGrid>
      <w:tr w:rsidR="007A3D4E" w:rsidRPr="00BA09CA" w14:paraId="4965D59D" w14:textId="77777777" w:rsidTr="004E2756">
        <w:trPr>
          <w:trHeight w:val="15"/>
          <w:jc w:val="center"/>
        </w:trPr>
        <w:tc>
          <w:tcPr>
            <w:tcW w:w="1620" w:type="dxa"/>
            <w:tcBorders>
              <w:top w:val="double" w:sz="4" w:space="0" w:color="auto"/>
              <w:left w:val="double" w:sz="4" w:space="0" w:color="auto"/>
              <w:bottom w:val="single" w:sz="8" w:space="0" w:color="auto"/>
              <w:right w:val="single" w:sz="8" w:space="0" w:color="auto"/>
            </w:tcBorders>
            <w:shd w:val="clear" w:color="auto" w:fill="262626" w:themeFill="text1" w:themeFillTint="D9"/>
            <w:vAlign w:val="center"/>
          </w:tcPr>
          <w:p w14:paraId="1C580D0F" w14:textId="77777777" w:rsidR="007A3D4E" w:rsidRPr="00BA09CA" w:rsidRDefault="007A3D4E" w:rsidP="004E2756">
            <w:pPr>
              <w:jc w:val="center"/>
              <w:rPr>
                <w:rFonts w:ascii="Arial" w:eastAsia="Arial" w:hAnsi="Arial" w:cs="Arial"/>
                <w:b/>
                <w:bCs/>
                <w:sz w:val="20"/>
                <w:szCs w:val="20"/>
                <w:lang w:val="es"/>
              </w:rPr>
            </w:pPr>
            <w:r w:rsidRPr="00BA09CA">
              <w:rPr>
                <w:rFonts w:ascii="Arial" w:eastAsia="Arial" w:hAnsi="Arial" w:cs="Arial"/>
                <w:b/>
                <w:bCs/>
                <w:sz w:val="20"/>
                <w:szCs w:val="20"/>
                <w:lang w:val="es"/>
              </w:rPr>
              <w:lastRenderedPageBreak/>
              <w:t>Rango (inclusive)</w:t>
            </w:r>
          </w:p>
        </w:tc>
        <w:tc>
          <w:tcPr>
            <w:tcW w:w="1110" w:type="dxa"/>
            <w:tcBorders>
              <w:top w:val="double" w:sz="4" w:space="0" w:color="auto"/>
              <w:left w:val="single" w:sz="8" w:space="0" w:color="auto"/>
              <w:bottom w:val="single" w:sz="8" w:space="0" w:color="auto"/>
              <w:right w:val="single" w:sz="8" w:space="0" w:color="auto"/>
            </w:tcBorders>
            <w:shd w:val="clear" w:color="auto" w:fill="262626" w:themeFill="text1" w:themeFillTint="D9"/>
            <w:vAlign w:val="center"/>
          </w:tcPr>
          <w:p w14:paraId="78F9B67D" w14:textId="77777777" w:rsidR="007A3D4E" w:rsidRPr="00BA09CA" w:rsidRDefault="007A3D4E" w:rsidP="004E2756">
            <w:pPr>
              <w:jc w:val="center"/>
              <w:rPr>
                <w:rFonts w:ascii="Arial" w:eastAsia="Arial" w:hAnsi="Arial" w:cs="Arial"/>
                <w:b/>
                <w:bCs/>
                <w:sz w:val="20"/>
                <w:szCs w:val="20"/>
                <w:lang w:val="es"/>
              </w:rPr>
            </w:pPr>
            <w:r w:rsidRPr="00BA09CA">
              <w:rPr>
                <w:rFonts w:ascii="Arial" w:eastAsia="Arial" w:hAnsi="Arial" w:cs="Arial"/>
                <w:b/>
                <w:bCs/>
                <w:sz w:val="20"/>
                <w:szCs w:val="20"/>
                <w:lang w:val="es"/>
              </w:rPr>
              <w:t>Número</w:t>
            </w:r>
          </w:p>
        </w:tc>
        <w:tc>
          <w:tcPr>
            <w:tcW w:w="3270" w:type="dxa"/>
            <w:tcBorders>
              <w:top w:val="double" w:sz="4" w:space="0" w:color="auto"/>
              <w:left w:val="single" w:sz="8" w:space="0" w:color="auto"/>
              <w:bottom w:val="single" w:sz="8" w:space="0" w:color="auto"/>
              <w:right w:val="double" w:sz="4" w:space="0" w:color="auto"/>
            </w:tcBorders>
            <w:shd w:val="clear" w:color="auto" w:fill="262626" w:themeFill="text1" w:themeFillTint="D9"/>
            <w:vAlign w:val="center"/>
          </w:tcPr>
          <w:p w14:paraId="1EDAC289" w14:textId="77777777" w:rsidR="007A3D4E" w:rsidRPr="00BA09CA" w:rsidRDefault="007A3D4E" w:rsidP="004E2756">
            <w:pPr>
              <w:jc w:val="center"/>
              <w:rPr>
                <w:rFonts w:ascii="Arial" w:eastAsia="Arial" w:hAnsi="Arial" w:cs="Arial"/>
                <w:b/>
                <w:bCs/>
                <w:sz w:val="20"/>
                <w:szCs w:val="20"/>
                <w:lang w:val="es"/>
              </w:rPr>
            </w:pPr>
            <w:r w:rsidRPr="00BA09CA">
              <w:rPr>
                <w:rFonts w:ascii="Arial" w:eastAsia="Arial" w:hAnsi="Arial" w:cs="Arial"/>
                <w:b/>
                <w:bCs/>
                <w:sz w:val="20"/>
                <w:szCs w:val="20"/>
                <w:lang w:val="es"/>
              </w:rPr>
              <w:t>Método</w:t>
            </w:r>
          </w:p>
        </w:tc>
      </w:tr>
      <w:tr w:rsidR="007A3D4E" w:rsidRPr="00BA09CA" w14:paraId="57150F89" w14:textId="77777777" w:rsidTr="004E2756">
        <w:trPr>
          <w:trHeight w:val="15"/>
          <w:jc w:val="center"/>
        </w:trPr>
        <w:tc>
          <w:tcPr>
            <w:tcW w:w="1620" w:type="dxa"/>
            <w:tcBorders>
              <w:top w:val="single" w:sz="8" w:space="0" w:color="auto"/>
              <w:left w:val="double" w:sz="4" w:space="0" w:color="auto"/>
              <w:bottom w:val="single" w:sz="8" w:space="0" w:color="auto"/>
              <w:right w:val="single" w:sz="8" w:space="0" w:color="auto"/>
            </w:tcBorders>
            <w:vAlign w:val="center"/>
          </w:tcPr>
          <w:p w14:paraId="62C0CBB0" w14:textId="77777777" w:rsidR="007A3D4E" w:rsidRPr="00BA09CA" w:rsidRDefault="007A3D4E" w:rsidP="004E2756">
            <w:pPr>
              <w:jc w:val="center"/>
              <w:rPr>
                <w:rFonts w:ascii="Arial" w:eastAsia="Arial" w:hAnsi="Arial" w:cs="Arial"/>
                <w:sz w:val="20"/>
                <w:szCs w:val="20"/>
                <w:lang w:val="es"/>
              </w:rPr>
            </w:pPr>
            <w:r w:rsidRPr="00BA09CA">
              <w:rPr>
                <w:rFonts w:ascii="Arial" w:eastAsia="Arial" w:hAnsi="Arial" w:cs="Arial"/>
                <w:sz w:val="20"/>
                <w:szCs w:val="20"/>
                <w:lang w:val="es"/>
              </w:rPr>
              <w:t>De 0.00 a 0.33</w:t>
            </w:r>
          </w:p>
        </w:tc>
        <w:tc>
          <w:tcPr>
            <w:tcW w:w="1110" w:type="dxa"/>
            <w:tcBorders>
              <w:top w:val="single" w:sz="8" w:space="0" w:color="auto"/>
              <w:left w:val="single" w:sz="8" w:space="0" w:color="auto"/>
              <w:bottom w:val="single" w:sz="8" w:space="0" w:color="auto"/>
              <w:right w:val="single" w:sz="8" w:space="0" w:color="auto"/>
            </w:tcBorders>
            <w:vAlign w:val="center"/>
          </w:tcPr>
          <w:p w14:paraId="19530F1C" w14:textId="77777777" w:rsidR="007A3D4E" w:rsidRPr="00BA09CA" w:rsidRDefault="007A3D4E" w:rsidP="004E2756">
            <w:pPr>
              <w:jc w:val="center"/>
              <w:rPr>
                <w:rFonts w:ascii="Arial" w:eastAsia="Arial" w:hAnsi="Arial" w:cs="Arial"/>
                <w:sz w:val="20"/>
                <w:szCs w:val="20"/>
                <w:lang w:val="es"/>
              </w:rPr>
            </w:pPr>
            <w:r w:rsidRPr="00BA09CA">
              <w:rPr>
                <w:rFonts w:ascii="Arial" w:eastAsia="Arial" w:hAnsi="Arial" w:cs="Arial"/>
                <w:sz w:val="20"/>
                <w:szCs w:val="20"/>
                <w:lang w:val="es"/>
              </w:rPr>
              <w:t>1</w:t>
            </w:r>
          </w:p>
        </w:tc>
        <w:tc>
          <w:tcPr>
            <w:tcW w:w="3270" w:type="dxa"/>
            <w:tcBorders>
              <w:top w:val="single" w:sz="8" w:space="0" w:color="auto"/>
              <w:left w:val="single" w:sz="8" w:space="0" w:color="auto"/>
              <w:bottom w:val="single" w:sz="8" w:space="0" w:color="auto"/>
              <w:right w:val="double" w:sz="4" w:space="0" w:color="auto"/>
            </w:tcBorders>
            <w:vAlign w:val="center"/>
          </w:tcPr>
          <w:p w14:paraId="2277556E" w14:textId="77777777" w:rsidR="007A3D4E" w:rsidRPr="00BA09CA" w:rsidRDefault="007A3D4E" w:rsidP="004E2756">
            <w:pPr>
              <w:jc w:val="both"/>
              <w:rPr>
                <w:rFonts w:ascii="Arial" w:eastAsia="Arial" w:hAnsi="Arial" w:cs="Arial"/>
                <w:sz w:val="20"/>
                <w:szCs w:val="20"/>
                <w:lang w:val="es"/>
              </w:rPr>
            </w:pPr>
            <w:r w:rsidRPr="00BA09CA">
              <w:rPr>
                <w:rFonts w:ascii="Arial" w:eastAsia="Arial" w:hAnsi="Arial" w:cs="Arial"/>
                <w:sz w:val="20"/>
                <w:szCs w:val="20"/>
                <w:lang w:val="es"/>
              </w:rPr>
              <w:t>Mediana con valor absoluto</w:t>
            </w:r>
          </w:p>
        </w:tc>
      </w:tr>
      <w:tr w:rsidR="007A3D4E" w:rsidRPr="00BA09CA" w14:paraId="2899B1B6" w14:textId="77777777" w:rsidTr="004E2756">
        <w:trPr>
          <w:trHeight w:val="30"/>
          <w:jc w:val="center"/>
        </w:trPr>
        <w:tc>
          <w:tcPr>
            <w:tcW w:w="1620" w:type="dxa"/>
            <w:tcBorders>
              <w:top w:val="single" w:sz="8" w:space="0" w:color="auto"/>
              <w:left w:val="double" w:sz="4" w:space="0" w:color="auto"/>
              <w:bottom w:val="single" w:sz="8" w:space="0" w:color="auto"/>
              <w:right w:val="single" w:sz="8" w:space="0" w:color="auto"/>
            </w:tcBorders>
            <w:vAlign w:val="center"/>
          </w:tcPr>
          <w:p w14:paraId="5E01EBE9" w14:textId="77777777" w:rsidR="007A3D4E" w:rsidRPr="00BA09CA" w:rsidRDefault="007A3D4E" w:rsidP="004E2756">
            <w:pPr>
              <w:jc w:val="center"/>
              <w:rPr>
                <w:rFonts w:ascii="Arial" w:eastAsia="Arial" w:hAnsi="Arial" w:cs="Arial"/>
                <w:sz w:val="20"/>
                <w:szCs w:val="20"/>
                <w:lang w:val="es"/>
              </w:rPr>
            </w:pPr>
            <w:r w:rsidRPr="00BA09CA">
              <w:rPr>
                <w:rFonts w:ascii="Arial" w:eastAsia="Arial" w:hAnsi="Arial" w:cs="Arial"/>
                <w:sz w:val="20"/>
                <w:szCs w:val="20"/>
                <w:lang w:val="es"/>
              </w:rPr>
              <w:t>De 0.34 a 0.66</w:t>
            </w:r>
          </w:p>
        </w:tc>
        <w:tc>
          <w:tcPr>
            <w:tcW w:w="1110" w:type="dxa"/>
            <w:tcBorders>
              <w:top w:val="single" w:sz="8" w:space="0" w:color="auto"/>
              <w:left w:val="single" w:sz="8" w:space="0" w:color="auto"/>
              <w:bottom w:val="single" w:sz="8" w:space="0" w:color="auto"/>
              <w:right w:val="single" w:sz="8" w:space="0" w:color="auto"/>
            </w:tcBorders>
            <w:vAlign w:val="center"/>
          </w:tcPr>
          <w:p w14:paraId="0AC42E20" w14:textId="77777777" w:rsidR="007A3D4E" w:rsidRPr="00BA09CA" w:rsidRDefault="007A3D4E" w:rsidP="004E2756">
            <w:pPr>
              <w:jc w:val="center"/>
              <w:rPr>
                <w:rFonts w:ascii="Arial" w:eastAsia="Arial" w:hAnsi="Arial" w:cs="Arial"/>
                <w:sz w:val="20"/>
                <w:szCs w:val="20"/>
                <w:lang w:val="es"/>
              </w:rPr>
            </w:pPr>
            <w:r w:rsidRPr="00BA09CA">
              <w:rPr>
                <w:rFonts w:ascii="Arial" w:eastAsia="Arial" w:hAnsi="Arial" w:cs="Arial"/>
                <w:sz w:val="20"/>
                <w:szCs w:val="20"/>
                <w:lang w:val="es"/>
              </w:rPr>
              <w:t>2</w:t>
            </w:r>
          </w:p>
        </w:tc>
        <w:tc>
          <w:tcPr>
            <w:tcW w:w="3270" w:type="dxa"/>
            <w:tcBorders>
              <w:top w:val="single" w:sz="8" w:space="0" w:color="auto"/>
              <w:left w:val="single" w:sz="8" w:space="0" w:color="auto"/>
              <w:bottom w:val="single" w:sz="8" w:space="0" w:color="auto"/>
              <w:right w:val="double" w:sz="4" w:space="0" w:color="auto"/>
            </w:tcBorders>
            <w:vAlign w:val="center"/>
          </w:tcPr>
          <w:p w14:paraId="232A4B5B" w14:textId="77777777" w:rsidR="007A3D4E" w:rsidRPr="00BA09CA" w:rsidRDefault="007A3D4E" w:rsidP="004E2756">
            <w:pPr>
              <w:jc w:val="both"/>
              <w:rPr>
                <w:rFonts w:ascii="Arial" w:eastAsia="Arial" w:hAnsi="Arial" w:cs="Arial"/>
                <w:sz w:val="20"/>
                <w:szCs w:val="20"/>
                <w:lang w:val="es"/>
              </w:rPr>
            </w:pPr>
            <w:r w:rsidRPr="00BA09CA">
              <w:rPr>
                <w:rFonts w:ascii="Arial" w:eastAsia="Arial" w:hAnsi="Arial" w:cs="Arial"/>
                <w:sz w:val="20"/>
                <w:szCs w:val="20"/>
                <w:lang w:val="es"/>
              </w:rPr>
              <w:t>Media geométrica</w:t>
            </w:r>
          </w:p>
        </w:tc>
      </w:tr>
      <w:tr w:rsidR="007A3D4E" w:rsidRPr="00BA09CA" w14:paraId="1ABDD54A" w14:textId="77777777" w:rsidTr="004E2756">
        <w:trPr>
          <w:trHeight w:val="15"/>
          <w:jc w:val="center"/>
        </w:trPr>
        <w:tc>
          <w:tcPr>
            <w:tcW w:w="1620" w:type="dxa"/>
            <w:tcBorders>
              <w:top w:val="single" w:sz="8" w:space="0" w:color="auto"/>
              <w:left w:val="double" w:sz="4" w:space="0" w:color="auto"/>
              <w:bottom w:val="double" w:sz="4" w:space="0" w:color="auto"/>
              <w:right w:val="single" w:sz="8" w:space="0" w:color="auto"/>
            </w:tcBorders>
            <w:vAlign w:val="center"/>
          </w:tcPr>
          <w:p w14:paraId="2B4349D1" w14:textId="77777777" w:rsidR="007A3D4E" w:rsidRPr="00BA09CA" w:rsidRDefault="007A3D4E" w:rsidP="004E2756">
            <w:pPr>
              <w:jc w:val="center"/>
              <w:rPr>
                <w:rFonts w:ascii="Arial" w:eastAsia="Arial" w:hAnsi="Arial" w:cs="Arial"/>
                <w:sz w:val="20"/>
                <w:szCs w:val="20"/>
                <w:lang w:val="es"/>
              </w:rPr>
            </w:pPr>
            <w:r w:rsidRPr="00BA09CA">
              <w:rPr>
                <w:rFonts w:ascii="Arial" w:eastAsia="Arial" w:hAnsi="Arial" w:cs="Arial"/>
                <w:sz w:val="20"/>
                <w:szCs w:val="20"/>
                <w:lang w:val="es"/>
              </w:rPr>
              <w:t>De 0.67 a 0.99</w:t>
            </w:r>
          </w:p>
        </w:tc>
        <w:tc>
          <w:tcPr>
            <w:tcW w:w="1110" w:type="dxa"/>
            <w:tcBorders>
              <w:top w:val="single" w:sz="8" w:space="0" w:color="auto"/>
              <w:left w:val="single" w:sz="8" w:space="0" w:color="auto"/>
              <w:bottom w:val="double" w:sz="4" w:space="0" w:color="auto"/>
              <w:right w:val="single" w:sz="8" w:space="0" w:color="auto"/>
            </w:tcBorders>
            <w:vAlign w:val="center"/>
          </w:tcPr>
          <w:p w14:paraId="4F73A154" w14:textId="77777777" w:rsidR="007A3D4E" w:rsidRPr="00BA09CA" w:rsidRDefault="007A3D4E" w:rsidP="004E2756">
            <w:pPr>
              <w:jc w:val="center"/>
              <w:rPr>
                <w:rFonts w:ascii="Arial" w:eastAsia="Arial" w:hAnsi="Arial" w:cs="Arial"/>
                <w:sz w:val="20"/>
                <w:szCs w:val="20"/>
                <w:lang w:val="es"/>
              </w:rPr>
            </w:pPr>
            <w:r w:rsidRPr="00BA09CA">
              <w:rPr>
                <w:rFonts w:ascii="Arial" w:eastAsia="Arial" w:hAnsi="Arial" w:cs="Arial"/>
                <w:sz w:val="20"/>
                <w:szCs w:val="20"/>
                <w:lang w:val="es"/>
              </w:rPr>
              <w:t>3</w:t>
            </w:r>
          </w:p>
        </w:tc>
        <w:tc>
          <w:tcPr>
            <w:tcW w:w="3270" w:type="dxa"/>
            <w:tcBorders>
              <w:top w:val="single" w:sz="8" w:space="0" w:color="auto"/>
              <w:left w:val="single" w:sz="8" w:space="0" w:color="auto"/>
              <w:bottom w:val="double" w:sz="4" w:space="0" w:color="auto"/>
              <w:right w:val="double" w:sz="4" w:space="0" w:color="auto"/>
            </w:tcBorders>
            <w:vAlign w:val="center"/>
          </w:tcPr>
          <w:p w14:paraId="2200FB85" w14:textId="77777777" w:rsidR="007A3D4E" w:rsidRPr="00BA09CA" w:rsidRDefault="007A3D4E" w:rsidP="004E2756">
            <w:pPr>
              <w:jc w:val="both"/>
              <w:rPr>
                <w:rFonts w:ascii="Arial" w:eastAsia="Arial" w:hAnsi="Arial" w:cs="Arial"/>
                <w:sz w:val="20"/>
                <w:szCs w:val="20"/>
                <w:lang w:val="es"/>
              </w:rPr>
            </w:pPr>
            <w:r w:rsidRPr="00BA09CA">
              <w:rPr>
                <w:rFonts w:ascii="Arial" w:eastAsia="Arial" w:hAnsi="Arial" w:cs="Arial"/>
                <w:sz w:val="20"/>
                <w:szCs w:val="20"/>
                <w:lang w:val="es"/>
              </w:rPr>
              <w:t>Media aritmética alta</w:t>
            </w:r>
          </w:p>
        </w:tc>
      </w:tr>
    </w:tbl>
    <w:p w14:paraId="7FAC45A8" w14:textId="77777777" w:rsidR="007A3D4E" w:rsidRPr="00BA09CA" w:rsidRDefault="007A3D4E" w:rsidP="007A3D4E">
      <w:pPr>
        <w:ind w:left="720"/>
        <w:contextualSpacing/>
        <w:jc w:val="both"/>
        <w:rPr>
          <w:lang w:eastAsia="es-ES"/>
        </w:rPr>
      </w:pPr>
    </w:p>
    <w:p w14:paraId="0EF92CB4" w14:textId="4997DE2A" w:rsidR="007A3D4E" w:rsidRPr="00BA09CA" w:rsidRDefault="007A3D4E" w:rsidP="007A3D4E">
      <w:pPr>
        <w:spacing w:after="160"/>
        <w:ind w:left="709"/>
        <w:jc w:val="both"/>
        <w:rPr>
          <w:rFonts w:ascii="Arial" w:eastAsiaTheme="minorEastAsia" w:hAnsi="Arial" w:cstheme="minorBidi"/>
          <w:sz w:val="20"/>
          <w:szCs w:val="20"/>
          <w:lang w:val="es-MX" w:eastAsia="en-US"/>
        </w:rPr>
      </w:pPr>
      <w:r w:rsidRPr="00BA09CA">
        <w:rPr>
          <w:rFonts w:ascii="Arial" w:eastAsiaTheme="minorEastAsia" w:hAnsi="Arial" w:cstheme="minorBidi"/>
          <w:sz w:val="20"/>
          <w:szCs w:val="20"/>
          <w:lang w:val="es-MX" w:eastAsia="en-US"/>
        </w:rPr>
        <w:t>En todos los casos se tendrá en cuenta hasta el séptimo (7°) decimal del valor obtenido como puntaje y las fórmulas se aplicarán con las propuestas que no han sido rechazadas y se encuentr</w:t>
      </w:r>
      <w:r w:rsidR="00CB2727">
        <w:rPr>
          <w:rFonts w:ascii="Arial" w:eastAsiaTheme="minorEastAsia" w:hAnsi="Arial" w:cstheme="minorBidi"/>
          <w:sz w:val="20"/>
          <w:szCs w:val="20"/>
          <w:lang w:val="es-MX" w:eastAsia="en-US"/>
        </w:rPr>
        <w:t>e</w:t>
      </w:r>
      <w:r w:rsidRPr="00BA09CA">
        <w:rPr>
          <w:rFonts w:ascii="Arial" w:eastAsiaTheme="minorEastAsia" w:hAnsi="Arial" w:cstheme="minorBidi"/>
          <w:sz w:val="20"/>
          <w:szCs w:val="20"/>
          <w:lang w:val="es-MX" w:eastAsia="en-US"/>
        </w:rPr>
        <w:t>n válidas.</w:t>
      </w:r>
    </w:p>
    <w:p w14:paraId="68E2CB70" w14:textId="044AE325" w:rsidR="007A3D4E" w:rsidRPr="00BA09CA" w:rsidRDefault="007A3D4E" w:rsidP="572756DB">
      <w:pPr>
        <w:pStyle w:val="Prrafodelista"/>
        <w:numPr>
          <w:ilvl w:val="0"/>
          <w:numId w:val="51"/>
        </w:numPr>
        <w:spacing w:line="240" w:lineRule="auto"/>
        <w:jc w:val="both"/>
        <w:rPr>
          <w:rFonts w:asciiTheme="minorHAnsi" w:eastAsiaTheme="minorEastAsia" w:hAnsiTheme="minorHAnsi" w:cstheme="minorBidi"/>
          <w:sz w:val="20"/>
          <w:szCs w:val="20"/>
          <w:lang w:eastAsia="es-ES"/>
        </w:rPr>
      </w:pPr>
      <w:r w:rsidRPr="572756DB">
        <w:rPr>
          <w:rFonts w:ascii="Arial" w:eastAsia="Arial" w:hAnsi="Arial" w:cs="Arial"/>
          <w:sz w:val="20"/>
          <w:szCs w:val="20"/>
          <w:lang w:eastAsia="es-ES"/>
        </w:rPr>
        <w:t xml:space="preserve">Dependiendo del método aleatorio establecido según la </w:t>
      </w:r>
      <w:proofErr w:type="spellStart"/>
      <w:r w:rsidRPr="572756DB">
        <w:rPr>
          <w:rFonts w:ascii="Arial" w:eastAsia="Arial" w:hAnsi="Arial" w:cs="Arial"/>
          <w:sz w:val="20"/>
          <w:szCs w:val="20"/>
          <w:lang w:eastAsia="es-ES"/>
        </w:rPr>
        <w:t>TRM</w:t>
      </w:r>
      <w:proofErr w:type="spellEnd"/>
      <w:r w:rsidRPr="572756DB">
        <w:rPr>
          <w:rFonts w:ascii="Arial" w:eastAsia="Arial" w:hAnsi="Arial" w:cs="Arial"/>
          <w:sz w:val="20"/>
          <w:szCs w:val="20"/>
          <w:lang w:eastAsia="es-ES"/>
        </w:rPr>
        <w:t>, cada uno de los Proponentes habilitados participará</w:t>
      </w:r>
      <w:r w:rsidR="00C83336">
        <w:rPr>
          <w:rFonts w:ascii="Arial" w:eastAsia="Arial" w:hAnsi="Arial" w:cs="Arial"/>
          <w:sz w:val="20"/>
          <w:szCs w:val="20"/>
          <w:lang w:eastAsia="es-ES"/>
        </w:rPr>
        <w:t>n</w:t>
      </w:r>
      <w:r w:rsidRPr="572756DB">
        <w:rPr>
          <w:rFonts w:ascii="Arial" w:eastAsia="Arial" w:hAnsi="Arial" w:cs="Arial"/>
          <w:sz w:val="20"/>
          <w:szCs w:val="20"/>
          <w:lang w:eastAsia="es-ES"/>
        </w:rPr>
        <w:t xml:space="preserve"> con el valor del promedio de los contratos válidos aportados que no fueron objeto de subsanación</w:t>
      </w:r>
      <w:r w:rsidRPr="572756DB">
        <w:rPr>
          <w:rFonts w:ascii="Arial" w:eastAsia="Arial" w:hAnsi="Arial" w:cs="Arial"/>
          <w:sz w:val="20"/>
          <w:szCs w:val="20"/>
        </w:rPr>
        <w:t>,</w:t>
      </w:r>
      <w:r w:rsidRPr="572756DB">
        <w:rPr>
          <w:rFonts w:ascii="Arial" w:eastAsia="Arial" w:hAnsi="Arial" w:cs="Arial"/>
          <w:sz w:val="20"/>
          <w:szCs w:val="20"/>
          <w:lang w:eastAsia="es-ES"/>
        </w:rPr>
        <w:t xml:space="preserve"> según la metodología descrita para cada alternativa. </w:t>
      </w:r>
    </w:p>
    <w:p w14:paraId="47BC1265" w14:textId="55B0EFF1" w:rsidR="007A3D4E" w:rsidRPr="00BA09CA" w:rsidRDefault="007A3D4E">
      <w:pPr>
        <w:contextualSpacing/>
        <w:jc w:val="both"/>
      </w:pPr>
      <w:r w:rsidRPr="00BA09CA">
        <w:rPr>
          <w:rFonts w:ascii="Arial" w:eastAsia="Arial" w:hAnsi="Arial" w:cs="Arial"/>
          <w:sz w:val="20"/>
          <w:szCs w:val="20"/>
          <w:lang w:eastAsia="es-ES"/>
        </w:rPr>
        <w:t xml:space="preserve">Las alternativas de evaluación son detalladas a continuación: </w:t>
      </w:r>
    </w:p>
    <w:p w14:paraId="0A852157" w14:textId="305CCEC3" w:rsidR="00AC013A" w:rsidRPr="00BA09CA" w:rsidRDefault="00AC013A">
      <w:pPr>
        <w:jc w:val="both"/>
        <w:rPr>
          <w:rFonts w:ascii="Arial" w:eastAsia="Arial" w:hAnsi="Arial" w:cs="Arial"/>
          <w:sz w:val="20"/>
          <w:szCs w:val="20"/>
          <w:lang w:eastAsia="es-ES"/>
        </w:rPr>
      </w:pPr>
    </w:p>
    <w:p w14:paraId="7374E59B" w14:textId="55B68523" w:rsidR="00AC013A" w:rsidRPr="00BA09CA" w:rsidRDefault="00F41FD0">
      <w:pPr>
        <w:pStyle w:val="Prrafodelista"/>
        <w:numPr>
          <w:ilvl w:val="0"/>
          <w:numId w:val="84"/>
        </w:numPr>
        <w:spacing w:line="240" w:lineRule="auto"/>
        <w:jc w:val="both"/>
        <w:rPr>
          <w:rFonts w:ascii="Arial" w:eastAsia="Arial" w:hAnsi="Arial" w:cs="Arial"/>
          <w:b/>
          <w:bCs/>
          <w:sz w:val="20"/>
          <w:szCs w:val="20"/>
          <w:lang w:eastAsia="es-ES"/>
        </w:rPr>
      </w:pPr>
      <w:r w:rsidRPr="00BA09CA">
        <w:rPr>
          <w:rFonts w:ascii="Arial" w:eastAsia="Arial" w:hAnsi="Arial" w:cs="Arial"/>
          <w:b/>
          <w:bCs/>
          <w:sz w:val="20"/>
          <w:szCs w:val="20"/>
          <w:lang w:eastAsia="es-ES"/>
        </w:rPr>
        <w:t>Mediana con valor absoluto</w:t>
      </w:r>
    </w:p>
    <w:p w14:paraId="026926F0" w14:textId="64C24666" w:rsidR="007A3D4E" w:rsidRDefault="0036237E" w:rsidP="007A3D4E">
      <w:pPr>
        <w:jc w:val="both"/>
        <w:rPr>
          <w:rFonts w:ascii="Arial" w:eastAsia="Arial" w:hAnsi="Arial" w:cs="Arial"/>
          <w:sz w:val="20"/>
          <w:szCs w:val="20"/>
          <w:lang w:eastAsia="es-ES"/>
        </w:rPr>
      </w:pPr>
      <w:r w:rsidRPr="572756DB">
        <w:rPr>
          <w:rFonts w:ascii="Arial" w:eastAsia="Arial" w:hAnsi="Arial" w:cs="Arial"/>
          <w:sz w:val="20"/>
          <w:szCs w:val="20"/>
          <w:lang w:eastAsia="es-ES"/>
        </w:rPr>
        <w:t>La Entidad calculará el valor de la mediana con el promedio de los SMMLV de los contratos válidos aportados de las propuestas hábiles y que no fueron objeto de subsanación</w:t>
      </w:r>
      <w:r w:rsidR="007A3D4E" w:rsidRPr="572756DB">
        <w:rPr>
          <w:rFonts w:ascii="Arial" w:eastAsia="Arial" w:hAnsi="Arial" w:cs="Arial"/>
          <w:sz w:val="20"/>
          <w:szCs w:val="20"/>
          <w:lang w:eastAsia="es-ES"/>
        </w:rPr>
        <w:t xml:space="preserve">. </w:t>
      </w:r>
      <w:r w:rsidRPr="572756DB">
        <w:rPr>
          <w:rFonts w:ascii="Arial" w:eastAsia="Arial" w:hAnsi="Arial" w:cs="Arial"/>
          <w:sz w:val="20"/>
          <w:szCs w:val="20"/>
          <w:lang w:eastAsia="es-ES"/>
        </w:rPr>
        <w:t xml:space="preserve">En esta alternativa se entenderá por mediana de un grupo de valores el resultado del cálculo que se obtiene </w:t>
      </w:r>
      <w:r w:rsidR="00AD5EA7">
        <w:rPr>
          <w:rFonts w:ascii="Arial" w:eastAsia="Arial" w:hAnsi="Arial" w:cs="Arial"/>
          <w:sz w:val="20"/>
          <w:szCs w:val="20"/>
          <w:lang w:eastAsia="es-ES"/>
        </w:rPr>
        <w:t>a través de</w:t>
      </w:r>
      <w:r w:rsidR="002540B2">
        <w:rPr>
          <w:rFonts w:ascii="Arial" w:eastAsia="Arial" w:hAnsi="Arial" w:cs="Arial"/>
          <w:sz w:val="20"/>
          <w:szCs w:val="20"/>
          <w:lang w:eastAsia="es-ES"/>
        </w:rPr>
        <w:t xml:space="preserve"> </w:t>
      </w:r>
      <w:r w:rsidRPr="572756DB">
        <w:rPr>
          <w:rFonts w:ascii="Arial" w:eastAsia="Arial" w:hAnsi="Arial" w:cs="Arial"/>
          <w:sz w:val="20"/>
          <w:szCs w:val="20"/>
          <w:lang w:eastAsia="es-ES"/>
        </w:rPr>
        <w:t>la aplicación del siguiente proceso:</w:t>
      </w:r>
    </w:p>
    <w:p w14:paraId="711B8EAB" w14:textId="77777777" w:rsidR="0036237E" w:rsidRPr="00BA09CA" w:rsidRDefault="0036237E" w:rsidP="0036237E">
      <w:pPr>
        <w:jc w:val="both"/>
        <w:rPr>
          <w:rFonts w:ascii="Arial" w:eastAsia="Arial" w:hAnsi="Arial" w:cs="Arial"/>
          <w:sz w:val="20"/>
          <w:szCs w:val="20"/>
          <w:lang w:eastAsia="es-ES"/>
        </w:rPr>
      </w:pPr>
    </w:p>
    <w:p w14:paraId="4910515C" w14:textId="57062020" w:rsidR="007A3D4E" w:rsidRPr="007A3D4E" w:rsidRDefault="007A3D4E" w:rsidP="00B90E76">
      <w:pPr>
        <w:pStyle w:val="Prrafodelista"/>
        <w:numPr>
          <w:ilvl w:val="0"/>
          <w:numId w:val="85"/>
        </w:numPr>
        <w:jc w:val="both"/>
        <w:rPr>
          <w:rFonts w:ascii="Arial" w:eastAsia="Arial" w:hAnsi="Arial" w:cs="Arial"/>
          <w:sz w:val="20"/>
          <w:szCs w:val="20"/>
          <w:lang w:eastAsia="es-ES"/>
        </w:rPr>
      </w:pPr>
      <w:r w:rsidRPr="572756DB">
        <w:rPr>
          <w:rFonts w:ascii="Arial" w:eastAsia="Arial" w:hAnsi="Arial" w:cs="Arial"/>
          <w:sz w:val="20"/>
          <w:szCs w:val="20"/>
          <w:lang w:eastAsia="es-ES"/>
        </w:rPr>
        <w:t xml:space="preserve">La Entidad ordena </w:t>
      </w:r>
      <w:r w:rsidRPr="007A3D4E">
        <w:rPr>
          <w:rFonts w:ascii="Arial" w:eastAsia="Arial" w:hAnsi="Arial" w:cs="Arial"/>
          <w:sz w:val="20"/>
          <w:szCs w:val="20"/>
          <w:lang w:eastAsia="es-ES"/>
        </w:rPr>
        <w:t xml:space="preserve">los </w:t>
      </w:r>
      <w:r w:rsidRPr="572756DB">
        <w:rPr>
          <w:rFonts w:ascii="Arial" w:eastAsia="Arial" w:hAnsi="Arial" w:cs="Arial"/>
          <w:sz w:val="20"/>
          <w:szCs w:val="20"/>
          <w:lang w:eastAsia="es-ES"/>
        </w:rPr>
        <w:t xml:space="preserve">valores de </w:t>
      </w:r>
      <w:r w:rsidRPr="572756DB" w:rsidDel="007A3D4E">
        <w:rPr>
          <w:rFonts w:ascii="Arial" w:eastAsia="Arial" w:hAnsi="Arial" w:cs="Arial"/>
          <w:sz w:val="20"/>
          <w:szCs w:val="20"/>
          <w:lang w:eastAsia="es-ES"/>
        </w:rPr>
        <w:t xml:space="preserve">los contratos válidos aportados </w:t>
      </w:r>
      <w:r w:rsidRPr="007A3D4E">
        <w:rPr>
          <w:rFonts w:ascii="Arial" w:eastAsia="Arial" w:hAnsi="Arial" w:cs="Arial"/>
          <w:sz w:val="20"/>
          <w:szCs w:val="20"/>
          <w:lang w:eastAsia="es-ES"/>
        </w:rPr>
        <w:t xml:space="preserve">de </w:t>
      </w:r>
      <w:r w:rsidR="006E1392" w:rsidRPr="006E1392">
        <w:rPr>
          <w:rFonts w:ascii="Arial" w:eastAsia="Arial" w:hAnsi="Arial" w:cs="Arial"/>
          <w:sz w:val="20"/>
          <w:szCs w:val="20"/>
          <w:lang w:eastAsia="es-ES"/>
        </w:rPr>
        <w:t xml:space="preserve">las propuestas hábiles </w:t>
      </w:r>
      <w:r w:rsidRPr="572756DB">
        <w:rPr>
          <w:rFonts w:ascii="Arial" w:eastAsia="Arial" w:hAnsi="Arial" w:cs="Arial"/>
          <w:sz w:val="20"/>
          <w:szCs w:val="20"/>
          <w:lang w:eastAsia="es-ES"/>
        </w:rPr>
        <w:t xml:space="preserve">de manera descendente. </w:t>
      </w:r>
    </w:p>
    <w:p w14:paraId="498E202D" w14:textId="77777777" w:rsidR="0036237E" w:rsidRPr="00BA09CA" w:rsidRDefault="0036237E" w:rsidP="0036237E">
      <w:pPr>
        <w:pStyle w:val="Prrafodelista"/>
        <w:numPr>
          <w:ilvl w:val="0"/>
          <w:numId w:val="85"/>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Si el número de valores es </w:t>
      </w:r>
      <w:r w:rsidRPr="00BA09CA">
        <w:rPr>
          <w:rFonts w:ascii="Arial" w:eastAsia="Arial" w:hAnsi="Arial" w:cs="Arial"/>
          <w:sz w:val="20"/>
          <w:szCs w:val="20"/>
          <w:u w:val="single"/>
          <w:lang w:eastAsia="es-ES"/>
        </w:rPr>
        <w:t>impar</w:t>
      </w:r>
      <w:r w:rsidRPr="00BA09CA">
        <w:rPr>
          <w:rFonts w:ascii="Arial" w:eastAsia="Arial" w:hAnsi="Arial" w:cs="Arial"/>
          <w:sz w:val="20"/>
          <w:szCs w:val="20"/>
          <w:lang w:eastAsia="es-ES"/>
        </w:rPr>
        <w:t xml:space="preserve">, la mediana corresponde al valor central. </w:t>
      </w:r>
    </w:p>
    <w:p w14:paraId="6C753C01" w14:textId="210B5AF8" w:rsidR="0036237E" w:rsidRPr="00BA09CA" w:rsidRDefault="0036237E" w:rsidP="0036237E">
      <w:pPr>
        <w:pStyle w:val="Prrafodelista"/>
        <w:numPr>
          <w:ilvl w:val="0"/>
          <w:numId w:val="85"/>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Si el número de valores es </w:t>
      </w:r>
      <w:r w:rsidRPr="00BA09CA">
        <w:rPr>
          <w:rFonts w:ascii="Arial" w:eastAsia="Arial" w:hAnsi="Arial" w:cs="Arial"/>
          <w:sz w:val="20"/>
          <w:szCs w:val="20"/>
          <w:u w:val="single"/>
          <w:lang w:eastAsia="es-ES"/>
        </w:rPr>
        <w:t>par</w:t>
      </w:r>
      <w:r w:rsidRPr="00BA09CA">
        <w:rPr>
          <w:rFonts w:ascii="Arial" w:eastAsia="Arial" w:hAnsi="Arial" w:cs="Arial"/>
          <w:sz w:val="20"/>
          <w:szCs w:val="20"/>
          <w:lang w:eastAsia="es-ES"/>
        </w:rPr>
        <w:t>, la mediana corresponde al promedio de los dos valores centrales.</w:t>
      </w:r>
    </w:p>
    <w:p w14:paraId="688BF483" w14:textId="77777777" w:rsidR="0036237E" w:rsidRPr="00BA09CA" w:rsidRDefault="0036237E" w:rsidP="0036237E">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Bajo este método la Entidad asignará el puntaje así: </w:t>
      </w:r>
    </w:p>
    <w:p w14:paraId="5C30330F" w14:textId="77777777" w:rsidR="0036237E" w:rsidRPr="00BA09CA" w:rsidRDefault="0036237E" w:rsidP="0036237E">
      <w:pPr>
        <w:jc w:val="both"/>
        <w:rPr>
          <w:rFonts w:ascii="Arial" w:eastAsia="Arial" w:hAnsi="Arial" w:cs="Arial"/>
          <w:sz w:val="20"/>
          <w:szCs w:val="20"/>
          <w:lang w:eastAsia="es-ES"/>
        </w:rPr>
      </w:pPr>
    </w:p>
    <w:p w14:paraId="4023AEC0" w14:textId="242C58C1" w:rsidR="0036237E" w:rsidRPr="00664E28" w:rsidRDefault="0036237E" w:rsidP="572756DB">
      <w:pPr>
        <w:numPr>
          <w:ilvl w:val="0"/>
          <w:numId w:val="173"/>
        </w:numPr>
        <w:jc w:val="both"/>
        <w:rPr>
          <w:rFonts w:ascii="Arial" w:eastAsia="Arial" w:hAnsi="Arial" w:cs="Arial"/>
          <w:sz w:val="20"/>
          <w:szCs w:val="20"/>
          <w:lang w:eastAsia="es-ES"/>
        </w:rPr>
      </w:pPr>
      <w:r w:rsidRPr="572756DB">
        <w:rPr>
          <w:rFonts w:ascii="Arial" w:eastAsia="Arial" w:hAnsi="Arial" w:cs="Arial"/>
          <w:sz w:val="20"/>
          <w:szCs w:val="20"/>
          <w:lang w:eastAsia="es-ES"/>
        </w:rPr>
        <w:t xml:space="preserve">Si el número de valores de las propuestas hábiles es </w:t>
      </w:r>
      <w:r w:rsidRPr="0078105A">
        <w:rPr>
          <w:rFonts w:ascii="Arial" w:eastAsia="Arial" w:hAnsi="Arial" w:cs="Arial"/>
          <w:sz w:val="20"/>
          <w:szCs w:val="20"/>
          <w:u w:val="single"/>
          <w:lang w:eastAsia="es-ES"/>
        </w:rPr>
        <w:t>impar</w:t>
      </w:r>
      <w:r w:rsidRPr="572756DB">
        <w:rPr>
          <w:rFonts w:ascii="Arial" w:eastAsia="Arial" w:hAnsi="Arial" w:cs="Arial"/>
          <w:sz w:val="20"/>
          <w:szCs w:val="20"/>
          <w:lang w:eastAsia="es-ES"/>
        </w:rPr>
        <w:t>, el máximo puntaje será asignado a la propuesta que se encuentre en el valor de la mediana de SMMLV de los contratos válidos de los Proponentes habilitados y que no fueron objeto de subsanación</w:t>
      </w:r>
      <w:r w:rsidR="0018497C" w:rsidRPr="572756DB">
        <w:rPr>
          <w:rFonts w:ascii="Arial" w:hAnsi="Arial" w:cs="Arial"/>
          <w:sz w:val="20"/>
          <w:szCs w:val="20"/>
          <w:lang w:val="es-MX"/>
        </w:rPr>
        <w:t xml:space="preserve">. </w:t>
      </w:r>
      <w:r w:rsidRPr="572756DB">
        <w:rPr>
          <w:rFonts w:ascii="Arial" w:eastAsia="Arial" w:hAnsi="Arial" w:cs="Arial"/>
          <w:sz w:val="20"/>
          <w:szCs w:val="20"/>
          <w:lang w:eastAsia="es-ES"/>
        </w:rPr>
        <w:t>Para las otras propuestas, se utiliza la siguiente fórmula de asignación de puntaje:</w:t>
      </w:r>
    </w:p>
    <w:p w14:paraId="33F3CF99" w14:textId="77777777" w:rsidR="0036237E" w:rsidRDefault="0036237E" w:rsidP="0036237E">
      <w:pPr>
        <w:pStyle w:val="Prrafodelista"/>
        <w:spacing w:line="240" w:lineRule="auto"/>
        <w:jc w:val="both"/>
        <w:rPr>
          <w:rFonts w:ascii="Arial" w:eastAsia="Arial" w:hAnsi="Arial" w:cs="Arial"/>
          <w:sz w:val="20"/>
          <w:szCs w:val="20"/>
          <w:lang w:eastAsia="es-ES"/>
        </w:rPr>
      </w:pPr>
    </w:p>
    <w:p w14:paraId="2B6FDDE0" w14:textId="77777777" w:rsidR="0036237E" w:rsidRPr="00BA09CA" w:rsidRDefault="00000000" w:rsidP="0036237E">
      <w:pPr>
        <w:pStyle w:val="Prrafodelista"/>
        <w:spacing w:line="240" w:lineRule="auto"/>
        <w:jc w:val="center"/>
        <w:rPr>
          <w:rFonts w:ascii="Arial" w:eastAsia="Arial" w:hAnsi="Arial" w:cs="Arial"/>
          <w:sz w:val="20"/>
          <w:szCs w:val="20"/>
          <w:lang w:eastAsia="es-ES"/>
        </w:rPr>
      </w:pPr>
      <m:oMathPara>
        <m:oMath>
          <m:sSub>
            <m:sSubPr>
              <m:ctrlPr>
                <w:rPr>
                  <w:rFonts w:ascii="Cambria Math" w:eastAsiaTheme="minorHAnsi" w:hAnsi="Cambria Math" w:cs="Arial"/>
                  <w:i/>
                  <w:sz w:val="20"/>
                  <w:szCs w:val="20"/>
                </w:rPr>
              </m:ctrlPr>
            </m:sSubPr>
            <m:e>
              <m:r>
                <w:rPr>
                  <w:rFonts w:ascii="Cambria Math" w:eastAsiaTheme="minorHAnsi" w:hAnsi="Cambria Math" w:cs="Arial"/>
                  <w:sz w:val="20"/>
                  <w:szCs w:val="20"/>
                </w:rPr>
                <m:t>Puntaje</m:t>
              </m:r>
            </m:e>
            <m:sub>
              <m:r>
                <w:rPr>
                  <w:rFonts w:ascii="Cambria Math" w:eastAsiaTheme="minorHAnsi" w:hAnsi="Cambria Math" w:cs="Arial"/>
                  <w:sz w:val="20"/>
                  <w:szCs w:val="20"/>
                </w:rPr>
                <m:t>Asignar</m:t>
              </m:r>
            </m:sub>
          </m:sSub>
          <m:r>
            <w:rPr>
              <w:rFonts w:ascii="Cambria Math" w:eastAsiaTheme="minorHAnsi" w:hAnsi="Cambria Math" w:cs="Arial"/>
              <w:sz w:val="20"/>
              <w:szCs w:val="20"/>
            </w:rPr>
            <m:t>=</m:t>
          </m:r>
          <m:d>
            <m:dPr>
              <m:begChr m:val="["/>
              <m:endChr m:val="]"/>
              <m:ctrlPr>
                <w:rPr>
                  <w:rFonts w:ascii="Cambria Math" w:eastAsiaTheme="minorHAnsi" w:hAnsi="Cambria Math" w:cs="Arial"/>
                  <w:i/>
                  <w:sz w:val="20"/>
                  <w:szCs w:val="20"/>
                </w:rPr>
              </m:ctrlPr>
            </m:dPr>
            <m:e>
              <m:d>
                <m:dPr>
                  <m:begChr m:val="{"/>
                  <m:endChr m:val="}"/>
                  <m:ctrlPr>
                    <w:rPr>
                      <w:rFonts w:ascii="Cambria Math" w:eastAsiaTheme="minorHAnsi" w:hAnsi="Cambria Math" w:cs="Arial"/>
                      <w:i/>
                      <w:sz w:val="20"/>
                      <w:szCs w:val="20"/>
                    </w:rPr>
                  </m:ctrlPr>
                </m:dPr>
                <m:e>
                  <m:r>
                    <w:rPr>
                      <w:rFonts w:ascii="Cambria Math" w:eastAsiaTheme="minorHAnsi" w:hAnsi="Cambria Math" w:cs="Arial"/>
                      <w:sz w:val="20"/>
                      <w:szCs w:val="20"/>
                    </w:rPr>
                    <m:t>1-</m:t>
                  </m:r>
                  <m:d>
                    <m:dPr>
                      <m:begChr m:val="|"/>
                      <m:endChr m:val="|"/>
                      <m:ctrlPr>
                        <w:rPr>
                          <w:rFonts w:ascii="Cambria Math" w:eastAsiaTheme="minorHAnsi" w:hAnsi="Cambria Math" w:cs="Arial"/>
                          <w:i/>
                          <w:sz w:val="20"/>
                          <w:szCs w:val="20"/>
                        </w:rPr>
                      </m:ctrlPr>
                    </m:dPr>
                    <m:e>
                      <m:f>
                        <m:fPr>
                          <m:ctrlPr>
                            <w:rPr>
                              <w:rFonts w:ascii="Cambria Math" w:eastAsiaTheme="minorHAnsi" w:hAnsi="Cambria Math" w:cs="Arial"/>
                              <w:i/>
                              <w:sz w:val="20"/>
                              <w:szCs w:val="20"/>
                            </w:rPr>
                          </m:ctrlPr>
                        </m:fPr>
                        <m:num>
                          <m:r>
                            <w:rPr>
                              <w:rFonts w:ascii="Cambria Math" w:eastAsiaTheme="minorHAnsi" w:hAnsi="Cambria Math" w:cs="Arial"/>
                              <w:sz w:val="20"/>
                              <w:szCs w:val="20"/>
                            </w:rPr>
                            <m:t>Me-</m:t>
                          </m:r>
                          <m:sSub>
                            <m:sSubPr>
                              <m:ctrlPr>
                                <w:rPr>
                                  <w:rFonts w:ascii="Cambria Math" w:eastAsiaTheme="minorHAnsi" w:hAnsi="Cambria Math" w:cs="Arial"/>
                                  <w:i/>
                                  <w:sz w:val="20"/>
                                  <w:szCs w:val="20"/>
                                </w:rPr>
                              </m:ctrlPr>
                            </m:sSubPr>
                            <m:e>
                              <m:r>
                                <w:rPr>
                                  <w:rFonts w:ascii="Cambria Math" w:eastAsiaTheme="minorHAnsi" w:hAnsi="Cambria Math" w:cs="Arial"/>
                                  <w:sz w:val="20"/>
                                  <w:szCs w:val="20"/>
                                </w:rPr>
                                <m:t>V</m:t>
                              </m:r>
                            </m:e>
                            <m:sub>
                              <m:r>
                                <w:rPr>
                                  <w:rFonts w:ascii="Cambria Math" w:eastAsiaTheme="minorHAnsi" w:hAnsi="Cambria Math" w:cs="Arial"/>
                                  <w:sz w:val="20"/>
                                  <w:szCs w:val="20"/>
                                </w:rPr>
                                <m:t>i</m:t>
                              </m:r>
                            </m:sub>
                          </m:sSub>
                        </m:num>
                        <m:den>
                          <m:r>
                            <w:rPr>
                              <w:rFonts w:ascii="Cambria Math" w:eastAsiaTheme="minorHAnsi" w:hAnsi="Cambria Math" w:cs="Arial"/>
                              <w:sz w:val="20"/>
                              <w:szCs w:val="20"/>
                            </w:rPr>
                            <m:t>Me</m:t>
                          </m:r>
                        </m:den>
                      </m:f>
                    </m:e>
                  </m:d>
                </m:e>
              </m:d>
              <m:r>
                <w:rPr>
                  <w:rFonts w:ascii="Cambria Math" w:eastAsiaTheme="minorHAnsi" w:hAnsi="Cambria Math" w:cs="Arial"/>
                  <w:sz w:val="20"/>
                  <w:szCs w:val="20"/>
                </w:rPr>
                <m:t>*Puntaje máximo</m:t>
              </m:r>
            </m:e>
          </m:d>
        </m:oMath>
      </m:oMathPara>
    </w:p>
    <w:p w14:paraId="7D9FA42D" w14:textId="77777777" w:rsidR="0036237E" w:rsidRPr="00BA09CA" w:rsidRDefault="0036237E" w:rsidP="0036237E">
      <w:pPr>
        <w:jc w:val="both"/>
        <w:rPr>
          <w:rFonts w:ascii="Arial" w:eastAsia="Arial" w:hAnsi="Arial" w:cs="Arial"/>
          <w:sz w:val="20"/>
          <w:szCs w:val="20"/>
          <w:lang w:eastAsia="es-ES"/>
        </w:rPr>
      </w:pPr>
      <w:r w:rsidRPr="00BA09CA">
        <w:rPr>
          <w:rFonts w:ascii="Arial" w:eastAsia="Arial" w:hAnsi="Arial" w:cs="Arial"/>
          <w:sz w:val="20"/>
          <w:szCs w:val="20"/>
          <w:lang w:eastAsia="es-ES"/>
        </w:rPr>
        <w:tab/>
        <w:t xml:space="preserve">Donde: </w:t>
      </w:r>
    </w:p>
    <w:p w14:paraId="706A4F53" w14:textId="77777777" w:rsidR="0036237E" w:rsidRPr="00BA09CA" w:rsidRDefault="0036237E" w:rsidP="0036237E">
      <w:pPr>
        <w:jc w:val="both"/>
        <w:rPr>
          <w:rFonts w:ascii="Arial" w:eastAsia="Arial" w:hAnsi="Arial" w:cs="Arial"/>
          <w:sz w:val="20"/>
          <w:szCs w:val="20"/>
          <w:lang w:eastAsia="es-ES"/>
        </w:rPr>
      </w:pPr>
    </w:p>
    <w:p w14:paraId="39722275" w14:textId="7B5F7618" w:rsidR="0036237E" w:rsidRPr="00BA09CA" w:rsidRDefault="0036237E" w:rsidP="0036237E">
      <w:pPr>
        <w:pStyle w:val="Prrafodelista"/>
        <w:numPr>
          <w:ilvl w:val="0"/>
          <w:numId w:val="59"/>
        </w:numPr>
        <w:spacing w:line="240" w:lineRule="auto"/>
        <w:ind w:left="1134" w:hanging="425"/>
        <w:jc w:val="both"/>
        <w:rPr>
          <w:rFonts w:ascii="Arial" w:eastAsia="Arial" w:hAnsi="Arial" w:cs="Arial"/>
          <w:sz w:val="20"/>
          <w:szCs w:val="20"/>
          <w:lang w:eastAsia="es-ES"/>
        </w:rPr>
      </w:pPr>
      <w:r w:rsidRPr="572756DB">
        <w:rPr>
          <w:rFonts w:ascii="Arial" w:eastAsia="Arial" w:hAnsi="Arial" w:cs="Arial"/>
          <w:sz w:val="20"/>
          <w:szCs w:val="20"/>
          <w:lang w:eastAsia="es-ES"/>
        </w:rPr>
        <w:t xml:space="preserve">Me: Es la mediana calculada con los promedios de los </w:t>
      </w:r>
      <w:r w:rsidR="003D4989" w:rsidRPr="572756DB">
        <w:rPr>
          <w:rFonts w:ascii="Arial" w:eastAsia="Arial" w:hAnsi="Arial" w:cs="Arial"/>
          <w:sz w:val="20"/>
          <w:szCs w:val="20"/>
          <w:lang w:eastAsia="es-ES"/>
        </w:rPr>
        <w:t>c</w:t>
      </w:r>
      <w:r w:rsidRPr="572756DB">
        <w:rPr>
          <w:rFonts w:ascii="Arial" w:eastAsia="Arial" w:hAnsi="Arial" w:cs="Arial"/>
          <w:sz w:val="20"/>
          <w:szCs w:val="20"/>
          <w:lang w:eastAsia="es-ES"/>
        </w:rPr>
        <w:t xml:space="preserve">ontratos válidos y </w:t>
      </w:r>
      <w:r w:rsidR="0018497C" w:rsidRPr="572756DB">
        <w:rPr>
          <w:rFonts w:ascii="Arial" w:eastAsia="Arial" w:hAnsi="Arial" w:cs="Arial"/>
          <w:sz w:val="20"/>
          <w:szCs w:val="20"/>
          <w:lang w:eastAsia="es-ES"/>
        </w:rPr>
        <w:t xml:space="preserve">que </w:t>
      </w:r>
      <w:r w:rsidR="0018497C" w:rsidRPr="572756DB">
        <w:rPr>
          <w:rFonts w:ascii="Arial" w:hAnsi="Arial" w:cs="Arial"/>
          <w:sz w:val="20"/>
          <w:szCs w:val="20"/>
          <w:lang w:val="es-MX"/>
        </w:rPr>
        <w:t xml:space="preserve">no fueron objeto de subsanación de los Proponentes habilitados. </w:t>
      </w:r>
    </w:p>
    <w:p w14:paraId="31276782" w14:textId="4605061F" w:rsidR="0036237E" w:rsidRPr="007F37C4" w:rsidRDefault="0036237E" w:rsidP="00B90E76">
      <w:pPr>
        <w:pStyle w:val="Prrafodelista"/>
        <w:numPr>
          <w:ilvl w:val="0"/>
          <w:numId w:val="59"/>
        </w:numPr>
        <w:spacing w:line="240" w:lineRule="auto"/>
        <w:ind w:left="1134" w:hanging="425"/>
        <w:jc w:val="both"/>
        <w:rPr>
          <w:rFonts w:ascii="Arial" w:eastAsia="Arial" w:hAnsi="Arial" w:cs="Arial"/>
          <w:sz w:val="20"/>
          <w:szCs w:val="20"/>
          <w:lang w:eastAsia="es-ES"/>
        </w:rPr>
      </w:pPr>
      <w:r w:rsidRPr="572756DB">
        <w:rPr>
          <w:rFonts w:ascii="Arial" w:eastAsia="Arial" w:hAnsi="Arial" w:cs="Arial"/>
          <w:sz w:val="20"/>
          <w:szCs w:val="20"/>
          <w:lang w:eastAsia="es-ES"/>
        </w:rPr>
        <w:t xml:space="preserve">Vi: Es el valor del promedio de los </w:t>
      </w:r>
      <w:r w:rsidR="00583266" w:rsidRPr="572756DB">
        <w:rPr>
          <w:rFonts w:ascii="Arial" w:eastAsia="Arial" w:hAnsi="Arial" w:cs="Arial"/>
          <w:sz w:val="20"/>
          <w:szCs w:val="20"/>
          <w:lang w:eastAsia="es-ES"/>
        </w:rPr>
        <w:t>c</w:t>
      </w:r>
      <w:r w:rsidRPr="572756DB">
        <w:rPr>
          <w:rFonts w:ascii="Arial" w:eastAsia="Arial" w:hAnsi="Arial" w:cs="Arial"/>
          <w:sz w:val="20"/>
          <w:szCs w:val="20"/>
          <w:lang w:eastAsia="es-ES"/>
        </w:rPr>
        <w:t>ontratos válidos aportados en SMMLV</w:t>
      </w:r>
      <w:r w:rsidR="0018497C" w:rsidRPr="572756DB">
        <w:rPr>
          <w:rFonts w:ascii="Arial" w:hAnsi="Arial" w:cs="Arial"/>
          <w:sz w:val="20"/>
          <w:szCs w:val="20"/>
          <w:lang w:val="es-MX"/>
        </w:rPr>
        <w:t xml:space="preserve"> </w:t>
      </w:r>
      <w:r w:rsidRPr="572756DB">
        <w:rPr>
          <w:rFonts w:ascii="Arial" w:eastAsia="Arial" w:hAnsi="Arial" w:cs="Arial"/>
          <w:sz w:val="20"/>
          <w:szCs w:val="20"/>
          <w:lang w:eastAsia="es-ES"/>
        </w:rPr>
        <w:t>de la propuesta “i” y que no fueron objeto de subsanación</w:t>
      </w:r>
      <w:r w:rsidR="0018497C" w:rsidRPr="572756DB">
        <w:rPr>
          <w:rFonts w:ascii="Arial" w:eastAsia="Arial" w:hAnsi="Arial" w:cs="Arial"/>
          <w:sz w:val="20"/>
          <w:szCs w:val="20"/>
          <w:lang w:eastAsia="es-ES"/>
        </w:rPr>
        <w:t xml:space="preserve">. </w:t>
      </w:r>
    </w:p>
    <w:p w14:paraId="4FBAABD6" w14:textId="77777777" w:rsidR="0036237E" w:rsidRPr="00664E28" w:rsidRDefault="0036237E" w:rsidP="572756DB">
      <w:pPr>
        <w:numPr>
          <w:ilvl w:val="0"/>
          <w:numId w:val="173"/>
        </w:numPr>
        <w:jc w:val="both"/>
        <w:rPr>
          <w:rFonts w:ascii="Arial" w:eastAsia="Arial" w:hAnsi="Arial" w:cs="Arial"/>
          <w:sz w:val="20"/>
          <w:szCs w:val="20"/>
          <w:lang w:eastAsia="es-ES"/>
        </w:rPr>
      </w:pPr>
      <w:r w:rsidRPr="572756DB">
        <w:rPr>
          <w:rFonts w:ascii="Arial" w:eastAsia="Arial" w:hAnsi="Arial" w:cs="Arial"/>
          <w:sz w:val="20"/>
          <w:szCs w:val="20"/>
          <w:lang w:eastAsia="es-ES"/>
        </w:rPr>
        <w:t xml:space="preserve">Si el número de valores de las propuestas hábiles es </w:t>
      </w:r>
      <w:r w:rsidRPr="0078105A">
        <w:rPr>
          <w:rFonts w:ascii="Arial" w:eastAsia="Arial" w:hAnsi="Arial" w:cs="Arial"/>
          <w:sz w:val="20"/>
          <w:szCs w:val="20"/>
          <w:u w:val="single"/>
          <w:lang w:eastAsia="es-ES"/>
        </w:rPr>
        <w:t>par</w:t>
      </w:r>
      <w:r w:rsidRPr="572756DB">
        <w:rPr>
          <w:rFonts w:ascii="Arial" w:eastAsia="Arial" w:hAnsi="Arial" w:cs="Arial"/>
          <w:sz w:val="20"/>
          <w:szCs w:val="20"/>
          <w:lang w:eastAsia="es-ES"/>
        </w:rPr>
        <w:t xml:space="preserve">, se asignará el máximo puntaje a la propuesta que se encuentre inmediatamente por debajo de la mediana. Para las otras propuestas, se aplica la siguiente fórmula: </w:t>
      </w:r>
    </w:p>
    <w:p w14:paraId="475F00C4" w14:textId="77777777" w:rsidR="0036237E" w:rsidRDefault="0036237E" w:rsidP="0036237E">
      <w:pPr>
        <w:pStyle w:val="Prrafodelista"/>
        <w:spacing w:line="240" w:lineRule="auto"/>
        <w:jc w:val="center"/>
        <w:rPr>
          <w:rFonts w:ascii="Arial" w:eastAsia="Arial" w:hAnsi="Arial" w:cs="Arial"/>
          <w:sz w:val="20"/>
          <w:szCs w:val="20"/>
        </w:rPr>
      </w:pPr>
    </w:p>
    <w:p w14:paraId="22AD38BF" w14:textId="77777777" w:rsidR="0036237E" w:rsidRPr="00BA09CA" w:rsidRDefault="00000000" w:rsidP="0036237E">
      <w:pPr>
        <w:pStyle w:val="Prrafodelista"/>
        <w:spacing w:line="240" w:lineRule="auto"/>
        <w:jc w:val="center"/>
        <w:rPr>
          <w:rFonts w:ascii="Arial" w:eastAsia="Arial" w:hAnsi="Arial" w:cs="Arial"/>
          <w:i/>
          <w:sz w:val="20"/>
          <w:szCs w:val="20"/>
          <w:lang w:eastAsia="es-ES"/>
        </w:rPr>
      </w:pPr>
      <m:oMathPara>
        <m:oMath>
          <m:sSub>
            <m:sSubPr>
              <m:ctrlPr>
                <w:rPr>
                  <w:rFonts w:ascii="Cambria Math" w:hAnsi="Cambria Math" w:cs="Arial"/>
                  <w:i/>
                  <w:sz w:val="20"/>
                  <w:szCs w:val="20"/>
                </w:rPr>
              </m:ctrlPr>
            </m:sSubPr>
            <m:e>
              <m:r>
                <w:rPr>
                  <w:rFonts w:ascii="Cambria Math" w:hAnsi="Cambria Math" w:cs="Arial"/>
                  <w:sz w:val="20"/>
                  <w:szCs w:val="20"/>
                </w:rPr>
                <m:t>Puntaje</m:t>
              </m:r>
            </m:e>
            <m:sub>
              <m:r>
                <w:rPr>
                  <w:rFonts w:ascii="Cambria Math" w:hAnsi="Cambria Math" w:cs="Arial"/>
                  <w:sz w:val="20"/>
                  <w:szCs w:val="20"/>
                </w:rPr>
                <m:t>Asignar</m:t>
              </m:r>
            </m:sub>
          </m:sSub>
          <m:r>
            <w:rPr>
              <w:rFonts w:ascii="Cambria Math" w:hAnsi="Cambria Math" w:cs="Arial"/>
              <w:sz w:val="20"/>
              <w:szCs w:val="20"/>
            </w:rPr>
            <m:t>=</m:t>
          </m:r>
          <m:d>
            <m:dPr>
              <m:begChr m:val="["/>
              <m:endChr m:val="]"/>
              <m:ctrlPr>
                <w:rPr>
                  <w:rFonts w:ascii="Cambria Math" w:hAnsi="Cambria Math" w:cs="Arial"/>
                  <w:i/>
                  <w:sz w:val="20"/>
                  <w:szCs w:val="20"/>
                </w:rPr>
              </m:ctrlPr>
            </m:dPr>
            <m:e>
              <m:d>
                <m:dPr>
                  <m:begChr m:val="{"/>
                  <m:endChr m:val="}"/>
                  <m:ctrlPr>
                    <w:rPr>
                      <w:rFonts w:ascii="Cambria Math" w:hAnsi="Cambria Math" w:cs="Arial"/>
                      <w:i/>
                      <w:sz w:val="20"/>
                      <w:szCs w:val="20"/>
                    </w:rPr>
                  </m:ctrlPr>
                </m:dPr>
                <m:e>
                  <m:r>
                    <w:rPr>
                      <w:rFonts w:ascii="Cambria Math" w:hAnsi="Cambria Math" w:cs="Arial"/>
                      <w:sz w:val="20"/>
                      <w:szCs w:val="20"/>
                    </w:rPr>
                    <m:t>1-</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Me</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i</m:t>
                              </m:r>
                            </m:sub>
                          </m:sSub>
                        </m:num>
                        <m:den>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Me</m:t>
                              </m:r>
                            </m:sub>
                          </m:sSub>
                        </m:den>
                      </m:f>
                    </m:e>
                  </m:d>
                </m:e>
              </m:d>
              <m:r>
                <w:rPr>
                  <w:rFonts w:ascii="Cambria Math" w:hAnsi="Cambria Math" w:cs="Arial"/>
                  <w:sz w:val="20"/>
                  <w:szCs w:val="20"/>
                </w:rPr>
                <m:t>*Puntaje máximo</m:t>
              </m:r>
            </m:e>
          </m:d>
        </m:oMath>
      </m:oMathPara>
    </w:p>
    <w:p w14:paraId="53E568F3" w14:textId="77777777" w:rsidR="008210D4" w:rsidRDefault="008210D4" w:rsidP="0036237E">
      <w:pPr>
        <w:ind w:firstLine="709"/>
        <w:jc w:val="both"/>
        <w:rPr>
          <w:rFonts w:ascii="Arial" w:eastAsia="Arial" w:hAnsi="Arial" w:cs="Arial"/>
          <w:sz w:val="20"/>
          <w:szCs w:val="20"/>
          <w:lang w:eastAsia="es-ES"/>
        </w:rPr>
      </w:pPr>
    </w:p>
    <w:p w14:paraId="410CF8D9" w14:textId="77777777" w:rsidR="008210D4" w:rsidRDefault="008210D4" w:rsidP="0036237E">
      <w:pPr>
        <w:ind w:firstLine="709"/>
        <w:jc w:val="both"/>
        <w:rPr>
          <w:rFonts w:ascii="Arial" w:eastAsia="Arial" w:hAnsi="Arial" w:cs="Arial"/>
          <w:sz w:val="20"/>
          <w:szCs w:val="20"/>
          <w:lang w:eastAsia="es-ES"/>
        </w:rPr>
      </w:pPr>
    </w:p>
    <w:p w14:paraId="263725EE" w14:textId="77777777" w:rsidR="008210D4" w:rsidRDefault="008210D4" w:rsidP="0036237E">
      <w:pPr>
        <w:ind w:firstLine="709"/>
        <w:jc w:val="both"/>
        <w:rPr>
          <w:rFonts w:ascii="Arial" w:eastAsia="Arial" w:hAnsi="Arial" w:cs="Arial"/>
          <w:sz w:val="20"/>
          <w:szCs w:val="20"/>
          <w:lang w:eastAsia="es-ES"/>
        </w:rPr>
      </w:pPr>
    </w:p>
    <w:p w14:paraId="6A66AD2F" w14:textId="6C8ADC6D" w:rsidR="0036237E" w:rsidRPr="00BA09CA" w:rsidRDefault="0036237E" w:rsidP="0036237E">
      <w:pPr>
        <w:ind w:firstLine="709"/>
        <w:jc w:val="both"/>
        <w:rPr>
          <w:rFonts w:ascii="Arial" w:eastAsia="Arial" w:hAnsi="Arial" w:cs="Arial"/>
          <w:sz w:val="20"/>
          <w:szCs w:val="20"/>
          <w:lang w:eastAsia="es-ES"/>
        </w:rPr>
      </w:pPr>
      <w:r w:rsidRPr="00BA09CA">
        <w:rPr>
          <w:rFonts w:ascii="Arial" w:eastAsia="Arial" w:hAnsi="Arial" w:cs="Arial"/>
          <w:sz w:val="20"/>
          <w:szCs w:val="20"/>
          <w:lang w:eastAsia="es-ES"/>
        </w:rPr>
        <w:t xml:space="preserve">Donde: </w:t>
      </w:r>
    </w:p>
    <w:p w14:paraId="000ECDF4" w14:textId="77777777" w:rsidR="0036237E" w:rsidRPr="00BA09CA" w:rsidRDefault="0036237E" w:rsidP="0036237E">
      <w:pPr>
        <w:ind w:firstLine="709"/>
        <w:jc w:val="both"/>
        <w:rPr>
          <w:rFonts w:ascii="Arial" w:eastAsia="Arial" w:hAnsi="Arial" w:cs="Arial"/>
          <w:sz w:val="20"/>
          <w:szCs w:val="20"/>
          <w:lang w:eastAsia="es-ES"/>
        </w:rPr>
      </w:pPr>
    </w:p>
    <w:p w14:paraId="52FFB001" w14:textId="5722C96D" w:rsidR="0036237E" w:rsidRPr="00BA09CA" w:rsidRDefault="0036237E" w:rsidP="0036237E">
      <w:pPr>
        <w:pStyle w:val="Prrafodelista"/>
        <w:numPr>
          <w:ilvl w:val="0"/>
          <w:numId w:val="59"/>
        </w:numPr>
        <w:spacing w:line="240" w:lineRule="auto"/>
        <w:ind w:left="1134" w:hanging="425"/>
        <w:jc w:val="both"/>
        <w:rPr>
          <w:rFonts w:ascii="Arial" w:eastAsia="Arial" w:hAnsi="Arial" w:cs="Arial"/>
          <w:sz w:val="20"/>
          <w:szCs w:val="20"/>
          <w:lang w:eastAsia="es-ES"/>
        </w:rPr>
      </w:pPr>
      <w:proofErr w:type="spellStart"/>
      <w:r w:rsidRPr="572756DB">
        <w:rPr>
          <w:rFonts w:ascii="Arial" w:eastAsia="Arial" w:hAnsi="Arial" w:cs="Arial"/>
          <w:sz w:val="20"/>
          <w:szCs w:val="20"/>
          <w:lang w:eastAsia="es-ES"/>
        </w:rPr>
        <w:t>V</w:t>
      </w:r>
      <w:r w:rsidRPr="572756DB">
        <w:rPr>
          <w:rFonts w:ascii="Arial" w:eastAsia="Arial" w:hAnsi="Arial" w:cs="Arial"/>
          <w:sz w:val="20"/>
          <w:szCs w:val="20"/>
          <w:vertAlign w:val="subscript"/>
          <w:lang w:eastAsia="es-ES"/>
        </w:rPr>
        <w:t>ME</w:t>
      </w:r>
      <w:proofErr w:type="spellEnd"/>
      <w:r w:rsidRPr="572756DB">
        <w:rPr>
          <w:rFonts w:ascii="Arial" w:eastAsia="Arial" w:hAnsi="Arial" w:cs="Arial"/>
          <w:sz w:val="20"/>
          <w:szCs w:val="20"/>
          <w:lang w:eastAsia="es-ES"/>
        </w:rPr>
        <w:t xml:space="preserve">: Es el valor promedio de los SMMLV </w:t>
      </w:r>
      <w:r w:rsidR="009E11F4">
        <w:rPr>
          <w:rFonts w:ascii="Arial" w:eastAsia="Arial" w:hAnsi="Arial" w:cs="Arial"/>
          <w:sz w:val="20"/>
          <w:szCs w:val="20"/>
          <w:lang w:eastAsia="es-ES"/>
        </w:rPr>
        <w:t xml:space="preserve">de los contratos </w:t>
      </w:r>
      <w:r w:rsidRPr="572756DB">
        <w:rPr>
          <w:rFonts w:ascii="Arial" w:eastAsia="Arial" w:hAnsi="Arial" w:cs="Arial"/>
          <w:sz w:val="20"/>
          <w:szCs w:val="20"/>
          <w:lang w:eastAsia="es-ES"/>
        </w:rPr>
        <w:t xml:space="preserve">válidos </w:t>
      </w:r>
      <w:r w:rsidR="0018497C" w:rsidRPr="572756DB">
        <w:rPr>
          <w:rFonts w:ascii="Arial" w:hAnsi="Arial" w:cs="Arial"/>
          <w:sz w:val="20"/>
          <w:szCs w:val="20"/>
          <w:lang w:val="es-MX"/>
        </w:rPr>
        <w:t xml:space="preserve">y que no fueron objeto de subsanación </w:t>
      </w:r>
      <w:r w:rsidR="0018497C" w:rsidRPr="572756DB">
        <w:rPr>
          <w:rFonts w:ascii="Arial" w:eastAsia="Arial" w:hAnsi="Arial" w:cs="Arial"/>
          <w:sz w:val="20"/>
          <w:szCs w:val="20"/>
          <w:lang w:eastAsia="es-ES"/>
        </w:rPr>
        <w:t>de la propuesta válida inmediatamente por debajo de la mediana.</w:t>
      </w:r>
    </w:p>
    <w:p w14:paraId="7D22EC75" w14:textId="3C37B6D7" w:rsidR="0018497C" w:rsidRPr="00B90E76" w:rsidRDefault="0036237E" w:rsidP="572756DB">
      <w:pPr>
        <w:pStyle w:val="Prrafodelista"/>
        <w:numPr>
          <w:ilvl w:val="0"/>
          <w:numId w:val="59"/>
        </w:numPr>
        <w:spacing w:line="240" w:lineRule="auto"/>
        <w:ind w:left="1134" w:hanging="425"/>
        <w:jc w:val="both"/>
        <w:rPr>
          <w:rFonts w:asciiTheme="minorHAnsi" w:eastAsiaTheme="minorEastAsia" w:hAnsiTheme="minorHAnsi" w:cstheme="minorBidi"/>
          <w:sz w:val="20"/>
          <w:szCs w:val="20"/>
          <w:lang w:eastAsia="es-ES"/>
        </w:rPr>
      </w:pPr>
      <w:r w:rsidRPr="572756DB">
        <w:rPr>
          <w:rFonts w:ascii="Arial" w:eastAsia="Arial" w:hAnsi="Arial" w:cs="Arial"/>
          <w:sz w:val="20"/>
          <w:szCs w:val="20"/>
          <w:lang w:eastAsia="es-ES"/>
        </w:rPr>
        <w:t xml:space="preserve">Vi: Es el valor del promedio de los </w:t>
      </w:r>
      <w:r w:rsidR="0018497C" w:rsidRPr="572756DB">
        <w:rPr>
          <w:rFonts w:ascii="Arial" w:eastAsia="Arial" w:hAnsi="Arial" w:cs="Arial"/>
          <w:sz w:val="20"/>
          <w:szCs w:val="20"/>
          <w:lang w:eastAsia="es-ES"/>
        </w:rPr>
        <w:t>c</w:t>
      </w:r>
      <w:r w:rsidRPr="572756DB">
        <w:rPr>
          <w:rFonts w:ascii="Arial" w:eastAsia="Arial" w:hAnsi="Arial" w:cs="Arial"/>
          <w:sz w:val="20"/>
          <w:szCs w:val="20"/>
          <w:lang w:eastAsia="es-ES"/>
        </w:rPr>
        <w:t xml:space="preserve">ontratos válidos aportados en SMMLV y </w:t>
      </w:r>
      <w:r w:rsidR="0018497C" w:rsidRPr="572756DB">
        <w:rPr>
          <w:rFonts w:ascii="Arial" w:eastAsia="Arial" w:hAnsi="Arial" w:cs="Arial"/>
          <w:sz w:val="20"/>
          <w:szCs w:val="20"/>
          <w:lang w:eastAsia="es-ES"/>
        </w:rPr>
        <w:t xml:space="preserve">que no fueron objeto de subsanación de la propuesta “i” </w:t>
      </w:r>
    </w:p>
    <w:p w14:paraId="1C7EDA34" w14:textId="406E3929" w:rsidR="0036237E" w:rsidRPr="00B90E76" w:rsidRDefault="0036237E" w:rsidP="0036237E">
      <w:pPr>
        <w:jc w:val="both"/>
        <w:rPr>
          <w:rFonts w:ascii="Arial" w:eastAsia="Arial" w:hAnsi="Arial" w:cs="Arial"/>
          <w:sz w:val="20"/>
          <w:szCs w:val="20"/>
          <w:lang w:eastAsia="es-ES"/>
        </w:rPr>
      </w:pPr>
      <w:r w:rsidRPr="00B90E76">
        <w:rPr>
          <w:rFonts w:ascii="Arial" w:eastAsia="Arial" w:hAnsi="Arial" w:cs="Arial"/>
          <w:b/>
          <w:sz w:val="20"/>
          <w:szCs w:val="20"/>
          <w:lang w:eastAsia="es-ES"/>
        </w:rPr>
        <w:t>Nota:</w:t>
      </w:r>
      <w:r w:rsidRPr="00B90E76">
        <w:rPr>
          <w:rFonts w:ascii="Arial" w:eastAsia="Arial" w:hAnsi="Arial" w:cs="Arial"/>
          <w:sz w:val="20"/>
          <w:szCs w:val="20"/>
          <w:lang w:eastAsia="es-ES"/>
        </w:rPr>
        <w:t xml:space="preserve"> Cuando el resultado de la fórmula anterior sea un número negativo, se asignará 0,0 puntos.</w:t>
      </w:r>
    </w:p>
    <w:p w14:paraId="4985B22A" w14:textId="77777777" w:rsidR="0036237E" w:rsidRPr="00BA09CA" w:rsidRDefault="0036237E" w:rsidP="0036237E">
      <w:pPr>
        <w:jc w:val="both"/>
      </w:pPr>
    </w:p>
    <w:p w14:paraId="2910D4B8" w14:textId="77777777" w:rsidR="0036237E" w:rsidRPr="00BA09CA" w:rsidRDefault="0036237E" w:rsidP="0036237E">
      <w:pPr>
        <w:pStyle w:val="Prrafodelista"/>
        <w:numPr>
          <w:ilvl w:val="0"/>
          <w:numId w:val="84"/>
        </w:numPr>
        <w:spacing w:line="240" w:lineRule="auto"/>
        <w:jc w:val="both"/>
        <w:rPr>
          <w:rFonts w:ascii="Arial" w:eastAsia="Arial" w:hAnsi="Arial" w:cs="Arial"/>
          <w:b/>
          <w:bCs/>
          <w:sz w:val="20"/>
          <w:szCs w:val="20"/>
          <w:lang w:eastAsia="es-ES"/>
        </w:rPr>
      </w:pPr>
      <w:r w:rsidRPr="00BA09CA">
        <w:rPr>
          <w:rFonts w:ascii="Arial" w:eastAsia="Arial" w:hAnsi="Arial" w:cs="Arial"/>
          <w:b/>
          <w:bCs/>
          <w:sz w:val="20"/>
          <w:szCs w:val="20"/>
          <w:lang w:eastAsia="es-ES"/>
        </w:rPr>
        <w:t xml:space="preserve">Media Geométrica </w:t>
      </w:r>
    </w:p>
    <w:p w14:paraId="05BD5A0F" w14:textId="613CA9E0" w:rsidR="0036237E" w:rsidRPr="00B90E76" w:rsidRDefault="0036237E" w:rsidP="572756DB">
      <w:pPr>
        <w:jc w:val="both"/>
        <w:rPr>
          <w:rFonts w:asciiTheme="minorHAnsi" w:eastAsiaTheme="minorEastAsia" w:hAnsiTheme="minorHAnsi" w:cstheme="minorBidi"/>
          <w:sz w:val="20"/>
          <w:szCs w:val="20"/>
          <w:lang w:eastAsia="es-ES"/>
        </w:rPr>
      </w:pPr>
      <w:r w:rsidRPr="572756DB">
        <w:rPr>
          <w:rFonts w:ascii="Arial" w:eastAsia="Arial" w:hAnsi="Arial" w:cs="Arial"/>
          <w:sz w:val="20"/>
          <w:szCs w:val="20"/>
          <w:lang w:eastAsia="es-ES"/>
        </w:rPr>
        <w:t>Para calcular la Media Geométrica se tomará el valor promedio de los SMMLV de los contratos válidos aportados</w:t>
      </w:r>
      <w:r w:rsidR="009A184C">
        <w:rPr>
          <w:rFonts w:ascii="Arial" w:eastAsia="Arial" w:hAnsi="Arial" w:cs="Arial"/>
          <w:sz w:val="20"/>
          <w:szCs w:val="20"/>
          <w:lang w:eastAsia="es-ES"/>
        </w:rPr>
        <w:t xml:space="preserve"> de las propuestas hábiles</w:t>
      </w:r>
      <w:r w:rsidRPr="572756DB">
        <w:rPr>
          <w:rFonts w:ascii="Arial" w:eastAsia="Arial" w:hAnsi="Arial" w:cs="Arial"/>
          <w:sz w:val="20"/>
          <w:szCs w:val="20"/>
          <w:lang w:eastAsia="es-ES"/>
        </w:rPr>
        <w:t xml:space="preserve"> y que no fueron objeto de subsanación para el factor de ponderación para la asignación del puntaje de conformidad con el siguiente procedimiento:</w:t>
      </w:r>
    </w:p>
    <w:p w14:paraId="4C34A24D" w14:textId="77777777" w:rsidR="0036237E" w:rsidRPr="00BA09CA" w:rsidRDefault="0036237E" w:rsidP="0036237E">
      <w:pPr>
        <w:jc w:val="both"/>
        <w:rPr>
          <w:rFonts w:ascii="Arial" w:eastAsia="Arial" w:hAnsi="Arial" w:cs="Arial"/>
          <w:sz w:val="20"/>
          <w:szCs w:val="20"/>
          <w:lang w:eastAsia="es-ES"/>
        </w:rPr>
      </w:pPr>
    </w:p>
    <w:p w14:paraId="1A434E4C" w14:textId="77777777" w:rsidR="0036237E" w:rsidRPr="00BA09CA" w:rsidRDefault="0036237E" w:rsidP="0036237E">
      <w:pPr>
        <w:jc w:val="center"/>
        <w:rPr>
          <w:rFonts w:ascii="Arial" w:eastAsia="Arial" w:hAnsi="Arial" w:cs="Arial"/>
          <w:sz w:val="20"/>
          <w:szCs w:val="20"/>
          <w:lang w:eastAsia="es-ES"/>
        </w:rPr>
      </w:pPr>
      <m:oMathPara>
        <m:oMath>
          <m:r>
            <w:rPr>
              <w:rFonts w:ascii="Cambria Math" w:eastAsia="Arial" w:hAnsi="Cambria Math" w:cs="Arial"/>
              <w:sz w:val="20"/>
              <w:szCs w:val="20"/>
              <w:lang w:eastAsia="es-ES"/>
            </w:rPr>
            <m:t>MG=</m:t>
          </m:r>
          <m:rad>
            <m:radPr>
              <m:ctrlPr>
                <w:rPr>
                  <w:rFonts w:ascii="Cambria Math" w:eastAsia="Arial" w:hAnsi="Cambria Math" w:cs="Arial"/>
                  <w:i/>
                  <w:sz w:val="20"/>
                  <w:szCs w:val="20"/>
                  <w:lang w:eastAsia="es-ES"/>
                </w:rPr>
              </m:ctrlPr>
            </m:radPr>
            <m:deg>
              <m:r>
                <w:rPr>
                  <w:rFonts w:ascii="Cambria Math" w:eastAsia="Arial" w:hAnsi="Cambria Math" w:cs="Arial"/>
                  <w:sz w:val="20"/>
                  <w:szCs w:val="20"/>
                  <w:lang w:eastAsia="es-ES"/>
                </w:rPr>
                <m:t>n</m:t>
              </m:r>
            </m:deg>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1</m:t>
                  </m:r>
                </m:sub>
              </m:sSub>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2</m:t>
                  </m:r>
                </m:sub>
              </m:sSub>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3</m:t>
                  </m:r>
                </m:sub>
              </m:sSub>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n</m:t>
                  </m:r>
                </m:sub>
              </m:sSub>
            </m:e>
          </m:rad>
        </m:oMath>
      </m:oMathPara>
    </w:p>
    <w:p w14:paraId="231F89C9" w14:textId="77777777" w:rsidR="0036237E" w:rsidRPr="00BA09CA" w:rsidRDefault="0036237E" w:rsidP="0036237E">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Donde: </w:t>
      </w:r>
    </w:p>
    <w:p w14:paraId="0BF5A523" w14:textId="77777777" w:rsidR="0036237E" w:rsidRPr="00BA09CA" w:rsidRDefault="0036237E" w:rsidP="0036237E">
      <w:pPr>
        <w:jc w:val="both"/>
        <w:rPr>
          <w:rFonts w:ascii="Arial" w:eastAsia="Arial" w:hAnsi="Arial" w:cs="Arial"/>
          <w:sz w:val="20"/>
          <w:szCs w:val="20"/>
          <w:lang w:eastAsia="es-ES"/>
        </w:rPr>
      </w:pPr>
    </w:p>
    <w:p w14:paraId="75253B35" w14:textId="77777777" w:rsidR="00BF1032" w:rsidRPr="0078105A" w:rsidRDefault="0036237E" w:rsidP="572756DB">
      <w:pPr>
        <w:numPr>
          <w:ilvl w:val="0"/>
          <w:numId w:val="87"/>
        </w:numPr>
        <w:jc w:val="both"/>
        <w:rPr>
          <w:rFonts w:asciiTheme="minorHAnsi" w:eastAsiaTheme="minorEastAsia" w:hAnsiTheme="minorHAnsi" w:cstheme="minorBidi"/>
          <w:sz w:val="20"/>
          <w:szCs w:val="20"/>
          <w:lang w:eastAsia="es-ES"/>
        </w:rPr>
      </w:pPr>
      <w:r w:rsidRPr="572756DB">
        <w:rPr>
          <w:rFonts w:ascii="Arial" w:eastAsia="Arial" w:hAnsi="Arial" w:cs="Arial"/>
          <w:sz w:val="20"/>
          <w:szCs w:val="20"/>
          <w:lang w:eastAsia="es-ES"/>
        </w:rPr>
        <w:t>MG:</w:t>
      </w:r>
      <w:r>
        <w:t xml:space="preserve"> </w:t>
      </w:r>
      <w:r w:rsidRPr="572756DB">
        <w:rPr>
          <w:rFonts w:ascii="Arial" w:eastAsia="Arial" w:hAnsi="Arial" w:cs="Arial"/>
          <w:sz w:val="20"/>
          <w:szCs w:val="20"/>
          <w:lang w:eastAsia="es-ES"/>
        </w:rPr>
        <w:t xml:space="preserve">Es la media geométrica del promedio de los SMMLV </w:t>
      </w:r>
      <w:r w:rsidR="009A184C">
        <w:rPr>
          <w:rFonts w:ascii="Arial" w:eastAsia="Arial" w:hAnsi="Arial" w:cs="Arial"/>
          <w:sz w:val="20"/>
          <w:szCs w:val="20"/>
          <w:lang w:eastAsia="es-ES"/>
        </w:rPr>
        <w:t xml:space="preserve">de los contratos </w:t>
      </w:r>
      <w:r w:rsidRPr="572756DB">
        <w:rPr>
          <w:rFonts w:ascii="Arial" w:eastAsia="Arial" w:hAnsi="Arial" w:cs="Arial"/>
          <w:sz w:val="20"/>
          <w:szCs w:val="20"/>
          <w:lang w:eastAsia="es-ES"/>
        </w:rPr>
        <w:t>válidos y que no fueron objeto de subsanación de las propuestas hábiles.</w:t>
      </w:r>
    </w:p>
    <w:p w14:paraId="32295C3A" w14:textId="5249DC7B" w:rsidR="00CF7CFD" w:rsidRPr="008E498A" w:rsidRDefault="00CF7CFD" w:rsidP="572756DB">
      <w:pPr>
        <w:numPr>
          <w:ilvl w:val="0"/>
          <w:numId w:val="87"/>
        </w:numPr>
        <w:jc w:val="both"/>
        <w:rPr>
          <w:rFonts w:asciiTheme="minorHAnsi" w:eastAsiaTheme="minorEastAsia" w:hAnsiTheme="minorHAnsi" w:cstheme="minorBidi"/>
          <w:sz w:val="20"/>
          <w:szCs w:val="20"/>
          <w:lang w:eastAsia="es-ES"/>
        </w:rPr>
      </w:pPr>
      <w:proofErr w:type="spellStart"/>
      <w:r w:rsidRPr="572756DB">
        <w:rPr>
          <w:rFonts w:ascii="Arial" w:eastAsia="Arial" w:hAnsi="Arial" w:cs="Arial"/>
          <w:sz w:val="20"/>
          <w:szCs w:val="20"/>
          <w:lang w:eastAsia="es-ES"/>
        </w:rPr>
        <w:t>V1</w:t>
      </w:r>
      <w:proofErr w:type="spellEnd"/>
      <w:r w:rsidRPr="572756DB">
        <w:rPr>
          <w:rFonts w:ascii="Arial" w:eastAsia="Arial" w:hAnsi="Arial" w:cs="Arial"/>
          <w:sz w:val="20"/>
          <w:szCs w:val="20"/>
          <w:lang w:eastAsia="es-ES"/>
        </w:rPr>
        <w:t>: Es el valor promedio de los SMMLV de los contratos válidos de una propuesta habilitada y que no fueron objeto de subsanación</w:t>
      </w:r>
      <w:r w:rsidR="002C3B0B" w:rsidRPr="572756DB">
        <w:rPr>
          <w:rFonts w:ascii="Arial" w:eastAsia="Arial" w:hAnsi="Arial" w:cs="Arial"/>
          <w:sz w:val="20"/>
          <w:szCs w:val="20"/>
          <w:lang w:eastAsia="es-ES"/>
        </w:rPr>
        <w:t>.</w:t>
      </w:r>
      <w:r w:rsidRPr="572756DB">
        <w:rPr>
          <w:rFonts w:ascii="Arial" w:eastAsia="Arial" w:hAnsi="Arial" w:cs="Arial"/>
          <w:sz w:val="20"/>
          <w:szCs w:val="20"/>
          <w:lang w:eastAsia="es-ES"/>
        </w:rPr>
        <w:t xml:space="preserve"> </w:t>
      </w:r>
    </w:p>
    <w:p w14:paraId="77C3F3D6" w14:textId="636C5545" w:rsidR="00CF7CFD" w:rsidRPr="008E498A" w:rsidRDefault="00CF7CFD" w:rsidP="00CF7CFD">
      <w:pPr>
        <w:numPr>
          <w:ilvl w:val="0"/>
          <w:numId w:val="87"/>
        </w:numPr>
        <w:jc w:val="both"/>
        <w:rPr>
          <w:rFonts w:ascii="Arial" w:eastAsia="Arial" w:hAnsi="Arial" w:cs="Arial"/>
          <w:sz w:val="20"/>
          <w:szCs w:val="20"/>
          <w:lang w:eastAsia="es-ES"/>
        </w:rPr>
      </w:pPr>
      <w:proofErr w:type="spellStart"/>
      <w:r w:rsidRPr="572756DB">
        <w:rPr>
          <w:rFonts w:ascii="Arial" w:eastAsia="Arial" w:hAnsi="Arial" w:cs="Arial"/>
          <w:sz w:val="20"/>
          <w:szCs w:val="20"/>
          <w:lang w:eastAsia="es-ES"/>
        </w:rPr>
        <w:t>Vn</w:t>
      </w:r>
      <w:proofErr w:type="spellEnd"/>
      <w:r w:rsidRPr="572756DB">
        <w:rPr>
          <w:rFonts w:ascii="Arial" w:eastAsia="Arial" w:hAnsi="Arial" w:cs="Arial"/>
          <w:sz w:val="20"/>
          <w:szCs w:val="20"/>
          <w:lang w:eastAsia="es-ES"/>
        </w:rPr>
        <w:t>: Es el valor promedio de los SMMLV</w:t>
      </w:r>
      <w:r w:rsidR="00116DF1" w:rsidRPr="572756DB">
        <w:rPr>
          <w:rFonts w:ascii="Arial" w:eastAsia="Arial" w:hAnsi="Arial" w:cs="Arial"/>
          <w:sz w:val="20"/>
          <w:szCs w:val="20"/>
          <w:lang w:eastAsia="es-ES"/>
        </w:rPr>
        <w:t xml:space="preserve"> de los contratos</w:t>
      </w:r>
      <w:r w:rsidRPr="572756DB">
        <w:rPr>
          <w:rFonts w:ascii="Arial" w:eastAsia="Arial" w:hAnsi="Arial" w:cs="Arial"/>
          <w:sz w:val="20"/>
          <w:szCs w:val="20"/>
          <w:lang w:eastAsia="es-ES"/>
        </w:rPr>
        <w:t xml:space="preserve"> válidos </w:t>
      </w:r>
      <w:r w:rsidRPr="572756DB">
        <w:rPr>
          <w:rFonts w:ascii="Arial" w:eastAsia="Arial" w:hAnsi="Arial" w:cs="Arial"/>
          <w:sz w:val="20"/>
          <w:szCs w:val="20"/>
          <w:lang w:val="es-MX" w:eastAsia="es-ES"/>
        </w:rPr>
        <w:t xml:space="preserve"> </w:t>
      </w:r>
      <w:r w:rsidRPr="572756DB">
        <w:rPr>
          <w:rFonts w:ascii="Arial" w:eastAsia="Arial" w:hAnsi="Arial" w:cs="Arial"/>
          <w:sz w:val="20"/>
          <w:szCs w:val="20"/>
          <w:lang w:eastAsia="es-ES"/>
        </w:rPr>
        <w:t xml:space="preserve">de la propuesta “n” habilitada y que no fueron objeto de subsanación. </w:t>
      </w:r>
    </w:p>
    <w:p w14:paraId="3347B9F5" w14:textId="596CA522" w:rsidR="00CF7CFD" w:rsidRPr="00E7172E" w:rsidRDefault="00CF7CFD" w:rsidP="00CF7CFD">
      <w:pPr>
        <w:numPr>
          <w:ilvl w:val="0"/>
          <w:numId w:val="87"/>
        </w:numPr>
        <w:jc w:val="both"/>
        <w:rPr>
          <w:rFonts w:ascii="Arial" w:eastAsia="Arial" w:hAnsi="Arial" w:cs="Arial"/>
          <w:sz w:val="20"/>
          <w:szCs w:val="20"/>
          <w:lang w:eastAsia="es-ES"/>
        </w:rPr>
      </w:pPr>
      <w:r w:rsidRPr="572756DB">
        <w:rPr>
          <w:rFonts w:ascii="Arial" w:eastAsia="Arial" w:hAnsi="Arial" w:cs="Arial"/>
          <w:sz w:val="20"/>
          <w:szCs w:val="20"/>
          <w:lang w:eastAsia="es-ES"/>
        </w:rPr>
        <w:t>n: La cantidad total de propuestas habilitadas</w:t>
      </w:r>
      <w:r w:rsidR="002C3B0B" w:rsidRPr="572756DB">
        <w:rPr>
          <w:rFonts w:ascii="Arial" w:hAnsi="Arial" w:cs="Arial"/>
          <w:sz w:val="20"/>
          <w:szCs w:val="20"/>
          <w:lang w:val="es-MX"/>
        </w:rPr>
        <w:t>.</w:t>
      </w:r>
    </w:p>
    <w:p w14:paraId="7B05CA4A" w14:textId="77777777" w:rsidR="0036237E" w:rsidRPr="00BA09CA" w:rsidRDefault="0036237E" w:rsidP="0036237E">
      <w:pPr>
        <w:jc w:val="both"/>
        <w:rPr>
          <w:rFonts w:ascii="Arial" w:eastAsia="Arial" w:hAnsi="Arial" w:cs="Arial"/>
          <w:sz w:val="20"/>
          <w:szCs w:val="20"/>
          <w:lang w:eastAsia="es-ES"/>
        </w:rPr>
      </w:pPr>
    </w:p>
    <w:p w14:paraId="282E738B" w14:textId="4D69EDE6" w:rsidR="0036237E" w:rsidRPr="00BA09CA" w:rsidRDefault="0036237E" w:rsidP="0036237E">
      <w:pPr>
        <w:jc w:val="both"/>
        <w:rPr>
          <w:rFonts w:ascii="Arial" w:eastAsia="Arial" w:hAnsi="Arial" w:cs="Arial"/>
          <w:sz w:val="20"/>
          <w:szCs w:val="20"/>
          <w:lang w:eastAsia="es-ES"/>
        </w:rPr>
      </w:pPr>
      <w:r w:rsidRPr="572756DB">
        <w:rPr>
          <w:rFonts w:ascii="Arial" w:eastAsia="Arial" w:hAnsi="Arial" w:cs="Arial"/>
          <w:sz w:val="20"/>
          <w:szCs w:val="20"/>
          <w:lang w:eastAsia="es-ES"/>
        </w:rPr>
        <w:t xml:space="preserve">Para efectos de la asignación de puntaje se tendrá en cuenta lo siguiente: se asignará el máximo puntaje al promedio de los SMMLV </w:t>
      </w:r>
      <w:r w:rsidR="00CF7CFD" w:rsidRPr="572756DB">
        <w:rPr>
          <w:rFonts w:ascii="Arial" w:eastAsia="Arial" w:hAnsi="Arial" w:cs="Arial"/>
          <w:sz w:val="20"/>
          <w:szCs w:val="20"/>
          <w:lang w:eastAsia="es-ES"/>
        </w:rPr>
        <w:t xml:space="preserve">de los contratos </w:t>
      </w:r>
      <w:r w:rsidRPr="572756DB">
        <w:rPr>
          <w:rFonts w:ascii="Arial" w:eastAsia="Arial" w:hAnsi="Arial" w:cs="Arial"/>
          <w:sz w:val="20"/>
          <w:szCs w:val="20"/>
          <w:lang w:eastAsia="es-ES"/>
        </w:rPr>
        <w:t xml:space="preserve">válidos y </w:t>
      </w:r>
      <w:r w:rsidR="00CF7CFD" w:rsidRPr="572756DB">
        <w:rPr>
          <w:rFonts w:ascii="Arial" w:eastAsia="Arial" w:hAnsi="Arial" w:cs="Arial"/>
          <w:sz w:val="20"/>
          <w:szCs w:val="20"/>
          <w:lang w:eastAsia="es-ES"/>
        </w:rPr>
        <w:t>que no fueron objeto de subsanación</w:t>
      </w:r>
      <w:r w:rsidR="00CF7CFD" w:rsidRPr="572756DB">
        <w:rPr>
          <w:rFonts w:ascii="Arial" w:hAnsi="Arial" w:cs="Arial"/>
          <w:sz w:val="20"/>
          <w:szCs w:val="20"/>
          <w:lang w:val="es-MX"/>
        </w:rPr>
        <w:t xml:space="preserve"> </w:t>
      </w:r>
      <w:r w:rsidR="00CF7CFD" w:rsidRPr="572756DB">
        <w:rPr>
          <w:rFonts w:ascii="Arial" w:eastAsia="Arial" w:hAnsi="Arial" w:cs="Arial"/>
          <w:sz w:val="20"/>
          <w:szCs w:val="20"/>
          <w:lang w:eastAsia="es-ES"/>
        </w:rPr>
        <w:t>de la propuesta que se encuentre más cerca (por exceso o por defecto) al valor de la media geométrica calculada para el factor correspondiente.</w:t>
      </w:r>
    </w:p>
    <w:p w14:paraId="191367DA" w14:textId="77777777" w:rsidR="0036237E" w:rsidRPr="00BA09CA" w:rsidRDefault="0036237E" w:rsidP="0036237E">
      <w:pPr>
        <w:jc w:val="both"/>
        <w:rPr>
          <w:rFonts w:ascii="Arial" w:eastAsia="Arial" w:hAnsi="Arial" w:cs="Arial"/>
          <w:sz w:val="20"/>
          <w:szCs w:val="20"/>
          <w:lang w:eastAsia="es-ES"/>
        </w:rPr>
      </w:pPr>
    </w:p>
    <w:p w14:paraId="1883CD32" w14:textId="77777777" w:rsidR="0036237E" w:rsidRPr="00BA09CA" w:rsidRDefault="0036237E" w:rsidP="0036237E">
      <w:pPr>
        <w:jc w:val="both"/>
        <w:rPr>
          <w:rFonts w:ascii="Arial" w:eastAsia="Arial" w:hAnsi="Arial" w:cs="Arial"/>
          <w:sz w:val="20"/>
          <w:szCs w:val="20"/>
          <w:lang w:eastAsia="es-ES"/>
        </w:rPr>
      </w:pPr>
      <w:r w:rsidRPr="00BA09CA">
        <w:rPr>
          <w:rFonts w:ascii="Arial" w:eastAsia="Arial" w:hAnsi="Arial" w:cs="Arial"/>
          <w:sz w:val="20"/>
          <w:szCs w:val="20"/>
          <w:lang w:eastAsia="es-ES"/>
        </w:rPr>
        <w:t>Las demás propuestas recibirán puntaje de acuerdo con la siguiente ecuación:</w:t>
      </w:r>
    </w:p>
    <w:p w14:paraId="1363B715" w14:textId="77777777" w:rsidR="0036237E" w:rsidRPr="00BA09CA" w:rsidRDefault="0036237E" w:rsidP="0036237E">
      <w:pPr>
        <w:jc w:val="both"/>
        <w:rPr>
          <w:rFonts w:ascii="Arial" w:eastAsia="Arial" w:hAnsi="Arial" w:cs="Arial"/>
          <w:sz w:val="20"/>
          <w:szCs w:val="20"/>
          <w:lang w:eastAsia="es-ES"/>
        </w:rPr>
      </w:pPr>
    </w:p>
    <w:p w14:paraId="737351C7" w14:textId="77777777" w:rsidR="0036237E" w:rsidRPr="00BA09CA" w:rsidRDefault="00000000" w:rsidP="0036237E">
      <w:pPr>
        <w:jc w:val="center"/>
        <w:rPr>
          <w:rFonts w:ascii="Arial" w:eastAsia="Arial" w:hAnsi="Arial" w:cs="Arial"/>
          <w:sz w:val="20"/>
          <w:szCs w:val="20"/>
          <w:lang w:eastAsia="es-ES"/>
        </w:rPr>
      </w:pPr>
      <m:oMathPara>
        <m:oMath>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Puntaje</m:t>
              </m:r>
            </m:e>
            <m:sub>
              <m:r>
                <w:rPr>
                  <w:rFonts w:ascii="Cambria Math" w:eastAsia="Arial" w:hAnsi="Cambria Math" w:cs="Arial"/>
                  <w:sz w:val="20"/>
                  <w:szCs w:val="20"/>
                  <w:lang w:eastAsia="es-ES"/>
                </w:rPr>
                <m:t>Asignar</m:t>
              </m:r>
            </m:sub>
          </m:sSub>
          <m:r>
            <w:rPr>
              <w:rFonts w:ascii="Cambria Math" w:eastAsia="Arial" w:hAnsi="Cambria Math" w:cs="Arial"/>
              <w:sz w:val="20"/>
              <w:szCs w:val="20"/>
              <w:lang w:eastAsia="es-ES"/>
            </w:rPr>
            <m:t>=</m:t>
          </m:r>
          <m:d>
            <m:dPr>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[1-</m:t>
              </m:r>
              <m:d>
                <m:dPr>
                  <m:ctrlPr>
                    <w:rPr>
                      <w:rFonts w:ascii="Cambria Math" w:eastAsia="Arial" w:hAnsi="Cambria Math" w:cs="Arial"/>
                      <w:i/>
                      <w:sz w:val="20"/>
                      <w:szCs w:val="20"/>
                      <w:lang w:eastAsia="es-ES"/>
                    </w:rPr>
                  </m:ctrlPr>
                </m:dPr>
                <m:e>
                  <m:f>
                    <m:fPr>
                      <m:ctrlPr>
                        <w:rPr>
                          <w:rFonts w:ascii="Cambria Math" w:eastAsia="Arial" w:hAnsi="Cambria Math" w:cs="Arial"/>
                          <w:i/>
                          <w:sz w:val="20"/>
                          <w:szCs w:val="20"/>
                          <w:lang w:eastAsia="es-ES"/>
                        </w:rPr>
                      </m:ctrlPr>
                    </m:fPr>
                    <m:num>
                      <m:d>
                        <m:dPr>
                          <m:begChr m:val="|"/>
                          <m:endChr m:val="|"/>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MG-</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i</m:t>
                              </m:r>
                            </m:sub>
                          </m:sSub>
                        </m:e>
                      </m:d>
                    </m:num>
                    <m:den>
                      <m:r>
                        <w:rPr>
                          <w:rFonts w:ascii="Cambria Math" w:eastAsia="Arial" w:hAnsi="Cambria Math" w:cs="Arial"/>
                          <w:sz w:val="20"/>
                          <w:szCs w:val="20"/>
                          <w:lang w:eastAsia="es-ES"/>
                        </w:rPr>
                        <m:t>MG</m:t>
                      </m:r>
                    </m:den>
                  </m:f>
                </m:e>
              </m:d>
            </m:e>
          </m:d>
          <m:r>
            <w:rPr>
              <w:rFonts w:ascii="Cambria Math" w:eastAsia="Arial" w:hAnsi="Cambria Math" w:cs="Arial"/>
              <w:sz w:val="20"/>
              <w:szCs w:val="20"/>
              <w:lang w:eastAsia="es-ES"/>
            </w:rPr>
            <m:t>*Puntaje máximo</m:t>
          </m:r>
        </m:oMath>
      </m:oMathPara>
    </w:p>
    <w:p w14:paraId="2A15457E" w14:textId="77777777" w:rsidR="0036237E" w:rsidRPr="00BA09CA" w:rsidRDefault="0036237E" w:rsidP="0036237E">
      <w:pPr>
        <w:jc w:val="both"/>
        <w:rPr>
          <w:rFonts w:ascii="Arial" w:eastAsia="Arial" w:hAnsi="Arial" w:cs="Arial"/>
          <w:b/>
          <w:bCs/>
          <w:sz w:val="20"/>
          <w:szCs w:val="20"/>
          <w:lang w:eastAsia="es-ES"/>
        </w:rPr>
      </w:pPr>
    </w:p>
    <w:p w14:paraId="0D17B28A" w14:textId="47F8B4F1" w:rsidR="0036237E" w:rsidRPr="00BA09CA" w:rsidRDefault="0036237E" w:rsidP="0036237E">
      <w:pPr>
        <w:jc w:val="both"/>
        <w:rPr>
          <w:rFonts w:ascii="Arial" w:eastAsia="Arial" w:hAnsi="Arial" w:cs="Arial"/>
          <w:sz w:val="20"/>
          <w:szCs w:val="20"/>
          <w:lang w:eastAsia="es-ES"/>
        </w:rPr>
      </w:pPr>
      <w:r w:rsidRPr="572756DB">
        <w:rPr>
          <w:rFonts w:ascii="Arial" w:eastAsia="Arial" w:hAnsi="Arial" w:cs="Arial"/>
          <w:b/>
          <w:bCs/>
          <w:sz w:val="20"/>
          <w:szCs w:val="20"/>
          <w:lang w:eastAsia="es-ES"/>
        </w:rPr>
        <w:t>Nota:</w:t>
      </w:r>
      <w:r w:rsidRPr="572756DB">
        <w:rPr>
          <w:rFonts w:ascii="Arial" w:eastAsia="Arial" w:hAnsi="Arial" w:cs="Arial"/>
          <w:sz w:val="20"/>
          <w:szCs w:val="20"/>
          <w:lang w:eastAsia="es-ES"/>
        </w:rPr>
        <w:t xml:space="preserve"> Cuando el resultado de la fórmula anterior sea un número negativo se asignará 0,0 puntos.</w:t>
      </w:r>
    </w:p>
    <w:p w14:paraId="01FF2B32" w14:textId="77777777" w:rsidR="0036237E" w:rsidRPr="00BA09CA" w:rsidRDefault="0036237E" w:rsidP="0036237E">
      <w:pPr>
        <w:jc w:val="both"/>
        <w:rPr>
          <w:rFonts w:ascii="Arial" w:eastAsia="Arial" w:hAnsi="Arial" w:cs="Arial"/>
          <w:sz w:val="20"/>
          <w:szCs w:val="20"/>
          <w:lang w:eastAsia="es-ES"/>
        </w:rPr>
      </w:pPr>
    </w:p>
    <w:p w14:paraId="3528DC1B" w14:textId="77777777" w:rsidR="0036237E" w:rsidRPr="00BA09CA" w:rsidRDefault="0036237E" w:rsidP="0036237E">
      <w:pPr>
        <w:pStyle w:val="Prrafodelista"/>
        <w:numPr>
          <w:ilvl w:val="0"/>
          <w:numId w:val="84"/>
        </w:numPr>
        <w:spacing w:line="240" w:lineRule="auto"/>
        <w:jc w:val="both"/>
        <w:rPr>
          <w:rFonts w:ascii="Arial" w:eastAsia="Arial" w:hAnsi="Arial" w:cs="Arial"/>
          <w:b/>
          <w:bCs/>
          <w:sz w:val="20"/>
          <w:szCs w:val="20"/>
          <w:lang w:eastAsia="es-ES"/>
        </w:rPr>
      </w:pPr>
      <w:r w:rsidRPr="00BA09CA">
        <w:rPr>
          <w:rFonts w:ascii="Arial" w:eastAsia="Arial" w:hAnsi="Arial" w:cs="Arial"/>
          <w:b/>
          <w:bCs/>
          <w:sz w:val="20"/>
          <w:szCs w:val="20"/>
          <w:lang w:eastAsia="es-ES"/>
        </w:rPr>
        <w:t>Media Aritmética Alta</w:t>
      </w:r>
    </w:p>
    <w:p w14:paraId="7B90C176" w14:textId="71CE680C" w:rsidR="0036237E" w:rsidRPr="00BA09CA" w:rsidRDefault="0036237E" w:rsidP="0036237E">
      <w:pPr>
        <w:jc w:val="both"/>
        <w:rPr>
          <w:rFonts w:ascii="Arial" w:eastAsia="Arial" w:hAnsi="Arial" w:cs="Arial"/>
          <w:sz w:val="20"/>
          <w:szCs w:val="20"/>
          <w:lang w:eastAsia="es-ES"/>
        </w:rPr>
      </w:pPr>
      <w:r w:rsidRPr="572756DB">
        <w:rPr>
          <w:rFonts w:ascii="Arial" w:eastAsia="Arial" w:hAnsi="Arial" w:cs="Arial"/>
          <w:sz w:val="20"/>
          <w:szCs w:val="20"/>
          <w:lang w:eastAsia="es-ES"/>
        </w:rPr>
        <w:t>Consiste en la determinación de la media aritmética entre el valor de los promedios de los contratos válidos aportados y que no fueron objeto de subsanación expresado en SMMLV</w:t>
      </w:r>
      <w:r w:rsidR="00CF7CFD" w:rsidRPr="572756DB">
        <w:rPr>
          <w:rFonts w:ascii="Arial" w:eastAsia="Arial" w:hAnsi="Arial" w:cs="Arial"/>
          <w:sz w:val="20"/>
          <w:szCs w:val="20"/>
          <w:lang w:eastAsia="es-ES"/>
        </w:rPr>
        <w:t xml:space="preserve"> de la propuesta válida más alta y el promedio aritmético del promedio de los contratos </w:t>
      </w:r>
      <w:r w:rsidR="00CF7CFD" w:rsidRPr="572756DB">
        <w:rPr>
          <w:rFonts w:ascii="Arial" w:hAnsi="Arial" w:cs="Arial"/>
          <w:sz w:val="20"/>
          <w:szCs w:val="20"/>
          <w:lang w:val="es-MX"/>
        </w:rPr>
        <w:t>válidos y que no fueron objeto de subsanación de las propuestas hábiles que no han sido rechazas y se encuentran válidas</w:t>
      </w:r>
      <w:r w:rsidR="00CF7CFD" w:rsidRPr="572756DB">
        <w:rPr>
          <w:rFonts w:ascii="Arial" w:eastAsia="Arial" w:hAnsi="Arial" w:cs="Arial"/>
          <w:sz w:val="20"/>
          <w:szCs w:val="20"/>
          <w:lang w:eastAsia="es-ES"/>
        </w:rPr>
        <w:t xml:space="preserve">, para esto se aplicará la siguiente fórmula: </w:t>
      </w:r>
    </w:p>
    <w:p w14:paraId="5D1835EB" w14:textId="77777777" w:rsidR="00CF7CFD" w:rsidRPr="00BA09CA" w:rsidRDefault="00CF7CFD" w:rsidP="0036237E">
      <w:pPr>
        <w:jc w:val="both"/>
        <w:rPr>
          <w:rFonts w:ascii="Arial" w:eastAsia="Arial" w:hAnsi="Arial" w:cs="Arial"/>
          <w:sz w:val="20"/>
          <w:szCs w:val="20"/>
          <w:lang w:eastAsia="es-ES"/>
        </w:rPr>
      </w:pPr>
    </w:p>
    <w:p w14:paraId="7B5AD1E9" w14:textId="77777777" w:rsidR="0036237E" w:rsidRPr="00BA09CA" w:rsidRDefault="00000000" w:rsidP="0036237E">
      <w:pPr>
        <w:jc w:val="center"/>
        <w:rPr>
          <w:rFonts w:ascii="Arial" w:eastAsia="Arial" w:hAnsi="Arial" w:cs="Arial"/>
          <w:sz w:val="20"/>
          <w:szCs w:val="20"/>
          <w:lang w:eastAsia="es-ES"/>
        </w:rPr>
      </w:pPr>
      <m:oMathPara>
        <m:oMath>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r>
            <w:rPr>
              <w:rFonts w:ascii="Cambria Math" w:eastAsia="Arial" w:hAnsi="Cambria Math" w:cs="Arial"/>
              <w:sz w:val="20"/>
              <w:szCs w:val="20"/>
              <w:lang w:eastAsia="es-ES"/>
            </w:rPr>
            <m:t>=</m:t>
          </m:r>
          <m:f>
            <m:fPr>
              <m:ctrlPr>
                <w:rPr>
                  <w:rFonts w:ascii="Cambria Math" w:eastAsia="Arial" w:hAnsi="Cambria Math" w:cs="Arial"/>
                  <w:i/>
                  <w:sz w:val="20"/>
                  <w:szCs w:val="20"/>
                  <w:lang w:eastAsia="es-ES"/>
                </w:rPr>
              </m:ctrlPr>
            </m:fPr>
            <m:num>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max</m:t>
                  </m:r>
                </m:sub>
              </m:sSub>
              <m:r>
                <w:rPr>
                  <w:rFonts w:ascii="Cambria Math" w:eastAsia="Arial" w:hAnsi="Cambria Math" w:cs="Arial"/>
                  <w:sz w:val="20"/>
                  <w:szCs w:val="20"/>
                  <w:lang w:eastAsia="es-ES"/>
                </w:rPr>
                <m:t>+</m:t>
              </m:r>
              <m:acc>
                <m:accPr>
                  <m:chr m:val="̅"/>
                  <m:ctrlPr>
                    <w:rPr>
                      <w:rFonts w:ascii="Cambria Math" w:eastAsia="Arial" w:hAnsi="Cambria Math" w:cs="Arial"/>
                      <w:i/>
                      <w:sz w:val="20"/>
                      <w:szCs w:val="20"/>
                      <w:lang w:eastAsia="es-ES"/>
                    </w:rPr>
                  </m:ctrlPr>
                </m:accPr>
                <m:e>
                  <m:r>
                    <w:rPr>
                      <w:rFonts w:ascii="Cambria Math" w:eastAsia="Arial" w:hAnsi="Cambria Math" w:cs="Arial"/>
                      <w:sz w:val="20"/>
                      <w:szCs w:val="20"/>
                      <w:lang w:eastAsia="es-ES"/>
                    </w:rPr>
                    <m:t>X</m:t>
                  </m:r>
                </m:e>
              </m:acc>
              <m:r>
                <w:rPr>
                  <w:rFonts w:ascii="Cambria Math" w:eastAsia="Arial" w:hAnsi="Cambria Math" w:cs="Arial"/>
                  <w:sz w:val="20"/>
                  <w:szCs w:val="20"/>
                  <w:lang w:eastAsia="es-ES"/>
                </w:rPr>
                <m:t>)</m:t>
              </m:r>
            </m:num>
            <m:den>
              <m:r>
                <w:rPr>
                  <w:rFonts w:ascii="Cambria Math" w:eastAsia="Arial" w:hAnsi="Cambria Math" w:cs="Arial"/>
                  <w:sz w:val="20"/>
                  <w:szCs w:val="20"/>
                  <w:lang w:eastAsia="es-ES"/>
                </w:rPr>
                <m:t>2</m:t>
              </m:r>
            </m:den>
          </m:f>
        </m:oMath>
      </m:oMathPara>
    </w:p>
    <w:p w14:paraId="6633D632" w14:textId="77777777" w:rsidR="0036237E" w:rsidRPr="00BA09CA" w:rsidRDefault="0036237E" w:rsidP="0036237E">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Donde: </w:t>
      </w:r>
    </w:p>
    <w:p w14:paraId="6DAD346C" w14:textId="7E745D72" w:rsidR="0036237E" w:rsidRPr="00BA09CA" w:rsidRDefault="00000000" w:rsidP="0036237E">
      <w:pPr>
        <w:numPr>
          <w:ilvl w:val="0"/>
          <w:numId w:val="89"/>
        </w:numPr>
        <w:jc w:val="both"/>
        <w:rPr>
          <w:rFonts w:ascii="Arial" w:eastAsia="Arial" w:hAnsi="Arial" w:cs="Arial"/>
          <w:sz w:val="20"/>
          <w:szCs w:val="20"/>
          <w:lang w:eastAsia="es-ES"/>
        </w:rPr>
      </w:pPr>
      <m:oMath>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max</m:t>
            </m:r>
          </m:sub>
        </m:sSub>
      </m:oMath>
      <w:r w:rsidR="0036237E" w:rsidRPr="00BA09CA">
        <w:rPr>
          <w:rFonts w:ascii="Arial" w:eastAsia="Arial" w:hAnsi="Arial" w:cs="Arial"/>
          <w:sz w:val="20"/>
          <w:szCs w:val="20"/>
          <w:lang w:eastAsia="es-ES"/>
        </w:rPr>
        <w:t xml:space="preserve">: </w:t>
      </w:r>
      <w:r w:rsidR="0036237E" w:rsidRPr="00643C7A">
        <w:rPr>
          <w:rFonts w:ascii="Arial" w:eastAsia="Arial" w:hAnsi="Arial" w:cs="Arial"/>
          <w:sz w:val="20"/>
          <w:szCs w:val="20"/>
          <w:lang w:eastAsia="es-ES"/>
        </w:rPr>
        <w:t xml:space="preserve">Es el valor total corregido del promedio de los SMMLV </w:t>
      </w:r>
      <w:r w:rsidR="00F62F4D">
        <w:rPr>
          <w:rFonts w:ascii="Arial" w:eastAsia="Arial" w:hAnsi="Arial" w:cs="Arial"/>
          <w:sz w:val="20"/>
          <w:szCs w:val="20"/>
          <w:lang w:eastAsia="es-ES"/>
        </w:rPr>
        <w:t xml:space="preserve">de los contratos </w:t>
      </w:r>
      <w:r w:rsidR="0036237E" w:rsidRPr="00643C7A">
        <w:rPr>
          <w:rFonts w:ascii="Arial" w:eastAsia="Arial" w:hAnsi="Arial" w:cs="Arial"/>
          <w:sz w:val="20"/>
          <w:szCs w:val="20"/>
          <w:lang w:eastAsia="es-ES"/>
        </w:rPr>
        <w:t>válidos más alto</w:t>
      </w:r>
      <w:r w:rsidR="00933D40">
        <w:rPr>
          <w:rFonts w:ascii="Arial" w:eastAsia="Arial" w:hAnsi="Arial" w:cs="Arial"/>
          <w:sz w:val="20"/>
          <w:szCs w:val="20"/>
          <w:lang w:eastAsia="es-ES"/>
        </w:rPr>
        <w:t>s</w:t>
      </w:r>
      <w:r w:rsidR="0036237E" w:rsidRPr="00643C7A">
        <w:rPr>
          <w:rFonts w:ascii="Arial" w:eastAsia="Arial" w:hAnsi="Arial" w:cs="Arial"/>
          <w:sz w:val="20"/>
          <w:szCs w:val="20"/>
          <w:lang w:eastAsia="es-ES"/>
        </w:rPr>
        <w:t xml:space="preserve"> y que no fueron objeto de subsanación</w:t>
      </w:r>
      <w:r w:rsidR="00CF7CFD">
        <w:rPr>
          <w:rFonts w:ascii="Arial" w:eastAsia="Arial" w:hAnsi="Arial" w:cs="Arial"/>
          <w:sz w:val="20"/>
          <w:szCs w:val="20"/>
          <w:lang w:eastAsia="es-ES"/>
        </w:rPr>
        <w:t xml:space="preserve">. </w:t>
      </w:r>
    </w:p>
    <w:p w14:paraId="28C10188" w14:textId="350D1506" w:rsidR="0036237E" w:rsidRPr="00BA09CA" w:rsidRDefault="00000000" w:rsidP="0036237E">
      <w:pPr>
        <w:numPr>
          <w:ilvl w:val="0"/>
          <w:numId w:val="89"/>
        </w:numPr>
        <w:jc w:val="both"/>
        <w:rPr>
          <w:rFonts w:ascii="Arial" w:eastAsia="Arial" w:hAnsi="Arial" w:cs="Arial"/>
          <w:sz w:val="20"/>
          <w:szCs w:val="20"/>
          <w:lang w:eastAsia="es-ES"/>
        </w:rPr>
      </w:pPr>
      <m:oMath>
        <m:acc>
          <m:accPr>
            <m:chr m:val="̅"/>
            <m:ctrlPr>
              <w:rPr>
                <w:rFonts w:ascii="Cambria Math" w:eastAsia="Arial" w:hAnsi="Cambria Math" w:cs="Arial"/>
                <w:i/>
                <w:sz w:val="20"/>
                <w:szCs w:val="20"/>
                <w:lang w:eastAsia="es-ES"/>
              </w:rPr>
            </m:ctrlPr>
          </m:accPr>
          <m:e>
            <m:r>
              <w:rPr>
                <w:rFonts w:ascii="Cambria Math" w:eastAsia="Arial" w:hAnsi="Cambria Math" w:cs="Arial"/>
                <w:sz w:val="20"/>
                <w:szCs w:val="20"/>
                <w:lang w:eastAsia="es-ES"/>
              </w:rPr>
              <m:t>X</m:t>
            </m:r>
          </m:e>
        </m:acc>
      </m:oMath>
      <w:r w:rsidR="0036237E" w:rsidRPr="00BA09CA">
        <w:rPr>
          <w:rFonts w:ascii="Arial" w:eastAsia="Arial" w:hAnsi="Arial" w:cs="Arial"/>
          <w:sz w:val="20"/>
          <w:szCs w:val="20"/>
          <w:lang w:eastAsia="es-ES"/>
        </w:rPr>
        <w:t xml:space="preserve">: </w:t>
      </w:r>
      <w:r w:rsidR="0036237E" w:rsidRPr="005C2246">
        <w:rPr>
          <w:rFonts w:ascii="Arial" w:eastAsia="Arial" w:hAnsi="Arial" w:cs="Arial"/>
          <w:sz w:val="20"/>
          <w:szCs w:val="20"/>
          <w:lang w:eastAsia="es-ES"/>
        </w:rPr>
        <w:t xml:space="preserve">Es el promedio aritmético simple de los promedios de los SMMLV de los contratos válidos </w:t>
      </w:r>
      <w:r w:rsidR="00CF7CFD" w:rsidRPr="00CF7CFD">
        <w:rPr>
          <w:rFonts w:ascii="Arial" w:eastAsia="Arial" w:hAnsi="Arial" w:cs="Arial"/>
          <w:sz w:val="20"/>
          <w:szCs w:val="20"/>
          <w:lang w:eastAsia="es-ES"/>
        </w:rPr>
        <w:t xml:space="preserve">de las otras propuestas habilitadas y que no fueron objeto de subsanación. </w:t>
      </w:r>
    </w:p>
    <w:p w14:paraId="0F648046" w14:textId="77777777" w:rsidR="0036237E" w:rsidRPr="00BA09CA" w:rsidRDefault="00000000" w:rsidP="0036237E">
      <w:pPr>
        <w:numPr>
          <w:ilvl w:val="0"/>
          <w:numId w:val="89"/>
        </w:numPr>
        <w:jc w:val="both"/>
        <w:rPr>
          <w:rFonts w:ascii="Arial" w:eastAsia="Arial" w:hAnsi="Arial" w:cs="Arial"/>
          <w:sz w:val="20"/>
          <w:szCs w:val="20"/>
          <w:lang w:eastAsia="es-ES"/>
        </w:rPr>
      </w:pPr>
      <m:oMath>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oMath>
      <w:r w:rsidR="0036237E" w:rsidRPr="00BA09CA">
        <w:rPr>
          <w:rFonts w:ascii="Arial" w:eastAsia="Arial" w:hAnsi="Arial" w:cs="Arial"/>
          <w:sz w:val="20"/>
          <w:szCs w:val="20"/>
          <w:lang w:eastAsia="es-ES"/>
        </w:rPr>
        <w:t>: Es la media aritmética alta.</w:t>
      </w:r>
    </w:p>
    <w:p w14:paraId="1D99A3F2" w14:textId="77777777" w:rsidR="0036237E" w:rsidRPr="00BA09CA" w:rsidRDefault="0036237E" w:rsidP="0036237E">
      <w:pPr>
        <w:jc w:val="both"/>
        <w:rPr>
          <w:rFonts w:ascii="Arial" w:eastAsia="Arial" w:hAnsi="Arial" w:cs="Arial"/>
          <w:sz w:val="20"/>
          <w:szCs w:val="20"/>
          <w:lang w:eastAsia="es-ES"/>
        </w:rPr>
      </w:pPr>
    </w:p>
    <w:p w14:paraId="2A333C54" w14:textId="230C27DB" w:rsidR="0036237E" w:rsidRPr="00BA09CA" w:rsidRDefault="0036237E" w:rsidP="0036237E">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Obtenida la media aritmética alta se procederá a ponderar las propuestas </w:t>
      </w:r>
      <w:r w:rsidR="00192847">
        <w:rPr>
          <w:rFonts w:ascii="Arial" w:eastAsia="Arial" w:hAnsi="Arial" w:cs="Arial"/>
          <w:sz w:val="20"/>
          <w:szCs w:val="20"/>
          <w:lang w:eastAsia="es-ES"/>
        </w:rPr>
        <w:t xml:space="preserve">habilitadas </w:t>
      </w:r>
      <w:r w:rsidRPr="00BA09CA">
        <w:rPr>
          <w:rFonts w:ascii="Arial" w:eastAsia="Arial" w:hAnsi="Arial" w:cs="Arial"/>
          <w:sz w:val="20"/>
          <w:szCs w:val="20"/>
          <w:lang w:eastAsia="es-ES"/>
        </w:rPr>
        <w:t xml:space="preserve">de acuerdo con la siguiente fórmula: </w:t>
      </w:r>
    </w:p>
    <w:p w14:paraId="0A9E2BF3" w14:textId="77777777" w:rsidR="0036237E" w:rsidRPr="00BA09CA" w:rsidRDefault="0036237E" w:rsidP="0036237E">
      <w:pPr>
        <w:jc w:val="both"/>
        <w:rPr>
          <w:rFonts w:ascii="Arial" w:eastAsia="Arial" w:hAnsi="Arial" w:cs="Arial"/>
          <w:sz w:val="20"/>
          <w:szCs w:val="20"/>
          <w:lang w:eastAsia="es-ES"/>
        </w:rPr>
      </w:pPr>
    </w:p>
    <w:p w14:paraId="7108BD0D" w14:textId="77777777" w:rsidR="0036237E" w:rsidRPr="00BA09CA" w:rsidRDefault="00000000" w:rsidP="0036237E">
      <w:pPr>
        <w:jc w:val="both"/>
        <w:rPr>
          <w:rFonts w:eastAsia="Arial"/>
        </w:rPr>
      </w:pPr>
      <m:oMathPara>
        <m:oMath>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Puntaje</m:t>
              </m:r>
            </m:e>
            <m:sub>
              <m:r>
                <w:rPr>
                  <w:rFonts w:ascii="Cambria Math" w:eastAsia="Arial" w:hAnsi="Cambria Math" w:cs="Arial"/>
                  <w:sz w:val="20"/>
                  <w:szCs w:val="20"/>
                  <w:lang w:eastAsia="es-ES"/>
                </w:rPr>
                <m:t>Asignar</m:t>
              </m:r>
            </m:sub>
          </m:sSub>
          <m:r>
            <w:rPr>
              <w:rFonts w:ascii="Cambria Math" w:eastAsia="Arial" w:hAnsi="Cambria Math" w:cs="Arial"/>
              <w:sz w:val="20"/>
              <w:szCs w:val="20"/>
              <w:lang w:eastAsia="es-ES"/>
            </w:rPr>
            <m:t>=</m:t>
          </m:r>
          <m:d>
            <m:dPr>
              <m:begChr m:val="{"/>
              <m:endChr m:val="}"/>
              <m:ctrlPr>
                <w:rPr>
                  <w:rFonts w:ascii="Cambria Math" w:eastAsia="Arial" w:hAnsi="Cambria Math" w:cs="Arial"/>
                  <w:i/>
                  <w:sz w:val="20"/>
                  <w:szCs w:val="20"/>
                  <w:lang w:eastAsia="es-ES"/>
                </w:rPr>
              </m:ctrlPr>
            </m:dPr>
            <m:e>
              <m:eqArr>
                <m:eqArrPr>
                  <m:ctrlPr>
                    <w:rPr>
                      <w:rFonts w:ascii="Cambria Math" w:eastAsia="Arial" w:hAnsi="Cambria Math" w:cs="Arial"/>
                      <w:i/>
                      <w:sz w:val="20"/>
                      <w:szCs w:val="20"/>
                      <w:lang w:eastAsia="es-ES"/>
                    </w:rPr>
                  </m:ctrlPr>
                </m:eqArrPr>
                <m:e>
                  <m:r>
                    <w:rPr>
                      <w:rFonts w:ascii="Cambria Math" w:eastAsia="Arial" w:hAnsi="Cambria Math" w:cs="Arial"/>
                      <w:sz w:val="20"/>
                      <w:szCs w:val="20"/>
                      <w:lang w:eastAsia="es-ES"/>
                    </w:rPr>
                    <m:t>Puntaje máximo*</m:t>
                  </m:r>
                  <m:d>
                    <m:dPr>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1-</m:t>
                      </m:r>
                      <m:d>
                        <m:dPr>
                          <m:ctrlPr>
                            <w:rPr>
                              <w:rFonts w:ascii="Cambria Math" w:eastAsia="Arial" w:hAnsi="Cambria Math" w:cs="Arial"/>
                              <w:i/>
                              <w:sz w:val="20"/>
                              <w:szCs w:val="20"/>
                              <w:lang w:eastAsia="es-ES"/>
                            </w:rPr>
                          </m:ctrlPr>
                        </m:dPr>
                        <m:e>
                          <m:f>
                            <m:fPr>
                              <m:ctrlPr>
                                <w:rPr>
                                  <w:rFonts w:ascii="Cambria Math" w:eastAsia="Arial" w:hAnsi="Cambria Math" w:cs="Arial"/>
                                  <w:i/>
                                  <w:sz w:val="20"/>
                                  <w:szCs w:val="20"/>
                                  <w:lang w:eastAsia="es-ES"/>
                                </w:rPr>
                              </m:ctrlPr>
                            </m:fPr>
                            <m:num>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i</m:t>
                                  </m:r>
                                </m:sub>
                              </m:sSub>
                            </m:num>
                            <m:den>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den>
                          </m:f>
                        </m:e>
                      </m:d>
                    </m:e>
                  </m:d>
                  <m:r>
                    <w:rPr>
                      <w:rFonts w:ascii="Cambria Math" w:eastAsia="Arial" w:hAnsi="Cambria Math" w:cs="Arial"/>
                      <w:sz w:val="20"/>
                      <w:szCs w:val="20"/>
                      <w:lang w:eastAsia="es-ES"/>
                    </w:rPr>
                    <m:t xml:space="preserve"> Para valores menores o iguales a </m:t>
                  </m:r>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e>
                <m:e>
                  <m:r>
                    <w:rPr>
                      <w:rFonts w:ascii="Cambria Math" w:eastAsia="Arial" w:hAnsi="Cambria Math" w:cs="Arial"/>
                      <w:sz w:val="20"/>
                      <w:szCs w:val="20"/>
                      <w:lang w:eastAsia="es-ES"/>
                    </w:rPr>
                    <m:t xml:space="preserve"> </m:t>
                  </m:r>
                </m:e>
                <m:e>
                  <m:r>
                    <w:rPr>
                      <w:rFonts w:ascii="Cambria Math" w:eastAsia="Arial" w:hAnsi="Cambria Math" w:cs="Arial"/>
                      <w:sz w:val="20"/>
                      <w:szCs w:val="20"/>
                      <w:lang w:eastAsia="es-ES"/>
                    </w:rPr>
                    <m:t xml:space="preserve"> </m:t>
                  </m:r>
                </m:e>
                <m:e>
                  <m:r>
                    <w:rPr>
                      <w:rFonts w:ascii="Cambria Math" w:eastAsia="Arial" w:hAnsi="Cambria Math" w:cs="Arial"/>
                      <w:sz w:val="20"/>
                      <w:szCs w:val="20"/>
                      <w:lang w:eastAsia="es-ES"/>
                    </w:rPr>
                    <m:t xml:space="preserve"> </m:t>
                  </m:r>
                </m:e>
                <m:e>
                  <m:r>
                    <w:rPr>
                      <w:rFonts w:ascii="Cambria Math" w:eastAsia="Arial" w:hAnsi="Cambria Math" w:cs="Arial"/>
                      <w:sz w:val="20"/>
                      <w:szCs w:val="20"/>
                      <w:lang w:eastAsia="es-ES"/>
                    </w:rPr>
                    <m:t>Puntaje máximo*</m:t>
                  </m:r>
                  <m:d>
                    <m:dPr>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1-2*</m:t>
                      </m:r>
                      <m:d>
                        <m:dPr>
                          <m:ctrlPr>
                            <w:rPr>
                              <w:rFonts w:ascii="Cambria Math" w:eastAsia="Arial" w:hAnsi="Cambria Math" w:cs="Arial"/>
                              <w:i/>
                              <w:sz w:val="20"/>
                              <w:szCs w:val="20"/>
                              <w:lang w:eastAsia="es-ES"/>
                            </w:rPr>
                          </m:ctrlPr>
                        </m:dPr>
                        <m:e>
                          <m:f>
                            <m:fPr>
                              <m:ctrlPr>
                                <w:rPr>
                                  <w:rFonts w:ascii="Cambria Math" w:eastAsia="Arial" w:hAnsi="Cambria Math" w:cs="Arial"/>
                                  <w:i/>
                                  <w:sz w:val="20"/>
                                  <w:szCs w:val="20"/>
                                  <w:lang w:eastAsia="es-ES"/>
                                </w:rPr>
                              </m:ctrlPr>
                            </m:fPr>
                            <m:num>
                              <m:d>
                                <m:dPr>
                                  <m:begChr m:val="|"/>
                                  <m:endChr m:val="|"/>
                                  <m:ctrlPr>
                                    <w:rPr>
                                      <w:rFonts w:ascii="Cambria Math" w:eastAsia="Arial" w:hAnsi="Cambria Math" w:cs="Arial"/>
                                      <w:i/>
                                      <w:sz w:val="20"/>
                                      <w:szCs w:val="20"/>
                                      <w:lang w:eastAsia="es-ES"/>
                                    </w:rPr>
                                  </m:ctrlPr>
                                </m:dPr>
                                <m:e>
                                  <m:r>
                                    <w:rPr>
                                      <w:rFonts w:ascii="Cambria Math" w:eastAsia="Arial" w:hAnsi="Cambria Math" w:cs="Arial"/>
                                      <w:sz w:val="20"/>
                                      <w:szCs w:val="20"/>
                                      <w:lang w:eastAsia="es-ES"/>
                                    </w:rPr>
                                    <m:t xml:space="preserve"> </m:t>
                                  </m:r>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r>
                                    <w:rPr>
                                      <w:rFonts w:ascii="Cambria Math" w:eastAsia="Arial" w:hAnsi="Cambria Math" w:cs="Arial"/>
                                      <w:sz w:val="20"/>
                                      <w:szCs w:val="20"/>
                                      <w:lang w:eastAsia="es-ES"/>
                                    </w:rPr>
                                    <m:t>-</m:t>
                                  </m:r>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i</m:t>
                                      </m:r>
                                    </m:sub>
                                  </m:sSub>
                                  <m:r>
                                    <w:rPr>
                                      <w:rFonts w:ascii="Cambria Math" w:eastAsia="Arial" w:hAnsi="Cambria Math" w:cs="Arial"/>
                                      <w:sz w:val="20"/>
                                      <w:szCs w:val="20"/>
                                      <w:lang w:eastAsia="es-ES"/>
                                    </w:rPr>
                                    <m:t xml:space="preserve"> </m:t>
                                  </m:r>
                                </m:e>
                              </m:d>
                            </m:num>
                            <m:den>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den>
                          </m:f>
                        </m:e>
                      </m:d>
                    </m:e>
                  </m:d>
                  <m:r>
                    <w:rPr>
                      <w:rFonts w:ascii="Cambria Math" w:eastAsia="Arial" w:hAnsi="Cambria Math" w:cs="Arial"/>
                      <w:sz w:val="20"/>
                      <w:szCs w:val="20"/>
                      <w:lang w:eastAsia="es-ES"/>
                    </w:rPr>
                    <m:t xml:space="preserve"> Para valores mayores a </m:t>
                  </m:r>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e>
              </m:eqArr>
            </m:e>
          </m:d>
        </m:oMath>
      </m:oMathPara>
    </w:p>
    <w:p w14:paraId="77498944" w14:textId="77777777" w:rsidR="0036237E" w:rsidRPr="00BA09CA" w:rsidRDefault="0036237E" w:rsidP="0036237E">
      <w:pPr>
        <w:jc w:val="both"/>
      </w:pPr>
    </w:p>
    <w:p w14:paraId="5B23E51F" w14:textId="77777777" w:rsidR="0036237E" w:rsidRPr="00BA09CA" w:rsidRDefault="0036237E" w:rsidP="0036237E">
      <w:pPr>
        <w:jc w:val="both"/>
        <w:rPr>
          <w:rFonts w:ascii="Arial" w:eastAsia="Arial" w:hAnsi="Arial" w:cs="Arial"/>
          <w:sz w:val="20"/>
          <w:szCs w:val="20"/>
          <w:lang w:eastAsia="es-ES"/>
        </w:rPr>
      </w:pPr>
    </w:p>
    <w:p w14:paraId="0B19B400" w14:textId="77777777" w:rsidR="0036237E" w:rsidRPr="00BA09CA" w:rsidRDefault="0036237E" w:rsidP="0036237E">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Donde: </w:t>
      </w:r>
    </w:p>
    <w:p w14:paraId="741B2064" w14:textId="77777777" w:rsidR="0036237E" w:rsidRPr="00BA09CA" w:rsidRDefault="00000000" w:rsidP="0036237E">
      <w:pPr>
        <w:numPr>
          <w:ilvl w:val="0"/>
          <w:numId w:val="90"/>
        </w:numPr>
        <w:jc w:val="both"/>
        <w:rPr>
          <w:rFonts w:ascii="Arial" w:eastAsia="Arial" w:hAnsi="Arial" w:cs="Arial"/>
          <w:sz w:val="20"/>
          <w:szCs w:val="20"/>
          <w:lang w:eastAsia="es-ES"/>
        </w:rPr>
      </w:pPr>
      <m:oMath>
        <m:acc>
          <m:accPr>
            <m:chr m:val="̅"/>
            <m:ctrlPr>
              <w:rPr>
                <w:rFonts w:ascii="Cambria Math" w:eastAsia="Arial" w:hAnsi="Cambria Math" w:cs="Arial"/>
                <w:i/>
                <w:sz w:val="20"/>
                <w:szCs w:val="20"/>
                <w:lang w:eastAsia="es-ES"/>
              </w:rPr>
            </m:ctrlPr>
          </m:accPr>
          <m:e>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X</m:t>
                </m:r>
              </m:e>
              <m:sub>
                <m:r>
                  <w:rPr>
                    <w:rFonts w:ascii="Cambria Math" w:eastAsia="Arial" w:hAnsi="Cambria Math" w:cs="Arial"/>
                    <w:sz w:val="20"/>
                    <w:szCs w:val="20"/>
                    <w:lang w:eastAsia="es-ES"/>
                  </w:rPr>
                  <m:t>A</m:t>
                </m:r>
              </m:sub>
            </m:sSub>
          </m:e>
        </m:acc>
      </m:oMath>
      <w:r w:rsidR="0036237E" w:rsidRPr="00BA09CA">
        <w:rPr>
          <w:rFonts w:ascii="Arial" w:eastAsia="Arial" w:hAnsi="Arial" w:cs="Arial"/>
          <w:sz w:val="20"/>
          <w:szCs w:val="20"/>
          <w:lang w:eastAsia="es-ES"/>
        </w:rPr>
        <w:t>: Es la media aritmética alta.</w:t>
      </w:r>
    </w:p>
    <w:p w14:paraId="4FB6859A" w14:textId="1814D5DD" w:rsidR="0036237E" w:rsidRPr="00BA09CA" w:rsidRDefault="00000000" w:rsidP="00B90E76">
      <w:pPr>
        <w:numPr>
          <w:ilvl w:val="0"/>
          <w:numId w:val="90"/>
        </w:numPr>
        <w:jc w:val="both"/>
        <w:rPr>
          <w:rFonts w:ascii="Arial" w:eastAsia="Arial" w:hAnsi="Arial" w:cs="Arial"/>
          <w:sz w:val="20"/>
          <w:szCs w:val="20"/>
          <w:lang w:eastAsia="es-ES"/>
        </w:rPr>
      </w:pPr>
      <m:oMath>
        <m:sSub>
          <m:sSubPr>
            <m:ctrlPr>
              <w:rPr>
                <w:rFonts w:ascii="Cambria Math" w:eastAsia="Arial" w:hAnsi="Cambria Math" w:cs="Arial"/>
                <w:i/>
                <w:sz w:val="20"/>
                <w:szCs w:val="20"/>
                <w:lang w:eastAsia="es-ES"/>
              </w:rPr>
            </m:ctrlPr>
          </m:sSubPr>
          <m:e>
            <m:r>
              <w:rPr>
                <w:rFonts w:ascii="Cambria Math" w:eastAsia="Arial" w:hAnsi="Cambria Math" w:cs="Arial"/>
                <w:sz w:val="20"/>
                <w:szCs w:val="20"/>
                <w:lang w:eastAsia="es-ES"/>
              </w:rPr>
              <m:t>V</m:t>
            </m:r>
          </m:e>
          <m:sub>
            <m:r>
              <w:rPr>
                <w:rFonts w:ascii="Cambria Math" w:eastAsia="Arial" w:hAnsi="Cambria Math" w:cs="Arial"/>
                <w:sz w:val="20"/>
                <w:szCs w:val="20"/>
                <w:lang w:eastAsia="es-ES"/>
              </w:rPr>
              <m:t>i</m:t>
            </m:r>
          </m:sub>
        </m:sSub>
      </m:oMath>
      <w:r w:rsidR="0036237E" w:rsidRPr="008916BD">
        <w:rPr>
          <w:rFonts w:ascii="Arial" w:eastAsia="Arial" w:hAnsi="Arial" w:cs="Arial"/>
          <w:sz w:val="20"/>
          <w:szCs w:val="20"/>
          <w:lang w:eastAsia="es-ES"/>
        </w:rPr>
        <w:t xml:space="preserve">: Es el valor promedio de los SMMLV </w:t>
      </w:r>
      <w:r w:rsidR="00C63F73">
        <w:rPr>
          <w:rFonts w:ascii="Arial" w:eastAsia="Arial" w:hAnsi="Arial" w:cs="Arial"/>
          <w:sz w:val="20"/>
          <w:szCs w:val="20"/>
          <w:lang w:eastAsia="es-ES"/>
        </w:rPr>
        <w:t xml:space="preserve">de los contratos </w:t>
      </w:r>
      <w:r w:rsidR="0036237E" w:rsidRPr="008916BD">
        <w:rPr>
          <w:rFonts w:ascii="Arial" w:eastAsia="Arial" w:hAnsi="Arial" w:cs="Arial"/>
          <w:sz w:val="20"/>
          <w:szCs w:val="20"/>
          <w:lang w:eastAsia="es-ES"/>
        </w:rPr>
        <w:t>válidos y que no fueron objeto de subsanación</w:t>
      </w:r>
      <w:r w:rsidR="00CF7CFD">
        <w:rPr>
          <w:rFonts w:ascii="Arial" w:eastAsia="Arial" w:hAnsi="Arial" w:cs="Arial"/>
          <w:sz w:val="20"/>
          <w:szCs w:val="20"/>
          <w:lang w:eastAsia="es-ES"/>
        </w:rPr>
        <w:t xml:space="preserve"> </w:t>
      </w:r>
      <w:r w:rsidR="00CF7CFD" w:rsidRPr="00CF7CFD">
        <w:rPr>
          <w:rFonts w:ascii="Arial" w:eastAsia="Arial" w:hAnsi="Arial" w:cs="Arial"/>
          <w:sz w:val="20"/>
          <w:szCs w:val="20"/>
          <w:lang w:eastAsia="es-ES"/>
        </w:rPr>
        <w:t>de cada una de las propuestas “i”.</w:t>
      </w:r>
    </w:p>
    <w:p w14:paraId="283046BA" w14:textId="77777777" w:rsidR="0036237E" w:rsidRPr="008916BD" w:rsidRDefault="0036237E" w:rsidP="0036237E">
      <w:pPr>
        <w:ind w:left="720"/>
        <w:jc w:val="both"/>
        <w:rPr>
          <w:rFonts w:ascii="Arial" w:eastAsia="Arial" w:hAnsi="Arial" w:cs="Arial"/>
          <w:b/>
          <w:bCs/>
          <w:sz w:val="20"/>
          <w:szCs w:val="20"/>
        </w:rPr>
      </w:pPr>
    </w:p>
    <w:p w14:paraId="5F1628FB" w14:textId="2B426BBA" w:rsidR="0036237E" w:rsidRPr="00BA09CA" w:rsidRDefault="0036237E" w:rsidP="0036237E">
      <w:pPr>
        <w:jc w:val="both"/>
        <w:rPr>
          <w:rFonts w:eastAsia="Arial"/>
        </w:rPr>
      </w:pPr>
      <w:r w:rsidRPr="572756DB">
        <w:rPr>
          <w:rFonts w:ascii="Arial" w:eastAsia="Arial" w:hAnsi="Arial" w:cs="Arial"/>
          <w:b/>
          <w:bCs/>
          <w:sz w:val="20"/>
          <w:szCs w:val="20"/>
        </w:rPr>
        <w:t>Nota:</w:t>
      </w:r>
      <w:r w:rsidRPr="572756DB">
        <w:rPr>
          <w:rFonts w:ascii="Arial" w:eastAsia="Arial" w:hAnsi="Arial" w:cs="Arial"/>
          <w:sz w:val="20"/>
          <w:szCs w:val="20"/>
        </w:rPr>
        <w:t xml:space="preserve"> Cuando el resultado de la fórmula anterior sea un número negativo, se asignará 0,0 puntos.</w:t>
      </w:r>
    </w:p>
    <w:p w14:paraId="57F7D3A7" w14:textId="77777777" w:rsidR="000602A2" w:rsidRPr="00BA09CA" w:rsidRDefault="000602A2">
      <w:pPr>
        <w:rPr>
          <w:rFonts w:ascii="Arial" w:eastAsia="Arial" w:hAnsi="Arial" w:cs="Arial"/>
          <w:b/>
          <w:bCs/>
          <w:sz w:val="16"/>
          <w:szCs w:val="16"/>
          <w:lang w:eastAsia="es-ES"/>
        </w:rPr>
      </w:pPr>
    </w:p>
    <w:p w14:paraId="6D6F52AF" w14:textId="0CE63A1E" w:rsidR="00EE3290" w:rsidRPr="00BA09CA" w:rsidRDefault="00EE3290" w:rsidP="00B90E76">
      <w:pPr>
        <w:pStyle w:val="Capitulo3"/>
        <w:numPr>
          <w:ilvl w:val="1"/>
          <w:numId w:val="121"/>
        </w:numPr>
        <w:spacing w:line="240" w:lineRule="auto"/>
        <w:ind w:left="284"/>
        <w:rPr>
          <w:rFonts w:ascii="Arial" w:eastAsia="Arial" w:hAnsi="Arial"/>
          <w:color w:val="auto"/>
          <w:sz w:val="20"/>
          <w:lang w:eastAsia="es-ES"/>
        </w:rPr>
      </w:pPr>
      <w:bookmarkStart w:id="1047" w:name="_Hlk514925570"/>
      <w:bookmarkStart w:id="1048" w:name="_Hlk516154444"/>
      <w:r w:rsidRPr="00BA09CA">
        <w:rPr>
          <w:rFonts w:ascii="Arial" w:eastAsia="Arial" w:hAnsi="Arial"/>
          <w:color w:val="auto"/>
          <w:sz w:val="20"/>
          <w:lang w:eastAsia="es-ES"/>
        </w:rPr>
        <w:t xml:space="preserve"> </w:t>
      </w:r>
      <w:bookmarkStart w:id="1049" w:name="_Toc35616420"/>
      <w:bookmarkStart w:id="1050" w:name="_Toc40113364"/>
      <w:bookmarkStart w:id="1051" w:name="_Toc109144990"/>
      <w:r w:rsidR="00057FA7" w:rsidRPr="00BA09CA">
        <w:rPr>
          <w:rFonts w:ascii="Arial" w:eastAsia="Arial" w:hAnsi="Arial"/>
          <w:color w:val="auto"/>
          <w:sz w:val="20"/>
          <w:lang w:eastAsia="es-ES"/>
        </w:rPr>
        <w:t>EQUIPO DE TRABAJO</w:t>
      </w:r>
      <w:bookmarkEnd w:id="1049"/>
      <w:r w:rsidR="007E1589" w:rsidRPr="00BA09CA">
        <w:rPr>
          <w:rFonts w:ascii="Arial" w:eastAsia="Arial" w:hAnsi="Arial"/>
          <w:color w:val="auto"/>
          <w:sz w:val="20"/>
          <w:lang w:eastAsia="es-ES"/>
        </w:rPr>
        <w:t xml:space="preserve"> (Personal </w:t>
      </w:r>
      <w:r w:rsidR="00B423E0">
        <w:rPr>
          <w:rFonts w:ascii="Arial" w:eastAsia="Arial" w:hAnsi="Arial"/>
          <w:color w:val="auto"/>
          <w:sz w:val="20"/>
          <w:lang w:eastAsia="es-ES"/>
        </w:rPr>
        <w:t>C</w:t>
      </w:r>
      <w:r w:rsidR="007E1589" w:rsidRPr="00BA09CA">
        <w:rPr>
          <w:rFonts w:ascii="Arial" w:eastAsia="Arial" w:hAnsi="Arial"/>
          <w:color w:val="auto"/>
          <w:sz w:val="20"/>
          <w:lang w:eastAsia="es-ES"/>
        </w:rPr>
        <w:t xml:space="preserve">lave </w:t>
      </w:r>
      <w:r w:rsidR="00B423E0">
        <w:rPr>
          <w:rFonts w:ascii="Arial" w:eastAsia="Arial" w:hAnsi="Arial"/>
          <w:color w:val="auto"/>
          <w:sz w:val="20"/>
          <w:lang w:eastAsia="es-ES"/>
        </w:rPr>
        <w:t>E</w:t>
      </w:r>
      <w:r w:rsidR="007E1589" w:rsidRPr="00BA09CA">
        <w:rPr>
          <w:rFonts w:ascii="Arial" w:eastAsia="Arial" w:hAnsi="Arial"/>
          <w:color w:val="auto"/>
          <w:sz w:val="20"/>
          <w:lang w:eastAsia="es-ES"/>
        </w:rPr>
        <w:t>valuable)</w:t>
      </w:r>
      <w:bookmarkEnd w:id="1050"/>
      <w:bookmarkEnd w:id="1051"/>
    </w:p>
    <w:p w14:paraId="6B508B88" w14:textId="2249D582" w:rsidR="00E201AE" w:rsidRPr="00BA09CA" w:rsidRDefault="36D81DD4">
      <w:pPr>
        <w:jc w:val="both"/>
        <w:rPr>
          <w:rFonts w:ascii="Arial" w:eastAsia="Arial" w:hAnsi="Arial" w:cs="Arial"/>
          <w:sz w:val="20"/>
          <w:szCs w:val="20"/>
          <w:lang w:val="es"/>
        </w:rPr>
      </w:pPr>
      <w:r w:rsidRPr="00BA09CA">
        <w:rPr>
          <w:rFonts w:ascii="Arial" w:eastAsia="Arial" w:hAnsi="Arial" w:cs="Arial"/>
          <w:sz w:val="20"/>
          <w:szCs w:val="20"/>
          <w:lang w:val="es"/>
        </w:rPr>
        <w:t xml:space="preserve">La asignación de puntaje relacionada con el “Equipo de trabajo (Personal Clave Evaluable)” se realizará de la siguiente manera: </w:t>
      </w:r>
    </w:p>
    <w:p w14:paraId="52009190" w14:textId="40859CC9" w:rsidR="00E201AE" w:rsidRPr="00BA09CA" w:rsidRDefault="36D81DD4">
      <w:pPr>
        <w:jc w:val="both"/>
        <w:rPr>
          <w:rFonts w:ascii="Arial" w:eastAsia="Arial" w:hAnsi="Arial" w:cs="Arial"/>
          <w:sz w:val="20"/>
          <w:szCs w:val="20"/>
          <w:lang w:val="es"/>
        </w:rPr>
      </w:pPr>
      <w:r w:rsidRPr="00BA09CA">
        <w:rPr>
          <w:rFonts w:ascii="Arial" w:eastAsia="Arial" w:hAnsi="Arial" w:cs="Arial"/>
          <w:sz w:val="20"/>
          <w:szCs w:val="20"/>
          <w:lang w:val="es"/>
        </w:rPr>
        <w:t xml:space="preserve"> </w:t>
      </w:r>
    </w:p>
    <w:tbl>
      <w:tblPr>
        <w:tblStyle w:val="Tabladelista2-nfasis3"/>
        <w:tblW w:w="0" w:type="auto"/>
        <w:jc w:val="center"/>
        <w:tblLayout w:type="fixed"/>
        <w:tblLook w:val="04A0" w:firstRow="1" w:lastRow="0" w:firstColumn="1" w:lastColumn="0" w:noHBand="0" w:noVBand="1"/>
      </w:tblPr>
      <w:tblGrid>
        <w:gridCol w:w="4678"/>
        <w:gridCol w:w="1552"/>
      </w:tblGrid>
      <w:tr w:rsidR="00BA09CA" w:rsidRPr="00BA09CA" w14:paraId="67A88C75" w14:textId="77777777" w:rsidTr="00B90E76">
        <w:trPr>
          <w:cnfStyle w:val="100000000000" w:firstRow="1" w:lastRow="0" w:firstColumn="0" w:lastColumn="0" w:oddVBand="0" w:evenVBand="0" w:oddHBand="0" w:evenHBand="0" w:firstRowFirstColumn="0" w:firstRowLastColumn="0" w:lastRowFirstColumn="0" w:lastRowLastColumn="0"/>
          <w:trHeight w:val="238"/>
          <w:tblHeader/>
          <w:jc w:val="center"/>
        </w:trPr>
        <w:tc>
          <w:tcPr>
            <w:cnfStyle w:val="001000000000" w:firstRow="0" w:lastRow="0" w:firstColumn="1" w:lastColumn="0" w:oddVBand="0" w:evenVBand="0" w:oddHBand="0" w:evenHBand="0" w:firstRowFirstColumn="0" w:firstRowLastColumn="0" w:lastRowFirstColumn="0" w:lastRowLastColumn="0"/>
            <w:tcW w:w="4678" w:type="dxa"/>
          </w:tcPr>
          <w:p w14:paraId="78407CC9" w14:textId="77777777" w:rsidR="00730973" w:rsidRPr="00BA09CA" w:rsidRDefault="00730973">
            <w:pPr>
              <w:jc w:val="center"/>
              <w:rPr>
                <w:rFonts w:ascii="Arial" w:hAnsi="Arial" w:cs="Arial"/>
                <w:sz w:val="20"/>
                <w:szCs w:val="20"/>
              </w:rPr>
            </w:pPr>
            <w:r w:rsidRPr="00BA09CA">
              <w:rPr>
                <w:rFonts w:ascii="Arial" w:hAnsi="Arial" w:cs="Arial"/>
                <w:sz w:val="20"/>
                <w:szCs w:val="20"/>
              </w:rPr>
              <w:t>Criterio de evaluación</w:t>
            </w:r>
          </w:p>
        </w:tc>
        <w:tc>
          <w:tcPr>
            <w:tcW w:w="1552" w:type="dxa"/>
          </w:tcPr>
          <w:p w14:paraId="5D001814" w14:textId="77777777" w:rsidR="00730973" w:rsidRPr="00BA09CA" w:rsidRDefault="0073097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A09CA">
              <w:rPr>
                <w:rFonts w:ascii="Arial" w:hAnsi="Arial" w:cs="Arial"/>
                <w:sz w:val="20"/>
                <w:szCs w:val="20"/>
              </w:rPr>
              <w:t>Puntaje</w:t>
            </w:r>
          </w:p>
        </w:tc>
      </w:tr>
      <w:tr w:rsidR="00BA09CA" w:rsidRPr="00BA09CA" w14:paraId="1E9ABC8F" w14:textId="77777777" w:rsidTr="00B90E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4678" w:type="dxa"/>
            <w:vAlign w:val="center"/>
          </w:tcPr>
          <w:p w14:paraId="48215280" w14:textId="77777777" w:rsidR="00730973" w:rsidRPr="00092E2B" w:rsidRDefault="00730973" w:rsidP="003A0BDE">
            <w:pPr>
              <w:jc w:val="both"/>
              <w:rPr>
                <w:rFonts w:ascii="Arial" w:hAnsi="Arial" w:cs="Arial"/>
                <w:b w:val="0"/>
                <w:bCs w:val="0"/>
                <w:sz w:val="20"/>
                <w:szCs w:val="20"/>
              </w:rPr>
            </w:pPr>
            <w:r w:rsidRPr="00092E2B">
              <w:rPr>
                <w:rFonts w:ascii="Arial" w:hAnsi="Arial" w:cs="Arial"/>
                <w:sz w:val="20"/>
                <w:szCs w:val="20"/>
              </w:rPr>
              <w:t>Experiencia adicional del Personal Clave Evaluable</w:t>
            </w:r>
          </w:p>
        </w:tc>
        <w:tc>
          <w:tcPr>
            <w:tcW w:w="1552" w:type="dxa"/>
            <w:vAlign w:val="center"/>
          </w:tcPr>
          <w:p w14:paraId="4166C4DA" w14:textId="77777777" w:rsidR="00730973" w:rsidRPr="00BA09CA" w:rsidRDefault="0073097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A09CA">
              <w:rPr>
                <w:rFonts w:ascii="Arial" w:hAnsi="Arial" w:cs="Arial"/>
                <w:sz w:val="20"/>
                <w:szCs w:val="20"/>
              </w:rPr>
              <w:t xml:space="preserve">5 </w:t>
            </w:r>
          </w:p>
        </w:tc>
      </w:tr>
      <w:tr w:rsidR="00BA09CA" w:rsidRPr="00BA09CA" w14:paraId="592F9A4E" w14:textId="77777777" w:rsidTr="00B90E76">
        <w:trPr>
          <w:trHeight w:val="246"/>
          <w:jc w:val="center"/>
        </w:trPr>
        <w:tc>
          <w:tcPr>
            <w:cnfStyle w:val="001000000000" w:firstRow="0" w:lastRow="0" w:firstColumn="1" w:lastColumn="0" w:oddVBand="0" w:evenVBand="0" w:oddHBand="0" w:evenHBand="0" w:firstRowFirstColumn="0" w:firstRowLastColumn="0" w:lastRowFirstColumn="0" w:lastRowLastColumn="0"/>
            <w:tcW w:w="4678" w:type="dxa"/>
            <w:vAlign w:val="center"/>
          </w:tcPr>
          <w:p w14:paraId="314079DD" w14:textId="77777777" w:rsidR="00730973" w:rsidRPr="00092E2B" w:rsidRDefault="00730973" w:rsidP="003A0BDE">
            <w:pPr>
              <w:jc w:val="both"/>
              <w:rPr>
                <w:rFonts w:ascii="Arial" w:hAnsi="Arial" w:cs="Arial"/>
                <w:b w:val="0"/>
                <w:bCs w:val="0"/>
                <w:sz w:val="20"/>
                <w:szCs w:val="20"/>
              </w:rPr>
            </w:pPr>
            <w:r w:rsidRPr="00092E2B">
              <w:rPr>
                <w:rFonts w:ascii="Arial" w:hAnsi="Arial" w:cs="Arial"/>
                <w:sz w:val="20"/>
                <w:szCs w:val="20"/>
              </w:rPr>
              <w:t xml:space="preserve">Formación académica adicional del Personal Clave Evaluable </w:t>
            </w:r>
          </w:p>
        </w:tc>
        <w:tc>
          <w:tcPr>
            <w:tcW w:w="1552" w:type="dxa"/>
            <w:vAlign w:val="center"/>
          </w:tcPr>
          <w:p w14:paraId="118FEACE" w14:textId="77777777" w:rsidR="00730973" w:rsidRPr="00BA09CA" w:rsidRDefault="0073097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A09CA">
              <w:rPr>
                <w:rFonts w:ascii="Arial" w:hAnsi="Arial" w:cs="Arial"/>
                <w:sz w:val="20"/>
                <w:szCs w:val="20"/>
              </w:rPr>
              <w:t xml:space="preserve">5 </w:t>
            </w:r>
          </w:p>
        </w:tc>
      </w:tr>
      <w:tr w:rsidR="00BA09CA" w:rsidRPr="00BA09CA" w14:paraId="45C2B162" w14:textId="77777777" w:rsidTr="00B90E76">
        <w:trPr>
          <w:cnfStyle w:val="000000100000" w:firstRow="0" w:lastRow="0" w:firstColumn="0" w:lastColumn="0" w:oddVBand="0" w:evenVBand="0" w:oddHBand="1"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4678" w:type="dxa"/>
            <w:vAlign w:val="center"/>
          </w:tcPr>
          <w:p w14:paraId="123F8864" w14:textId="77777777" w:rsidR="00730973" w:rsidRPr="00BA09CA" w:rsidRDefault="00730973" w:rsidP="003A0BDE">
            <w:pPr>
              <w:jc w:val="center"/>
              <w:rPr>
                <w:rFonts w:ascii="Arial" w:hAnsi="Arial" w:cs="Arial"/>
                <w:b w:val="0"/>
                <w:bCs w:val="0"/>
                <w:sz w:val="20"/>
                <w:szCs w:val="20"/>
              </w:rPr>
            </w:pPr>
            <w:r w:rsidRPr="00BA09CA">
              <w:rPr>
                <w:rFonts w:ascii="Arial" w:hAnsi="Arial" w:cs="Arial"/>
                <w:sz w:val="20"/>
                <w:szCs w:val="20"/>
              </w:rPr>
              <w:t xml:space="preserve">Total </w:t>
            </w:r>
          </w:p>
        </w:tc>
        <w:tc>
          <w:tcPr>
            <w:tcW w:w="1552" w:type="dxa"/>
            <w:vAlign w:val="center"/>
          </w:tcPr>
          <w:p w14:paraId="2A6026F1" w14:textId="77777777" w:rsidR="00730973" w:rsidRPr="00BA09CA" w:rsidRDefault="0073097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A09CA">
              <w:rPr>
                <w:rFonts w:ascii="Arial" w:hAnsi="Arial" w:cs="Arial"/>
                <w:sz w:val="20"/>
                <w:szCs w:val="20"/>
              </w:rPr>
              <w:t>10</w:t>
            </w:r>
          </w:p>
        </w:tc>
      </w:tr>
    </w:tbl>
    <w:p w14:paraId="21779FE9" w14:textId="1366F068" w:rsidR="00F80CDE" w:rsidRPr="00BA09CA" w:rsidRDefault="00F80CDE" w:rsidP="003A0BDE">
      <w:pPr>
        <w:jc w:val="both"/>
        <w:rPr>
          <w:rFonts w:ascii="Arial" w:eastAsia="Arial" w:hAnsi="Arial" w:cs="Arial"/>
          <w:b/>
          <w:sz w:val="20"/>
          <w:szCs w:val="20"/>
          <w:lang w:eastAsia="es-ES"/>
        </w:rPr>
      </w:pPr>
    </w:p>
    <w:p w14:paraId="410EE5A8" w14:textId="6F218D56" w:rsidR="36D81DD4" w:rsidRPr="00BA09CA" w:rsidRDefault="36D81DD4">
      <w:pPr>
        <w:pStyle w:val="Ttulo3"/>
        <w:rPr>
          <w:rFonts w:ascii="Arial" w:eastAsia="Arial" w:hAnsi="Arial" w:cs="Arial"/>
          <w:b/>
          <w:bCs/>
          <w:sz w:val="20"/>
          <w:szCs w:val="20"/>
        </w:rPr>
      </w:pPr>
      <w:bookmarkStart w:id="1052" w:name="_Toc109144991"/>
      <w:r w:rsidRPr="00BA09CA">
        <w:rPr>
          <w:rFonts w:ascii="Arial" w:eastAsia="Arial" w:hAnsi="Arial" w:cs="Arial"/>
          <w:b/>
          <w:bCs/>
          <w:sz w:val="20"/>
          <w:szCs w:val="20"/>
        </w:rPr>
        <w:t>4.</w:t>
      </w:r>
      <w:r w:rsidR="00730973" w:rsidRPr="00BA09CA">
        <w:rPr>
          <w:rFonts w:ascii="Arial" w:eastAsia="Arial" w:hAnsi="Arial" w:cs="Arial"/>
          <w:b/>
          <w:bCs/>
          <w:sz w:val="20"/>
          <w:szCs w:val="20"/>
        </w:rPr>
        <w:t>2</w:t>
      </w:r>
      <w:r w:rsidRPr="00BA09CA">
        <w:rPr>
          <w:rFonts w:ascii="Arial" w:eastAsia="Arial" w:hAnsi="Arial" w:cs="Arial"/>
          <w:b/>
          <w:bCs/>
          <w:sz w:val="20"/>
          <w:szCs w:val="20"/>
        </w:rPr>
        <w:t>.1</w:t>
      </w:r>
      <w:r w:rsidRPr="00BA09CA">
        <w:rPr>
          <w:rFonts w:eastAsia="Times New Roman" w:cs="Times New Roman"/>
          <w:b/>
          <w:bCs/>
          <w:sz w:val="14"/>
          <w:szCs w:val="14"/>
        </w:rPr>
        <w:t xml:space="preserve">      </w:t>
      </w:r>
      <w:r w:rsidRPr="00BA09CA">
        <w:rPr>
          <w:rFonts w:ascii="Arial" w:eastAsia="Arial" w:hAnsi="Arial" w:cs="Arial"/>
          <w:b/>
          <w:bCs/>
          <w:sz w:val="20"/>
          <w:szCs w:val="20"/>
        </w:rPr>
        <w:t>EXPERIENCIA ESPECÍFICA ADICIONAL</w:t>
      </w:r>
      <w:bookmarkEnd w:id="1052"/>
      <w:r w:rsidRPr="00BA09CA">
        <w:rPr>
          <w:rFonts w:ascii="Arial" w:eastAsia="Arial" w:hAnsi="Arial" w:cs="Arial"/>
          <w:b/>
          <w:bCs/>
          <w:sz w:val="20"/>
          <w:szCs w:val="20"/>
        </w:rPr>
        <w:t xml:space="preserve"> </w:t>
      </w:r>
    </w:p>
    <w:p w14:paraId="5272E2C6" w14:textId="7750492B" w:rsidR="36D81DD4" w:rsidRPr="00BA09CA" w:rsidRDefault="36D81DD4">
      <w:pPr>
        <w:jc w:val="both"/>
        <w:rPr>
          <w:rFonts w:ascii="Arial" w:eastAsia="Arial" w:hAnsi="Arial" w:cs="Arial"/>
          <w:b/>
          <w:bCs/>
          <w:sz w:val="20"/>
          <w:szCs w:val="20"/>
        </w:rPr>
      </w:pPr>
    </w:p>
    <w:p w14:paraId="3C476313" w14:textId="1ACC9131" w:rsidR="36D81DD4" w:rsidRPr="00BA09CA" w:rsidRDefault="55ED68EC">
      <w:pPr>
        <w:jc w:val="both"/>
        <w:rPr>
          <w:rFonts w:ascii="Arial" w:eastAsia="Arial" w:hAnsi="Arial" w:cs="Arial"/>
          <w:sz w:val="20"/>
          <w:szCs w:val="20"/>
        </w:rPr>
      </w:pPr>
      <w:r w:rsidRPr="00D31040">
        <w:rPr>
          <w:rFonts w:ascii="Arial" w:eastAsia="Arial" w:hAnsi="Arial" w:cs="Arial"/>
          <w:sz w:val="20"/>
          <w:szCs w:val="20"/>
        </w:rPr>
        <w:t xml:space="preserve">La </w:t>
      </w:r>
      <w:r w:rsidR="00E41DBB" w:rsidRPr="00D31040">
        <w:rPr>
          <w:rFonts w:ascii="Arial" w:eastAsia="Arial" w:hAnsi="Arial" w:cs="Arial"/>
          <w:sz w:val="20"/>
          <w:szCs w:val="20"/>
        </w:rPr>
        <w:t>Entidad</w:t>
      </w:r>
      <w:r w:rsidRPr="00D31040">
        <w:rPr>
          <w:rFonts w:ascii="Arial" w:eastAsia="Arial" w:hAnsi="Arial" w:cs="Arial"/>
          <w:sz w:val="20"/>
          <w:szCs w:val="20"/>
        </w:rPr>
        <w:t xml:space="preserve"> asignará cinco (5) puntos al Proponente que se comprometa con el diligenciamiento del “Formato 9 - Experiencia y formación académica adicional del Personal Clave Evaluable” a acreditar que cada uno de los integrantes</w:t>
      </w:r>
      <w:r w:rsidRPr="00D31040">
        <w:rPr>
          <w:rFonts w:ascii="Arial" w:eastAsia="Arial" w:hAnsi="Arial" w:cs="Arial"/>
          <w:b/>
          <w:bCs/>
          <w:i/>
          <w:iCs/>
          <w:sz w:val="20"/>
          <w:szCs w:val="20"/>
        </w:rPr>
        <w:t xml:space="preserve"> </w:t>
      </w:r>
      <w:r w:rsidRPr="00D31040">
        <w:rPr>
          <w:rFonts w:ascii="Arial" w:eastAsia="Arial" w:hAnsi="Arial" w:cs="Arial"/>
          <w:sz w:val="20"/>
          <w:szCs w:val="20"/>
        </w:rPr>
        <w:t xml:space="preserve">que conforman el Personal Clave Evaluable: i) el </w:t>
      </w:r>
      <w:r w:rsidR="00B423E0" w:rsidRPr="00D31040">
        <w:rPr>
          <w:rFonts w:ascii="Arial" w:eastAsia="Arial" w:hAnsi="Arial" w:cs="Arial"/>
          <w:sz w:val="20"/>
          <w:szCs w:val="20"/>
        </w:rPr>
        <w:t>D</w:t>
      </w:r>
      <w:r w:rsidRPr="00D31040">
        <w:rPr>
          <w:rFonts w:ascii="Arial" w:eastAsia="Arial" w:hAnsi="Arial" w:cs="Arial"/>
          <w:sz w:val="20"/>
          <w:szCs w:val="20"/>
        </w:rPr>
        <w:t xml:space="preserve">irector de </w:t>
      </w:r>
      <w:r w:rsidR="00B423E0" w:rsidRPr="00D31040">
        <w:rPr>
          <w:rFonts w:ascii="Arial" w:eastAsia="Arial" w:hAnsi="Arial" w:cs="Arial"/>
          <w:sz w:val="20"/>
          <w:szCs w:val="20"/>
        </w:rPr>
        <w:t>I</w:t>
      </w:r>
      <w:r w:rsidRPr="00D31040">
        <w:rPr>
          <w:rFonts w:ascii="Arial" w:eastAsia="Arial" w:hAnsi="Arial" w:cs="Arial"/>
          <w:sz w:val="20"/>
          <w:szCs w:val="20"/>
        </w:rPr>
        <w:t xml:space="preserve">nterventoría y/o; </w:t>
      </w:r>
      <w:proofErr w:type="spellStart"/>
      <w:r w:rsidRPr="00D31040">
        <w:rPr>
          <w:rFonts w:ascii="Arial" w:eastAsia="Arial" w:hAnsi="Arial" w:cs="Arial"/>
          <w:sz w:val="20"/>
          <w:szCs w:val="20"/>
        </w:rPr>
        <w:t>ii</w:t>
      </w:r>
      <w:proofErr w:type="spellEnd"/>
      <w:r w:rsidRPr="00D31040">
        <w:rPr>
          <w:rFonts w:ascii="Arial" w:eastAsia="Arial" w:hAnsi="Arial" w:cs="Arial"/>
          <w:sz w:val="20"/>
          <w:szCs w:val="20"/>
        </w:rPr>
        <w:t xml:space="preserve">) el </w:t>
      </w:r>
      <w:r w:rsidR="00B423E0" w:rsidRPr="00D31040">
        <w:rPr>
          <w:rFonts w:ascii="Arial" w:eastAsia="Arial" w:hAnsi="Arial" w:cs="Arial"/>
          <w:sz w:val="20"/>
          <w:szCs w:val="20"/>
        </w:rPr>
        <w:t>R</w:t>
      </w:r>
      <w:r w:rsidRPr="00D31040">
        <w:rPr>
          <w:rFonts w:ascii="Arial" w:eastAsia="Arial" w:hAnsi="Arial" w:cs="Arial"/>
          <w:sz w:val="20"/>
          <w:szCs w:val="20"/>
        </w:rPr>
        <w:t xml:space="preserve">esidente de </w:t>
      </w:r>
      <w:r w:rsidR="00B423E0" w:rsidRPr="00D31040">
        <w:rPr>
          <w:rFonts w:ascii="Arial" w:eastAsia="Arial" w:hAnsi="Arial" w:cs="Arial"/>
          <w:sz w:val="20"/>
          <w:szCs w:val="20"/>
        </w:rPr>
        <w:t>I</w:t>
      </w:r>
      <w:r w:rsidRPr="00D31040">
        <w:rPr>
          <w:rFonts w:ascii="Arial" w:eastAsia="Arial" w:hAnsi="Arial" w:cs="Arial"/>
          <w:sz w:val="20"/>
          <w:szCs w:val="20"/>
        </w:rPr>
        <w:t xml:space="preserve">nterventoría y/o; </w:t>
      </w:r>
      <w:proofErr w:type="spellStart"/>
      <w:r w:rsidRPr="00D31040">
        <w:rPr>
          <w:rFonts w:ascii="Arial" w:eastAsia="Arial" w:hAnsi="Arial" w:cs="Arial"/>
          <w:sz w:val="20"/>
          <w:szCs w:val="20"/>
        </w:rPr>
        <w:t>iii</w:t>
      </w:r>
      <w:proofErr w:type="spellEnd"/>
      <w:r w:rsidRPr="00D31040">
        <w:rPr>
          <w:rFonts w:ascii="Arial" w:eastAsia="Arial" w:hAnsi="Arial" w:cs="Arial"/>
          <w:sz w:val="20"/>
          <w:szCs w:val="20"/>
        </w:rPr>
        <w:t xml:space="preserve">) el </w:t>
      </w:r>
      <w:r w:rsidR="00B423E0" w:rsidRPr="00D31040">
        <w:rPr>
          <w:rFonts w:ascii="Arial" w:eastAsia="Arial" w:hAnsi="Arial" w:cs="Arial"/>
          <w:sz w:val="20"/>
          <w:szCs w:val="20"/>
        </w:rPr>
        <w:t>E</w:t>
      </w:r>
      <w:r w:rsidRPr="00D31040">
        <w:rPr>
          <w:rFonts w:ascii="Arial" w:eastAsia="Arial" w:hAnsi="Arial" w:cs="Arial"/>
          <w:sz w:val="20"/>
          <w:szCs w:val="20"/>
        </w:rPr>
        <w:t xml:space="preserve">specialista </w:t>
      </w:r>
      <w:r w:rsidR="00B423E0" w:rsidRPr="00D31040">
        <w:rPr>
          <w:rFonts w:ascii="Arial" w:eastAsia="Arial" w:hAnsi="Arial" w:cs="Arial"/>
          <w:sz w:val="20"/>
          <w:szCs w:val="20"/>
        </w:rPr>
        <w:t>P</w:t>
      </w:r>
      <w:r w:rsidRPr="00D31040">
        <w:rPr>
          <w:rFonts w:ascii="Arial" w:eastAsia="Arial" w:hAnsi="Arial" w:cs="Arial"/>
          <w:sz w:val="20"/>
          <w:szCs w:val="20"/>
        </w:rPr>
        <w:t xml:space="preserve">rincipal del proyecto tienen un año (1) de experiencia específica adicional a la definida en la “Matriz 4 – Lineamientos </w:t>
      </w:r>
      <w:r w:rsidR="2EAB68BE" w:rsidRPr="00D31040">
        <w:rPr>
          <w:rFonts w:ascii="Arial" w:eastAsia="Arial" w:hAnsi="Arial" w:cs="Arial"/>
          <w:sz w:val="20"/>
          <w:szCs w:val="20"/>
        </w:rPr>
        <w:t>de</w:t>
      </w:r>
      <w:r w:rsidR="00826803" w:rsidRPr="00D31040">
        <w:rPr>
          <w:rFonts w:ascii="Arial" w:eastAsia="Arial" w:hAnsi="Arial" w:cs="Arial"/>
          <w:sz w:val="20"/>
          <w:szCs w:val="20"/>
        </w:rPr>
        <w:t xml:space="preserve"> requisito</w:t>
      </w:r>
      <w:r w:rsidR="006665B1" w:rsidRPr="00D31040">
        <w:rPr>
          <w:rFonts w:ascii="Arial" w:eastAsia="Arial" w:hAnsi="Arial" w:cs="Arial"/>
          <w:sz w:val="20"/>
          <w:szCs w:val="20"/>
        </w:rPr>
        <w:t>s</w:t>
      </w:r>
      <w:r w:rsidR="00826803" w:rsidRPr="00D31040">
        <w:rPr>
          <w:rFonts w:ascii="Arial" w:eastAsia="Arial" w:hAnsi="Arial" w:cs="Arial"/>
          <w:sz w:val="20"/>
          <w:szCs w:val="20"/>
        </w:rPr>
        <w:t xml:space="preserve"> del </w:t>
      </w:r>
      <w:r w:rsidR="00DD24A9" w:rsidRPr="00D31040">
        <w:rPr>
          <w:rFonts w:ascii="Arial" w:eastAsia="Arial" w:hAnsi="Arial" w:cs="Arial"/>
          <w:sz w:val="20"/>
          <w:szCs w:val="20"/>
        </w:rPr>
        <w:t>P</w:t>
      </w:r>
      <w:r w:rsidR="00826803" w:rsidRPr="00D31040">
        <w:rPr>
          <w:rFonts w:ascii="Arial" w:eastAsia="Arial" w:hAnsi="Arial" w:cs="Arial"/>
          <w:sz w:val="20"/>
          <w:szCs w:val="20"/>
        </w:rPr>
        <w:t>ersonal</w:t>
      </w:r>
      <w:r w:rsidRPr="00D31040">
        <w:rPr>
          <w:rFonts w:ascii="Arial" w:eastAsia="Arial" w:hAnsi="Arial" w:cs="Arial"/>
          <w:sz w:val="20"/>
          <w:szCs w:val="20"/>
        </w:rPr>
        <w:t xml:space="preserve">”. Es decir, si el requisito mínimo de experiencia específica es de </w:t>
      </w:r>
      <w:r w:rsidR="00432C79" w:rsidRPr="00D31040">
        <w:rPr>
          <w:rFonts w:ascii="Arial" w:eastAsia="Arial" w:hAnsi="Arial" w:cs="Arial"/>
          <w:sz w:val="20"/>
          <w:szCs w:val="20"/>
        </w:rPr>
        <w:t>tres</w:t>
      </w:r>
      <w:r w:rsidR="00B423E0" w:rsidRPr="00D31040">
        <w:rPr>
          <w:rFonts w:ascii="Arial" w:eastAsia="Arial" w:hAnsi="Arial" w:cs="Arial"/>
          <w:sz w:val="20"/>
          <w:szCs w:val="20"/>
        </w:rPr>
        <w:t xml:space="preserve"> (</w:t>
      </w:r>
      <w:r w:rsidR="00432C79" w:rsidRPr="00D31040">
        <w:rPr>
          <w:rFonts w:ascii="Arial" w:eastAsia="Arial" w:hAnsi="Arial" w:cs="Arial"/>
          <w:sz w:val="20"/>
          <w:szCs w:val="20"/>
        </w:rPr>
        <w:t>3</w:t>
      </w:r>
      <w:r w:rsidR="00B423E0" w:rsidRPr="00D31040">
        <w:rPr>
          <w:rFonts w:ascii="Arial" w:eastAsia="Arial" w:hAnsi="Arial" w:cs="Arial"/>
          <w:sz w:val="20"/>
          <w:szCs w:val="20"/>
        </w:rPr>
        <w:t>)</w:t>
      </w:r>
      <w:r w:rsidRPr="00D31040">
        <w:rPr>
          <w:rFonts w:ascii="Arial" w:eastAsia="Arial" w:hAnsi="Arial" w:cs="Arial"/>
          <w:sz w:val="20"/>
          <w:szCs w:val="20"/>
        </w:rPr>
        <w:t xml:space="preserve"> años, se otorgará puntaje por una experiencia adicional de </w:t>
      </w:r>
      <w:r w:rsidR="00B423E0" w:rsidRPr="00D31040">
        <w:rPr>
          <w:rFonts w:ascii="Arial" w:eastAsia="Arial" w:hAnsi="Arial" w:cs="Arial"/>
          <w:sz w:val="20"/>
          <w:szCs w:val="20"/>
        </w:rPr>
        <w:t>un (</w:t>
      </w:r>
      <w:r w:rsidRPr="00D31040">
        <w:rPr>
          <w:rFonts w:ascii="Arial" w:eastAsia="Arial" w:hAnsi="Arial" w:cs="Arial"/>
          <w:sz w:val="20"/>
          <w:szCs w:val="20"/>
        </w:rPr>
        <w:t>1</w:t>
      </w:r>
      <w:r w:rsidR="00B423E0" w:rsidRPr="00D31040">
        <w:rPr>
          <w:rFonts w:ascii="Arial" w:eastAsia="Arial" w:hAnsi="Arial" w:cs="Arial"/>
          <w:sz w:val="20"/>
          <w:szCs w:val="20"/>
        </w:rPr>
        <w:t>)</w:t>
      </w:r>
      <w:r w:rsidRPr="00D31040">
        <w:rPr>
          <w:rFonts w:ascii="Arial" w:eastAsia="Arial" w:hAnsi="Arial" w:cs="Arial"/>
          <w:sz w:val="20"/>
          <w:szCs w:val="20"/>
        </w:rPr>
        <w:t xml:space="preserve"> año, para un total de </w:t>
      </w:r>
      <w:r w:rsidR="00432C79" w:rsidRPr="00D31040">
        <w:rPr>
          <w:rFonts w:ascii="Arial" w:eastAsia="Arial" w:hAnsi="Arial" w:cs="Arial"/>
          <w:sz w:val="20"/>
          <w:szCs w:val="20"/>
        </w:rPr>
        <w:t>cuatro</w:t>
      </w:r>
      <w:r w:rsidR="00B423E0" w:rsidRPr="00D31040">
        <w:rPr>
          <w:rFonts w:ascii="Arial" w:eastAsia="Arial" w:hAnsi="Arial" w:cs="Arial"/>
          <w:sz w:val="20"/>
          <w:szCs w:val="20"/>
        </w:rPr>
        <w:t xml:space="preserve"> (</w:t>
      </w:r>
      <w:r w:rsidR="00432C79" w:rsidRPr="00D31040">
        <w:rPr>
          <w:rFonts w:ascii="Arial" w:eastAsia="Arial" w:hAnsi="Arial" w:cs="Arial"/>
          <w:sz w:val="20"/>
          <w:szCs w:val="20"/>
        </w:rPr>
        <w:t>4</w:t>
      </w:r>
      <w:r w:rsidR="00B423E0" w:rsidRPr="00D31040">
        <w:rPr>
          <w:rFonts w:ascii="Arial" w:eastAsia="Arial" w:hAnsi="Arial" w:cs="Arial"/>
          <w:sz w:val="20"/>
          <w:szCs w:val="20"/>
        </w:rPr>
        <w:t>)</w:t>
      </w:r>
      <w:r w:rsidRPr="00D31040">
        <w:rPr>
          <w:rFonts w:ascii="Arial" w:eastAsia="Arial" w:hAnsi="Arial" w:cs="Arial"/>
          <w:sz w:val="20"/>
          <w:szCs w:val="20"/>
        </w:rPr>
        <w:t xml:space="preserve"> años</w:t>
      </w:r>
      <w:r w:rsidR="004D0242" w:rsidRPr="00D31040">
        <w:rPr>
          <w:rFonts w:ascii="Arial" w:eastAsia="Arial" w:hAnsi="Arial" w:cs="Arial"/>
          <w:sz w:val="20"/>
          <w:szCs w:val="20"/>
        </w:rPr>
        <w:t>.</w:t>
      </w:r>
      <w:r w:rsidRPr="1514B61A">
        <w:rPr>
          <w:rFonts w:ascii="Arial" w:eastAsia="Arial" w:hAnsi="Arial" w:cs="Arial"/>
          <w:sz w:val="20"/>
          <w:szCs w:val="20"/>
        </w:rPr>
        <w:t xml:space="preserve"> </w:t>
      </w:r>
    </w:p>
    <w:p w14:paraId="4B9680F7" w14:textId="77777777" w:rsidR="00730973" w:rsidRPr="00BA09CA" w:rsidRDefault="00730973">
      <w:pPr>
        <w:jc w:val="both"/>
        <w:rPr>
          <w:rFonts w:ascii="Arial" w:eastAsia="Arial" w:hAnsi="Arial" w:cs="Arial"/>
          <w:sz w:val="20"/>
          <w:szCs w:val="20"/>
        </w:rPr>
      </w:pPr>
    </w:p>
    <w:p w14:paraId="11C7BBB1" w14:textId="77777777" w:rsidR="00083E54" w:rsidRDefault="00083E54">
      <w:pPr>
        <w:jc w:val="both"/>
        <w:rPr>
          <w:rFonts w:ascii="Arial" w:eastAsia="Arial" w:hAnsi="Arial" w:cs="Arial"/>
          <w:sz w:val="20"/>
          <w:szCs w:val="20"/>
        </w:rPr>
      </w:pPr>
    </w:p>
    <w:p w14:paraId="18BE02A1" w14:textId="2960CF70"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Para otorgar el puntaje basta con </w:t>
      </w:r>
      <w:r w:rsidR="00AA14E1">
        <w:rPr>
          <w:rFonts w:ascii="Arial" w:eastAsia="Arial" w:hAnsi="Arial" w:cs="Arial"/>
          <w:sz w:val="20"/>
          <w:szCs w:val="20"/>
        </w:rPr>
        <w:t>diligenciar</w:t>
      </w:r>
      <w:r w:rsidRPr="00BA09CA">
        <w:rPr>
          <w:rFonts w:ascii="Arial" w:eastAsia="Arial" w:hAnsi="Arial" w:cs="Arial"/>
          <w:sz w:val="20"/>
          <w:szCs w:val="20"/>
        </w:rPr>
        <w:t xml:space="preserve"> el “Formato 9 - Experiencia y formación </w:t>
      </w:r>
      <w:r w:rsidR="00A0209F">
        <w:rPr>
          <w:rFonts w:ascii="Arial" w:eastAsia="Arial" w:hAnsi="Arial" w:cs="Arial"/>
          <w:sz w:val="20"/>
          <w:szCs w:val="20"/>
        </w:rPr>
        <w:t xml:space="preserve">académica </w:t>
      </w:r>
      <w:r w:rsidRPr="00BA09CA">
        <w:rPr>
          <w:rFonts w:ascii="Arial" w:eastAsia="Arial" w:hAnsi="Arial" w:cs="Arial"/>
          <w:sz w:val="20"/>
          <w:szCs w:val="20"/>
        </w:rPr>
        <w:t xml:space="preserve">adicional del Personal Clave Evaluable”. Por tanto, </w:t>
      </w:r>
      <w:r w:rsidRPr="00BA09CA">
        <w:rPr>
          <w:rFonts w:ascii="Arial" w:eastAsia="Arial" w:hAnsi="Arial" w:cs="Arial"/>
          <w:sz w:val="20"/>
          <w:szCs w:val="20"/>
          <w:u w:val="single"/>
        </w:rPr>
        <w:t>no se revisarán los soportes de experiencia del Personal Clave Evaluable durante la evaluación de las ofertas</w:t>
      </w:r>
      <w:r w:rsidRPr="00BA09CA">
        <w:rPr>
          <w:rFonts w:ascii="Arial" w:eastAsia="Arial" w:hAnsi="Arial" w:cs="Arial"/>
          <w:sz w:val="20"/>
          <w:szCs w:val="20"/>
        </w:rPr>
        <w:t>. La verificación de los documentos relacionados con el Personal Clave Evaluable se hará de acuerdo con lo señalado en el numeral 9.1 “Información para el control de la ejecución de la obra”</w:t>
      </w:r>
      <w:r w:rsidR="00242F6B">
        <w:rPr>
          <w:rFonts w:ascii="Arial" w:eastAsia="Arial" w:hAnsi="Arial" w:cs="Arial"/>
          <w:sz w:val="20"/>
          <w:szCs w:val="20"/>
        </w:rPr>
        <w:t xml:space="preserve"> del Pliego de Condiciones</w:t>
      </w:r>
      <w:r w:rsidRPr="00BA09CA">
        <w:rPr>
          <w:rFonts w:ascii="Arial" w:eastAsia="Arial" w:hAnsi="Arial" w:cs="Arial"/>
          <w:sz w:val="20"/>
          <w:szCs w:val="20"/>
        </w:rPr>
        <w:t>.</w:t>
      </w:r>
    </w:p>
    <w:p w14:paraId="6E82C8D4" w14:textId="2699E42C"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07F99483" w14:textId="1E0763F3" w:rsidR="00342F43" w:rsidRPr="00BA09CA" w:rsidRDefault="36D81DD4">
      <w:pPr>
        <w:pStyle w:val="Prrafodelista"/>
        <w:numPr>
          <w:ilvl w:val="0"/>
          <w:numId w:val="137"/>
        </w:numPr>
        <w:spacing w:line="240" w:lineRule="auto"/>
        <w:jc w:val="both"/>
        <w:rPr>
          <w:rFonts w:ascii="Arial" w:eastAsiaTheme="minorEastAsia" w:hAnsi="Arial" w:cs="Arial"/>
          <w:sz w:val="20"/>
          <w:szCs w:val="20"/>
        </w:rPr>
      </w:pPr>
      <w:r w:rsidRPr="00BA09CA">
        <w:rPr>
          <w:rFonts w:ascii="Arial" w:hAnsi="Arial" w:cs="Arial"/>
          <w:sz w:val="20"/>
          <w:szCs w:val="20"/>
        </w:rPr>
        <w:lastRenderedPageBreak/>
        <w:t xml:space="preserve">Se entiende por </w:t>
      </w:r>
      <w:r w:rsidR="0091005A">
        <w:rPr>
          <w:rFonts w:ascii="Arial" w:hAnsi="Arial" w:cs="Arial"/>
          <w:sz w:val="20"/>
          <w:szCs w:val="20"/>
        </w:rPr>
        <w:t>“</w:t>
      </w:r>
      <w:r w:rsidRPr="00BA09CA">
        <w:rPr>
          <w:rFonts w:ascii="Arial" w:hAnsi="Arial" w:cs="Arial"/>
          <w:sz w:val="20"/>
          <w:szCs w:val="20"/>
        </w:rPr>
        <w:t>Experiencia específica adicional</w:t>
      </w:r>
      <w:r w:rsidR="0091005A">
        <w:rPr>
          <w:rFonts w:ascii="Arial" w:hAnsi="Arial" w:cs="Arial"/>
          <w:sz w:val="20"/>
          <w:szCs w:val="20"/>
        </w:rPr>
        <w:t>”</w:t>
      </w:r>
      <w:r w:rsidRPr="00BA09CA">
        <w:rPr>
          <w:rFonts w:ascii="Arial" w:hAnsi="Arial" w:cs="Arial"/>
          <w:sz w:val="20"/>
          <w:szCs w:val="20"/>
        </w:rPr>
        <w:t xml:space="preserve"> la experiencia directamente relacionada con el cargo a desempeñar. </w:t>
      </w:r>
    </w:p>
    <w:p w14:paraId="789A91ED" w14:textId="739A7DC8" w:rsidR="36D81DD4" w:rsidRPr="00BA09CA" w:rsidRDefault="36D81DD4">
      <w:pPr>
        <w:pStyle w:val="Prrafodelista"/>
        <w:spacing w:line="240" w:lineRule="auto"/>
        <w:jc w:val="both"/>
        <w:rPr>
          <w:rFonts w:ascii="Arial" w:eastAsia="Arial" w:hAnsi="Arial" w:cs="Arial"/>
          <w:sz w:val="20"/>
          <w:szCs w:val="20"/>
        </w:rPr>
      </w:pPr>
    </w:p>
    <w:p w14:paraId="799FC07F" w14:textId="4A938A27" w:rsidR="004518F1" w:rsidRPr="0078105A" w:rsidRDefault="36D81DD4" w:rsidP="00612FC7">
      <w:pPr>
        <w:pStyle w:val="Prrafodelista"/>
        <w:numPr>
          <w:ilvl w:val="0"/>
          <w:numId w:val="137"/>
        </w:numPr>
        <w:spacing w:line="240" w:lineRule="auto"/>
        <w:jc w:val="both"/>
        <w:rPr>
          <w:rFonts w:ascii="Arial" w:eastAsiaTheme="minorEastAsia" w:hAnsi="Arial" w:cs="Arial"/>
          <w:sz w:val="20"/>
          <w:szCs w:val="20"/>
        </w:rPr>
      </w:pPr>
      <w:r w:rsidRPr="00BA09CA">
        <w:rPr>
          <w:rFonts w:ascii="Arial" w:hAnsi="Arial" w:cs="Arial"/>
          <w:sz w:val="20"/>
          <w:szCs w:val="20"/>
        </w:rPr>
        <w:t xml:space="preserve">La contabilización total de la experiencia se realizará en años. En caso de ser necesario se hará la conversión de meses o días a años para la contabilización. </w:t>
      </w:r>
    </w:p>
    <w:p w14:paraId="365AE75D" w14:textId="6E8E397E" w:rsidR="36D81DD4" w:rsidRPr="00BA09CA" w:rsidRDefault="36D81DD4">
      <w:pPr>
        <w:pStyle w:val="Prrafodelista"/>
        <w:spacing w:line="240" w:lineRule="auto"/>
        <w:jc w:val="both"/>
        <w:rPr>
          <w:rFonts w:ascii="Arial" w:eastAsia="Arial" w:hAnsi="Arial" w:cs="Arial"/>
          <w:sz w:val="20"/>
          <w:szCs w:val="20"/>
        </w:rPr>
      </w:pPr>
    </w:p>
    <w:p w14:paraId="4BC0D2D3" w14:textId="34EAB5E1"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En caso de que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establezca más de un profesional por cargo, cada uno de ellos deberá cumplir con el año de experiencia específica adicional. </w:t>
      </w:r>
    </w:p>
    <w:p w14:paraId="7CB24CB7" w14:textId="77777777" w:rsidR="00DF2CD9" w:rsidRPr="00BA09CA" w:rsidRDefault="00DF2CD9" w:rsidP="00B90E76">
      <w:pPr>
        <w:jc w:val="both"/>
        <w:rPr>
          <w:lang w:eastAsia="es-ES"/>
        </w:rPr>
      </w:pPr>
    </w:p>
    <w:p w14:paraId="38F19929" w14:textId="03703586" w:rsidR="36D81DD4" w:rsidRPr="00BA09CA" w:rsidRDefault="36D81DD4">
      <w:pPr>
        <w:pStyle w:val="Ttulo3"/>
        <w:rPr>
          <w:rFonts w:ascii="Arial" w:eastAsia="Arial" w:hAnsi="Arial" w:cs="Arial"/>
          <w:b/>
          <w:bCs/>
          <w:sz w:val="20"/>
          <w:szCs w:val="20"/>
        </w:rPr>
      </w:pPr>
      <w:bookmarkStart w:id="1053" w:name="_Toc109144992"/>
      <w:r w:rsidRPr="00BA09CA">
        <w:rPr>
          <w:rFonts w:ascii="Arial" w:eastAsia="Arial" w:hAnsi="Arial" w:cs="Arial"/>
          <w:b/>
          <w:bCs/>
          <w:sz w:val="20"/>
          <w:szCs w:val="20"/>
        </w:rPr>
        <w:t>4.</w:t>
      </w:r>
      <w:r w:rsidR="004D467B" w:rsidRPr="00BA09CA">
        <w:rPr>
          <w:rFonts w:ascii="Arial" w:eastAsia="Arial" w:hAnsi="Arial" w:cs="Arial"/>
          <w:b/>
          <w:bCs/>
          <w:sz w:val="20"/>
          <w:szCs w:val="20"/>
        </w:rPr>
        <w:t>2</w:t>
      </w:r>
      <w:r w:rsidRPr="00BA09CA">
        <w:rPr>
          <w:rFonts w:ascii="Arial" w:eastAsia="Arial" w:hAnsi="Arial" w:cs="Arial"/>
          <w:b/>
          <w:bCs/>
          <w:sz w:val="20"/>
          <w:szCs w:val="20"/>
        </w:rPr>
        <w:t>.2     FORMACIÓN ACADÉMICA ADICIONAL</w:t>
      </w:r>
      <w:bookmarkEnd w:id="1053"/>
      <w:r w:rsidRPr="00BA09CA">
        <w:rPr>
          <w:rFonts w:ascii="Arial" w:eastAsia="Arial" w:hAnsi="Arial" w:cs="Arial"/>
          <w:b/>
          <w:bCs/>
          <w:sz w:val="20"/>
          <w:szCs w:val="20"/>
        </w:rPr>
        <w:t xml:space="preserve"> </w:t>
      </w:r>
    </w:p>
    <w:p w14:paraId="6115DAB6" w14:textId="36B24895"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5941C107" w14:textId="46C03CD3" w:rsidR="00B0101D" w:rsidRPr="00BA09CA" w:rsidRDefault="55ED68EC">
      <w:pPr>
        <w:jc w:val="both"/>
        <w:rPr>
          <w:rFonts w:ascii="Arial" w:eastAsia="Arial" w:hAnsi="Arial" w:cs="Arial"/>
          <w:sz w:val="20"/>
          <w:szCs w:val="20"/>
        </w:rPr>
      </w:pPr>
      <w:r w:rsidRPr="1514B61A">
        <w:rPr>
          <w:rFonts w:ascii="Arial" w:eastAsia="Arial" w:hAnsi="Arial" w:cs="Arial"/>
          <w:sz w:val="20"/>
          <w:szCs w:val="20"/>
        </w:rPr>
        <w:t xml:space="preserve">La </w:t>
      </w:r>
      <w:r w:rsidR="00E41DBB" w:rsidRPr="1514B61A">
        <w:rPr>
          <w:rFonts w:ascii="Arial" w:eastAsia="Arial" w:hAnsi="Arial" w:cs="Arial"/>
          <w:sz w:val="20"/>
          <w:szCs w:val="20"/>
        </w:rPr>
        <w:t>Entidad</w:t>
      </w:r>
      <w:r w:rsidRPr="1514B61A">
        <w:rPr>
          <w:rFonts w:ascii="Arial" w:eastAsia="Arial" w:hAnsi="Arial" w:cs="Arial"/>
          <w:sz w:val="20"/>
          <w:szCs w:val="20"/>
        </w:rPr>
        <w:t xml:space="preserve"> asignará cinco (5) puntos al Proponente que se comprometa con el diligenciamiento del “Formato 9 – Experiencia y formación académica adicional del Personal Clave Evaluable” </w:t>
      </w:r>
      <w:r w:rsidRPr="1514B61A">
        <w:rPr>
          <w:rFonts w:ascii="Arial" w:eastAsia="Arial" w:hAnsi="Arial" w:cs="Arial"/>
          <w:sz w:val="20"/>
          <w:szCs w:val="20"/>
          <w:highlight w:val="lightGray"/>
        </w:rPr>
        <w:t>[</w:t>
      </w:r>
      <w:r w:rsidR="00711D1B">
        <w:rPr>
          <w:rFonts w:ascii="Arial" w:eastAsia="Arial" w:hAnsi="Arial" w:cs="Arial"/>
          <w:sz w:val="20"/>
          <w:szCs w:val="20"/>
        </w:rPr>
        <w:t xml:space="preserve">a </w:t>
      </w:r>
      <w:r w:rsidR="000117F5" w:rsidRPr="1514B61A">
        <w:rPr>
          <w:rFonts w:ascii="Arial" w:eastAsia="Arial" w:hAnsi="Arial" w:cs="Arial"/>
          <w:sz w:val="20"/>
          <w:szCs w:val="20"/>
        </w:rPr>
        <w:t>que acreditar</w:t>
      </w:r>
      <w:r w:rsidR="00711D1B">
        <w:rPr>
          <w:rFonts w:ascii="Arial" w:eastAsia="Arial" w:hAnsi="Arial" w:cs="Arial"/>
          <w:sz w:val="20"/>
          <w:szCs w:val="20"/>
        </w:rPr>
        <w:t xml:space="preserve"> que tienen</w:t>
      </w:r>
      <w:r w:rsidRPr="1514B61A">
        <w:rPr>
          <w:rFonts w:ascii="Arial" w:eastAsia="Arial" w:hAnsi="Arial" w:cs="Arial"/>
          <w:sz w:val="20"/>
          <w:szCs w:val="20"/>
        </w:rPr>
        <w:t xml:space="preserve"> una formación académica adicional a la definida en la “Matriz 4 – </w:t>
      </w:r>
      <w:r w:rsidR="15A7A072" w:rsidRPr="1514B61A">
        <w:rPr>
          <w:rFonts w:ascii="Arial" w:eastAsia="Arial" w:hAnsi="Arial" w:cs="Arial"/>
          <w:sz w:val="20"/>
          <w:szCs w:val="20"/>
        </w:rPr>
        <w:t>Lineamientos</w:t>
      </w:r>
      <w:r w:rsidR="2DCA2BB9" w:rsidRPr="1514B61A">
        <w:rPr>
          <w:rFonts w:ascii="Arial" w:eastAsia="Arial" w:hAnsi="Arial" w:cs="Arial"/>
          <w:sz w:val="20"/>
          <w:szCs w:val="20"/>
        </w:rPr>
        <w:t xml:space="preserve"> </w:t>
      </w:r>
      <w:r w:rsidR="15A7A072" w:rsidRPr="1514B61A">
        <w:rPr>
          <w:rFonts w:ascii="Arial" w:eastAsia="Arial" w:hAnsi="Arial" w:cs="Arial"/>
          <w:sz w:val="20"/>
          <w:szCs w:val="20"/>
        </w:rPr>
        <w:t xml:space="preserve">de </w:t>
      </w:r>
      <w:r w:rsidR="2DCA2BB9" w:rsidRPr="1514B61A">
        <w:rPr>
          <w:rFonts w:ascii="Arial" w:eastAsia="Arial" w:hAnsi="Arial" w:cs="Arial"/>
          <w:sz w:val="20"/>
          <w:szCs w:val="20"/>
        </w:rPr>
        <w:t xml:space="preserve">requisitos del </w:t>
      </w:r>
      <w:r w:rsidR="21F57C75" w:rsidRPr="1514B61A">
        <w:rPr>
          <w:rFonts w:ascii="Arial" w:eastAsia="Arial" w:hAnsi="Arial" w:cs="Arial"/>
          <w:sz w:val="20"/>
          <w:szCs w:val="20"/>
        </w:rPr>
        <w:t>P</w:t>
      </w:r>
      <w:r w:rsidR="2DCA2BB9" w:rsidRPr="1514B61A">
        <w:rPr>
          <w:rFonts w:ascii="Arial" w:eastAsia="Arial" w:hAnsi="Arial" w:cs="Arial"/>
          <w:sz w:val="20"/>
          <w:szCs w:val="20"/>
        </w:rPr>
        <w:t>ersonal</w:t>
      </w:r>
      <w:r w:rsidR="009F1AA2">
        <w:rPr>
          <w:rFonts w:ascii="Arial" w:eastAsia="Arial" w:hAnsi="Arial" w:cs="Arial"/>
          <w:sz w:val="20"/>
          <w:szCs w:val="20"/>
        </w:rPr>
        <w:t>.</w:t>
      </w:r>
    </w:p>
    <w:p w14:paraId="39C7B143" w14:textId="77777777" w:rsidR="00B0101D" w:rsidRPr="00BA09CA" w:rsidRDefault="00B0101D">
      <w:pPr>
        <w:jc w:val="both"/>
        <w:rPr>
          <w:rFonts w:ascii="Arial" w:eastAsia="Arial" w:hAnsi="Arial" w:cs="Arial"/>
          <w:sz w:val="20"/>
          <w:szCs w:val="20"/>
        </w:rPr>
      </w:pPr>
    </w:p>
    <w:p w14:paraId="25012531" w14:textId="67078968" w:rsidR="36D81DD4" w:rsidRPr="00BA09CA" w:rsidRDefault="36D81DD4">
      <w:pPr>
        <w:jc w:val="both"/>
        <w:rPr>
          <w:rFonts w:ascii="Arial" w:eastAsia="Arial" w:hAnsi="Arial" w:cs="Arial"/>
          <w:sz w:val="20"/>
          <w:szCs w:val="20"/>
        </w:rPr>
      </w:pPr>
      <w:r w:rsidRPr="1514B61A">
        <w:rPr>
          <w:rFonts w:ascii="Arial" w:eastAsia="Arial" w:hAnsi="Arial" w:cs="Arial"/>
          <w:sz w:val="20"/>
          <w:szCs w:val="20"/>
        </w:rPr>
        <w:t>Para otorgar el puntaje basta</w:t>
      </w:r>
      <w:r w:rsidR="000330A4" w:rsidRPr="1514B61A">
        <w:rPr>
          <w:rFonts w:ascii="Arial" w:eastAsia="Arial" w:hAnsi="Arial" w:cs="Arial"/>
          <w:sz w:val="20"/>
          <w:szCs w:val="20"/>
        </w:rPr>
        <w:t>rá</w:t>
      </w:r>
      <w:r w:rsidRPr="1514B61A">
        <w:rPr>
          <w:rFonts w:ascii="Arial" w:eastAsia="Arial" w:hAnsi="Arial" w:cs="Arial"/>
          <w:sz w:val="20"/>
          <w:szCs w:val="20"/>
        </w:rPr>
        <w:t xml:space="preserve"> con </w:t>
      </w:r>
      <w:r w:rsidR="00FD6087" w:rsidRPr="1514B61A">
        <w:rPr>
          <w:rFonts w:ascii="Arial" w:eastAsia="Arial" w:hAnsi="Arial" w:cs="Arial"/>
          <w:sz w:val="20"/>
          <w:szCs w:val="20"/>
        </w:rPr>
        <w:t>diligenciar</w:t>
      </w:r>
      <w:r w:rsidRPr="1514B61A">
        <w:rPr>
          <w:rFonts w:ascii="Arial" w:eastAsia="Arial" w:hAnsi="Arial" w:cs="Arial"/>
          <w:sz w:val="20"/>
          <w:szCs w:val="20"/>
        </w:rPr>
        <w:t xml:space="preserve"> el “Formato 9 - Experiencia y formación académica adicional del Personal Clave Evaluable”. Por tanto, </w:t>
      </w:r>
      <w:r w:rsidRPr="1514B61A">
        <w:rPr>
          <w:rFonts w:ascii="Arial" w:eastAsia="Arial" w:hAnsi="Arial" w:cs="Arial"/>
          <w:sz w:val="20"/>
          <w:szCs w:val="20"/>
          <w:u w:val="single"/>
        </w:rPr>
        <w:t>no se revisarán los soportes académicos del Personal Clave Evaluable durante la evaluación de las ofertas</w:t>
      </w:r>
      <w:r w:rsidRPr="1514B61A">
        <w:rPr>
          <w:rFonts w:ascii="Arial" w:eastAsia="Arial" w:hAnsi="Arial" w:cs="Arial"/>
          <w:sz w:val="20"/>
          <w:szCs w:val="20"/>
        </w:rPr>
        <w:t xml:space="preserve">. La verificación de los documentos relacionados con el Personal Clave Evaluable se hará de acuerdo con lo señalado en el numeral 9.1 “Información para el control de la ejecución de la </w:t>
      </w:r>
      <w:r w:rsidR="008E629C" w:rsidRPr="1514B61A">
        <w:rPr>
          <w:rFonts w:ascii="Arial" w:eastAsia="Arial" w:hAnsi="Arial" w:cs="Arial"/>
          <w:sz w:val="20"/>
          <w:szCs w:val="20"/>
        </w:rPr>
        <w:t>obra</w:t>
      </w:r>
      <w:r w:rsidRPr="1514B61A">
        <w:rPr>
          <w:rFonts w:ascii="Arial" w:eastAsia="Arial" w:hAnsi="Arial" w:cs="Arial"/>
          <w:sz w:val="20"/>
          <w:szCs w:val="20"/>
        </w:rPr>
        <w:t>” de</w:t>
      </w:r>
      <w:r w:rsidR="002228BF">
        <w:rPr>
          <w:rFonts w:ascii="Arial" w:eastAsia="Arial" w:hAnsi="Arial" w:cs="Arial"/>
          <w:sz w:val="20"/>
          <w:szCs w:val="20"/>
        </w:rPr>
        <w:t>l</w:t>
      </w:r>
      <w:r w:rsidRPr="1514B61A">
        <w:rPr>
          <w:rFonts w:ascii="Arial" w:eastAsia="Arial" w:hAnsi="Arial" w:cs="Arial"/>
          <w:sz w:val="20"/>
          <w:szCs w:val="20"/>
        </w:rPr>
        <w:t xml:space="preserve"> Pliego de Condiciones.</w:t>
      </w:r>
    </w:p>
    <w:p w14:paraId="4BC1557C" w14:textId="1B65CC77"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1AF434AF" w14:textId="738B9D08" w:rsidR="00B52FE7" w:rsidRPr="00BA09CA" w:rsidRDefault="36D81DD4">
      <w:pPr>
        <w:pStyle w:val="Prrafodelista"/>
        <w:numPr>
          <w:ilvl w:val="0"/>
          <w:numId w:val="136"/>
        </w:numPr>
        <w:spacing w:line="240" w:lineRule="auto"/>
        <w:jc w:val="both"/>
        <w:rPr>
          <w:rFonts w:ascii="Arial" w:eastAsia="Arial" w:hAnsi="Arial" w:cs="Arial"/>
          <w:sz w:val="20"/>
          <w:szCs w:val="20"/>
        </w:rPr>
      </w:pPr>
      <w:r w:rsidRPr="00BA09CA">
        <w:rPr>
          <w:rFonts w:ascii="Arial" w:eastAsia="Arial" w:hAnsi="Arial" w:cs="Arial"/>
          <w:sz w:val="20"/>
          <w:szCs w:val="20"/>
        </w:rPr>
        <w:t xml:space="preserve">Las </w:t>
      </w:r>
      <w:r w:rsidR="00E41DBB" w:rsidRPr="00BA09CA">
        <w:rPr>
          <w:rFonts w:ascii="Arial" w:eastAsia="Arial" w:hAnsi="Arial" w:cs="Arial"/>
          <w:sz w:val="20"/>
          <w:szCs w:val="20"/>
        </w:rPr>
        <w:t>Entidad</w:t>
      </w:r>
      <w:r w:rsidRPr="00BA09CA">
        <w:rPr>
          <w:rFonts w:ascii="Arial" w:eastAsia="Arial" w:hAnsi="Arial" w:cs="Arial"/>
          <w:sz w:val="20"/>
          <w:szCs w:val="20"/>
        </w:rPr>
        <w:t xml:space="preserve">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w:t>
      </w:r>
      <w:r w:rsidR="00B518EF">
        <w:rPr>
          <w:rFonts w:ascii="Arial" w:eastAsia="Arial" w:hAnsi="Arial" w:cs="Arial"/>
          <w:sz w:val="20"/>
          <w:szCs w:val="20"/>
        </w:rPr>
        <w:t>hidráulica</w:t>
      </w:r>
      <w:r w:rsidR="00B518EF" w:rsidRPr="00BA09CA">
        <w:rPr>
          <w:rFonts w:ascii="Arial" w:eastAsia="Arial" w:hAnsi="Arial" w:cs="Arial"/>
          <w:sz w:val="20"/>
          <w:szCs w:val="20"/>
        </w:rPr>
        <w:t xml:space="preserve"> </w:t>
      </w:r>
      <w:r w:rsidRPr="00BA09CA">
        <w:rPr>
          <w:rFonts w:ascii="Arial" w:eastAsia="Arial" w:hAnsi="Arial" w:cs="Arial"/>
          <w:sz w:val="20"/>
          <w:szCs w:val="20"/>
        </w:rPr>
        <w:t>o geotecnia).</w:t>
      </w:r>
    </w:p>
    <w:p w14:paraId="7961231C" w14:textId="1A065FD1" w:rsidR="36D81DD4" w:rsidRPr="00BA09CA" w:rsidRDefault="36D81DD4" w:rsidP="00B52FE7">
      <w:pPr>
        <w:pStyle w:val="Prrafodelista"/>
        <w:spacing w:line="240" w:lineRule="auto"/>
        <w:jc w:val="both"/>
      </w:pPr>
    </w:p>
    <w:p w14:paraId="5EB936C9" w14:textId="1FB12663" w:rsidR="36D81DD4" w:rsidRPr="00BA09CA" w:rsidRDefault="36D81DD4">
      <w:pPr>
        <w:pStyle w:val="Prrafodelista"/>
        <w:numPr>
          <w:ilvl w:val="0"/>
          <w:numId w:val="136"/>
        </w:numPr>
        <w:spacing w:line="240" w:lineRule="auto"/>
        <w:jc w:val="both"/>
        <w:rPr>
          <w:rFonts w:ascii="Arial" w:eastAsia="Arial" w:hAnsi="Arial" w:cs="Arial"/>
          <w:sz w:val="20"/>
          <w:szCs w:val="20"/>
        </w:rPr>
      </w:pPr>
      <w:r w:rsidRPr="00BA09CA">
        <w:rPr>
          <w:rFonts w:ascii="Arial" w:eastAsia="Arial" w:hAnsi="Arial" w:cs="Arial"/>
          <w:sz w:val="20"/>
          <w:szCs w:val="20"/>
        </w:rPr>
        <w:t xml:space="preserve">Se entiende por </w:t>
      </w:r>
      <w:r w:rsidR="00CA3E2C">
        <w:rPr>
          <w:rFonts w:ascii="Arial" w:eastAsia="Arial" w:hAnsi="Arial" w:cs="Arial"/>
          <w:sz w:val="20"/>
          <w:szCs w:val="20"/>
        </w:rPr>
        <w:t>“</w:t>
      </w:r>
      <w:r w:rsidRPr="00BA09CA">
        <w:rPr>
          <w:rFonts w:ascii="Arial" w:eastAsia="Arial" w:hAnsi="Arial" w:cs="Arial"/>
          <w:sz w:val="20"/>
          <w:szCs w:val="20"/>
        </w:rPr>
        <w:t>Formación académica adicional</w:t>
      </w:r>
      <w:r w:rsidR="00CA3E2C">
        <w:rPr>
          <w:rFonts w:ascii="Arial" w:eastAsia="Arial" w:hAnsi="Arial" w:cs="Arial"/>
          <w:sz w:val="20"/>
          <w:szCs w:val="20"/>
        </w:rPr>
        <w:t>”</w:t>
      </w:r>
      <w:r w:rsidRPr="00BA09CA">
        <w:rPr>
          <w:rFonts w:ascii="Arial" w:eastAsia="Arial" w:hAnsi="Arial" w:cs="Arial"/>
          <w:sz w:val="20"/>
          <w:szCs w:val="20"/>
        </w:rPr>
        <w:t xml:space="preserve"> aquella relacionada directamente con el cargo a desempeñar.</w:t>
      </w:r>
    </w:p>
    <w:p w14:paraId="41249622" w14:textId="77777777" w:rsidR="00C12693" w:rsidRPr="00BA09CA" w:rsidRDefault="00C12693">
      <w:pPr>
        <w:jc w:val="both"/>
        <w:rPr>
          <w:lang w:eastAsia="es-ES"/>
        </w:rPr>
      </w:pPr>
    </w:p>
    <w:p w14:paraId="23C598CD" w14:textId="272F3A04" w:rsidR="36D81DD4" w:rsidRPr="00BA09CA" w:rsidRDefault="36D81DD4">
      <w:pPr>
        <w:pStyle w:val="Ttulo3"/>
        <w:rPr>
          <w:rFonts w:ascii="Arial" w:eastAsia="Arial" w:hAnsi="Arial" w:cs="Arial"/>
          <w:b/>
          <w:bCs/>
          <w:sz w:val="20"/>
          <w:szCs w:val="20"/>
        </w:rPr>
      </w:pPr>
      <w:bookmarkStart w:id="1054" w:name="_Toc109144993"/>
      <w:r w:rsidRPr="00BA09CA">
        <w:rPr>
          <w:rFonts w:ascii="Arial" w:eastAsia="Arial" w:hAnsi="Arial" w:cs="Arial"/>
          <w:b/>
          <w:bCs/>
          <w:sz w:val="20"/>
          <w:szCs w:val="20"/>
        </w:rPr>
        <w:t>4.</w:t>
      </w:r>
      <w:r w:rsidR="004C7C6B" w:rsidRPr="00BA09CA">
        <w:rPr>
          <w:rFonts w:ascii="Arial" w:eastAsia="Arial" w:hAnsi="Arial" w:cs="Arial"/>
          <w:b/>
          <w:bCs/>
          <w:sz w:val="20"/>
          <w:szCs w:val="20"/>
        </w:rPr>
        <w:t>2</w:t>
      </w:r>
      <w:r w:rsidRPr="00BA09CA">
        <w:rPr>
          <w:rFonts w:ascii="Arial" w:eastAsia="Arial" w:hAnsi="Arial" w:cs="Arial"/>
          <w:b/>
          <w:bCs/>
          <w:sz w:val="20"/>
          <w:szCs w:val="20"/>
        </w:rPr>
        <w:t>.3</w:t>
      </w:r>
      <w:r w:rsidRPr="00BA09CA">
        <w:rPr>
          <w:rFonts w:eastAsia="Times New Roman" w:cs="Times New Roman"/>
          <w:b/>
          <w:bCs/>
          <w:sz w:val="14"/>
          <w:szCs w:val="14"/>
        </w:rPr>
        <w:t xml:space="preserve">  </w:t>
      </w:r>
      <w:r w:rsidRPr="00BA09CA">
        <w:rPr>
          <w:rFonts w:ascii="Arial" w:eastAsia="Arial" w:hAnsi="Arial" w:cs="Arial"/>
          <w:b/>
          <w:bCs/>
          <w:sz w:val="20"/>
          <w:szCs w:val="20"/>
        </w:rPr>
        <w:t>CAMBIO DEL PERSONAL CLAVE EVALUABLE</w:t>
      </w:r>
      <w:bookmarkEnd w:id="1054"/>
    </w:p>
    <w:p w14:paraId="1C883F98" w14:textId="70495BA1"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6BB705D1" w14:textId="2151EDD0" w:rsidR="00297F10" w:rsidRDefault="36D81DD4">
      <w:pPr>
        <w:jc w:val="both"/>
        <w:rPr>
          <w:rFonts w:ascii="Arial" w:eastAsia="Arial" w:hAnsi="Arial" w:cs="Arial"/>
          <w:sz w:val="20"/>
          <w:szCs w:val="20"/>
          <w:lang w:val="es-MX"/>
        </w:rPr>
      </w:pPr>
      <w:r w:rsidRPr="4BD4BC34">
        <w:rPr>
          <w:rFonts w:ascii="Arial" w:eastAsia="Arial" w:hAnsi="Arial" w:cs="Arial"/>
          <w:sz w:val="20"/>
          <w:szCs w:val="20"/>
        </w:rPr>
        <w:t xml:space="preserve">El Personal Clave Evaluable ofrecido inicialmente será quien debe ejecutar el </w:t>
      </w:r>
      <w:r w:rsidR="00FE0D71">
        <w:rPr>
          <w:rFonts w:ascii="Arial" w:eastAsia="Arial" w:hAnsi="Arial" w:cs="Arial"/>
          <w:sz w:val="20"/>
          <w:szCs w:val="20"/>
        </w:rPr>
        <w:t>c</w:t>
      </w:r>
      <w:r w:rsidRPr="4BD4BC34">
        <w:rPr>
          <w:rFonts w:ascii="Arial" w:eastAsia="Arial" w:hAnsi="Arial" w:cs="Arial"/>
          <w:sz w:val="20"/>
          <w:szCs w:val="20"/>
        </w:rPr>
        <w:t>ontrato. Excepcionalmente, en caso de requerir el cambio de personal</w:t>
      </w:r>
      <w:r w:rsidR="00FE0D71">
        <w:rPr>
          <w:rFonts w:ascii="Arial" w:eastAsia="Arial" w:hAnsi="Arial" w:cs="Arial"/>
          <w:sz w:val="20"/>
          <w:szCs w:val="20"/>
        </w:rPr>
        <w:t>,</w:t>
      </w:r>
      <w:r w:rsidRPr="4BD4BC34">
        <w:rPr>
          <w:rFonts w:ascii="Arial" w:eastAsia="Arial" w:hAnsi="Arial" w:cs="Arial"/>
          <w:sz w:val="20"/>
          <w:szCs w:val="20"/>
        </w:rPr>
        <w:t xml:space="preserve"> por razones que deben quedar sustentadas en el expediente del </w:t>
      </w:r>
      <w:r w:rsidR="00FE0D71">
        <w:rPr>
          <w:rFonts w:ascii="Arial" w:eastAsia="Arial" w:hAnsi="Arial" w:cs="Arial"/>
          <w:sz w:val="20"/>
          <w:szCs w:val="20"/>
        </w:rPr>
        <w:t>c</w:t>
      </w:r>
      <w:r w:rsidRPr="4BD4BC34">
        <w:rPr>
          <w:rFonts w:ascii="Arial" w:eastAsia="Arial" w:hAnsi="Arial" w:cs="Arial"/>
          <w:sz w:val="20"/>
          <w:szCs w:val="20"/>
        </w:rPr>
        <w:t>ontrato, el Interventor</w:t>
      </w:r>
      <w:r w:rsidRPr="4BD4BC34">
        <w:rPr>
          <w:rFonts w:ascii="Arial" w:eastAsia="Arial" w:hAnsi="Arial" w:cs="Arial"/>
          <w:sz w:val="20"/>
          <w:szCs w:val="20"/>
          <w:lang w:val="es-MX"/>
        </w:rPr>
        <w:t xml:space="preserve"> presentará las hojas de vida del</w:t>
      </w:r>
      <w:r w:rsidR="007E16E3" w:rsidRPr="4BD4BC34">
        <w:rPr>
          <w:rFonts w:ascii="Arial" w:eastAsia="Arial" w:hAnsi="Arial" w:cs="Arial"/>
          <w:sz w:val="20"/>
          <w:szCs w:val="20"/>
          <w:lang w:val="es-MX"/>
        </w:rPr>
        <w:t xml:space="preserve"> </w:t>
      </w:r>
      <w:r w:rsidRPr="4BD4BC34">
        <w:rPr>
          <w:rFonts w:ascii="Arial" w:eastAsia="Arial" w:hAnsi="Arial" w:cs="Arial"/>
          <w:sz w:val="20"/>
          <w:szCs w:val="20"/>
          <w:lang w:val="es-MX"/>
        </w:rPr>
        <w:t xml:space="preserve"> aspirante</w:t>
      </w:r>
      <w:r w:rsidR="007E16E3" w:rsidRPr="4BD4BC34">
        <w:rPr>
          <w:rFonts w:ascii="Arial" w:eastAsia="Arial" w:hAnsi="Arial" w:cs="Arial"/>
          <w:sz w:val="20"/>
          <w:szCs w:val="20"/>
          <w:lang w:val="es-MX"/>
        </w:rPr>
        <w:t xml:space="preserve"> </w:t>
      </w:r>
      <w:r w:rsidRPr="4BD4BC34">
        <w:rPr>
          <w:rFonts w:ascii="Arial" w:eastAsia="Arial" w:hAnsi="Arial" w:cs="Arial"/>
          <w:sz w:val="20"/>
          <w:szCs w:val="20"/>
          <w:lang w:val="es-MX"/>
        </w:rPr>
        <w:t xml:space="preserve"> con sus respectivos soportes para evaluación y consideración de la </w:t>
      </w:r>
      <w:r w:rsidR="00E41DBB" w:rsidRPr="4BD4BC34">
        <w:rPr>
          <w:rFonts w:ascii="Arial" w:eastAsia="Arial" w:hAnsi="Arial" w:cs="Arial"/>
          <w:sz w:val="20"/>
          <w:szCs w:val="20"/>
          <w:lang w:val="es-MX"/>
        </w:rPr>
        <w:t>Entidad</w:t>
      </w:r>
      <w:r w:rsidRPr="4BD4BC34">
        <w:rPr>
          <w:rFonts w:ascii="Arial" w:eastAsia="Arial" w:hAnsi="Arial" w:cs="Arial"/>
          <w:sz w:val="20"/>
          <w:szCs w:val="20"/>
          <w:lang w:val="es-MX"/>
        </w:rPr>
        <w:t xml:space="preserve"> en un plazo no mayor a </w:t>
      </w:r>
      <w:r w:rsidR="009F1AA2">
        <w:rPr>
          <w:rFonts w:ascii="Arial" w:eastAsia="Arial" w:hAnsi="Arial" w:cs="Arial"/>
          <w:sz w:val="20"/>
          <w:szCs w:val="20"/>
          <w:highlight w:val="lightGray"/>
          <w:lang w:val="es-MX"/>
        </w:rPr>
        <w:t xml:space="preserve">TRES </w:t>
      </w:r>
      <w:r w:rsidRPr="4BD4BC34">
        <w:rPr>
          <w:rFonts w:ascii="Arial" w:eastAsia="Arial" w:hAnsi="Arial" w:cs="Arial"/>
          <w:sz w:val="20"/>
          <w:szCs w:val="20"/>
          <w:lang w:val="es-MX"/>
        </w:rPr>
        <w:t xml:space="preserve"> días hábiles</w:t>
      </w:r>
      <w:r w:rsidR="00DC206D" w:rsidRPr="4BD4BC34">
        <w:rPr>
          <w:rFonts w:ascii="Arial" w:eastAsia="Arial" w:hAnsi="Arial" w:cs="Arial"/>
          <w:sz w:val="20"/>
          <w:szCs w:val="20"/>
          <w:lang w:val="es-MX"/>
        </w:rPr>
        <w:t>,</w:t>
      </w:r>
      <w:r w:rsidR="009C53B0" w:rsidRPr="4BD4BC34">
        <w:rPr>
          <w:rFonts w:ascii="Arial" w:eastAsia="Arial" w:hAnsi="Arial" w:cs="Arial"/>
          <w:sz w:val="20"/>
          <w:szCs w:val="20"/>
          <w:lang w:val="es-MX"/>
        </w:rPr>
        <w:t xml:space="preserve"> </w:t>
      </w:r>
      <w:r w:rsidR="00AB4B38" w:rsidRPr="4BD4BC34">
        <w:rPr>
          <w:rFonts w:ascii="Arial" w:eastAsia="Arial" w:hAnsi="Arial" w:cs="Arial"/>
          <w:sz w:val="20"/>
          <w:szCs w:val="20"/>
          <w:lang w:val="es-MX"/>
        </w:rPr>
        <w:t xml:space="preserve">contados a partir de </w:t>
      </w:r>
      <w:r w:rsidR="009C53B0" w:rsidRPr="4BD4BC34">
        <w:rPr>
          <w:rFonts w:ascii="Arial" w:eastAsia="Arial" w:hAnsi="Arial" w:cs="Arial"/>
          <w:sz w:val="20"/>
          <w:szCs w:val="20"/>
          <w:lang w:val="es-MX"/>
        </w:rPr>
        <w:t xml:space="preserve">que el Interventor </w:t>
      </w:r>
      <w:r w:rsidR="00CD4811" w:rsidRPr="4BD4BC34">
        <w:rPr>
          <w:rFonts w:ascii="Arial" w:eastAsia="Arial" w:hAnsi="Arial" w:cs="Arial"/>
          <w:sz w:val="20"/>
          <w:szCs w:val="20"/>
          <w:lang w:val="es-MX"/>
        </w:rPr>
        <w:t>solicit</w:t>
      </w:r>
      <w:r w:rsidR="000F65AB">
        <w:rPr>
          <w:rFonts w:ascii="Arial" w:eastAsia="Arial" w:hAnsi="Arial" w:cs="Arial"/>
          <w:sz w:val="20"/>
          <w:szCs w:val="20"/>
          <w:lang w:val="es-MX"/>
        </w:rPr>
        <w:t>e</w:t>
      </w:r>
      <w:r w:rsidR="00CD4811" w:rsidRPr="4BD4BC34">
        <w:rPr>
          <w:rFonts w:ascii="Arial" w:eastAsia="Arial" w:hAnsi="Arial" w:cs="Arial"/>
          <w:sz w:val="20"/>
          <w:szCs w:val="20"/>
          <w:lang w:val="es-MX"/>
        </w:rPr>
        <w:t xml:space="preserve"> el cambio del personal</w:t>
      </w:r>
      <w:r w:rsidRPr="4BD4BC34">
        <w:rPr>
          <w:rFonts w:ascii="Arial" w:eastAsia="Arial" w:hAnsi="Arial" w:cs="Arial"/>
          <w:sz w:val="20"/>
          <w:szCs w:val="20"/>
          <w:lang w:val="es-MX"/>
        </w:rPr>
        <w:t xml:space="preserve">. </w:t>
      </w:r>
    </w:p>
    <w:p w14:paraId="685CA4D4" w14:textId="77777777" w:rsidR="00297F10" w:rsidRDefault="00297F10">
      <w:pPr>
        <w:jc w:val="both"/>
        <w:rPr>
          <w:rFonts w:ascii="Arial" w:eastAsia="Arial" w:hAnsi="Arial" w:cs="Arial"/>
          <w:sz w:val="20"/>
          <w:szCs w:val="20"/>
          <w:lang w:val="es-MX"/>
        </w:rPr>
      </w:pPr>
    </w:p>
    <w:p w14:paraId="749C7542" w14:textId="02A166E6" w:rsidR="00906708" w:rsidRPr="00BA09CA" w:rsidRDefault="36D81DD4">
      <w:pPr>
        <w:jc w:val="both"/>
        <w:rPr>
          <w:rFonts w:ascii="Arial" w:eastAsia="Arial" w:hAnsi="Arial" w:cs="Arial"/>
          <w:sz w:val="20"/>
          <w:szCs w:val="20"/>
          <w:lang w:val="es-MX"/>
        </w:rPr>
      </w:pPr>
      <w:r w:rsidRPr="1514B61A">
        <w:rPr>
          <w:rFonts w:ascii="Arial" w:eastAsia="Arial" w:hAnsi="Arial" w:cs="Arial"/>
          <w:sz w:val="20"/>
          <w:szCs w:val="20"/>
          <w:lang w:val="es-MX"/>
        </w:rPr>
        <w:t xml:space="preserve">La persona que reemplazará al profesional del Personal Clave Evaluable debe cumplir con los requisitos mínimos descritos en la “Matriz 4- </w:t>
      </w:r>
      <w:r w:rsidR="0023439E" w:rsidRPr="1514B61A">
        <w:rPr>
          <w:rFonts w:ascii="Arial" w:eastAsia="Arial" w:hAnsi="Arial" w:cs="Arial"/>
          <w:sz w:val="20"/>
          <w:szCs w:val="20"/>
          <w:lang w:val="es-MX"/>
        </w:rPr>
        <w:t>Lineamientos</w:t>
      </w:r>
      <w:r w:rsidR="004A6FB1" w:rsidRPr="1514B61A">
        <w:rPr>
          <w:rFonts w:ascii="Arial" w:eastAsia="Arial" w:hAnsi="Arial" w:cs="Arial"/>
          <w:sz w:val="20"/>
          <w:szCs w:val="20"/>
          <w:lang w:val="es-MX"/>
        </w:rPr>
        <w:t xml:space="preserve"> de requisitos del </w:t>
      </w:r>
      <w:r w:rsidR="00492B6E" w:rsidRPr="1514B61A">
        <w:rPr>
          <w:rFonts w:ascii="Arial" w:eastAsia="Arial" w:hAnsi="Arial" w:cs="Arial"/>
          <w:sz w:val="20"/>
          <w:szCs w:val="20"/>
          <w:lang w:val="es-MX"/>
        </w:rPr>
        <w:t>P</w:t>
      </w:r>
      <w:r w:rsidR="004A6FB1" w:rsidRPr="1514B61A">
        <w:rPr>
          <w:rFonts w:ascii="Arial" w:eastAsia="Arial" w:hAnsi="Arial" w:cs="Arial"/>
          <w:sz w:val="20"/>
          <w:szCs w:val="20"/>
          <w:lang w:val="es-MX"/>
        </w:rPr>
        <w:t>ersonal</w:t>
      </w:r>
      <w:r w:rsidRPr="1514B61A">
        <w:rPr>
          <w:rFonts w:ascii="Arial" w:eastAsia="Arial" w:hAnsi="Arial" w:cs="Arial"/>
          <w:sz w:val="20"/>
          <w:szCs w:val="20"/>
          <w:lang w:val="es-MX"/>
        </w:rPr>
        <w:t>”</w:t>
      </w:r>
      <w:r w:rsidR="00E22C7E">
        <w:rPr>
          <w:rFonts w:ascii="Arial" w:eastAsia="Arial" w:hAnsi="Arial" w:cs="Arial"/>
          <w:sz w:val="20"/>
          <w:szCs w:val="20"/>
          <w:lang w:val="es-MX"/>
        </w:rPr>
        <w:t>,</w:t>
      </w:r>
      <w:r w:rsidRPr="1514B61A">
        <w:rPr>
          <w:rFonts w:ascii="Arial" w:eastAsia="Arial" w:hAnsi="Arial" w:cs="Arial"/>
          <w:sz w:val="20"/>
          <w:szCs w:val="20"/>
          <w:lang w:val="es-MX"/>
        </w:rPr>
        <w:t xml:space="preserve"> tener el año de experiencia específica adicional </w:t>
      </w:r>
      <w:r w:rsidR="001D7E9D" w:rsidRPr="1514B61A">
        <w:rPr>
          <w:rFonts w:ascii="Arial" w:eastAsia="Arial" w:hAnsi="Arial" w:cs="Arial"/>
          <w:sz w:val="20"/>
          <w:szCs w:val="20"/>
          <w:lang w:val="es-MX"/>
        </w:rPr>
        <w:t>y</w:t>
      </w:r>
      <w:r w:rsidR="002A1A18">
        <w:rPr>
          <w:rFonts w:ascii="Arial" w:eastAsia="Arial" w:hAnsi="Arial" w:cs="Arial"/>
          <w:sz w:val="20"/>
          <w:szCs w:val="20"/>
          <w:lang w:val="es-MX"/>
        </w:rPr>
        <w:t>/o</w:t>
      </w:r>
      <w:r w:rsidRPr="1514B61A">
        <w:rPr>
          <w:rFonts w:ascii="Arial" w:eastAsia="Arial" w:hAnsi="Arial" w:cs="Arial"/>
          <w:sz w:val="20"/>
          <w:szCs w:val="20"/>
          <w:lang w:val="es-MX"/>
        </w:rPr>
        <w:t xml:space="preserve"> </w:t>
      </w:r>
      <w:r w:rsidR="001D7E9D" w:rsidRPr="1514B61A">
        <w:rPr>
          <w:rFonts w:ascii="Arial" w:eastAsia="Arial" w:hAnsi="Arial" w:cs="Arial"/>
          <w:sz w:val="20"/>
          <w:szCs w:val="20"/>
          <w:lang w:val="es-MX"/>
        </w:rPr>
        <w:t>el</w:t>
      </w:r>
      <w:r w:rsidRPr="1514B61A">
        <w:rPr>
          <w:rFonts w:ascii="Arial" w:eastAsia="Arial" w:hAnsi="Arial" w:cs="Arial"/>
          <w:sz w:val="20"/>
          <w:szCs w:val="20"/>
          <w:lang w:val="es-MX"/>
        </w:rPr>
        <w:t xml:space="preserve"> título de formación académica adicional, si se trata de un profesional por el cual se asignó puntaje. En todo caso, la </w:t>
      </w:r>
      <w:r w:rsidR="00E41DBB" w:rsidRPr="1514B61A">
        <w:rPr>
          <w:rFonts w:ascii="Arial" w:eastAsia="Arial" w:hAnsi="Arial" w:cs="Arial"/>
          <w:sz w:val="20"/>
          <w:szCs w:val="20"/>
          <w:lang w:val="es-MX"/>
        </w:rPr>
        <w:t>Entidad</w:t>
      </w:r>
      <w:r w:rsidRPr="1514B61A">
        <w:rPr>
          <w:rFonts w:ascii="Arial" w:eastAsia="Arial" w:hAnsi="Arial" w:cs="Arial"/>
          <w:sz w:val="20"/>
          <w:szCs w:val="20"/>
          <w:lang w:val="es-MX"/>
        </w:rPr>
        <w:t xml:space="preserve"> se reserva el derecho de aceptarlos o no, sin perjuicio de que, en </w:t>
      </w:r>
      <w:r w:rsidR="009F3FC1" w:rsidRPr="1514B61A">
        <w:rPr>
          <w:rFonts w:ascii="Arial" w:eastAsia="Arial" w:hAnsi="Arial" w:cs="Arial"/>
          <w:sz w:val="20"/>
          <w:szCs w:val="20"/>
          <w:lang w:val="es-MX"/>
        </w:rPr>
        <w:t xml:space="preserve">el evento </w:t>
      </w:r>
      <w:r w:rsidRPr="1514B61A">
        <w:rPr>
          <w:rFonts w:ascii="Arial" w:eastAsia="Arial" w:hAnsi="Arial" w:cs="Arial"/>
          <w:sz w:val="20"/>
          <w:szCs w:val="20"/>
          <w:lang w:val="es-MX"/>
        </w:rPr>
        <w:t>de rechaz</w:t>
      </w:r>
      <w:r w:rsidR="001D7E9D" w:rsidRPr="1514B61A">
        <w:rPr>
          <w:rFonts w:ascii="Arial" w:eastAsia="Arial" w:hAnsi="Arial" w:cs="Arial"/>
          <w:sz w:val="20"/>
          <w:szCs w:val="20"/>
          <w:lang w:val="es-MX"/>
        </w:rPr>
        <w:t>arlo</w:t>
      </w:r>
      <w:r w:rsidRPr="1514B61A">
        <w:rPr>
          <w:rFonts w:ascii="Arial" w:eastAsia="Arial" w:hAnsi="Arial" w:cs="Arial"/>
          <w:sz w:val="20"/>
          <w:szCs w:val="20"/>
          <w:lang w:val="es-MX"/>
        </w:rPr>
        <w:t xml:space="preserve">, deba motivar las razones objetivas y suficientes relacionadas directamente con alguna o algunas de las condiciones exigidas. </w:t>
      </w:r>
    </w:p>
    <w:p w14:paraId="225E7B1A" w14:textId="2CF60E07" w:rsidR="36D81DD4" w:rsidRPr="00BA09CA" w:rsidRDefault="36D81DD4">
      <w:pPr>
        <w:jc w:val="both"/>
        <w:rPr>
          <w:lang w:eastAsia="es-ES"/>
        </w:rPr>
      </w:pPr>
    </w:p>
    <w:p w14:paraId="06ABEDB5" w14:textId="3670F692" w:rsidR="36D81DD4" w:rsidRPr="00BA09CA" w:rsidRDefault="36D81DD4">
      <w:pPr>
        <w:pStyle w:val="Ttulo2"/>
        <w:numPr>
          <w:ilvl w:val="0"/>
          <w:numId w:val="0"/>
        </w:numPr>
        <w:jc w:val="both"/>
        <w:rPr>
          <w:rFonts w:ascii="Arial" w:eastAsia="Arial" w:hAnsi="Arial" w:cs="Arial"/>
          <w:sz w:val="20"/>
          <w:szCs w:val="20"/>
        </w:rPr>
      </w:pPr>
      <w:bookmarkStart w:id="1055" w:name="_Toc109144994"/>
      <w:r w:rsidRPr="00BA09CA">
        <w:rPr>
          <w:rFonts w:ascii="Arial" w:eastAsia="Arial" w:hAnsi="Arial" w:cs="Arial"/>
          <w:sz w:val="20"/>
          <w:szCs w:val="20"/>
        </w:rPr>
        <w:t>4.3 FACTOR DE SOSTENIBILIDAD</w:t>
      </w:r>
      <w:bookmarkEnd w:id="1055"/>
      <w:r w:rsidRPr="00BA09CA">
        <w:rPr>
          <w:rFonts w:ascii="Arial" w:eastAsia="Arial" w:hAnsi="Arial" w:cs="Arial"/>
          <w:sz w:val="20"/>
          <w:szCs w:val="20"/>
        </w:rPr>
        <w:t xml:space="preserve"> </w:t>
      </w:r>
    </w:p>
    <w:p w14:paraId="331AFC15" w14:textId="37B7EA41"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6262B969" w14:textId="3F103426" w:rsidR="36D81DD4" w:rsidRPr="00BA09CA" w:rsidRDefault="36D81DD4">
      <w:pPr>
        <w:jc w:val="both"/>
        <w:rPr>
          <w:rFonts w:ascii="Arial" w:eastAsia="Arial" w:hAnsi="Arial" w:cs="Arial"/>
          <w:sz w:val="20"/>
          <w:szCs w:val="20"/>
        </w:rPr>
      </w:pPr>
    </w:p>
    <w:p w14:paraId="7FE0EE50" w14:textId="727B7D57" w:rsidR="36D81DD4" w:rsidRPr="00BA09CA" w:rsidRDefault="36D81DD4">
      <w:pPr>
        <w:jc w:val="both"/>
        <w:rPr>
          <w:rFonts w:ascii="Arial" w:eastAsia="Arial" w:hAnsi="Arial" w:cs="Arial"/>
          <w:sz w:val="20"/>
          <w:szCs w:val="20"/>
        </w:rPr>
      </w:pPr>
      <w:r w:rsidRPr="3F31C3C6">
        <w:rPr>
          <w:rFonts w:ascii="Arial" w:eastAsia="Arial" w:hAnsi="Arial" w:cs="Arial"/>
          <w:sz w:val="20"/>
          <w:szCs w:val="20"/>
        </w:rPr>
        <w:t xml:space="preserve">La </w:t>
      </w:r>
      <w:r w:rsidR="00E41DBB" w:rsidRPr="3F31C3C6">
        <w:rPr>
          <w:rFonts w:ascii="Arial" w:eastAsia="Arial" w:hAnsi="Arial" w:cs="Arial"/>
          <w:sz w:val="20"/>
          <w:szCs w:val="20"/>
        </w:rPr>
        <w:t>Entidad</w:t>
      </w:r>
      <w:r w:rsidRPr="3F31C3C6">
        <w:rPr>
          <w:rFonts w:ascii="Arial" w:eastAsia="Arial" w:hAnsi="Arial" w:cs="Arial"/>
          <w:sz w:val="20"/>
          <w:szCs w:val="20"/>
        </w:rPr>
        <w:t xml:space="preserve"> asignará un (1) punto al Proponente que se comprometa con el diligenciamiento del “Formato 1</w:t>
      </w:r>
      <w:r w:rsidR="007C7EB4" w:rsidRPr="3F31C3C6">
        <w:rPr>
          <w:rFonts w:ascii="Arial" w:eastAsia="Arial" w:hAnsi="Arial" w:cs="Arial"/>
          <w:sz w:val="20"/>
          <w:szCs w:val="20"/>
        </w:rPr>
        <w:t>2</w:t>
      </w:r>
      <w:r w:rsidRPr="3F31C3C6">
        <w:rPr>
          <w:rFonts w:ascii="Arial" w:eastAsia="Arial" w:hAnsi="Arial" w:cs="Arial"/>
          <w:sz w:val="20"/>
          <w:szCs w:val="20"/>
        </w:rPr>
        <w:t xml:space="preserve"> – Factor de sostenibilidad”, a </w:t>
      </w:r>
      <w:r w:rsidR="0044176A">
        <w:rPr>
          <w:rFonts w:ascii="Arial" w:eastAsia="Arial" w:hAnsi="Arial" w:cs="Arial"/>
          <w:sz w:val="20"/>
          <w:szCs w:val="20"/>
        </w:rPr>
        <w:t xml:space="preserve">presentar </w:t>
      </w:r>
      <w:r w:rsidRPr="3F31C3C6">
        <w:rPr>
          <w:rFonts w:ascii="Arial" w:eastAsia="Arial" w:hAnsi="Arial" w:cs="Arial"/>
          <w:sz w:val="20"/>
          <w:szCs w:val="20"/>
        </w:rPr>
        <w:t xml:space="preserve">sus entregables (comunicaciones, informes, memorias de cálculo, diseños por componentes, entre otros), </w:t>
      </w:r>
      <w:r w:rsidR="0044176A">
        <w:rPr>
          <w:rFonts w:ascii="Arial" w:eastAsia="Arial" w:hAnsi="Arial" w:cs="Arial"/>
          <w:sz w:val="20"/>
          <w:szCs w:val="20"/>
        </w:rPr>
        <w:t xml:space="preserve">siempre que </w:t>
      </w:r>
      <w:r w:rsidRPr="3F31C3C6">
        <w:rPr>
          <w:rFonts w:ascii="Arial" w:eastAsia="Arial" w:hAnsi="Arial" w:cs="Arial"/>
          <w:sz w:val="20"/>
          <w:szCs w:val="20"/>
        </w:rPr>
        <w:t xml:space="preserve">aplique, </w:t>
      </w:r>
      <w:r w:rsidR="001E4724">
        <w:rPr>
          <w:rFonts w:ascii="Arial" w:eastAsia="Arial" w:hAnsi="Arial" w:cs="Arial"/>
          <w:sz w:val="20"/>
          <w:szCs w:val="20"/>
        </w:rPr>
        <w:t>en</w:t>
      </w:r>
      <w:r w:rsidR="001E4724" w:rsidRPr="3F31C3C6">
        <w:rPr>
          <w:rFonts w:ascii="Arial" w:eastAsia="Arial" w:hAnsi="Arial" w:cs="Arial"/>
          <w:sz w:val="20"/>
          <w:szCs w:val="20"/>
        </w:rPr>
        <w:t xml:space="preserve"> </w:t>
      </w:r>
      <w:r w:rsidRPr="3F31C3C6">
        <w:rPr>
          <w:rFonts w:ascii="Arial" w:eastAsia="Arial" w:hAnsi="Arial" w:cs="Arial"/>
          <w:sz w:val="20"/>
          <w:szCs w:val="20"/>
        </w:rPr>
        <w:t xml:space="preserve">impresión a </w:t>
      </w:r>
      <w:r w:rsidRPr="3F31C3C6">
        <w:rPr>
          <w:rFonts w:ascii="Arial" w:eastAsia="Arial" w:hAnsi="Arial" w:cs="Arial"/>
          <w:sz w:val="20"/>
          <w:szCs w:val="20"/>
        </w:rPr>
        <w:lastRenderedPageBreak/>
        <w:t>doble cara, asimismo</w:t>
      </w:r>
      <w:r w:rsidR="003F7746" w:rsidRPr="3F31C3C6">
        <w:rPr>
          <w:rFonts w:ascii="Arial" w:eastAsia="Arial" w:hAnsi="Arial" w:cs="Arial"/>
          <w:sz w:val="20"/>
          <w:szCs w:val="20"/>
        </w:rPr>
        <w:t>,</w:t>
      </w:r>
      <w:r w:rsidRPr="3F31C3C6">
        <w:rPr>
          <w:rFonts w:ascii="Arial" w:eastAsia="Arial" w:hAnsi="Arial" w:cs="Arial"/>
          <w:sz w:val="20"/>
          <w:szCs w:val="20"/>
        </w:rPr>
        <w:t xml:space="preserve"> utiliza</w:t>
      </w:r>
      <w:r w:rsidR="00CA487E">
        <w:rPr>
          <w:rFonts w:ascii="Arial" w:eastAsia="Arial" w:hAnsi="Arial" w:cs="Arial"/>
          <w:sz w:val="20"/>
          <w:szCs w:val="20"/>
        </w:rPr>
        <w:t>n</w:t>
      </w:r>
      <w:r w:rsidRPr="3F31C3C6">
        <w:rPr>
          <w:rFonts w:ascii="Arial" w:eastAsia="Arial" w:hAnsi="Arial" w:cs="Arial"/>
          <w:sz w:val="20"/>
          <w:szCs w:val="20"/>
        </w:rPr>
        <w:t xml:space="preserve">do </w:t>
      </w:r>
      <w:r w:rsidR="00CA487E">
        <w:rPr>
          <w:rFonts w:ascii="Arial" w:eastAsia="Arial" w:hAnsi="Arial" w:cs="Arial"/>
          <w:sz w:val="20"/>
          <w:szCs w:val="20"/>
        </w:rPr>
        <w:t>papel que cuente con</w:t>
      </w:r>
      <w:r w:rsidR="00C05B2F" w:rsidRPr="3F31C3C6">
        <w:rPr>
          <w:rFonts w:ascii="Arial" w:eastAsia="Arial" w:hAnsi="Arial" w:cs="Arial"/>
          <w:sz w:val="20"/>
          <w:szCs w:val="20"/>
        </w:rPr>
        <w:t>:</w:t>
      </w:r>
      <w:r w:rsidRPr="3F31C3C6">
        <w:rPr>
          <w:rFonts w:ascii="Arial" w:eastAsia="Arial" w:hAnsi="Arial" w:cs="Arial"/>
          <w:sz w:val="20"/>
          <w:szCs w:val="20"/>
        </w:rPr>
        <w:t xml:space="preserve"> (i) </w:t>
      </w:r>
      <w:r w:rsidR="00CA487E">
        <w:rPr>
          <w:rFonts w:ascii="Arial" w:eastAsia="Arial" w:hAnsi="Arial" w:cs="Arial"/>
          <w:sz w:val="20"/>
          <w:szCs w:val="20"/>
        </w:rPr>
        <w:t>el</w:t>
      </w:r>
      <w:r w:rsidRPr="3F31C3C6">
        <w:rPr>
          <w:rFonts w:ascii="Arial" w:eastAsia="Arial" w:hAnsi="Arial" w:cs="Arial"/>
          <w:sz w:val="20"/>
          <w:szCs w:val="20"/>
        </w:rPr>
        <w:t xml:space="preserve"> certificado en el Sello Ambiental Colombiano o (</w:t>
      </w:r>
      <w:proofErr w:type="spellStart"/>
      <w:r w:rsidRPr="3F31C3C6">
        <w:rPr>
          <w:rFonts w:ascii="Arial" w:eastAsia="Arial" w:hAnsi="Arial" w:cs="Arial"/>
          <w:sz w:val="20"/>
          <w:szCs w:val="20"/>
        </w:rPr>
        <w:t>ii</w:t>
      </w:r>
      <w:proofErr w:type="spellEnd"/>
      <w:r w:rsidRPr="3F31C3C6">
        <w:rPr>
          <w:rFonts w:ascii="Arial" w:eastAsia="Arial" w:hAnsi="Arial" w:cs="Arial"/>
          <w:sz w:val="20"/>
          <w:szCs w:val="20"/>
        </w:rPr>
        <w:t>) reciclado o procedente de fuentes forestales sostenibles o naturales y estar libre de cloro elemental. De igual manera</w:t>
      </w:r>
      <w:r w:rsidR="00A61808">
        <w:rPr>
          <w:rFonts w:ascii="Arial" w:eastAsia="Arial" w:hAnsi="Arial" w:cs="Arial"/>
          <w:sz w:val="20"/>
          <w:szCs w:val="20"/>
        </w:rPr>
        <w:t>,</w:t>
      </w:r>
      <w:r w:rsidRPr="3F31C3C6">
        <w:rPr>
          <w:rFonts w:ascii="Arial" w:eastAsia="Arial" w:hAnsi="Arial" w:cs="Arial"/>
          <w:sz w:val="20"/>
          <w:szCs w:val="20"/>
        </w:rPr>
        <w:t xml:space="preserve"> y cuando el documento lo permita, se reutilizarán hojas ya usadas por una cara, por ejemplo, para evidencias de trabajo de campo. </w:t>
      </w:r>
    </w:p>
    <w:p w14:paraId="0D567309" w14:textId="304C825F"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1661F5F9" w14:textId="01DB20AC"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Adicionalmente, el Proponente deberá contar con una política de reciclaje y/o reutilización de residuos o desechos generados por el funcionamiento de la empresa u oficinas, para lo cual, en los informes de seguimiento establecidos por la </w:t>
      </w:r>
      <w:r w:rsidR="00E41DBB" w:rsidRPr="00BA09CA">
        <w:rPr>
          <w:rFonts w:ascii="Arial" w:eastAsia="Arial" w:hAnsi="Arial" w:cs="Arial"/>
          <w:sz w:val="20"/>
          <w:szCs w:val="20"/>
        </w:rPr>
        <w:t>Entidad</w:t>
      </w:r>
      <w:r w:rsidRPr="00BA09CA">
        <w:rPr>
          <w:rFonts w:ascii="Arial" w:eastAsia="Arial" w:hAnsi="Arial" w:cs="Arial"/>
          <w:sz w:val="20"/>
          <w:szCs w:val="20"/>
        </w:rPr>
        <w:t xml:space="preserve">, se deberá hacer alusión a los programas o estrategias de reciclaje y/o reutilización de residuos o desechos. </w:t>
      </w:r>
    </w:p>
    <w:p w14:paraId="7F07D45E" w14:textId="328267FD"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4231F425" w14:textId="21EA8450"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Sobre este factor se exceptúan los entregables que correspondan a Medios Magnéticos o planos cuyo tamaño sobrepase el formato de papel “legal”.</w:t>
      </w:r>
    </w:p>
    <w:p w14:paraId="2AC64574" w14:textId="7D6F7A30" w:rsidR="36D81DD4" w:rsidRPr="00BA09CA" w:rsidRDefault="36D81DD4">
      <w:pPr>
        <w:jc w:val="both"/>
        <w:rPr>
          <w:rFonts w:ascii="Arial" w:eastAsia="Arial" w:hAnsi="Arial" w:cs="Arial"/>
          <w:sz w:val="20"/>
          <w:szCs w:val="20"/>
        </w:rPr>
      </w:pPr>
      <w:r w:rsidRPr="00BA09CA">
        <w:rPr>
          <w:rFonts w:ascii="Arial" w:eastAsia="Arial" w:hAnsi="Arial" w:cs="Arial"/>
          <w:sz w:val="20"/>
          <w:szCs w:val="20"/>
        </w:rPr>
        <w:t xml:space="preserve"> </w:t>
      </w:r>
    </w:p>
    <w:p w14:paraId="3B11778B" w14:textId="5D987643" w:rsidR="36D81DD4" w:rsidRPr="00BA09CA" w:rsidRDefault="36D81DD4">
      <w:pPr>
        <w:jc w:val="both"/>
        <w:rPr>
          <w:rFonts w:ascii="Arial" w:eastAsia="Arial" w:hAnsi="Arial" w:cs="Arial"/>
          <w:sz w:val="20"/>
          <w:szCs w:val="20"/>
          <w:lang w:val="es-MX"/>
        </w:rPr>
      </w:pPr>
      <w:r w:rsidRPr="00BA09CA">
        <w:rPr>
          <w:rFonts w:ascii="Arial" w:eastAsia="Arial" w:hAnsi="Arial" w:cs="Arial"/>
          <w:sz w:val="20"/>
          <w:szCs w:val="20"/>
          <w:lang w:val="es-MX"/>
        </w:rPr>
        <w:t xml:space="preserve">El supervisor verificará el cumplimiento de este criterio y, además, comprobará, para el inicio de la ejecución del </w:t>
      </w:r>
      <w:r w:rsidR="00536428">
        <w:rPr>
          <w:rFonts w:ascii="Arial" w:eastAsia="Arial" w:hAnsi="Arial" w:cs="Arial"/>
          <w:sz w:val="20"/>
          <w:szCs w:val="20"/>
          <w:lang w:val="es-MX"/>
        </w:rPr>
        <w:t>c</w:t>
      </w:r>
      <w:r w:rsidRPr="00BA09CA">
        <w:rPr>
          <w:rFonts w:ascii="Arial" w:eastAsia="Arial" w:hAnsi="Arial" w:cs="Arial"/>
          <w:sz w:val="20"/>
          <w:szCs w:val="20"/>
          <w:lang w:val="es-MX"/>
        </w:rPr>
        <w:t xml:space="preserve">ontrato, que el futuro contratista entregue la ficha técnica del papel a utilizar en los términos del numeral “9.1 Información para el control de la ejecución de la </w:t>
      </w:r>
      <w:r w:rsidR="00914895" w:rsidRPr="00BA09CA">
        <w:rPr>
          <w:rFonts w:ascii="Arial" w:eastAsia="Arial" w:hAnsi="Arial" w:cs="Arial"/>
          <w:sz w:val="20"/>
          <w:szCs w:val="20"/>
          <w:lang w:val="es-MX"/>
        </w:rPr>
        <w:t>obra</w:t>
      </w:r>
      <w:r w:rsidRPr="00BA09CA">
        <w:rPr>
          <w:rFonts w:ascii="Arial" w:eastAsia="Arial" w:hAnsi="Arial" w:cs="Arial"/>
          <w:sz w:val="20"/>
          <w:szCs w:val="20"/>
          <w:lang w:val="es-MX"/>
        </w:rPr>
        <w:t>”.</w:t>
      </w:r>
    </w:p>
    <w:p w14:paraId="06C0A141" w14:textId="77777777" w:rsidR="0036160C" w:rsidRPr="00BA09CA" w:rsidRDefault="0036160C">
      <w:pPr>
        <w:jc w:val="both"/>
        <w:rPr>
          <w:rFonts w:ascii="Arial" w:eastAsia="Arial" w:hAnsi="Arial" w:cs="Arial"/>
          <w:sz w:val="20"/>
          <w:szCs w:val="20"/>
          <w:lang w:val="es-MX"/>
        </w:rPr>
      </w:pPr>
    </w:p>
    <w:p w14:paraId="721969B9" w14:textId="3EBF497B" w:rsidR="006A54F7" w:rsidRPr="00BA09CA" w:rsidRDefault="0260C050">
      <w:pPr>
        <w:pStyle w:val="Capitulo3"/>
        <w:numPr>
          <w:ilvl w:val="0"/>
          <w:numId w:val="0"/>
        </w:numPr>
        <w:spacing w:line="240" w:lineRule="auto"/>
        <w:jc w:val="both"/>
        <w:rPr>
          <w:rFonts w:ascii="Arial" w:eastAsia="Arial" w:hAnsi="Arial"/>
          <w:bCs/>
          <w:color w:val="auto"/>
          <w:sz w:val="20"/>
          <w:lang w:eastAsia="es-ES"/>
        </w:rPr>
      </w:pPr>
      <w:bookmarkStart w:id="1056" w:name="_Toc508648278"/>
      <w:bookmarkStart w:id="1057" w:name="_Toc508984062"/>
      <w:bookmarkStart w:id="1058" w:name="_Toc509843893"/>
      <w:bookmarkStart w:id="1059" w:name="_Toc511924801"/>
      <w:bookmarkStart w:id="1060" w:name="_Toc520226890"/>
      <w:bookmarkStart w:id="1061" w:name="_Toc520297860"/>
      <w:bookmarkStart w:id="1062" w:name="_Toc520317125"/>
      <w:bookmarkStart w:id="1063" w:name="_Toc533083728"/>
      <w:bookmarkStart w:id="1064" w:name="_Toc35616438"/>
      <w:bookmarkStart w:id="1065" w:name="_Toc40113368"/>
      <w:bookmarkStart w:id="1066" w:name="_Toc109144995"/>
      <w:bookmarkEnd w:id="1047"/>
      <w:r w:rsidRPr="00BA09CA">
        <w:rPr>
          <w:rFonts w:ascii="Arial" w:eastAsia="Arial" w:hAnsi="Arial"/>
          <w:color w:val="auto"/>
          <w:sz w:val="20"/>
          <w:lang w:eastAsia="es-ES"/>
        </w:rPr>
        <w:t xml:space="preserve">4.4. </w:t>
      </w:r>
      <w:r w:rsidR="006A54F7" w:rsidRPr="00BA09CA">
        <w:rPr>
          <w:rFonts w:ascii="Arial" w:eastAsia="Arial" w:hAnsi="Arial"/>
          <w:bCs/>
          <w:color w:val="auto"/>
          <w:sz w:val="20"/>
          <w:lang w:eastAsia="es-ES"/>
        </w:rPr>
        <w:t>APOYO</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A</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LA</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INDUSTRIA</w:t>
      </w:r>
      <w:r w:rsidR="002644ED" w:rsidRPr="00BA09CA">
        <w:rPr>
          <w:rFonts w:ascii="Arial" w:eastAsia="Arial" w:hAnsi="Arial"/>
          <w:bCs/>
          <w:color w:val="auto"/>
          <w:sz w:val="20"/>
          <w:lang w:eastAsia="es-ES"/>
        </w:rPr>
        <w:t xml:space="preserve"> </w:t>
      </w:r>
      <w:r w:rsidR="006A54F7" w:rsidRPr="00BA09CA">
        <w:rPr>
          <w:rFonts w:ascii="Arial" w:eastAsia="Arial" w:hAnsi="Arial"/>
          <w:bCs/>
          <w:color w:val="auto"/>
          <w:sz w:val="20"/>
          <w:lang w:eastAsia="es-ES"/>
        </w:rPr>
        <w:t>NACIONAL</w:t>
      </w:r>
      <w:bookmarkEnd w:id="1056"/>
      <w:bookmarkEnd w:id="1057"/>
      <w:bookmarkEnd w:id="1058"/>
      <w:bookmarkEnd w:id="1059"/>
      <w:bookmarkEnd w:id="1060"/>
      <w:bookmarkEnd w:id="1061"/>
      <w:bookmarkEnd w:id="1062"/>
      <w:bookmarkEnd w:id="1063"/>
      <w:bookmarkEnd w:id="1064"/>
      <w:bookmarkEnd w:id="1065"/>
      <w:bookmarkEnd w:id="1066"/>
    </w:p>
    <w:p w14:paraId="7079F230" w14:textId="4E81110B" w:rsidR="007803DB" w:rsidRPr="00BA09CA" w:rsidRDefault="007803DB">
      <w:pPr>
        <w:jc w:val="both"/>
        <w:rPr>
          <w:rFonts w:ascii="Arial" w:hAnsi="Arial" w:cs="Arial"/>
          <w:sz w:val="20"/>
          <w:szCs w:val="20"/>
          <w:lang w:val="es-MX"/>
        </w:rPr>
      </w:pPr>
      <w:bookmarkStart w:id="1067" w:name="_Hlk83980861"/>
      <w:bookmarkStart w:id="1068" w:name="_Toc32144856"/>
      <w:bookmarkStart w:id="1069" w:name="_Toc35616439"/>
      <w:bookmarkStart w:id="1070" w:name="_Toc40113369"/>
      <w:bookmarkStart w:id="1071" w:name="_Hlk516042322"/>
      <w:r w:rsidRPr="00BA09CA">
        <w:rPr>
          <w:rFonts w:ascii="Arial" w:hAnsi="Arial" w:cs="Arial"/>
          <w:sz w:val="20"/>
          <w:szCs w:val="20"/>
          <w:lang w:val="es-MX"/>
        </w:rPr>
        <w:t xml:space="preserve">Los Proponentes pueden obtener puntaje de apoyo a la industria nacional por: i) Servicios Nacionales o con Trato Nacional o por </w:t>
      </w:r>
      <w:proofErr w:type="spellStart"/>
      <w:r w:rsidRPr="00BA09CA">
        <w:rPr>
          <w:rFonts w:ascii="Arial" w:hAnsi="Arial" w:cs="Arial"/>
          <w:sz w:val="20"/>
          <w:szCs w:val="20"/>
          <w:lang w:val="es-MX"/>
        </w:rPr>
        <w:t>ii</w:t>
      </w:r>
      <w:proofErr w:type="spellEnd"/>
      <w:r w:rsidRPr="00BA09CA">
        <w:rPr>
          <w:rFonts w:ascii="Arial" w:hAnsi="Arial" w:cs="Arial"/>
          <w:sz w:val="20"/>
          <w:szCs w:val="20"/>
          <w:lang w:val="es-MX"/>
        </w:rPr>
        <w:t xml:space="preserve">) la incorporación de componente nacional en servicios extranjeros. La </w:t>
      </w:r>
      <w:r w:rsidR="00E41DBB" w:rsidRPr="00BA09CA">
        <w:rPr>
          <w:rFonts w:ascii="Arial" w:hAnsi="Arial" w:cs="Arial"/>
          <w:sz w:val="20"/>
          <w:szCs w:val="20"/>
          <w:lang w:val="es-MX"/>
        </w:rPr>
        <w:t>Entidad</w:t>
      </w:r>
      <w:r w:rsidRPr="00BA09CA">
        <w:rPr>
          <w:rFonts w:ascii="Arial" w:hAnsi="Arial" w:cs="Arial"/>
          <w:sz w:val="20"/>
          <w:szCs w:val="20"/>
          <w:lang w:val="es-MX"/>
        </w:rPr>
        <w:t xml:space="preserve"> en ningún caso otorgará simultáneamente el puntaje por ambos aspectos.</w:t>
      </w:r>
    </w:p>
    <w:p w14:paraId="74D83166" w14:textId="77777777" w:rsidR="007803DB" w:rsidRPr="00BA09CA" w:rsidRDefault="007803DB">
      <w:pPr>
        <w:jc w:val="both"/>
        <w:rPr>
          <w:rFonts w:ascii="Arial" w:hAnsi="Arial" w:cs="Arial"/>
          <w:sz w:val="20"/>
          <w:szCs w:val="20"/>
          <w:lang w:val="es-MX"/>
        </w:rPr>
      </w:pPr>
    </w:p>
    <w:p w14:paraId="114D1BDE" w14:textId="24EC1B21" w:rsidR="007803DB" w:rsidRPr="00BA09CA" w:rsidRDefault="007803DB">
      <w:pPr>
        <w:jc w:val="both"/>
        <w:rPr>
          <w:rFonts w:ascii="Arial" w:hAnsi="Arial" w:cs="Arial"/>
          <w:sz w:val="20"/>
          <w:szCs w:val="20"/>
          <w:lang w:val="es-MX"/>
        </w:rPr>
      </w:pPr>
      <w:r w:rsidRPr="00BA09CA">
        <w:rPr>
          <w:rFonts w:ascii="Arial" w:hAnsi="Arial" w:cs="Arial"/>
          <w:sz w:val="20"/>
          <w:szCs w:val="20"/>
          <w:lang w:val="es-MX"/>
        </w:rPr>
        <w:t>Los puntajes para estimular a la industria nacional se relacionan en la siguiente tabla:</w:t>
      </w:r>
    </w:p>
    <w:p w14:paraId="10D98B3F" w14:textId="77777777" w:rsidR="007803DB" w:rsidRPr="00BA09CA" w:rsidRDefault="007803DB">
      <w:pPr>
        <w:jc w:val="both"/>
        <w:rPr>
          <w:rFonts w:ascii="Arial" w:hAnsi="Arial" w:cs="Arial"/>
          <w:sz w:val="20"/>
          <w:szCs w:val="20"/>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BA09CA" w:rsidRPr="00BA09CA" w14:paraId="48E4AA31" w14:textId="77777777" w:rsidTr="00A237FD">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5632D403" w14:textId="77777777" w:rsidR="007803DB" w:rsidRPr="00BA09CA" w:rsidRDefault="007803DB">
            <w:pPr>
              <w:jc w:val="center"/>
              <w:rPr>
                <w:rFonts w:ascii="Arial" w:hAnsi="Arial" w:cs="Arial"/>
                <w:b/>
                <w:caps/>
                <w:noProof/>
                <w:sz w:val="20"/>
                <w:szCs w:val="20"/>
                <w:lang w:val="es-ES"/>
              </w:rPr>
            </w:pPr>
            <w:r w:rsidRPr="00BA09CA">
              <w:rPr>
                <w:rFonts w:ascii="Arial" w:hAnsi="Arial" w:cs="Arial"/>
                <w:b/>
                <w:bCs/>
                <w:noProof/>
                <w:sz w:val="20"/>
                <w:szCs w:val="20"/>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76FC520D" w14:textId="77777777" w:rsidR="007803DB" w:rsidRPr="00BA09CA" w:rsidRDefault="007803DB">
            <w:pPr>
              <w:jc w:val="center"/>
              <w:rPr>
                <w:rFonts w:ascii="Arial" w:hAnsi="Arial" w:cs="Arial"/>
                <w:b/>
                <w:caps/>
                <w:noProof/>
                <w:sz w:val="20"/>
                <w:szCs w:val="20"/>
                <w:lang w:val="es-ES"/>
              </w:rPr>
            </w:pPr>
            <w:r w:rsidRPr="00BA09CA">
              <w:rPr>
                <w:rFonts w:ascii="Arial" w:hAnsi="Arial" w:cs="Arial"/>
                <w:b/>
                <w:bCs/>
                <w:noProof/>
                <w:sz w:val="20"/>
                <w:szCs w:val="20"/>
                <w:lang w:val="es-ES"/>
              </w:rPr>
              <w:t>Puntaje</w:t>
            </w:r>
          </w:p>
        </w:tc>
      </w:tr>
      <w:tr w:rsidR="00BA09CA" w:rsidRPr="00BA09CA" w14:paraId="7F552B6D" w14:textId="77777777" w:rsidTr="00A237FD">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0762022E" w14:textId="77777777" w:rsidR="007803DB" w:rsidRPr="00BA09CA" w:rsidRDefault="007803DB" w:rsidP="003A0BDE">
            <w:pPr>
              <w:jc w:val="both"/>
              <w:rPr>
                <w:rFonts w:ascii="Arial" w:hAnsi="Arial" w:cs="Arial"/>
                <w:caps/>
                <w:sz w:val="20"/>
                <w:szCs w:val="20"/>
                <w:lang w:val="es-ES"/>
              </w:rPr>
            </w:pPr>
            <w:r w:rsidRPr="00BA09CA">
              <w:rPr>
                <w:rFonts w:ascii="Arial" w:hAnsi="Arial" w:cs="Arial"/>
                <w:sz w:val="20"/>
                <w:szCs w:val="20"/>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55FA5329" w14:textId="77777777" w:rsidR="007803DB" w:rsidRPr="00BA09CA" w:rsidRDefault="007803DB">
            <w:pPr>
              <w:jc w:val="center"/>
              <w:rPr>
                <w:rFonts w:ascii="Arial" w:hAnsi="Arial" w:cs="Arial"/>
                <w:caps/>
                <w:sz w:val="20"/>
                <w:szCs w:val="20"/>
                <w:lang w:val="es-ES"/>
              </w:rPr>
            </w:pPr>
            <w:r w:rsidRPr="00BA09CA">
              <w:rPr>
                <w:rFonts w:ascii="Arial" w:hAnsi="Arial" w:cs="Arial"/>
                <w:sz w:val="20"/>
                <w:szCs w:val="20"/>
                <w:lang w:val="es-ES"/>
              </w:rPr>
              <w:t>20</w:t>
            </w:r>
          </w:p>
        </w:tc>
      </w:tr>
      <w:tr w:rsidR="00BA09CA" w:rsidRPr="00BA09CA" w14:paraId="3CF3676D" w14:textId="77777777" w:rsidTr="00BA09CA">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016FE525" w14:textId="77777777" w:rsidR="007803DB" w:rsidRPr="00BA09CA" w:rsidRDefault="007803DB" w:rsidP="003A0BDE">
            <w:pPr>
              <w:jc w:val="both"/>
              <w:rPr>
                <w:rFonts w:ascii="Arial" w:hAnsi="Arial" w:cs="Arial"/>
                <w:caps/>
                <w:noProof/>
                <w:sz w:val="20"/>
                <w:szCs w:val="20"/>
                <w:lang w:val="es-ES"/>
              </w:rPr>
            </w:pPr>
            <w:r w:rsidRPr="00BA09CA">
              <w:rPr>
                <w:rFonts w:ascii="Arial" w:hAnsi="Arial" w:cs="Arial"/>
                <w:noProof/>
                <w:sz w:val="20"/>
                <w:szCs w:val="20"/>
                <w:lang w:val="es-ES"/>
              </w:rPr>
              <w:t>Incorporación de componente nacional en servicios extranjeros</w:t>
            </w:r>
          </w:p>
        </w:tc>
        <w:tc>
          <w:tcPr>
            <w:tcW w:w="1398" w:type="dxa"/>
            <w:tcBorders>
              <w:top w:val="single" w:sz="6" w:space="0" w:color="auto"/>
              <w:left w:val="single" w:sz="6" w:space="0" w:color="auto"/>
              <w:bottom w:val="single" w:sz="6" w:space="0" w:color="auto"/>
              <w:right w:val="double" w:sz="4" w:space="0" w:color="auto"/>
            </w:tcBorders>
            <w:vAlign w:val="center"/>
            <w:hideMark/>
          </w:tcPr>
          <w:p w14:paraId="3CB66953" w14:textId="77777777" w:rsidR="007803DB" w:rsidRPr="00BA09CA" w:rsidRDefault="007803DB">
            <w:pPr>
              <w:jc w:val="center"/>
              <w:rPr>
                <w:rFonts w:ascii="Arial" w:hAnsi="Arial" w:cs="Arial"/>
                <w:caps/>
                <w:noProof/>
                <w:sz w:val="20"/>
                <w:szCs w:val="20"/>
                <w:lang w:val="es-ES"/>
              </w:rPr>
            </w:pPr>
            <w:r w:rsidRPr="00BA09CA">
              <w:rPr>
                <w:rFonts w:ascii="Arial" w:hAnsi="Arial" w:cs="Arial"/>
                <w:noProof/>
                <w:sz w:val="20"/>
                <w:szCs w:val="20"/>
                <w:lang w:val="es-ES"/>
              </w:rPr>
              <w:t>5</w:t>
            </w:r>
          </w:p>
        </w:tc>
      </w:tr>
    </w:tbl>
    <w:p w14:paraId="7189D942" w14:textId="528A617F" w:rsidR="00964BDC" w:rsidRPr="00BA09CA" w:rsidRDefault="097A8670" w:rsidP="003A0BDE">
      <w:pPr>
        <w:autoSpaceDE w:val="0"/>
        <w:autoSpaceDN w:val="0"/>
        <w:adjustRightInd w:val="0"/>
        <w:spacing w:before="240" w:after="240"/>
        <w:ind w:left="65"/>
        <w:outlineLvl w:val="2"/>
        <w:rPr>
          <w:rFonts w:ascii="Arial" w:eastAsia="Arial" w:hAnsi="Arial" w:cs="Arial"/>
          <w:b/>
          <w:bCs/>
          <w:sz w:val="20"/>
          <w:szCs w:val="20"/>
          <w:lang w:eastAsia="es-ES"/>
        </w:rPr>
      </w:pPr>
      <w:bookmarkStart w:id="1072" w:name="_Toc109144996"/>
      <w:bookmarkEnd w:id="1067"/>
      <w:r w:rsidRPr="00BA09CA">
        <w:rPr>
          <w:rFonts w:ascii="Arial" w:eastAsia="Arial" w:hAnsi="Arial" w:cs="Arial"/>
          <w:b/>
          <w:bCs/>
          <w:sz w:val="20"/>
          <w:szCs w:val="20"/>
          <w:lang w:eastAsia="es-ES"/>
        </w:rPr>
        <w:t xml:space="preserve">4.4.1 </w:t>
      </w:r>
      <w:r w:rsidR="00964BDC" w:rsidRPr="00BA09CA">
        <w:rPr>
          <w:rFonts w:ascii="Arial" w:eastAsia="Arial" w:hAnsi="Arial" w:cs="Arial"/>
          <w:b/>
          <w:bCs/>
          <w:sz w:val="20"/>
          <w:szCs w:val="20"/>
          <w:lang w:eastAsia="es-ES"/>
        </w:rPr>
        <w:t>PROMOCIÓN DE SERVICIOS NACIONALES O CON TRATO NACIONAL</w:t>
      </w:r>
      <w:bookmarkEnd w:id="1072"/>
      <w:r w:rsidR="00964BDC" w:rsidRPr="00BA09CA">
        <w:rPr>
          <w:rFonts w:ascii="Arial" w:eastAsia="Arial" w:hAnsi="Arial" w:cs="Arial"/>
          <w:b/>
          <w:bCs/>
          <w:sz w:val="20"/>
          <w:szCs w:val="20"/>
          <w:lang w:eastAsia="es-ES"/>
        </w:rPr>
        <w:t xml:space="preserve"> </w:t>
      </w:r>
    </w:p>
    <w:p w14:paraId="60C567C8" w14:textId="04F531EB" w:rsidR="007803DB" w:rsidRPr="00BA09CA" w:rsidRDefault="007803DB">
      <w:pPr>
        <w:pStyle w:val="InviasNormal"/>
        <w:spacing w:before="240"/>
        <w:jc w:val="both"/>
        <w:rPr>
          <w:rFonts w:ascii="Arial" w:eastAsiaTheme="minorHAnsi" w:hAnsi="Arial" w:cs="Arial"/>
          <w:iCs/>
          <w:sz w:val="20"/>
          <w:szCs w:val="20"/>
          <w:lang w:eastAsia="en-US"/>
        </w:rPr>
      </w:pPr>
      <w:bookmarkStart w:id="1073" w:name="_Toc32144857"/>
      <w:bookmarkStart w:id="1074" w:name="_Toc35616440"/>
      <w:bookmarkStart w:id="1075" w:name="_Toc40113370"/>
      <w:bookmarkEnd w:id="1068"/>
      <w:bookmarkEnd w:id="1069"/>
      <w:bookmarkEnd w:id="1070"/>
      <w:r w:rsidRPr="00BA09CA">
        <w:rPr>
          <w:rFonts w:ascii="Arial" w:eastAsiaTheme="minorHAnsi" w:hAnsi="Arial" w:cs="Arial"/>
          <w:iCs/>
          <w:sz w:val="20"/>
          <w:szCs w:val="20"/>
          <w:lang w:val="es-MX" w:eastAsia="en-US"/>
        </w:rPr>
        <w:t xml:space="preserve">En los contratos que deban cumplirse en Colombia, el servicio es nacional cuando </w:t>
      </w:r>
      <w:r w:rsidRPr="00BA09CA">
        <w:rPr>
          <w:rFonts w:ascii="Arial" w:eastAsiaTheme="minorHAnsi" w:hAnsi="Arial" w:cs="Arial"/>
          <w:iCs/>
          <w:sz w:val="20"/>
          <w:szCs w:val="20"/>
          <w:lang w:eastAsia="en-US"/>
        </w:rPr>
        <w:t xml:space="preserve">además de ofertarse por una persona natural colombiana o por un residente en Colombia, por una persona jurídica constituida de conformidad con la legislación colombiana o por un Proponente Plural </w:t>
      </w:r>
      <w:r w:rsidR="009F5366">
        <w:rPr>
          <w:rFonts w:ascii="Arial" w:eastAsiaTheme="minorHAnsi" w:hAnsi="Arial" w:cs="Arial"/>
          <w:iCs/>
          <w:sz w:val="20"/>
          <w:szCs w:val="20"/>
          <w:lang w:val="es-CO" w:eastAsia="en-US"/>
        </w:rPr>
        <w:t>integrado</w:t>
      </w:r>
      <w:r w:rsidR="009F5366" w:rsidRPr="00BA09CA">
        <w:rPr>
          <w:rFonts w:ascii="Arial" w:eastAsiaTheme="minorHAnsi" w:hAnsi="Arial" w:cs="Arial"/>
          <w:iCs/>
          <w:sz w:val="20"/>
          <w:szCs w:val="20"/>
          <w:lang w:eastAsia="en-US"/>
        </w:rPr>
        <w:t xml:space="preserve"> </w:t>
      </w:r>
      <w:r w:rsidRPr="00BA09CA">
        <w:rPr>
          <w:rFonts w:ascii="Arial" w:eastAsiaTheme="minorHAnsi" w:hAnsi="Arial" w:cs="Arial"/>
          <w:iCs/>
          <w:sz w:val="20"/>
          <w:szCs w:val="20"/>
          <w:lang w:eastAsia="en-US"/>
        </w:rPr>
        <w:t xml:space="preserve">por estos o por estos y un extranjero con Trato Nacional </w:t>
      </w:r>
      <w:r w:rsidR="0036743C">
        <w:rPr>
          <w:rFonts w:ascii="Arial" w:eastAsiaTheme="minorHAnsi" w:hAnsi="Arial" w:cs="Arial"/>
          <w:iCs/>
          <w:sz w:val="20"/>
          <w:szCs w:val="20"/>
          <w:lang w:val="es-CO" w:eastAsia="en-US"/>
        </w:rPr>
        <w:t>se compromete a</w:t>
      </w:r>
      <w:r w:rsidR="0036743C" w:rsidRPr="00BA09CA">
        <w:rPr>
          <w:rFonts w:ascii="Arial" w:eastAsiaTheme="minorHAnsi" w:hAnsi="Arial" w:cs="Arial"/>
          <w:iCs/>
          <w:sz w:val="20"/>
          <w:szCs w:val="20"/>
          <w:lang w:eastAsia="en-US"/>
        </w:rPr>
        <w:t xml:space="preserve"> vincula</w:t>
      </w:r>
      <w:r w:rsidR="0036743C">
        <w:rPr>
          <w:rFonts w:ascii="Arial" w:eastAsiaTheme="minorHAnsi" w:hAnsi="Arial" w:cs="Arial"/>
          <w:iCs/>
          <w:sz w:val="20"/>
          <w:szCs w:val="20"/>
          <w:lang w:val="es-CO" w:eastAsia="en-US"/>
        </w:rPr>
        <w:t>r</w:t>
      </w:r>
      <w:r w:rsidR="0036743C" w:rsidRPr="00BA09CA">
        <w:rPr>
          <w:rFonts w:ascii="Arial" w:eastAsiaTheme="minorHAnsi" w:hAnsi="Arial" w:cs="Arial"/>
          <w:iCs/>
          <w:sz w:val="20"/>
          <w:szCs w:val="20"/>
          <w:lang w:eastAsia="en-US"/>
        </w:rPr>
        <w:t xml:space="preserve"> el porcentaje mínimo de personal colombiano</w:t>
      </w:r>
      <w:r w:rsidR="0036743C">
        <w:rPr>
          <w:rFonts w:ascii="Arial" w:eastAsiaTheme="minorHAnsi" w:hAnsi="Arial" w:cs="Arial"/>
          <w:iCs/>
          <w:sz w:val="20"/>
          <w:szCs w:val="20"/>
          <w:lang w:val="es-CO" w:eastAsia="en-US"/>
        </w:rPr>
        <w:t>, que se desarrolla a continuación.</w:t>
      </w:r>
      <w:r w:rsidR="0036743C" w:rsidRPr="00BA09CA" w:rsidDel="0036743C">
        <w:rPr>
          <w:rFonts w:ascii="Arial" w:eastAsiaTheme="minorHAnsi" w:hAnsi="Arial" w:cs="Arial"/>
          <w:iCs/>
          <w:sz w:val="20"/>
          <w:szCs w:val="20"/>
          <w:lang w:eastAsia="en-US"/>
        </w:rPr>
        <w:t xml:space="preserve"> </w:t>
      </w:r>
    </w:p>
    <w:p w14:paraId="42AA0757" w14:textId="4D88A5DE" w:rsidR="00964BDC" w:rsidRPr="00BA09CA" w:rsidRDefault="007803DB">
      <w:pPr>
        <w:spacing w:after="160"/>
        <w:jc w:val="both"/>
        <w:rPr>
          <w:rFonts w:ascii="Arial" w:eastAsiaTheme="minorHAnsi" w:hAnsi="Arial" w:cs="Arial"/>
          <w:iCs/>
          <w:sz w:val="20"/>
          <w:szCs w:val="20"/>
          <w:lang w:eastAsia="en-US"/>
        </w:rPr>
      </w:pPr>
      <w:r w:rsidRPr="00BA09CA">
        <w:rPr>
          <w:rFonts w:ascii="Arial" w:eastAsiaTheme="minorHAnsi" w:hAnsi="Arial" w:cs="Arial"/>
          <w:iCs/>
          <w:sz w:val="20"/>
          <w:szCs w:val="20"/>
          <w:lang w:val="es-MX" w:eastAsia="en-US"/>
        </w:rPr>
        <w:t xml:space="preserve">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w:t>
      </w:r>
      <w:r w:rsidR="001D579D">
        <w:rPr>
          <w:rFonts w:ascii="Arial" w:eastAsiaTheme="minorHAnsi" w:hAnsi="Arial" w:cs="Arial"/>
          <w:iCs/>
          <w:sz w:val="20"/>
          <w:szCs w:val="20"/>
          <w:lang w:val="es-MX" w:eastAsia="en-US"/>
        </w:rPr>
        <w:t>P</w:t>
      </w:r>
      <w:r w:rsidRPr="00BA09CA">
        <w:rPr>
          <w:rFonts w:ascii="Arial" w:eastAsiaTheme="minorHAnsi" w:hAnsi="Arial" w:cs="Arial"/>
          <w:iCs/>
          <w:sz w:val="20"/>
          <w:szCs w:val="20"/>
          <w:lang w:val="es-MX" w:eastAsia="en-US"/>
        </w:rPr>
        <w:t xml:space="preserve">roponente </w:t>
      </w:r>
      <w:r w:rsidR="001D579D">
        <w:rPr>
          <w:rFonts w:ascii="Arial" w:eastAsiaTheme="minorHAnsi" w:hAnsi="Arial" w:cs="Arial"/>
          <w:iCs/>
          <w:sz w:val="20"/>
          <w:szCs w:val="20"/>
          <w:lang w:val="es-MX" w:eastAsia="en-US"/>
        </w:rPr>
        <w:t>P</w:t>
      </w:r>
      <w:r w:rsidRPr="00BA09CA">
        <w:rPr>
          <w:rFonts w:ascii="Arial" w:eastAsiaTheme="minorHAnsi" w:hAnsi="Arial" w:cs="Arial"/>
          <w:iCs/>
          <w:sz w:val="20"/>
          <w:szCs w:val="20"/>
          <w:lang w:val="es-MX" w:eastAsia="en-US"/>
        </w:rPr>
        <w:t xml:space="preserve">lural </w:t>
      </w:r>
      <w:r w:rsidR="00441CA6">
        <w:rPr>
          <w:rFonts w:ascii="Arial" w:eastAsiaTheme="minorHAnsi" w:hAnsi="Arial" w:cs="Arial"/>
          <w:iCs/>
          <w:sz w:val="20"/>
          <w:szCs w:val="20"/>
          <w:lang w:val="es-MX" w:eastAsia="en-US"/>
        </w:rPr>
        <w:t>integrado</w:t>
      </w:r>
      <w:r w:rsidR="00441CA6" w:rsidRPr="00BA09CA">
        <w:rPr>
          <w:rFonts w:ascii="Arial" w:eastAsiaTheme="minorHAnsi" w:hAnsi="Arial" w:cs="Arial"/>
          <w:iCs/>
          <w:sz w:val="20"/>
          <w:szCs w:val="20"/>
          <w:lang w:val="es-MX" w:eastAsia="en-US"/>
        </w:rPr>
        <w:t xml:space="preserve"> </w:t>
      </w:r>
      <w:r w:rsidRPr="00BA09CA">
        <w:rPr>
          <w:rFonts w:ascii="Arial" w:eastAsiaTheme="minorHAnsi" w:hAnsi="Arial" w:cs="Arial"/>
          <w:iCs/>
          <w:sz w:val="20"/>
          <w:szCs w:val="20"/>
          <w:lang w:val="es-MX" w:eastAsia="en-US"/>
        </w:rPr>
        <w:t>por estos, sin que sea necesari</w:t>
      </w:r>
      <w:r w:rsidR="001D579D">
        <w:rPr>
          <w:rFonts w:ascii="Arial" w:eastAsiaTheme="minorHAnsi" w:hAnsi="Arial" w:cs="Arial"/>
          <w:iCs/>
          <w:sz w:val="20"/>
          <w:szCs w:val="20"/>
          <w:lang w:val="es-MX" w:eastAsia="en-US"/>
        </w:rPr>
        <w:t>a</w:t>
      </w:r>
      <w:r w:rsidRPr="00BA09CA">
        <w:rPr>
          <w:rFonts w:ascii="Arial" w:eastAsiaTheme="minorHAnsi" w:hAnsi="Arial" w:cs="Arial"/>
          <w:iCs/>
          <w:sz w:val="20"/>
          <w:szCs w:val="20"/>
          <w:lang w:val="es-MX" w:eastAsia="en-US"/>
        </w:rPr>
        <w:t xml:space="preserve"> la vinculación de </w:t>
      </w:r>
      <w:r w:rsidR="001D579D">
        <w:rPr>
          <w:rFonts w:ascii="Arial" w:eastAsiaTheme="minorHAnsi" w:hAnsi="Arial" w:cs="Arial"/>
          <w:iCs/>
          <w:sz w:val="20"/>
          <w:szCs w:val="20"/>
          <w:lang w:val="es-MX" w:eastAsia="en-US"/>
        </w:rPr>
        <w:t>un porcentaje mínimo de</w:t>
      </w:r>
      <w:r w:rsidRPr="00BA09CA">
        <w:rPr>
          <w:rFonts w:ascii="Arial" w:eastAsiaTheme="minorHAnsi" w:hAnsi="Arial" w:cs="Arial"/>
          <w:iCs/>
          <w:sz w:val="20"/>
          <w:szCs w:val="20"/>
          <w:lang w:val="es-MX" w:eastAsia="en-US"/>
        </w:rPr>
        <w:t xml:space="preserve"> personal colombiano</w:t>
      </w:r>
      <w:r w:rsidR="001D579D">
        <w:rPr>
          <w:rFonts w:ascii="Arial" w:eastAsiaTheme="minorHAnsi" w:hAnsi="Arial" w:cs="Arial"/>
          <w:iCs/>
          <w:sz w:val="20"/>
          <w:szCs w:val="20"/>
          <w:lang w:val="es-MX" w:eastAsia="en-US"/>
        </w:rPr>
        <w:t>.</w:t>
      </w:r>
    </w:p>
    <w:p w14:paraId="661100BD" w14:textId="728109D0" w:rsidR="007803DB" w:rsidRPr="00BA09CA" w:rsidRDefault="007803DB">
      <w:pPr>
        <w:spacing w:after="160"/>
        <w:jc w:val="both"/>
        <w:rPr>
          <w:rFonts w:ascii="Arial" w:eastAsiaTheme="minorEastAsia" w:hAnsi="Arial" w:cs="Arial"/>
          <w:sz w:val="20"/>
          <w:szCs w:val="20"/>
          <w:lang w:val="es-MX" w:eastAsia="en-US"/>
        </w:rPr>
      </w:pPr>
      <w:r w:rsidRPr="00BA09CA">
        <w:rPr>
          <w:rFonts w:ascii="Arial" w:eastAsiaTheme="minorEastAsia" w:hAnsi="Arial" w:cs="Arial"/>
          <w:sz w:val="20"/>
          <w:szCs w:val="20"/>
          <w:lang w:val="es-MX" w:eastAsia="en-US"/>
        </w:rPr>
        <w:t xml:space="preserve">En el caso de los Proponentes extranjeros con </w:t>
      </w:r>
      <w:r w:rsidR="001D579D">
        <w:rPr>
          <w:rFonts w:ascii="Arial" w:eastAsiaTheme="minorEastAsia" w:hAnsi="Arial" w:cs="Arial"/>
          <w:sz w:val="20"/>
          <w:szCs w:val="20"/>
          <w:lang w:val="es-MX" w:eastAsia="en-US"/>
        </w:rPr>
        <w:t>T</w:t>
      </w:r>
      <w:r w:rsidRPr="00BA09CA">
        <w:rPr>
          <w:rFonts w:ascii="Arial" w:eastAsiaTheme="minorEastAsia" w:hAnsi="Arial" w:cs="Arial"/>
          <w:sz w:val="20"/>
          <w:szCs w:val="20"/>
          <w:lang w:val="es-MX" w:eastAsia="en-US"/>
        </w:rPr>
        <w:t xml:space="preserve">rato </w:t>
      </w:r>
      <w:r w:rsidR="001D579D">
        <w:rPr>
          <w:rFonts w:ascii="Arial" w:eastAsiaTheme="minorEastAsia" w:hAnsi="Arial" w:cs="Arial"/>
          <w:sz w:val="20"/>
          <w:szCs w:val="20"/>
          <w:lang w:val="es-MX" w:eastAsia="en-US"/>
        </w:rPr>
        <w:t>N</w:t>
      </w:r>
      <w:r w:rsidRPr="00BA09CA">
        <w:rPr>
          <w:rFonts w:ascii="Arial" w:eastAsiaTheme="minorEastAsia" w:hAnsi="Arial" w:cs="Arial"/>
          <w:sz w:val="20"/>
          <w:szCs w:val="20"/>
          <w:lang w:val="es-MX" w:eastAsia="en-US"/>
        </w:rPr>
        <w:t xml:space="preserve">acional que participen en el Proceso de Contratación de manera singular o mediante la conformación de un Proponente Plural podrán </w:t>
      </w:r>
      <w:r w:rsidR="00AE0A28">
        <w:rPr>
          <w:rFonts w:ascii="Arial" w:eastAsiaTheme="minorEastAsia" w:hAnsi="Arial" w:cs="Arial"/>
          <w:sz w:val="20"/>
          <w:szCs w:val="20"/>
          <w:lang w:val="es-MX" w:eastAsia="en-US"/>
        </w:rPr>
        <w:t>determinar</w:t>
      </w:r>
      <w:r w:rsidRPr="00BA09CA">
        <w:rPr>
          <w:rFonts w:ascii="Arial" w:eastAsiaTheme="minorEastAsia" w:hAnsi="Arial" w:cs="Arial"/>
          <w:sz w:val="20"/>
          <w:szCs w:val="20"/>
          <w:lang w:val="es-MX" w:eastAsia="en-US"/>
        </w:rPr>
        <w:t xml:space="preserve"> si aplican las reglas previstas en este numeral o si por el contrario deciden acogerse a la regla de origen de su país. Para definir la regla aplicable al proceso, el Proponente extranjero con </w:t>
      </w:r>
      <w:r w:rsidR="00D21C39">
        <w:rPr>
          <w:rFonts w:ascii="Arial" w:eastAsiaTheme="minorEastAsia" w:hAnsi="Arial" w:cs="Arial"/>
          <w:sz w:val="20"/>
          <w:szCs w:val="20"/>
          <w:lang w:val="es-MX" w:eastAsia="en-US"/>
        </w:rPr>
        <w:t>T</w:t>
      </w:r>
      <w:r w:rsidRPr="00BA09CA">
        <w:rPr>
          <w:rFonts w:ascii="Arial" w:eastAsiaTheme="minorEastAsia" w:hAnsi="Arial" w:cs="Arial"/>
          <w:sz w:val="20"/>
          <w:szCs w:val="20"/>
          <w:lang w:val="es-MX" w:eastAsia="en-US"/>
        </w:rPr>
        <w:t xml:space="preserve">rato </w:t>
      </w:r>
      <w:r w:rsidR="00D21C39">
        <w:rPr>
          <w:rFonts w:ascii="Arial" w:eastAsiaTheme="minorEastAsia" w:hAnsi="Arial" w:cs="Arial"/>
          <w:sz w:val="20"/>
          <w:szCs w:val="20"/>
          <w:lang w:val="es-MX" w:eastAsia="en-US"/>
        </w:rPr>
        <w:t>N</w:t>
      </w:r>
      <w:r w:rsidRPr="00BA09CA">
        <w:rPr>
          <w:rFonts w:ascii="Arial" w:eastAsiaTheme="minorEastAsia" w:hAnsi="Arial" w:cs="Arial"/>
          <w:sz w:val="20"/>
          <w:szCs w:val="20"/>
          <w:lang w:val="es-MX" w:eastAsia="en-US"/>
        </w:rPr>
        <w:t xml:space="preserve">acional así lo manifestará con el diligenciamiento de la opción 2 del </w:t>
      </w:r>
      <w:r w:rsidR="76BE2E54"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 xml:space="preserve">Formato </w:t>
      </w:r>
      <w:proofErr w:type="spellStart"/>
      <w:r w:rsidRPr="00BA09CA">
        <w:rPr>
          <w:rFonts w:ascii="Arial" w:eastAsiaTheme="minorEastAsia" w:hAnsi="Arial" w:cs="Arial"/>
          <w:sz w:val="20"/>
          <w:szCs w:val="20"/>
          <w:lang w:val="es-MX" w:eastAsia="en-US"/>
        </w:rPr>
        <w:t>7A</w:t>
      </w:r>
      <w:proofErr w:type="spellEnd"/>
      <w:r w:rsidRPr="00BA09CA">
        <w:rPr>
          <w:rFonts w:ascii="Arial" w:eastAsiaTheme="minorEastAsia" w:hAnsi="Arial" w:cs="Arial"/>
          <w:sz w:val="20"/>
          <w:szCs w:val="20"/>
          <w:lang w:val="es-MX" w:eastAsia="en-US"/>
        </w:rPr>
        <w:t xml:space="preserve"> – Promoción de Servicios Nacionales o con Trato Nacional</w:t>
      </w:r>
      <w:r w:rsidR="76BE2E54"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 xml:space="preserve"> En el caso que no se </w:t>
      </w:r>
      <w:r w:rsidR="0083763F">
        <w:rPr>
          <w:rFonts w:ascii="Arial" w:eastAsiaTheme="minorEastAsia" w:hAnsi="Arial" w:cs="Arial"/>
          <w:sz w:val="20"/>
          <w:szCs w:val="20"/>
          <w:lang w:val="es-MX" w:eastAsia="en-US"/>
        </w:rPr>
        <w:t>escoja</w:t>
      </w:r>
      <w:r w:rsidR="0083763F" w:rsidRPr="00BA09CA">
        <w:rPr>
          <w:rFonts w:ascii="Arial" w:eastAsiaTheme="minorEastAsia" w:hAnsi="Arial" w:cs="Arial"/>
          <w:sz w:val="20"/>
          <w:szCs w:val="20"/>
          <w:lang w:val="es-MX" w:eastAsia="en-US"/>
        </w:rPr>
        <w:t xml:space="preserve"> </w:t>
      </w:r>
      <w:r w:rsidRPr="00BA09CA">
        <w:rPr>
          <w:rFonts w:ascii="Arial" w:eastAsiaTheme="minorEastAsia" w:hAnsi="Arial" w:cs="Arial"/>
          <w:sz w:val="20"/>
          <w:szCs w:val="20"/>
          <w:lang w:val="es-MX" w:eastAsia="en-US"/>
        </w:rPr>
        <w:t xml:space="preserve">la opción 2 del </w:t>
      </w:r>
      <w:r w:rsidR="76BE2E54"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 xml:space="preserve">Formato </w:t>
      </w:r>
      <w:proofErr w:type="spellStart"/>
      <w:r w:rsidRPr="00BA09CA">
        <w:rPr>
          <w:rFonts w:ascii="Arial" w:eastAsiaTheme="minorEastAsia" w:hAnsi="Arial" w:cs="Arial"/>
          <w:sz w:val="20"/>
          <w:szCs w:val="20"/>
          <w:lang w:val="es-MX" w:eastAsia="en-US"/>
        </w:rPr>
        <w:t>7A</w:t>
      </w:r>
      <w:proofErr w:type="spellEnd"/>
      <w:r w:rsidRPr="00BA09CA">
        <w:rPr>
          <w:rFonts w:ascii="Arial" w:eastAsiaTheme="minorEastAsia" w:hAnsi="Arial" w:cs="Arial"/>
          <w:sz w:val="20"/>
          <w:szCs w:val="20"/>
          <w:lang w:val="es-MX" w:eastAsia="en-US"/>
        </w:rPr>
        <w:t xml:space="preserve"> – Promoción de Servicios Nacionales o con Trato Nacional</w:t>
      </w:r>
      <w:r w:rsidR="76BE2E54" w:rsidRPr="00BA09CA">
        <w:rPr>
          <w:rFonts w:ascii="Arial" w:eastAsiaTheme="minorEastAsia" w:hAnsi="Arial" w:cs="Arial"/>
          <w:sz w:val="20"/>
          <w:szCs w:val="20"/>
          <w:lang w:val="es-MX" w:eastAsia="en-US"/>
        </w:rPr>
        <w:t>”,</w:t>
      </w:r>
      <w:r w:rsidRPr="00BA09CA">
        <w:rPr>
          <w:rFonts w:ascii="Arial" w:eastAsiaTheme="minorEastAsia" w:hAnsi="Arial" w:cs="Arial"/>
          <w:sz w:val="20"/>
          <w:szCs w:val="20"/>
          <w:lang w:val="es-MX" w:eastAsia="en-US"/>
        </w:rPr>
        <w:t xml:space="preserve"> la </w:t>
      </w:r>
      <w:r w:rsidR="00E41DBB" w:rsidRPr="00BA09CA">
        <w:rPr>
          <w:rFonts w:ascii="Arial" w:eastAsiaTheme="minorEastAsia" w:hAnsi="Arial" w:cs="Arial"/>
          <w:sz w:val="20"/>
          <w:szCs w:val="20"/>
          <w:lang w:val="es-MX" w:eastAsia="en-US"/>
        </w:rPr>
        <w:t>Entidad</w:t>
      </w:r>
      <w:r w:rsidRPr="00BA09CA">
        <w:rPr>
          <w:rFonts w:ascii="Arial" w:eastAsiaTheme="minorEastAsia" w:hAnsi="Arial" w:cs="Arial"/>
          <w:sz w:val="20"/>
          <w:szCs w:val="20"/>
          <w:lang w:val="es-MX" w:eastAsia="en-US"/>
        </w:rPr>
        <w:t xml:space="preserve"> deberá evaluar la oferta de acuerdo con las reglas previstas en este numeral. </w:t>
      </w:r>
    </w:p>
    <w:p w14:paraId="355636D7" w14:textId="42270426" w:rsidR="007803DB" w:rsidRPr="00BA09CA" w:rsidRDefault="007803DB">
      <w:pPr>
        <w:spacing w:after="160"/>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lastRenderedPageBreak/>
        <w:t xml:space="preserve">Debido a la especialidad del contrato, en este Proceso de Contratación para el otorgamiento de puntaje no habrá bienes nacionales relevantes y, por tanto, se otorgará el puntaje de apoyo a la industria nacional a los Proponentes que se comprometan a vincular durante el desarrollo del objeto contractual un porcentaje de empleados o contratistas por prestación de servicios colombianos, de al menos el </w:t>
      </w:r>
      <w:r w:rsidR="00711FE5">
        <w:rPr>
          <w:rFonts w:ascii="Arial" w:eastAsiaTheme="minorEastAsia" w:hAnsi="Arial" w:cs="Arial"/>
          <w:iCs/>
          <w:sz w:val="20"/>
          <w:szCs w:val="20"/>
          <w:lang w:eastAsia="en-US"/>
        </w:rPr>
        <w:t>80%</w:t>
      </w:r>
      <w:r w:rsidRPr="00BA09CA">
        <w:rPr>
          <w:rFonts w:ascii="Arial" w:eastAsiaTheme="minorEastAsia" w:hAnsi="Arial" w:cs="Arial"/>
          <w:iCs/>
          <w:sz w:val="20"/>
          <w:szCs w:val="20"/>
          <w:lang w:eastAsia="en-US"/>
        </w:rPr>
        <w:t xml:space="preserve"> del personal requerido para el cumplimiento del contrato.</w:t>
      </w:r>
      <w:r w:rsidR="00936B6C">
        <w:rPr>
          <w:rFonts w:ascii="Arial" w:eastAsiaTheme="minorEastAsia" w:hAnsi="Arial" w:cs="Arial"/>
          <w:iCs/>
          <w:sz w:val="20"/>
          <w:szCs w:val="20"/>
          <w:lang w:eastAsia="en-US"/>
        </w:rPr>
        <w:t xml:space="preserve"> </w:t>
      </w:r>
    </w:p>
    <w:p w14:paraId="7ACD1248" w14:textId="5B6258C9" w:rsidR="007803DB" w:rsidRPr="00BA09CA" w:rsidRDefault="007803DB" w:rsidP="1514B61A">
      <w:pPr>
        <w:spacing w:after="160"/>
        <w:jc w:val="both"/>
        <w:rPr>
          <w:rFonts w:ascii="Arial" w:eastAsiaTheme="minorEastAsia" w:hAnsi="Arial" w:cs="Arial"/>
          <w:sz w:val="20"/>
          <w:szCs w:val="20"/>
          <w:lang w:eastAsia="en-US"/>
        </w:rPr>
      </w:pPr>
      <w:r w:rsidRPr="1514B61A">
        <w:rPr>
          <w:rFonts w:ascii="Arial" w:eastAsiaTheme="minorEastAsia" w:hAnsi="Arial" w:cs="Arial"/>
          <w:sz w:val="20"/>
          <w:szCs w:val="20"/>
          <w:lang w:eastAsia="en-US"/>
        </w:rPr>
        <w:t>Además de la incorporación de personal colombiano requerido para la ejecución del contrato, tratándose de Proponentes Plurales, su composición deberá estar acorde con lo exigido por la noción de Servicios Nacionales prevista en el artículo 2.2.1.1.1.3.1 del Decreto 1082 de 2015,</w:t>
      </w:r>
      <w:r w:rsidR="00063943" w:rsidRPr="1514B61A">
        <w:rPr>
          <w:rFonts w:ascii="Arial" w:eastAsiaTheme="minorEastAsia" w:hAnsi="Arial" w:cs="Arial"/>
          <w:sz w:val="20"/>
          <w:szCs w:val="20"/>
          <w:lang w:eastAsia="en-US"/>
        </w:rPr>
        <w:t xml:space="preserve"> o la norma que lo modifique, sustituya o complemente</w:t>
      </w:r>
      <w:r w:rsidRPr="1514B61A">
        <w:rPr>
          <w:rFonts w:ascii="Arial" w:eastAsiaTheme="minorEastAsia" w:hAnsi="Arial" w:cs="Arial"/>
          <w:sz w:val="20"/>
          <w:szCs w:val="20"/>
          <w:lang w:eastAsia="en-US"/>
        </w:rPr>
        <w:t>, de lo que dependerá la franja del puntaje aplicable en lo referente al apoyo de la industria nacional.</w:t>
      </w:r>
    </w:p>
    <w:p w14:paraId="28435615" w14:textId="6B09D3B8" w:rsidR="007803DB" w:rsidRPr="00BA09CA" w:rsidRDefault="007803DB">
      <w:pPr>
        <w:spacing w:after="160"/>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Para tales efectos</w:t>
      </w:r>
      <w:r w:rsidR="005C0646">
        <w:rPr>
          <w:rFonts w:ascii="Arial" w:eastAsiaTheme="minorEastAsia" w:hAnsi="Arial" w:cs="Arial"/>
          <w:iCs/>
          <w:sz w:val="20"/>
          <w:szCs w:val="20"/>
          <w:lang w:eastAsia="en-US"/>
        </w:rPr>
        <w:t>,</w:t>
      </w:r>
      <w:r w:rsidRPr="00BA09CA">
        <w:rPr>
          <w:rFonts w:ascii="Arial" w:eastAsiaTheme="minorEastAsia" w:hAnsi="Arial" w:cs="Arial"/>
          <w:iCs/>
          <w:sz w:val="20"/>
          <w:szCs w:val="20"/>
          <w:lang w:eastAsia="en-US"/>
        </w:rPr>
        <w:t xml:space="preserve"> en la siguiente tabla se indican las posibles composiciones de Proponentes Plurales, la regla de origen que les aplica en virtud de dicha conformación, así como la franja de puntaje correspondiente:</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BA09CA" w:rsidRPr="00BA09CA" w14:paraId="3A2861FF" w14:textId="77777777" w:rsidTr="00BA09CA">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61661E52" w14:textId="77777777" w:rsidR="007803DB" w:rsidRPr="00BA09CA" w:rsidRDefault="007803DB">
            <w:pPr>
              <w:jc w:val="center"/>
              <w:rPr>
                <w:rFonts w:ascii="Arial" w:eastAsia="Yu Gothic Light" w:hAnsi="Arial" w:cs="Arial"/>
                <w:b/>
                <w:iCs/>
                <w:sz w:val="20"/>
                <w:szCs w:val="20"/>
                <w:lang w:val="es-MX" w:eastAsia="en-US"/>
              </w:rPr>
            </w:pPr>
            <w:bookmarkStart w:id="1076" w:name="_Hlk83980975"/>
            <w:r w:rsidRPr="00BA09CA">
              <w:rPr>
                <w:rFonts w:ascii="Arial" w:eastAsia="Yu Gothic Light" w:hAnsi="Arial" w:cs="Arial"/>
                <w:b/>
                <w:iCs/>
                <w:sz w:val="20"/>
                <w:szCs w:val="20"/>
                <w:lang w:val="es-MX" w:eastAsia="en-US"/>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25A620A2" w14:textId="77777777" w:rsidR="007803DB" w:rsidRPr="00BA09CA" w:rsidRDefault="007803DB">
            <w:pPr>
              <w:jc w:val="center"/>
              <w:rPr>
                <w:rFonts w:ascii="Arial" w:eastAsia="Yu Gothic Light" w:hAnsi="Arial" w:cs="Arial"/>
                <w:b/>
                <w:iCs/>
                <w:sz w:val="20"/>
                <w:szCs w:val="20"/>
                <w:lang w:val="es-MX" w:eastAsia="en-US"/>
              </w:rPr>
            </w:pPr>
            <w:r w:rsidRPr="00BA09CA">
              <w:rPr>
                <w:rFonts w:ascii="Arial" w:eastAsia="Yu Gothic Light" w:hAnsi="Arial" w:cs="Arial"/>
                <w:b/>
                <w:iCs/>
                <w:sz w:val="20"/>
                <w:szCs w:val="20"/>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13EAF74" w14:textId="77777777" w:rsidR="007803DB" w:rsidRPr="00BA09CA" w:rsidRDefault="007803DB">
            <w:pPr>
              <w:jc w:val="center"/>
              <w:rPr>
                <w:rFonts w:ascii="Arial" w:eastAsia="Yu Gothic Light" w:hAnsi="Arial" w:cs="Arial"/>
                <w:b/>
                <w:iCs/>
                <w:sz w:val="20"/>
                <w:szCs w:val="20"/>
                <w:lang w:val="es-MX" w:eastAsia="en-US"/>
              </w:rPr>
            </w:pPr>
            <w:r w:rsidRPr="00BA09CA">
              <w:rPr>
                <w:rFonts w:ascii="Arial" w:eastAsia="Yu Gothic Light" w:hAnsi="Arial" w:cs="Arial"/>
                <w:b/>
                <w:iCs/>
                <w:sz w:val="20"/>
                <w:szCs w:val="20"/>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0CDDF5B9" w14:textId="77777777" w:rsidR="007803DB" w:rsidRPr="00BA09CA" w:rsidRDefault="007803DB">
            <w:pPr>
              <w:jc w:val="center"/>
              <w:rPr>
                <w:rFonts w:ascii="Arial" w:eastAsia="Yu Gothic Light" w:hAnsi="Arial" w:cs="Arial"/>
                <w:b/>
                <w:iCs/>
                <w:sz w:val="20"/>
                <w:szCs w:val="20"/>
                <w:lang w:val="es-MX" w:eastAsia="en-US"/>
              </w:rPr>
            </w:pPr>
            <w:r w:rsidRPr="00BA09CA">
              <w:rPr>
                <w:rFonts w:ascii="Arial" w:eastAsia="Yu Gothic Light" w:hAnsi="Arial" w:cs="Arial"/>
                <w:b/>
                <w:iCs/>
                <w:sz w:val="20"/>
                <w:szCs w:val="20"/>
                <w:lang w:val="es-MX" w:eastAsia="en-US"/>
              </w:rPr>
              <w:t>Puntaje aplicable</w:t>
            </w:r>
          </w:p>
        </w:tc>
      </w:tr>
      <w:tr w:rsidR="00BA09CA" w:rsidRPr="00BA09CA" w14:paraId="42F73E9D" w14:textId="77777777" w:rsidTr="00A237FD">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3A44386C" w14:textId="77777777" w:rsidR="007803DB" w:rsidRPr="00BA09CA" w:rsidRDefault="007803DB" w:rsidP="00D96BBA">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tcPr>
          <w:p w14:paraId="66355755"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27643863"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AD40601" w14:textId="70E31303" w:rsidR="007803DB" w:rsidRPr="00BA09CA" w:rsidRDefault="007803DB">
            <w:pPr>
              <w:jc w:val="center"/>
              <w:rPr>
                <w:rFonts w:ascii="Arial" w:eastAsiaTheme="minorEastAsia" w:hAnsi="Arial" w:cs="Arial"/>
                <w:sz w:val="20"/>
                <w:szCs w:val="20"/>
                <w:lang w:eastAsia="en-US"/>
              </w:rPr>
            </w:pPr>
            <w:r w:rsidRPr="00BA09CA">
              <w:rPr>
                <w:rFonts w:ascii="Arial" w:eastAsiaTheme="minorEastAsia" w:hAnsi="Arial" w:cs="Arial"/>
                <w:sz w:val="20"/>
                <w:szCs w:val="20"/>
                <w:lang w:eastAsia="en-US"/>
              </w:rPr>
              <w:t>Promoción de Servicios Nacionales o con Trato Nacional (4.</w:t>
            </w:r>
            <w:r w:rsidR="76BE2E54" w:rsidRPr="00BA09CA">
              <w:rPr>
                <w:rFonts w:ascii="Arial" w:eastAsiaTheme="minorEastAsia" w:hAnsi="Arial" w:cs="Arial"/>
                <w:sz w:val="20"/>
                <w:szCs w:val="20"/>
                <w:lang w:eastAsia="en-US"/>
              </w:rPr>
              <w:t>4</w:t>
            </w:r>
            <w:r w:rsidRPr="00BA09CA">
              <w:rPr>
                <w:rFonts w:ascii="Arial" w:eastAsiaTheme="minorEastAsia" w:hAnsi="Arial" w:cs="Arial"/>
                <w:sz w:val="20"/>
                <w:szCs w:val="20"/>
                <w:lang w:eastAsia="en-US"/>
              </w:rPr>
              <w:t>.1)</w:t>
            </w:r>
          </w:p>
        </w:tc>
      </w:tr>
      <w:tr w:rsidR="00BA09CA" w:rsidRPr="00BA09CA" w14:paraId="6CF327A7" w14:textId="77777777" w:rsidTr="00A237FD">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2229D63E" w14:textId="77777777" w:rsidR="007803DB" w:rsidRPr="00BA09CA" w:rsidRDefault="007803DB" w:rsidP="00D96BBA">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tcPr>
          <w:p w14:paraId="3A0CCDC2" w14:textId="244BB1AC"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 xml:space="preserve">Colombianos en asocio con extranjeros con </w:t>
            </w:r>
            <w:r w:rsidR="005C0646">
              <w:rPr>
                <w:rFonts w:ascii="Arial" w:eastAsiaTheme="minorHAnsi" w:hAnsi="Arial" w:cs="Arial"/>
                <w:iCs/>
                <w:sz w:val="20"/>
                <w:szCs w:val="20"/>
                <w:lang w:eastAsia="en-US"/>
              </w:rPr>
              <w:t>T</w:t>
            </w:r>
            <w:r w:rsidRPr="00BA09CA">
              <w:rPr>
                <w:rFonts w:ascii="Arial" w:eastAsiaTheme="minorHAnsi" w:hAnsi="Arial" w:cs="Arial"/>
                <w:iCs/>
                <w:sz w:val="20"/>
                <w:szCs w:val="20"/>
                <w:lang w:eastAsia="en-US"/>
              </w:rPr>
              <w:t xml:space="preserve">rato </w:t>
            </w:r>
            <w:r w:rsidR="005C0646">
              <w:rPr>
                <w:rFonts w:ascii="Arial" w:eastAsiaTheme="minorHAnsi" w:hAnsi="Arial" w:cs="Arial"/>
                <w:iCs/>
                <w:sz w:val="20"/>
                <w:szCs w:val="20"/>
                <w:lang w:eastAsia="en-US"/>
              </w:rPr>
              <w:t>N</w:t>
            </w:r>
            <w:r w:rsidRPr="00BA09CA">
              <w:rPr>
                <w:rFonts w:ascii="Arial" w:eastAsiaTheme="minorHAnsi" w:hAnsi="Arial" w:cs="Arial"/>
                <w:iCs/>
                <w:sz w:val="20"/>
                <w:szCs w:val="20"/>
                <w:lang w:eastAsia="en-US"/>
              </w:rPr>
              <w:t>acional</w:t>
            </w:r>
          </w:p>
        </w:tc>
        <w:tc>
          <w:tcPr>
            <w:tcW w:w="2454" w:type="dxa"/>
            <w:tcBorders>
              <w:top w:val="single" w:sz="6" w:space="0" w:color="auto"/>
              <w:left w:val="single" w:sz="6" w:space="0" w:color="auto"/>
              <w:bottom w:val="single" w:sz="6" w:space="0" w:color="auto"/>
              <w:right w:val="double" w:sz="4" w:space="0" w:color="auto"/>
            </w:tcBorders>
            <w:vAlign w:val="center"/>
          </w:tcPr>
          <w:p w14:paraId="183E5F06"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2BD030F6" w14:textId="525D459C" w:rsidR="007803DB" w:rsidRPr="00BA09CA" w:rsidRDefault="007803DB">
            <w:pPr>
              <w:jc w:val="center"/>
              <w:rPr>
                <w:rFonts w:ascii="Arial" w:eastAsiaTheme="minorEastAsia" w:hAnsi="Arial" w:cs="Arial"/>
                <w:sz w:val="20"/>
                <w:szCs w:val="20"/>
                <w:lang w:eastAsia="en-US"/>
              </w:rPr>
            </w:pPr>
            <w:r w:rsidRPr="00BA09CA">
              <w:rPr>
                <w:rFonts w:ascii="Arial" w:eastAsiaTheme="minorEastAsia" w:hAnsi="Arial" w:cs="Arial"/>
                <w:sz w:val="20"/>
                <w:szCs w:val="20"/>
                <w:lang w:eastAsia="en-US"/>
              </w:rPr>
              <w:t>Promoción de Servicios Nacionales o con Trato Nacional (4.</w:t>
            </w:r>
            <w:r w:rsidR="76BE2E54" w:rsidRPr="00BA09CA">
              <w:rPr>
                <w:rFonts w:ascii="Arial" w:eastAsiaTheme="minorEastAsia" w:hAnsi="Arial" w:cs="Arial"/>
                <w:sz w:val="20"/>
                <w:szCs w:val="20"/>
                <w:lang w:eastAsia="en-US"/>
              </w:rPr>
              <w:t>4</w:t>
            </w:r>
            <w:r w:rsidRPr="00BA09CA">
              <w:rPr>
                <w:rFonts w:ascii="Arial" w:eastAsiaTheme="minorEastAsia" w:hAnsi="Arial" w:cs="Arial"/>
                <w:sz w:val="20"/>
                <w:szCs w:val="20"/>
                <w:lang w:eastAsia="en-US"/>
              </w:rPr>
              <w:t>.1)</w:t>
            </w:r>
          </w:p>
        </w:tc>
      </w:tr>
      <w:tr w:rsidR="00BA09CA" w:rsidRPr="00BA09CA" w14:paraId="18ADBE83" w14:textId="77777777" w:rsidTr="00A237FD">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47452D26" w14:textId="77777777" w:rsidR="007803DB" w:rsidRPr="00BA09CA" w:rsidRDefault="007803DB" w:rsidP="00D96BBA">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tcPr>
          <w:p w14:paraId="43E1F1D5" w14:textId="20BDA034"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 xml:space="preserve">Únicamente integrado por extranjeros con </w:t>
            </w:r>
            <w:r w:rsidR="007E50EE">
              <w:rPr>
                <w:rFonts w:ascii="Arial" w:eastAsiaTheme="minorHAnsi" w:hAnsi="Arial" w:cs="Arial"/>
                <w:iCs/>
                <w:sz w:val="20"/>
                <w:szCs w:val="20"/>
                <w:lang w:eastAsia="en-US"/>
              </w:rPr>
              <w:t>T</w:t>
            </w:r>
            <w:r w:rsidRPr="00BA09CA">
              <w:rPr>
                <w:rFonts w:ascii="Arial" w:eastAsiaTheme="minorHAnsi" w:hAnsi="Arial" w:cs="Arial"/>
                <w:iCs/>
                <w:sz w:val="20"/>
                <w:szCs w:val="20"/>
                <w:lang w:eastAsia="en-US"/>
              </w:rPr>
              <w:t xml:space="preserve">rato </w:t>
            </w:r>
            <w:r w:rsidR="007E50EE">
              <w:rPr>
                <w:rFonts w:ascii="Arial" w:eastAsiaTheme="minorHAnsi" w:hAnsi="Arial" w:cs="Arial"/>
                <w:iCs/>
                <w:sz w:val="20"/>
                <w:szCs w:val="20"/>
                <w:lang w:eastAsia="en-US"/>
              </w:rPr>
              <w:t>N</w:t>
            </w:r>
            <w:r w:rsidRPr="00BA09CA">
              <w:rPr>
                <w:rFonts w:ascii="Arial" w:eastAsiaTheme="minorHAnsi" w:hAnsi="Arial" w:cs="Arial"/>
                <w:iCs/>
                <w:sz w:val="20"/>
                <w:szCs w:val="20"/>
                <w:lang w:eastAsia="en-US"/>
              </w:rPr>
              <w:t>acional</w:t>
            </w:r>
          </w:p>
        </w:tc>
        <w:tc>
          <w:tcPr>
            <w:tcW w:w="2454" w:type="dxa"/>
            <w:tcBorders>
              <w:top w:val="single" w:sz="6" w:space="0" w:color="auto"/>
              <w:left w:val="single" w:sz="6" w:space="0" w:color="auto"/>
              <w:bottom w:val="single" w:sz="6" w:space="0" w:color="auto"/>
              <w:right w:val="double" w:sz="4" w:space="0" w:color="auto"/>
            </w:tcBorders>
          </w:tcPr>
          <w:p w14:paraId="4E0748DA"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0882B02F" w14:textId="5F4464AF" w:rsidR="007803DB" w:rsidRPr="00BA09CA" w:rsidRDefault="007803DB">
            <w:pPr>
              <w:jc w:val="center"/>
              <w:rPr>
                <w:rFonts w:ascii="Arial" w:eastAsiaTheme="minorEastAsia" w:hAnsi="Arial" w:cs="Arial"/>
                <w:sz w:val="20"/>
                <w:szCs w:val="20"/>
                <w:lang w:eastAsia="en-US"/>
              </w:rPr>
            </w:pPr>
            <w:r w:rsidRPr="00BA09CA">
              <w:rPr>
                <w:rFonts w:ascii="Arial" w:eastAsiaTheme="minorEastAsia" w:hAnsi="Arial" w:cs="Arial"/>
                <w:sz w:val="20"/>
                <w:szCs w:val="20"/>
                <w:lang w:eastAsia="en-US"/>
              </w:rPr>
              <w:t>Promoción de Servicios Nacionales o con Trato Nacional (4.</w:t>
            </w:r>
            <w:r w:rsidR="76BE2E54" w:rsidRPr="00BA09CA">
              <w:rPr>
                <w:rFonts w:ascii="Arial" w:eastAsiaTheme="minorEastAsia" w:hAnsi="Arial" w:cs="Arial"/>
                <w:sz w:val="20"/>
                <w:szCs w:val="20"/>
                <w:lang w:eastAsia="en-US"/>
              </w:rPr>
              <w:t>4</w:t>
            </w:r>
            <w:r w:rsidRPr="00BA09CA">
              <w:rPr>
                <w:rFonts w:ascii="Arial" w:eastAsiaTheme="minorEastAsia" w:hAnsi="Arial" w:cs="Arial"/>
                <w:sz w:val="20"/>
                <w:szCs w:val="20"/>
                <w:lang w:eastAsia="en-US"/>
              </w:rPr>
              <w:t>.1)</w:t>
            </w:r>
          </w:p>
        </w:tc>
      </w:tr>
      <w:tr w:rsidR="007803DB" w:rsidRPr="00BA09CA" w14:paraId="7041C49C" w14:textId="77777777" w:rsidTr="00A237FD">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14:paraId="5C726D59" w14:textId="77777777" w:rsidR="007803DB" w:rsidRPr="00BA09CA" w:rsidRDefault="007803DB" w:rsidP="00D96BBA">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tcPr>
          <w:p w14:paraId="2CD9CD4B" w14:textId="53BA52D2"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 xml:space="preserve">Proponente </w:t>
            </w:r>
            <w:r w:rsidR="007E50EE">
              <w:rPr>
                <w:rFonts w:ascii="Arial" w:eastAsiaTheme="minorHAnsi" w:hAnsi="Arial" w:cs="Arial"/>
                <w:iCs/>
                <w:sz w:val="20"/>
                <w:szCs w:val="20"/>
                <w:lang w:eastAsia="en-US"/>
              </w:rPr>
              <w:t>P</w:t>
            </w:r>
            <w:r w:rsidRPr="00BA09CA">
              <w:rPr>
                <w:rFonts w:ascii="Arial" w:eastAsiaTheme="minorHAnsi" w:hAnsi="Arial" w:cs="Arial"/>
                <w:iCs/>
                <w:sz w:val="20"/>
                <w:szCs w:val="20"/>
                <w:lang w:eastAsia="en-US"/>
              </w:rPr>
              <w:t xml:space="preserve">lural en el que al menos uno de los integrantes es extranjero sin </w:t>
            </w:r>
            <w:r w:rsidR="007E50EE">
              <w:rPr>
                <w:rFonts w:ascii="Arial" w:eastAsiaTheme="minorHAnsi" w:hAnsi="Arial" w:cs="Arial"/>
                <w:iCs/>
                <w:sz w:val="20"/>
                <w:szCs w:val="20"/>
                <w:lang w:eastAsia="en-US"/>
              </w:rPr>
              <w:t>T</w:t>
            </w:r>
            <w:r w:rsidRPr="00BA09CA">
              <w:rPr>
                <w:rFonts w:ascii="Arial" w:eastAsiaTheme="minorHAnsi" w:hAnsi="Arial" w:cs="Arial"/>
                <w:iCs/>
                <w:sz w:val="20"/>
                <w:szCs w:val="20"/>
                <w:lang w:eastAsia="en-US"/>
              </w:rPr>
              <w:t xml:space="preserve">rato </w:t>
            </w:r>
            <w:r w:rsidR="007E50EE">
              <w:rPr>
                <w:rFonts w:ascii="Arial" w:eastAsiaTheme="minorHAnsi" w:hAnsi="Arial" w:cs="Arial"/>
                <w:iCs/>
                <w:sz w:val="20"/>
                <w:szCs w:val="20"/>
                <w:lang w:eastAsia="en-US"/>
              </w:rPr>
              <w:t>N</w:t>
            </w:r>
            <w:r w:rsidRPr="00BA09CA">
              <w:rPr>
                <w:rFonts w:ascii="Arial" w:eastAsiaTheme="minorHAnsi" w:hAnsi="Arial" w:cs="Arial"/>
                <w:iCs/>
                <w:sz w:val="20"/>
                <w:szCs w:val="20"/>
                <w:lang w:eastAsia="en-US"/>
              </w:rPr>
              <w:t>acional.</w:t>
            </w:r>
          </w:p>
        </w:tc>
        <w:tc>
          <w:tcPr>
            <w:tcW w:w="2454" w:type="dxa"/>
            <w:tcBorders>
              <w:top w:val="single" w:sz="6" w:space="0" w:color="auto"/>
              <w:left w:val="single" w:sz="6" w:space="0" w:color="auto"/>
              <w:bottom w:val="double" w:sz="4" w:space="0" w:color="auto"/>
              <w:right w:val="double" w:sz="4" w:space="0" w:color="auto"/>
            </w:tcBorders>
            <w:vAlign w:val="center"/>
          </w:tcPr>
          <w:p w14:paraId="3AA5878B" w14:textId="77777777" w:rsidR="007803DB" w:rsidRPr="00BA09CA" w:rsidRDefault="007803DB">
            <w:pPr>
              <w:jc w:val="center"/>
              <w:rPr>
                <w:rFonts w:ascii="Arial" w:eastAsiaTheme="minorHAnsi" w:hAnsi="Arial" w:cs="Arial"/>
                <w:iCs/>
                <w:sz w:val="20"/>
                <w:szCs w:val="20"/>
                <w:lang w:eastAsia="en-US"/>
              </w:rPr>
            </w:pPr>
            <w:r w:rsidRPr="00BA09CA">
              <w:rPr>
                <w:rFonts w:ascii="Arial" w:eastAsiaTheme="minorHAnsi" w:hAnsi="Arial" w:cs="Arial"/>
                <w:iCs/>
                <w:sz w:val="20"/>
                <w:szCs w:val="20"/>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7B4DBC67" w14:textId="5DD786CF" w:rsidR="007803DB" w:rsidRPr="00BA09CA" w:rsidRDefault="007803DB">
            <w:pPr>
              <w:jc w:val="center"/>
              <w:rPr>
                <w:rFonts w:ascii="Arial" w:eastAsiaTheme="minorEastAsia" w:hAnsi="Arial" w:cs="Arial"/>
                <w:sz w:val="20"/>
                <w:szCs w:val="20"/>
                <w:lang w:eastAsia="en-US"/>
              </w:rPr>
            </w:pPr>
            <w:r w:rsidRPr="00BA09CA">
              <w:rPr>
                <w:rFonts w:ascii="Arial" w:eastAsiaTheme="minorEastAsia" w:hAnsi="Arial" w:cs="Arial"/>
                <w:sz w:val="20"/>
                <w:szCs w:val="20"/>
                <w:lang w:eastAsia="en-US"/>
              </w:rPr>
              <w:t>Incorporación de componente nacional en servicios extranjeros (4.</w:t>
            </w:r>
            <w:r w:rsidR="76BE2E54" w:rsidRPr="00BA09CA">
              <w:rPr>
                <w:rFonts w:ascii="Arial" w:eastAsiaTheme="minorEastAsia" w:hAnsi="Arial" w:cs="Arial"/>
                <w:sz w:val="20"/>
                <w:szCs w:val="20"/>
                <w:lang w:eastAsia="en-US"/>
              </w:rPr>
              <w:t>4</w:t>
            </w:r>
            <w:r w:rsidRPr="00BA09CA">
              <w:rPr>
                <w:rFonts w:ascii="Arial" w:eastAsiaTheme="minorEastAsia" w:hAnsi="Arial" w:cs="Arial"/>
                <w:sz w:val="20"/>
                <w:szCs w:val="20"/>
                <w:lang w:eastAsia="en-US"/>
              </w:rPr>
              <w:t>.2)</w:t>
            </w:r>
          </w:p>
        </w:tc>
      </w:tr>
      <w:bookmarkEnd w:id="1076"/>
    </w:tbl>
    <w:p w14:paraId="2C274A29" w14:textId="77777777" w:rsidR="00D133FC" w:rsidRPr="00BA09CA" w:rsidRDefault="00D133FC" w:rsidP="00D96BBA">
      <w:pPr>
        <w:pStyle w:val="InviasNormal"/>
        <w:rPr>
          <w:rFonts w:ascii="Arial" w:eastAsia="Arial" w:hAnsi="Arial" w:cs="Arial"/>
          <w:b/>
          <w:bCs/>
          <w:sz w:val="20"/>
          <w:szCs w:val="20"/>
          <w:lang w:val="es-CO"/>
        </w:rPr>
      </w:pPr>
    </w:p>
    <w:p w14:paraId="71F8D266" w14:textId="77777777" w:rsidR="00A25460" w:rsidRPr="00BA09CA" w:rsidRDefault="00A25460" w:rsidP="00B90E76">
      <w:pPr>
        <w:pStyle w:val="InviasNormal"/>
        <w:ind w:left="66"/>
        <w:jc w:val="both"/>
        <w:outlineLvl w:val="2"/>
        <w:rPr>
          <w:rFonts w:ascii="Arial" w:eastAsia="Arial" w:hAnsi="Arial" w:cs="Arial"/>
          <w:b/>
          <w:bCs/>
          <w:sz w:val="20"/>
          <w:szCs w:val="20"/>
          <w:lang w:val="es-CO"/>
        </w:rPr>
      </w:pPr>
      <w:bookmarkStart w:id="1077" w:name="_Toc109144997"/>
      <w:r w:rsidRPr="00BA09CA">
        <w:rPr>
          <w:rFonts w:ascii="Arial" w:eastAsia="Arial" w:hAnsi="Arial" w:cs="Arial"/>
          <w:b/>
          <w:bCs/>
          <w:sz w:val="20"/>
          <w:szCs w:val="20"/>
          <w:lang w:val="es-CO"/>
        </w:rPr>
        <w:t>4.4.1.1 ACREDITACIÓN DEL PUNTAJE POR SERVICIOS NACIONALES O CON TRATO NACIONAL</w:t>
      </w:r>
      <w:bookmarkEnd w:id="1077"/>
    </w:p>
    <w:p w14:paraId="71AC7C7A" w14:textId="66F50A55" w:rsidR="00A25460" w:rsidRPr="00BA09CA" w:rsidRDefault="00A25460" w:rsidP="00AF6C66">
      <w:pPr>
        <w:shd w:val="clear" w:color="auto" w:fill="FFFFFF" w:themeFill="background1"/>
        <w:tabs>
          <w:tab w:val="left" w:pos="1134"/>
        </w:tabs>
        <w:jc w:val="both"/>
        <w:rPr>
          <w:rFonts w:ascii="Arial" w:hAnsi="Arial" w:cs="Arial"/>
          <w:b/>
          <w:iCs/>
          <w:sz w:val="20"/>
          <w:szCs w:val="20"/>
        </w:rPr>
      </w:pPr>
      <w:r w:rsidRPr="00BA09CA">
        <w:rPr>
          <w:rFonts w:ascii="Arial" w:eastAsiaTheme="minorHAnsi" w:hAnsi="Arial" w:cs="Arial"/>
          <w:iCs/>
          <w:sz w:val="20"/>
          <w:szCs w:val="20"/>
          <w:lang w:eastAsia="en-US"/>
        </w:rPr>
        <w:t xml:space="preserve">La Entidad asignará hasta veinte (20) puntos a la oferta de: i) Servicios Nacionales o </w:t>
      </w:r>
      <w:proofErr w:type="spellStart"/>
      <w:r w:rsidRPr="00BA09CA">
        <w:rPr>
          <w:rFonts w:ascii="Arial" w:eastAsiaTheme="minorHAnsi" w:hAnsi="Arial" w:cs="Arial"/>
          <w:iCs/>
          <w:sz w:val="20"/>
          <w:szCs w:val="20"/>
          <w:lang w:eastAsia="en-US"/>
        </w:rPr>
        <w:t>ii</w:t>
      </w:r>
      <w:proofErr w:type="spellEnd"/>
      <w:r w:rsidRPr="00BA09CA">
        <w:rPr>
          <w:rFonts w:ascii="Arial" w:eastAsiaTheme="minorHAnsi" w:hAnsi="Arial" w:cs="Arial"/>
          <w:iCs/>
          <w:sz w:val="20"/>
          <w:szCs w:val="20"/>
          <w:lang w:eastAsia="en-US"/>
        </w:rPr>
        <w:t>) con Trato Nacional.</w:t>
      </w:r>
    </w:p>
    <w:p w14:paraId="0130440B" w14:textId="77777777" w:rsidR="00A25460" w:rsidRPr="00BA09CA" w:rsidRDefault="00A25460">
      <w:pPr>
        <w:shd w:val="clear" w:color="auto" w:fill="FFFFFF" w:themeFill="background1"/>
        <w:tabs>
          <w:tab w:val="left" w:pos="1134"/>
        </w:tabs>
        <w:jc w:val="both"/>
        <w:rPr>
          <w:rFonts w:ascii="Arial" w:hAnsi="Arial" w:cs="Arial"/>
          <w:b/>
          <w:iCs/>
          <w:sz w:val="20"/>
          <w:szCs w:val="20"/>
        </w:rPr>
      </w:pPr>
    </w:p>
    <w:p w14:paraId="33AF06E1" w14:textId="619A4D9F" w:rsidR="00A25460" w:rsidRPr="00BA09CA" w:rsidRDefault="00A25460">
      <w:pPr>
        <w:shd w:val="clear" w:color="auto" w:fill="FFFFFF" w:themeFill="background1"/>
        <w:tabs>
          <w:tab w:val="left" w:pos="1134"/>
        </w:tabs>
        <w:jc w:val="both"/>
        <w:rPr>
          <w:rFonts w:ascii="Arial" w:eastAsiaTheme="minorEastAsia" w:hAnsi="Arial" w:cs="Arial"/>
          <w:sz w:val="20"/>
          <w:szCs w:val="20"/>
          <w:lang w:eastAsia="en-US"/>
        </w:rPr>
      </w:pPr>
      <w:r w:rsidRPr="00BA09CA">
        <w:rPr>
          <w:rFonts w:ascii="Arial" w:eastAsiaTheme="minorEastAsia" w:hAnsi="Arial" w:cs="Arial"/>
          <w:iCs/>
          <w:sz w:val="20"/>
          <w:szCs w:val="20"/>
          <w:lang w:eastAsia="en-US"/>
        </w:rPr>
        <w:t xml:space="preserve">Para que el Proponente nacional obtenga puntaje por Servicios Nacionales debe </w:t>
      </w:r>
      <w:r w:rsidR="00B81C96">
        <w:rPr>
          <w:rFonts w:ascii="Arial" w:eastAsiaTheme="minorEastAsia" w:hAnsi="Arial" w:cs="Arial"/>
          <w:iCs/>
          <w:sz w:val="20"/>
          <w:szCs w:val="20"/>
          <w:lang w:eastAsia="en-US"/>
        </w:rPr>
        <w:t xml:space="preserve">diligenciar el </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 xml:space="preserve">Formato </w:t>
      </w:r>
      <w:proofErr w:type="spellStart"/>
      <w:r w:rsidRPr="00BA09CA">
        <w:rPr>
          <w:rFonts w:ascii="Arial" w:eastAsiaTheme="minorEastAsia" w:hAnsi="Arial" w:cs="Arial"/>
          <w:iCs/>
          <w:sz w:val="20"/>
          <w:szCs w:val="20"/>
          <w:lang w:eastAsia="en-US"/>
        </w:rPr>
        <w:t>7A</w:t>
      </w:r>
      <w:proofErr w:type="spellEnd"/>
      <w:r w:rsidRPr="00BA09CA">
        <w:rPr>
          <w:rFonts w:ascii="Arial" w:eastAsiaTheme="minorEastAsia" w:hAnsi="Arial" w:cs="Arial"/>
          <w:iCs/>
          <w:sz w:val="20"/>
          <w:szCs w:val="20"/>
          <w:lang w:eastAsia="en-US"/>
        </w:rPr>
        <w:t xml:space="preserve"> – Promoción de Servicios Nacionales o con Trato Nacional</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 xml:space="preserve"> </w:t>
      </w:r>
      <w:r w:rsidR="00B81C96">
        <w:rPr>
          <w:rFonts w:ascii="Arial" w:eastAsiaTheme="minorEastAsia" w:hAnsi="Arial" w:cs="Arial"/>
          <w:sz w:val="20"/>
          <w:szCs w:val="20"/>
          <w:lang w:eastAsia="en-US"/>
        </w:rPr>
        <w:t>y, además, aportar</w:t>
      </w:r>
      <w:r w:rsidRPr="00BA09CA">
        <w:rPr>
          <w:rFonts w:ascii="Arial" w:eastAsiaTheme="minorEastAsia" w:hAnsi="Arial" w:cs="Arial"/>
          <w:iCs/>
          <w:sz w:val="20"/>
          <w:szCs w:val="20"/>
          <w:lang w:eastAsia="en-US"/>
        </w:rPr>
        <w:t xml:space="preserve"> alguno de los siguientes documentos, según corresponda:</w:t>
      </w:r>
    </w:p>
    <w:p w14:paraId="5CA7B802" w14:textId="77777777" w:rsidR="00A25460" w:rsidRPr="00BA09CA" w:rsidRDefault="00A25460">
      <w:pPr>
        <w:shd w:val="clear" w:color="auto" w:fill="FFFFFF" w:themeFill="background1"/>
        <w:tabs>
          <w:tab w:val="left" w:pos="1134"/>
        </w:tabs>
        <w:ind w:right="709"/>
        <w:jc w:val="both"/>
        <w:rPr>
          <w:rFonts w:ascii="Arial Narrow" w:eastAsiaTheme="minorHAnsi" w:hAnsi="Arial Narrow" w:cs="Arial"/>
          <w:b/>
          <w:i/>
          <w:sz w:val="22"/>
          <w:szCs w:val="22"/>
          <w:lang w:val="es-ES" w:eastAsia="es-ES"/>
        </w:rPr>
      </w:pPr>
    </w:p>
    <w:p w14:paraId="294B1B01" w14:textId="77777777" w:rsidR="00A25460" w:rsidRPr="00BA09CA" w:rsidRDefault="00A25460">
      <w:pPr>
        <w:numPr>
          <w:ilvl w:val="0"/>
          <w:numId w:val="128"/>
        </w:numPr>
        <w:spacing w:after="160"/>
        <w:ind w:left="567" w:firstLine="142"/>
        <w:contextualSpacing/>
        <w:jc w:val="both"/>
        <w:rPr>
          <w:rFonts w:ascii="Arial" w:eastAsiaTheme="minorHAnsi" w:hAnsi="Arial" w:cs="Arial"/>
          <w:iCs/>
          <w:sz w:val="20"/>
          <w:szCs w:val="20"/>
          <w:lang w:eastAsia="en-US"/>
        </w:rPr>
      </w:pPr>
      <w:r w:rsidRPr="00BA09CA">
        <w:rPr>
          <w:rFonts w:ascii="Arial" w:eastAsiaTheme="minorEastAsia" w:hAnsi="Arial" w:cs="Arial"/>
          <w:iCs/>
          <w:sz w:val="20"/>
          <w:szCs w:val="20"/>
          <w:lang w:eastAsia="en-US"/>
        </w:rPr>
        <w:t>Persona natural colombiana: La cédula de ciudadanía del Proponente.</w:t>
      </w:r>
    </w:p>
    <w:p w14:paraId="4157B14E" w14:textId="77777777" w:rsidR="00A25460" w:rsidRPr="00BA09CA" w:rsidRDefault="00A25460">
      <w:pPr>
        <w:spacing w:after="160"/>
        <w:ind w:left="567"/>
        <w:contextualSpacing/>
        <w:jc w:val="both"/>
        <w:rPr>
          <w:rFonts w:ascii="Arial" w:eastAsiaTheme="minorHAnsi" w:hAnsi="Arial" w:cs="Arial"/>
          <w:iCs/>
          <w:sz w:val="20"/>
          <w:szCs w:val="20"/>
          <w:lang w:eastAsia="en-US"/>
        </w:rPr>
      </w:pPr>
    </w:p>
    <w:p w14:paraId="5C39E329" w14:textId="77777777" w:rsidR="00A25460" w:rsidRPr="00BA09CA" w:rsidRDefault="00A25460">
      <w:pPr>
        <w:numPr>
          <w:ilvl w:val="0"/>
          <w:numId w:val="128"/>
        </w:numPr>
        <w:spacing w:after="160"/>
        <w:ind w:left="567" w:firstLine="142"/>
        <w:contextualSpacing/>
        <w:jc w:val="both"/>
        <w:rPr>
          <w:rFonts w:ascii="Arial" w:eastAsiaTheme="minorHAnsi" w:hAnsi="Arial" w:cs="Arial"/>
          <w:iCs/>
          <w:sz w:val="20"/>
          <w:szCs w:val="20"/>
          <w:lang w:eastAsia="en-US"/>
        </w:rPr>
      </w:pPr>
      <w:r w:rsidRPr="00BA09CA">
        <w:rPr>
          <w:rFonts w:ascii="Arial" w:eastAsiaTheme="minorEastAsia" w:hAnsi="Arial" w:cs="Arial"/>
          <w:iCs/>
          <w:sz w:val="20"/>
          <w:szCs w:val="20"/>
          <w:lang w:eastAsia="en-US"/>
        </w:rPr>
        <w:lastRenderedPageBreak/>
        <w:t xml:space="preserve">Persona natural extranjera residente en Colombia: La visa de residencia que le permita la ejecución del objeto contractual de conformidad con la ley. </w:t>
      </w:r>
    </w:p>
    <w:p w14:paraId="33CC9654" w14:textId="77777777" w:rsidR="00A25460" w:rsidRPr="00BA09CA" w:rsidRDefault="00A25460">
      <w:pPr>
        <w:spacing w:after="160"/>
        <w:ind w:left="567"/>
        <w:contextualSpacing/>
        <w:jc w:val="both"/>
        <w:rPr>
          <w:rFonts w:ascii="Arial" w:eastAsiaTheme="minorHAnsi" w:hAnsi="Arial" w:cs="Arial"/>
          <w:iCs/>
          <w:sz w:val="20"/>
          <w:szCs w:val="20"/>
          <w:lang w:eastAsia="en-US"/>
        </w:rPr>
      </w:pPr>
    </w:p>
    <w:p w14:paraId="4AAFE6B6" w14:textId="77777777" w:rsidR="00A25460" w:rsidRPr="00BA09CA" w:rsidRDefault="00A25460">
      <w:pPr>
        <w:numPr>
          <w:ilvl w:val="0"/>
          <w:numId w:val="128"/>
        </w:numPr>
        <w:spacing w:after="160"/>
        <w:ind w:left="567" w:firstLine="142"/>
        <w:contextualSpacing/>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xml:space="preserve">Persona jurídica constituida en Colombia: El certificado de existencia y representación legal emitido por alguna de las cámaras de comercio del país. </w:t>
      </w:r>
    </w:p>
    <w:p w14:paraId="5932B7EC" w14:textId="77777777" w:rsidR="00A25460" w:rsidRPr="00BA09CA" w:rsidRDefault="00A25460">
      <w:pPr>
        <w:spacing w:after="160"/>
        <w:ind w:left="567"/>
        <w:contextualSpacing/>
        <w:jc w:val="both"/>
        <w:rPr>
          <w:rFonts w:ascii="Arial" w:eastAsiaTheme="minorEastAsia" w:hAnsi="Arial" w:cs="Arial"/>
          <w:iCs/>
          <w:sz w:val="20"/>
          <w:szCs w:val="20"/>
          <w:lang w:eastAsia="en-US"/>
        </w:rPr>
      </w:pPr>
    </w:p>
    <w:p w14:paraId="09C6B07B" w14:textId="54E9A8F5" w:rsidR="00A25460" w:rsidRPr="00BA09CA" w:rsidRDefault="00A25460">
      <w:pPr>
        <w:spacing w:after="160"/>
        <w:contextualSpacing/>
        <w:jc w:val="both"/>
        <w:rPr>
          <w:rFonts w:ascii="Arial" w:eastAsiaTheme="minorHAnsi" w:hAnsi="Arial" w:cs="Arial"/>
          <w:iCs/>
          <w:sz w:val="20"/>
          <w:szCs w:val="20"/>
          <w:lang w:eastAsia="en-US"/>
        </w:rPr>
      </w:pPr>
      <w:r w:rsidRPr="00BA09CA">
        <w:rPr>
          <w:rFonts w:ascii="Arial" w:eastAsiaTheme="minorHAnsi" w:hAnsi="Arial" w:cs="Arial"/>
          <w:iCs/>
          <w:sz w:val="20"/>
          <w:szCs w:val="20"/>
          <w:lang w:eastAsia="en-US"/>
        </w:rPr>
        <w:t xml:space="preserve">Para que el Proponente extranjero con </w:t>
      </w:r>
      <w:r w:rsidR="00512043">
        <w:rPr>
          <w:rFonts w:ascii="Arial" w:eastAsiaTheme="minorHAnsi" w:hAnsi="Arial" w:cs="Arial"/>
          <w:iCs/>
          <w:sz w:val="20"/>
          <w:szCs w:val="20"/>
          <w:lang w:eastAsia="en-US"/>
        </w:rPr>
        <w:t>T</w:t>
      </w:r>
      <w:r w:rsidRPr="00BA09CA">
        <w:rPr>
          <w:rFonts w:ascii="Arial" w:eastAsiaTheme="minorHAnsi" w:hAnsi="Arial" w:cs="Arial"/>
          <w:iCs/>
          <w:sz w:val="20"/>
          <w:szCs w:val="20"/>
          <w:lang w:eastAsia="en-US"/>
        </w:rPr>
        <w:t xml:space="preserve">rato </w:t>
      </w:r>
      <w:r w:rsidR="00512043">
        <w:rPr>
          <w:rFonts w:ascii="Arial" w:eastAsiaTheme="minorHAnsi" w:hAnsi="Arial" w:cs="Arial"/>
          <w:iCs/>
          <w:sz w:val="20"/>
          <w:szCs w:val="20"/>
          <w:lang w:eastAsia="en-US"/>
        </w:rPr>
        <w:t>N</w:t>
      </w:r>
      <w:r w:rsidRPr="00BA09CA">
        <w:rPr>
          <w:rFonts w:ascii="Arial" w:eastAsiaTheme="minorHAnsi" w:hAnsi="Arial" w:cs="Arial"/>
          <w:iCs/>
          <w:sz w:val="20"/>
          <w:szCs w:val="20"/>
          <w:lang w:eastAsia="en-US"/>
        </w:rPr>
        <w:t xml:space="preserve">acional obtenga el puntaje por apoyo a la industria nacional por promoción de Servicios Nacionales o con Trato Nacional solo deberá </w:t>
      </w:r>
      <w:r w:rsidR="00AA726B">
        <w:rPr>
          <w:rFonts w:ascii="Arial" w:eastAsiaTheme="minorHAnsi" w:hAnsi="Arial" w:cs="Arial"/>
          <w:iCs/>
          <w:sz w:val="20"/>
          <w:szCs w:val="20"/>
          <w:lang w:eastAsia="en-US"/>
        </w:rPr>
        <w:t>diligenciar</w:t>
      </w:r>
      <w:r w:rsidRPr="00BA09CA">
        <w:rPr>
          <w:rFonts w:ascii="Arial" w:eastAsiaTheme="minorHAnsi" w:hAnsi="Arial" w:cs="Arial"/>
          <w:iCs/>
          <w:sz w:val="20"/>
          <w:szCs w:val="20"/>
          <w:lang w:eastAsia="en-US"/>
        </w:rPr>
        <w:t xml:space="preserve"> el </w:t>
      </w:r>
      <w:r w:rsidR="00FE6ED3">
        <w:rPr>
          <w:rFonts w:ascii="Arial" w:eastAsiaTheme="minorHAnsi" w:hAnsi="Arial" w:cs="Arial"/>
          <w:iCs/>
          <w:sz w:val="20"/>
          <w:szCs w:val="20"/>
          <w:lang w:eastAsia="en-US"/>
        </w:rPr>
        <w:t>“</w:t>
      </w:r>
      <w:r w:rsidRPr="00BA09CA">
        <w:rPr>
          <w:rFonts w:ascii="Arial" w:eastAsiaTheme="minorHAnsi" w:hAnsi="Arial" w:cs="Arial"/>
          <w:iCs/>
          <w:sz w:val="20"/>
          <w:szCs w:val="20"/>
          <w:lang w:eastAsia="en-US"/>
        </w:rPr>
        <w:t xml:space="preserve">Formato </w:t>
      </w:r>
      <w:proofErr w:type="spellStart"/>
      <w:r w:rsidRPr="00BA09CA">
        <w:rPr>
          <w:rFonts w:ascii="Arial" w:eastAsiaTheme="minorHAnsi" w:hAnsi="Arial" w:cs="Arial"/>
          <w:iCs/>
          <w:sz w:val="20"/>
          <w:szCs w:val="20"/>
          <w:lang w:eastAsia="en-US"/>
        </w:rPr>
        <w:t>7A</w:t>
      </w:r>
      <w:proofErr w:type="spellEnd"/>
      <w:r w:rsidRPr="00BA09CA">
        <w:rPr>
          <w:rFonts w:ascii="Arial" w:eastAsiaTheme="minorHAnsi" w:hAnsi="Arial" w:cs="Arial"/>
          <w:iCs/>
          <w:sz w:val="20"/>
          <w:szCs w:val="20"/>
          <w:lang w:eastAsia="en-US"/>
        </w:rPr>
        <w:t xml:space="preserve"> – Promoción de Servicios Nacionales o con Trato Nacional</w:t>
      </w:r>
      <w:r w:rsidR="00FE6ED3">
        <w:rPr>
          <w:rFonts w:ascii="Arial" w:eastAsiaTheme="minorHAnsi" w:hAnsi="Arial" w:cs="Arial"/>
          <w:iCs/>
          <w:sz w:val="20"/>
          <w:szCs w:val="20"/>
          <w:lang w:eastAsia="en-US"/>
        </w:rPr>
        <w:t>”</w:t>
      </w:r>
      <w:r w:rsidRPr="00BA09CA">
        <w:rPr>
          <w:rFonts w:ascii="Arial" w:eastAsiaTheme="minorHAnsi" w:hAnsi="Arial" w:cs="Arial"/>
          <w:iCs/>
          <w:sz w:val="20"/>
          <w:szCs w:val="20"/>
          <w:lang w:eastAsia="en-US"/>
        </w:rPr>
        <w:t xml:space="preserve">. </w:t>
      </w:r>
    </w:p>
    <w:p w14:paraId="266D06B2" w14:textId="77777777" w:rsidR="00A25460" w:rsidRPr="00BA09CA" w:rsidRDefault="00A25460">
      <w:pPr>
        <w:spacing w:after="160"/>
        <w:contextualSpacing/>
        <w:jc w:val="both"/>
        <w:rPr>
          <w:rFonts w:ascii="Arial" w:eastAsiaTheme="minorEastAsia" w:hAnsi="Arial" w:cs="Arial"/>
          <w:iCs/>
          <w:sz w:val="20"/>
          <w:szCs w:val="20"/>
          <w:lang w:eastAsia="en-US"/>
        </w:rPr>
      </w:pPr>
    </w:p>
    <w:p w14:paraId="3FA6B45B" w14:textId="32537FC4" w:rsidR="00A25460" w:rsidRPr="00BA09CA" w:rsidRDefault="00A25460">
      <w:pPr>
        <w:spacing w:after="160"/>
        <w:ind w:hanging="1"/>
        <w:contextualSpacing/>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xml:space="preserve">Para </w:t>
      </w:r>
      <w:r w:rsidR="007F32F2" w:rsidRPr="00BA09CA">
        <w:rPr>
          <w:rFonts w:ascii="Arial" w:eastAsiaTheme="minorEastAsia" w:hAnsi="Arial" w:cs="Arial"/>
          <w:iCs/>
          <w:sz w:val="20"/>
          <w:szCs w:val="20"/>
          <w:lang w:eastAsia="en-US"/>
        </w:rPr>
        <w:t xml:space="preserve">que </w:t>
      </w:r>
      <w:r w:rsidRPr="00BA09CA">
        <w:rPr>
          <w:rFonts w:ascii="Arial" w:eastAsiaTheme="minorEastAsia" w:hAnsi="Arial" w:cs="Arial"/>
          <w:iCs/>
          <w:sz w:val="20"/>
          <w:szCs w:val="20"/>
          <w:lang w:eastAsia="en-US"/>
        </w:rPr>
        <w:t xml:space="preserve">el Proponente extranjero con </w:t>
      </w:r>
      <w:r w:rsidR="00512043">
        <w:rPr>
          <w:rFonts w:ascii="Arial" w:eastAsiaTheme="minorEastAsia" w:hAnsi="Arial" w:cs="Arial"/>
          <w:iCs/>
          <w:sz w:val="20"/>
          <w:szCs w:val="20"/>
          <w:lang w:eastAsia="en-US"/>
        </w:rPr>
        <w:t>T</w:t>
      </w:r>
      <w:r w:rsidRPr="00BA09CA">
        <w:rPr>
          <w:rFonts w:ascii="Arial" w:eastAsiaTheme="minorEastAsia" w:hAnsi="Arial" w:cs="Arial"/>
          <w:iCs/>
          <w:sz w:val="20"/>
          <w:szCs w:val="20"/>
          <w:lang w:eastAsia="en-US"/>
        </w:rPr>
        <w:t xml:space="preserve">rato </w:t>
      </w:r>
      <w:r w:rsidR="00512043">
        <w:rPr>
          <w:rFonts w:ascii="Arial" w:eastAsiaTheme="minorEastAsia" w:hAnsi="Arial" w:cs="Arial"/>
          <w:iCs/>
          <w:sz w:val="20"/>
          <w:szCs w:val="20"/>
          <w:lang w:eastAsia="en-US"/>
        </w:rPr>
        <w:t>N</w:t>
      </w:r>
      <w:r w:rsidRPr="00BA09CA">
        <w:rPr>
          <w:rFonts w:ascii="Arial" w:eastAsiaTheme="minorEastAsia" w:hAnsi="Arial" w:cs="Arial"/>
          <w:iCs/>
          <w:sz w:val="20"/>
          <w:szCs w:val="20"/>
          <w:lang w:eastAsia="en-US"/>
        </w:rPr>
        <w:t xml:space="preserve">acional que diligencie la opción 2 del </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 xml:space="preserve">Formato </w:t>
      </w:r>
      <w:proofErr w:type="spellStart"/>
      <w:r w:rsidRPr="00BA09CA">
        <w:rPr>
          <w:rFonts w:ascii="Arial" w:eastAsiaTheme="minorEastAsia" w:hAnsi="Arial" w:cs="Arial"/>
          <w:iCs/>
          <w:sz w:val="20"/>
          <w:szCs w:val="20"/>
          <w:lang w:eastAsia="en-US"/>
        </w:rPr>
        <w:t>7A</w:t>
      </w:r>
      <w:proofErr w:type="spellEnd"/>
      <w:r w:rsidRPr="00BA09CA">
        <w:rPr>
          <w:rFonts w:ascii="Arial" w:eastAsiaTheme="minorEastAsia" w:hAnsi="Arial" w:cs="Arial"/>
          <w:iCs/>
          <w:sz w:val="20"/>
          <w:szCs w:val="20"/>
          <w:lang w:eastAsia="en-US"/>
        </w:rPr>
        <w:t xml:space="preserve"> – Promoción de Servicios Nacionales o con Trato Nacional</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 xml:space="preserve"> obtenga el puntaje por Trato Nacional, deberá acreditar que los servicios son originarios de: a) los Estados mencionados en la sección de </w:t>
      </w:r>
      <w:r w:rsidR="008274A5">
        <w:rPr>
          <w:rFonts w:ascii="Arial" w:eastAsiaTheme="minorEastAsia" w:hAnsi="Arial" w:cs="Arial"/>
          <w:iCs/>
          <w:sz w:val="20"/>
          <w:szCs w:val="20"/>
          <w:lang w:eastAsia="en-US"/>
        </w:rPr>
        <w:t>A</w:t>
      </w:r>
      <w:r w:rsidRPr="00BA09CA">
        <w:rPr>
          <w:rFonts w:ascii="Arial" w:eastAsiaTheme="minorEastAsia" w:hAnsi="Arial" w:cs="Arial"/>
          <w:iCs/>
          <w:sz w:val="20"/>
          <w:szCs w:val="20"/>
          <w:lang w:eastAsia="en-US"/>
        </w:rPr>
        <w:t xml:space="preserve">cuerdos </w:t>
      </w:r>
      <w:r w:rsidR="008274A5">
        <w:rPr>
          <w:rFonts w:ascii="Arial" w:eastAsiaTheme="minorEastAsia" w:hAnsi="Arial" w:cs="Arial"/>
          <w:iCs/>
          <w:sz w:val="20"/>
          <w:szCs w:val="20"/>
          <w:lang w:eastAsia="en-US"/>
        </w:rPr>
        <w:t>C</w:t>
      </w:r>
      <w:r w:rsidRPr="00BA09CA">
        <w:rPr>
          <w:rFonts w:ascii="Arial" w:eastAsiaTheme="minorEastAsia" w:hAnsi="Arial" w:cs="Arial"/>
          <w:iCs/>
          <w:sz w:val="20"/>
          <w:szCs w:val="20"/>
          <w:lang w:eastAsia="en-US"/>
        </w:rPr>
        <w:t xml:space="preserve">omerciales aplicables al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14:paraId="7961CACA" w14:textId="77777777" w:rsidR="00A25460" w:rsidRPr="00BA09CA" w:rsidRDefault="00A25460">
      <w:pPr>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w:t>
      </w:r>
    </w:p>
    <w:p w14:paraId="37ADAF61" w14:textId="274F621E" w:rsidR="00A25460" w:rsidRPr="00BA09CA" w:rsidRDefault="00A25460" w:rsidP="1514B61A">
      <w:pPr>
        <w:jc w:val="both"/>
        <w:rPr>
          <w:rFonts w:ascii="Arial" w:eastAsiaTheme="minorEastAsia" w:hAnsi="Arial" w:cs="Arial"/>
          <w:sz w:val="20"/>
          <w:szCs w:val="20"/>
          <w:lang w:eastAsia="en-US"/>
        </w:rPr>
      </w:pPr>
      <w:r w:rsidRPr="1514B61A">
        <w:rPr>
          <w:rFonts w:ascii="Arial" w:eastAsiaTheme="minorEastAsia" w:hAnsi="Arial" w:cs="Arial"/>
          <w:sz w:val="20"/>
          <w:szCs w:val="20"/>
          <w:lang w:eastAsia="en-US"/>
        </w:rPr>
        <w:t xml:space="preserve">El Proponente nacional </w:t>
      </w:r>
      <w:r w:rsidR="000D0246" w:rsidRPr="1514B61A">
        <w:rPr>
          <w:rFonts w:ascii="Arial" w:eastAsiaTheme="minorEastAsia" w:hAnsi="Arial" w:cs="Arial"/>
          <w:sz w:val="20"/>
          <w:szCs w:val="20"/>
          <w:lang w:eastAsia="en-US"/>
        </w:rPr>
        <w:t xml:space="preserve">tiene la facultad de </w:t>
      </w:r>
      <w:r w:rsidRPr="1514B61A">
        <w:rPr>
          <w:rFonts w:ascii="Arial" w:eastAsiaTheme="minorEastAsia" w:hAnsi="Arial" w:cs="Arial"/>
          <w:sz w:val="20"/>
          <w:szCs w:val="20"/>
          <w:lang w:eastAsia="en-US"/>
        </w:rPr>
        <w:t xml:space="preserve">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1D2DE9CB" w14:textId="77777777" w:rsidR="00A25460" w:rsidRPr="00BA09CA" w:rsidRDefault="00A25460">
      <w:pPr>
        <w:jc w:val="both"/>
        <w:rPr>
          <w:rFonts w:ascii="Arial" w:eastAsiaTheme="minorEastAsia" w:hAnsi="Arial" w:cs="Arial"/>
          <w:iCs/>
          <w:sz w:val="20"/>
          <w:szCs w:val="20"/>
          <w:lang w:eastAsia="en-US"/>
        </w:rPr>
      </w:pPr>
    </w:p>
    <w:p w14:paraId="1CE894D2" w14:textId="63342611" w:rsidR="00071198" w:rsidRPr="00BA09CA" w:rsidRDefault="00A25460">
      <w:pPr>
        <w:spacing w:after="160"/>
        <w:jc w:val="both"/>
        <w:rPr>
          <w:rFonts w:ascii="Arial" w:eastAsiaTheme="minorEastAsia" w:hAnsi="Arial" w:cs="Arial"/>
          <w:iCs/>
          <w:sz w:val="20"/>
          <w:szCs w:val="20"/>
          <w:lang w:eastAsia="en-US"/>
        </w:rPr>
      </w:pPr>
      <w:r w:rsidRPr="00BA09CA">
        <w:rPr>
          <w:rFonts w:ascii="Arial" w:eastAsiaTheme="minorEastAsia" w:hAnsi="Arial" w:cs="Arial"/>
          <w:iCs/>
          <w:sz w:val="20"/>
          <w:szCs w:val="20"/>
          <w:lang w:eastAsia="en-US"/>
        </w:rPr>
        <w:t xml:space="preserve">La Entidad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 xml:space="preserve">Formato </w:t>
      </w:r>
      <w:proofErr w:type="spellStart"/>
      <w:r w:rsidRPr="00BA09CA">
        <w:rPr>
          <w:rFonts w:ascii="Arial" w:eastAsiaTheme="minorEastAsia" w:hAnsi="Arial" w:cs="Arial"/>
          <w:iCs/>
          <w:sz w:val="20"/>
          <w:szCs w:val="20"/>
          <w:lang w:eastAsia="en-US"/>
        </w:rPr>
        <w:t>7A</w:t>
      </w:r>
      <w:proofErr w:type="spellEnd"/>
      <w:r w:rsidRPr="00BA09CA">
        <w:rPr>
          <w:rFonts w:ascii="Arial" w:eastAsiaTheme="minorEastAsia" w:hAnsi="Arial" w:cs="Arial"/>
          <w:iCs/>
          <w:sz w:val="20"/>
          <w:szCs w:val="20"/>
          <w:lang w:eastAsia="en-US"/>
        </w:rPr>
        <w:t xml:space="preserve"> – Promoción de Servicios Nacionales o con Trato Nacional</w:t>
      </w:r>
      <w:r w:rsidRPr="00BA09CA">
        <w:rPr>
          <w:rFonts w:ascii="Arial" w:eastAsiaTheme="minorEastAsia" w:hAnsi="Arial" w:cs="Arial"/>
          <w:sz w:val="20"/>
          <w:szCs w:val="20"/>
          <w:lang w:eastAsia="en-US"/>
        </w:rPr>
        <w:t>”.</w:t>
      </w:r>
      <w:r w:rsidRPr="00BA09CA">
        <w:rPr>
          <w:rFonts w:ascii="Arial" w:eastAsiaTheme="minorEastAsia" w:hAnsi="Arial" w:cs="Arial"/>
          <w:iCs/>
          <w:sz w:val="20"/>
          <w:szCs w:val="20"/>
          <w:lang w:eastAsia="en-US"/>
        </w:rPr>
        <w:t xml:space="preserve"> Cuando uno o varios de sus integrantes no cumplan con las condiciones descritas, el Proponente Plural no obtendrá puntaje por Promoción de Servicios Nacionales o Trato Nacional.</w:t>
      </w:r>
    </w:p>
    <w:p w14:paraId="0D53D70C" w14:textId="781757A6" w:rsidR="00087091" w:rsidRPr="00BA09CA" w:rsidRDefault="44F98147">
      <w:pPr>
        <w:pStyle w:val="InviasNormal"/>
        <w:ind w:left="66"/>
        <w:outlineLvl w:val="2"/>
        <w:rPr>
          <w:rFonts w:ascii="Arial" w:eastAsia="Arial" w:hAnsi="Arial" w:cs="Arial"/>
          <w:b/>
          <w:bCs/>
          <w:sz w:val="20"/>
          <w:szCs w:val="20"/>
          <w:lang w:val="es-CO"/>
        </w:rPr>
      </w:pPr>
      <w:bookmarkStart w:id="1078" w:name="_Toc109144998"/>
      <w:r w:rsidRPr="00BA09CA">
        <w:rPr>
          <w:rFonts w:ascii="Arial" w:eastAsia="Arial" w:hAnsi="Arial" w:cs="Arial"/>
          <w:b/>
          <w:bCs/>
          <w:sz w:val="20"/>
          <w:szCs w:val="20"/>
          <w:lang w:val="es-CO"/>
        </w:rPr>
        <w:t xml:space="preserve">4.4.2 </w:t>
      </w:r>
      <w:r w:rsidR="00087091" w:rsidRPr="00BA09CA">
        <w:rPr>
          <w:rFonts w:ascii="Arial" w:eastAsia="Arial" w:hAnsi="Arial" w:cs="Arial"/>
          <w:b/>
          <w:bCs/>
          <w:sz w:val="20"/>
          <w:szCs w:val="20"/>
          <w:lang w:val="es-CO"/>
        </w:rPr>
        <w:t>INCORPORACIÓN DE COMPONENTE NACIONAL</w:t>
      </w:r>
      <w:bookmarkEnd w:id="1073"/>
      <w:bookmarkEnd w:id="1074"/>
      <w:bookmarkEnd w:id="1075"/>
      <w:r w:rsidR="00087091" w:rsidRPr="00BA09CA">
        <w:rPr>
          <w:rFonts w:ascii="Arial" w:eastAsia="Arial" w:hAnsi="Arial" w:cs="Arial"/>
          <w:b/>
          <w:bCs/>
          <w:sz w:val="20"/>
          <w:szCs w:val="20"/>
          <w:lang w:val="es-CO"/>
        </w:rPr>
        <w:t xml:space="preserve"> </w:t>
      </w:r>
      <w:r w:rsidR="00676179" w:rsidRPr="00BA09CA">
        <w:rPr>
          <w:rFonts w:ascii="Arial" w:eastAsia="Arial" w:hAnsi="Arial" w:cs="Arial"/>
          <w:b/>
          <w:bCs/>
          <w:sz w:val="20"/>
          <w:szCs w:val="20"/>
          <w:lang w:val="es-CO"/>
        </w:rPr>
        <w:t>EN SERVICIOS EXTRANJEROS</w:t>
      </w:r>
      <w:bookmarkEnd w:id="1078"/>
    </w:p>
    <w:p w14:paraId="48B1E973" w14:textId="180539B6" w:rsidR="007803DB" w:rsidRPr="00BA09CA" w:rsidRDefault="007803DB">
      <w:pPr>
        <w:spacing w:after="200"/>
        <w:jc w:val="both"/>
        <w:rPr>
          <w:rFonts w:ascii="Arial" w:eastAsia="Arial" w:hAnsi="Arial" w:cs="Arial"/>
          <w:sz w:val="20"/>
          <w:szCs w:val="20"/>
          <w:lang w:eastAsia="es-ES"/>
        </w:rPr>
      </w:pPr>
      <w:bookmarkStart w:id="1079" w:name="_Hlk83981226"/>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asignará cinco (5) puntos a los Proponentes extranjeros sin derecho a Trato Nacional o a</w:t>
      </w:r>
      <w:r w:rsidR="002C1FD7">
        <w:rPr>
          <w:rFonts w:ascii="Arial" w:eastAsia="Arial" w:hAnsi="Arial" w:cs="Arial"/>
          <w:sz w:val="20"/>
          <w:szCs w:val="20"/>
          <w:lang w:eastAsia="es-ES"/>
        </w:rPr>
        <w:t xml:space="preserve"> los</w:t>
      </w:r>
      <w:r w:rsidRPr="00BA09CA">
        <w:rPr>
          <w:rFonts w:ascii="Arial" w:eastAsia="Arial" w:hAnsi="Arial" w:cs="Arial"/>
          <w:sz w:val="20"/>
          <w:szCs w:val="20"/>
          <w:lang w:eastAsia="es-ES"/>
        </w:rPr>
        <w:t xml:space="preserve"> Proponentes Plurales en los que al menos uno de sus integrantes sea un extranjero sin derecho a Trato Nacional, que </w:t>
      </w:r>
      <w:r w:rsidR="00E371A9">
        <w:rPr>
          <w:rFonts w:ascii="Arial" w:eastAsia="Arial" w:hAnsi="Arial" w:cs="Arial"/>
          <w:sz w:val="20"/>
          <w:szCs w:val="20"/>
          <w:lang w:eastAsia="es-ES"/>
        </w:rPr>
        <w:t xml:space="preserve">se comprometan a </w:t>
      </w:r>
      <w:r w:rsidRPr="00BA09CA">
        <w:rPr>
          <w:rFonts w:ascii="Arial" w:eastAsia="Arial" w:hAnsi="Arial" w:cs="Arial"/>
          <w:sz w:val="20"/>
          <w:szCs w:val="20"/>
          <w:lang w:eastAsia="es-ES"/>
        </w:rPr>
        <w:t>incorpor</w:t>
      </w:r>
      <w:r w:rsidR="00E371A9">
        <w:rPr>
          <w:rFonts w:ascii="Arial" w:eastAsia="Arial" w:hAnsi="Arial" w:cs="Arial"/>
          <w:sz w:val="20"/>
          <w:szCs w:val="20"/>
          <w:lang w:eastAsia="es-ES"/>
        </w:rPr>
        <w:t>ar</w:t>
      </w:r>
      <w:r w:rsidRPr="00BA09CA">
        <w:rPr>
          <w:rFonts w:ascii="Arial" w:eastAsia="Arial" w:hAnsi="Arial" w:cs="Arial"/>
          <w:sz w:val="20"/>
          <w:szCs w:val="20"/>
          <w:lang w:eastAsia="es-ES"/>
        </w:rPr>
        <w:t xml:space="preserve"> a la ejecución del contrato más del noventa por ciento (90</w:t>
      </w:r>
      <w:r w:rsidR="00AA726B">
        <w:rPr>
          <w:rFonts w:ascii="Arial" w:eastAsia="Arial" w:hAnsi="Arial" w:cs="Arial"/>
          <w:sz w:val="20"/>
          <w:szCs w:val="20"/>
          <w:lang w:eastAsia="es-ES"/>
        </w:rPr>
        <w:t xml:space="preserve"> </w:t>
      </w:r>
      <w:r w:rsidRPr="00BA09CA">
        <w:rPr>
          <w:rFonts w:ascii="Arial" w:eastAsia="Arial" w:hAnsi="Arial" w:cs="Arial"/>
          <w:sz w:val="20"/>
          <w:szCs w:val="20"/>
          <w:lang w:eastAsia="es-ES"/>
        </w:rPr>
        <w:t>%) del personal técnico, operativo y profesional de origen colombiano.</w:t>
      </w:r>
    </w:p>
    <w:p w14:paraId="6C55C853" w14:textId="2E2B80CF" w:rsidR="007803DB" w:rsidRPr="00BA09CA" w:rsidRDefault="007803D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Por otro lado, el Proponente que ofrezca personal colombiano con títulos académicos otorgados en el exterior deberá </w:t>
      </w:r>
      <w:r w:rsidR="00494057">
        <w:rPr>
          <w:rFonts w:ascii="Arial" w:eastAsia="Arial" w:hAnsi="Arial" w:cs="Arial"/>
          <w:sz w:val="20"/>
          <w:szCs w:val="20"/>
          <w:lang w:eastAsia="es-ES"/>
        </w:rPr>
        <w:t>demostrar</w:t>
      </w:r>
      <w:r w:rsidR="00494057"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la convalidación de estos títulos en Colombia ante el Ministerio de Educación Nacional. En este sentido, para acreditar los títulos académicos </w:t>
      </w:r>
      <w:r w:rsidR="00795AE1">
        <w:rPr>
          <w:rFonts w:ascii="Arial" w:eastAsia="Arial" w:hAnsi="Arial" w:cs="Arial"/>
          <w:sz w:val="20"/>
          <w:szCs w:val="20"/>
          <w:lang w:eastAsia="es-ES"/>
        </w:rPr>
        <w:t xml:space="preserve">concedidos </w:t>
      </w:r>
      <w:r w:rsidRPr="00BA09CA">
        <w:rPr>
          <w:rFonts w:ascii="Arial" w:eastAsia="Arial" w:hAnsi="Arial" w:cs="Arial"/>
          <w:sz w:val="20"/>
          <w:szCs w:val="20"/>
          <w:lang w:eastAsia="es-ES"/>
        </w:rPr>
        <w:t xml:space="preserve">en el exterior se requiere presentar la Resolución expedida por el Ministerio de Educación Nacional que </w:t>
      </w:r>
      <w:r w:rsidR="009916C3">
        <w:rPr>
          <w:rFonts w:ascii="Arial" w:eastAsia="Arial" w:hAnsi="Arial" w:cs="Arial"/>
          <w:sz w:val="20"/>
          <w:szCs w:val="20"/>
          <w:lang w:eastAsia="es-ES"/>
        </w:rPr>
        <w:t>reconoce</w:t>
      </w:r>
      <w:r w:rsidR="009916C3"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el título </w:t>
      </w:r>
      <w:r w:rsidR="004E2756">
        <w:rPr>
          <w:rFonts w:ascii="Arial" w:eastAsia="Arial" w:hAnsi="Arial" w:cs="Arial"/>
          <w:sz w:val="20"/>
          <w:szCs w:val="20"/>
          <w:lang w:eastAsia="es-ES"/>
        </w:rPr>
        <w:t>obtenid</w:t>
      </w:r>
      <w:r w:rsidR="00360DC2">
        <w:rPr>
          <w:rFonts w:ascii="Arial" w:eastAsia="Arial" w:hAnsi="Arial" w:cs="Arial"/>
          <w:sz w:val="20"/>
          <w:szCs w:val="20"/>
          <w:lang w:eastAsia="es-ES"/>
        </w:rPr>
        <w:t>o</w:t>
      </w:r>
      <w:r w:rsidR="00AA726B">
        <w:rPr>
          <w:rFonts w:ascii="Arial" w:eastAsia="Arial" w:hAnsi="Arial" w:cs="Arial"/>
          <w:sz w:val="20"/>
          <w:szCs w:val="20"/>
          <w:lang w:eastAsia="es-ES"/>
        </w:rPr>
        <w:t xml:space="preserve"> </w:t>
      </w:r>
      <w:r w:rsidRPr="00BA09CA">
        <w:rPr>
          <w:rFonts w:ascii="Arial" w:eastAsia="Arial" w:hAnsi="Arial" w:cs="Arial"/>
          <w:sz w:val="20"/>
          <w:szCs w:val="20"/>
          <w:lang w:eastAsia="es-ES"/>
        </w:rPr>
        <w:t>en el exterior.</w:t>
      </w:r>
    </w:p>
    <w:p w14:paraId="31F31968" w14:textId="536A67E7" w:rsidR="007803DB" w:rsidRPr="00BA09CA" w:rsidRDefault="007803D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recibir el puntaje por incorporación de componente colombiano, el representante legal o el apoderado del Proponente deberá diligenciar el “Formato </w:t>
      </w:r>
      <w:proofErr w:type="spellStart"/>
      <w:r w:rsidRPr="00BA09CA">
        <w:rPr>
          <w:rFonts w:ascii="Arial" w:eastAsia="Arial" w:hAnsi="Arial" w:cs="Arial"/>
          <w:sz w:val="20"/>
          <w:szCs w:val="20"/>
          <w:lang w:eastAsia="es-ES"/>
        </w:rPr>
        <w:t>7B</w:t>
      </w:r>
      <w:proofErr w:type="spellEnd"/>
      <w:r w:rsidRPr="00BA09CA">
        <w:rPr>
          <w:rFonts w:ascii="Arial" w:eastAsia="Arial" w:hAnsi="Arial" w:cs="Arial"/>
          <w:sz w:val="20"/>
          <w:szCs w:val="20"/>
          <w:lang w:eastAsia="es-ES"/>
        </w:rPr>
        <w:t xml:space="preserve"> – Incorporación de Componente Nacional en Servicios Extranjeros”</w:t>
      </w:r>
      <w:r w:rsidR="00AE7983" w:rsidRPr="00BA09CA">
        <w:rPr>
          <w:rFonts w:ascii="Arial" w:eastAsia="Arial" w:hAnsi="Arial" w:cs="Arial"/>
          <w:sz w:val="20"/>
          <w:szCs w:val="20"/>
          <w:lang w:eastAsia="es-ES"/>
        </w:rPr>
        <w:t xml:space="preserve">, en </w:t>
      </w:r>
      <w:r w:rsidRPr="00BA09CA">
        <w:rPr>
          <w:rFonts w:ascii="Arial" w:eastAsia="Arial" w:hAnsi="Arial" w:cs="Arial"/>
          <w:sz w:val="20"/>
          <w:szCs w:val="20"/>
          <w:lang w:eastAsia="es-ES"/>
        </w:rPr>
        <w:t>el cual manifieste bajo la gravedad de juramento que incorporará en la ejecución del contrato más del noventa por ciento (90</w:t>
      </w:r>
      <w:r w:rsidR="00D636ED">
        <w:rPr>
          <w:rFonts w:ascii="Arial" w:eastAsia="Arial" w:hAnsi="Arial" w:cs="Arial"/>
          <w:sz w:val="20"/>
          <w:szCs w:val="20"/>
          <w:lang w:eastAsia="es-ES"/>
        </w:rPr>
        <w:t xml:space="preserve"> </w:t>
      </w:r>
      <w:r w:rsidRPr="00BA09CA">
        <w:rPr>
          <w:rFonts w:ascii="Arial" w:eastAsia="Arial" w:hAnsi="Arial" w:cs="Arial"/>
          <w:sz w:val="20"/>
          <w:szCs w:val="20"/>
          <w:lang w:eastAsia="es-ES"/>
        </w:rPr>
        <w:t>%) de personal técnico, operativo y profesional de origen colombiano, en caso de resultar adjudicatario del Proceso de Contratación.</w:t>
      </w:r>
    </w:p>
    <w:p w14:paraId="56226AFE" w14:textId="03BAF91C" w:rsidR="007803DB" w:rsidRPr="00BA09CA" w:rsidRDefault="007803D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únicamente otorgará el puntaje por promoción de la incorporación de componente nacional cuando el Proponente que </w:t>
      </w:r>
      <w:r w:rsidR="00360DC2">
        <w:rPr>
          <w:rFonts w:ascii="Arial" w:eastAsia="Arial" w:hAnsi="Arial" w:cs="Arial"/>
          <w:sz w:val="20"/>
          <w:szCs w:val="20"/>
          <w:lang w:eastAsia="es-ES"/>
        </w:rPr>
        <w:t>diligencie</w:t>
      </w:r>
      <w:r w:rsidR="00360DC2"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el “Formato </w:t>
      </w:r>
      <w:proofErr w:type="spellStart"/>
      <w:r w:rsidRPr="00BA09CA">
        <w:rPr>
          <w:rFonts w:ascii="Arial" w:eastAsia="Arial" w:hAnsi="Arial" w:cs="Arial"/>
          <w:sz w:val="20"/>
          <w:szCs w:val="20"/>
          <w:lang w:eastAsia="es-ES"/>
        </w:rPr>
        <w:t>7B</w:t>
      </w:r>
      <w:proofErr w:type="spellEnd"/>
      <w:r w:rsidRPr="00BA09CA">
        <w:rPr>
          <w:rFonts w:ascii="Arial" w:eastAsia="Arial" w:hAnsi="Arial" w:cs="Arial"/>
          <w:sz w:val="20"/>
          <w:szCs w:val="20"/>
          <w:lang w:eastAsia="es-ES"/>
        </w:rPr>
        <w:t xml:space="preserve"> – Incorporación de Componente </w:t>
      </w:r>
      <w:r w:rsidRPr="00BA09CA">
        <w:rPr>
          <w:rFonts w:ascii="Arial" w:eastAsia="Arial" w:hAnsi="Arial" w:cs="Arial"/>
          <w:sz w:val="20"/>
          <w:szCs w:val="20"/>
          <w:lang w:eastAsia="es-ES"/>
        </w:rPr>
        <w:lastRenderedPageBreak/>
        <w:t>Nacional en Servicios Extranjeros” no haya recibido puntaje alguno por promoción de Servicios Nacionales o con Trato Nacional.</w:t>
      </w:r>
    </w:p>
    <w:p w14:paraId="016F85AB" w14:textId="36F36211" w:rsidR="007803DB" w:rsidRPr="00BA09CA" w:rsidRDefault="007803DB">
      <w:pPr>
        <w:spacing w:after="200"/>
        <w:jc w:val="both"/>
        <w:rPr>
          <w:rFonts w:ascii="Arial" w:eastAsia="Arial" w:hAnsi="Arial" w:cs="Arial"/>
          <w:sz w:val="20"/>
          <w:szCs w:val="20"/>
          <w:lang w:eastAsia="es-ES"/>
        </w:rPr>
      </w:pPr>
      <w:r w:rsidRPr="1514B61A">
        <w:rPr>
          <w:rFonts w:ascii="Arial" w:eastAsia="Arial" w:hAnsi="Arial" w:cs="Arial"/>
          <w:sz w:val="20"/>
          <w:szCs w:val="20"/>
          <w:lang w:eastAsia="es-ES"/>
        </w:rPr>
        <w:t xml:space="preserve">El “Formato </w:t>
      </w:r>
      <w:proofErr w:type="spellStart"/>
      <w:r w:rsidRPr="1514B61A">
        <w:rPr>
          <w:rFonts w:ascii="Arial" w:eastAsia="Arial" w:hAnsi="Arial" w:cs="Arial"/>
          <w:sz w:val="20"/>
          <w:szCs w:val="20"/>
          <w:lang w:eastAsia="es-ES"/>
        </w:rPr>
        <w:t>7B</w:t>
      </w:r>
      <w:proofErr w:type="spellEnd"/>
      <w:r w:rsidRPr="1514B61A">
        <w:rPr>
          <w:rFonts w:ascii="Arial" w:eastAsia="Arial" w:hAnsi="Arial" w:cs="Arial"/>
          <w:sz w:val="20"/>
          <w:szCs w:val="20"/>
          <w:lang w:eastAsia="es-ES"/>
        </w:rPr>
        <w:t xml:space="preserve"> – Incorporación de Componente Nacional en Servicios Extranjeros” solo debe ser aportado por los Proponentes extranjeros sin derecho a </w:t>
      </w:r>
      <w:r w:rsidR="00B11C7E" w:rsidRPr="1514B61A">
        <w:rPr>
          <w:rFonts w:ascii="Arial" w:eastAsia="Arial" w:hAnsi="Arial" w:cs="Arial"/>
          <w:sz w:val="20"/>
          <w:szCs w:val="20"/>
          <w:lang w:eastAsia="es-ES"/>
        </w:rPr>
        <w:t>T</w:t>
      </w:r>
      <w:r w:rsidRPr="1514B61A">
        <w:rPr>
          <w:rFonts w:ascii="Arial" w:eastAsia="Arial" w:hAnsi="Arial" w:cs="Arial"/>
          <w:sz w:val="20"/>
          <w:szCs w:val="20"/>
          <w:lang w:eastAsia="es-ES"/>
        </w:rPr>
        <w:t xml:space="preserve">rato </w:t>
      </w:r>
      <w:r w:rsidR="00B11C7E" w:rsidRPr="1514B61A">
        <w:rPr>
          <w:rFonts w:ascii="Arial" w:eastAsia="Arial" w:hAnsi="Arial" w:cs="Arial"/>
          <w:sz w:val="20"/>
          <w:szCs w:val="20"/>
          <w:lang w:eastAsia="es-ES"/>
        </w:rPr>
        <w:t>N</w:t>
      </w:r>
      <w:r w:rsidRPr="1514B61A">
        <w:rPr>
          <w:rFonts w:ascii="Arial" w:eastAsia="Arial" w:hAnsi="Arial" w:cs="Arial"/>
          <w:sz w:val="20"/>
          <w:szCs w:val="20"/>
          <w:lang w:eastAsia="es-ES"/>
        </w:rPr>
        <w:t xml:space="preserve">acional que opten por incorporar personal colombiano. En el evento que un Proponente extranjero sin derecho a Trato a Nacional o un Proponente Plural en el que al menos uno de sus integrantes sea un extranjero sin Trato Nacional, en lugar del “Formato </w:t>
      </w:r>
      <w:proofErr w:type="spellStart"/>
      <w:r w:rsidRPr="1514B61A">
        <w:rPr>
          <w:rFonts w:ascii="Arial" w:eastAsia="Arial" w:hAnsi="Arial" w:cs="Arial"/>
          <w:sz w:val="20"/>
          <w:szCs w:val="20"/>
          <w:lang w:eastAsia="es-ES"/>
        </w:rPr>
        <w:t>7B</w:t>
      </w:r>
      <w:proofErr w:type="spellEnd"/>
      <w:r w:rsidRPr="1514B61A">
        <w:rPr>
          <w:rFonts w:ascii="Arial" w:eastAsia="Arial" w:hAnsi="Arial" w:cs="Arial"/>
          <w:sz w:val="20"/>
          <w:szCs w:val="20"/>
          <w:lang w:eastAsia="es-ES"/>
        </w:rPr>
        <w:t xml:space="preserve"> – Incorporación de Componente Nacional en Servicios Extranjeros”, </w:t>
      </w:r>
      <w:r w:rsidR="00B11C7E" w:rsidRPr="1514B61A">
        <w:rPr>
          <w:rFonts w:ascii="Arial" w:eastAsia="Arial" w:hAnsi="Arial" w:cs="Arial"/>
          <w:sz w:val="20"/>
          <w:szCs w:val="20"/>
          <w:lang w:eastAsia="es-ES"/>
        </w:rPr>
        <w:t xml:space="preserve">diligencie </w:t>
      </w:r>
      <w:r w:rsidRPr="1514B61A">
        <w:rPr>
          <w:rFonts w:ascii="Arial" w:eastAsia="Arial" w:hAnsi="Arial" w:cs="Arial"/>
          <w:sz w:val="20"/>
          <w:szCs w:val="20"/>
          <w:lang w:eastAsia="es-ES"/>
        </w:rPr>
        <w:t xml:space="preserve">el “Formato </w:t>
      </w:r>
      <w:proofErr w:type="spellStart"/>
      <w:r w:rsidRPr="1514B61A">
        <w:rPr>
          <w:rFonts w:ascii="Arial" w:eastAsia="Arial" w:hAnsi="Arial" w:cs="Arial"/>
          <w:sz w:val="20"/>
          <w:szCs w:val="20"/>
          <w:lang w:eastAsia="es-ES"/>
        </w:rPr>
        <w:t>7A</w:t>
      </w:r>
      <w:proofErr w:type="spellEnd"/>
      <w:r w:rsidRPr="1514B61A">
        <w:rPr>
          <w:rFonts w:ascii="Arial" w:eastAsia="Arial" w:hAnsi="Arial" w:cs="Arial"/>
          <w:sz w:val="20"/>
          <w:szCs w:val="20"/>
          <w:lang w:eastAsia="es-ES"/>
        </w:rPr>
        <w:t xml:space="preserve"> – Promoción de Servicios Nacionales o con Trato Nacional”, no habrá lugar a otorgar puntaje por el factor del numeral 4.4.1. del Pliego de Condiciones ni por el regulado en este numeral. </w:t>
      </w:r>
    </w:p>
    <w:p w14:paraId="62FC0F2E" w14:textId="640F614D" w:rsidR="00087091" w:rsidRPr="00BA09CA" w:rsidRDefault="007803D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En caso de no efectuar ningún ofrecimiento, el puntaje por este factor será de cero (0)</w:t>
      </w:r>
      <w:r w:rsidR="00087091" w:rsidRPr="00BA09CA">
        <w:rPr>
          <w:rFonts w:ascii="Arial" w:eastAsia="Arial" w:hAnsi="Arial" w:cs="Arial"/>
          <w:sz w:val="20"/>
          <w:szCs w:val="20"/>
          <w:lang w:eastAsia="es-ES"/>
        </w:rPr>
        <w:t>.</w:t>
      </w:r>
    </w:p>
    <w:p w14:paraId="5C1C18F8" w14:textId="03B672B0" w:rsidR="00E304B6" w:rsidRPr="00BA09CA" w:rsidRDefault="79A99467">
      <w:pPr>
        <w:pStyle w:val="Capitulo3"/>
        <w:numPr>
          <w:ilvl w:val="0"/>
          <w:numId w:val="0"/>
        </w:numPr>
        <w:spacing w:line="240" w:lineRule="auto"/>
        <w:ind w:left="131"/>
        <w:jc w:val="both"/>
        <w:rPr>
          <w:rFonts w:ascii="Arial" w:eastAsia="Arial" w:hAnsi="Arial"/>
          <w:bCs/>
          <w:color w:val="auto"/>
          <w:sz w:val="20"/>
          <w:lang w:eastAsia="es-ES"/>
        </w:rPr>
      </w:pPr>
      <w:bookmarkStart w:id="1080" w:name="_Toc35616441"/>
      <w:bookmarkStart w:id="1081" w:name="_Toc35616768"/>
      <w:bookmarkStart w:id="1082" w:name="_Toc36796908"/>
      <w:bookmarkStart w:id="1083" w:name="_Toc36797145"/>
      <w:bookmarkStart w:id="1084" w:name="_Toc36797380"/>
      <w:bookmarkStart w:id="1085" w:name="_Toc35616442"/>
      <w:bookmarkStart w:id="1086" w:name="_Toc35616769"/>
      <w:bookmarkStart w:id="1087" w:name="_Toc36796909"/>
      <w:bookmarkStart w:id="1088" w:name="_Toc36797146"/>
      <w:bookmarkStart w:id="1089" w:name="_Toc36797381"/>
      <w:bookmarkStart w:id="1090" w:name="_Toc35616443"/>
      <w:bookmarkStart w:id="1091" w:name="_Toc35616770"/>
      <w:bookmarkStart w:id="1092" w:name="_Toc36796910"/>
      <w:bookmarkStart w:id="1093" w:name="_Toc36797147"/>
      <w:bookmarkStart w:id="1094" w:name="_Toc36797382"/>
      <w:bookmarkStart w:id="1095" w:name="_Toc35616453"/>
      <w:bookmarkStart w:id="1096" w:name="_Toc35616780"/>
      <w:bookmarkStart w:id="1097" w:name="_Toc36796920"/>
      <w:bookmarkStart w:id="1098" w:name="_Toc36797157"/>
      <w:bookmarkStart w:id="1099" w:name="_Toc36797392"/>
      <w:bookmarkStart w:id="1100" w:name="_Toc35616454"/>
      <w:bookmarkStart w:id="1101" w:name="_Toc35616781"/>
      <w:bookmarkStart w:id="1102" w:name="_Toc36796921"/>
      <w:bookmarkStart w:id="1103" w:name="_Toc36797158"/>
      <w:bookmarkStart w:id="1104" w:name="_Toc36797393"/>
      <w:bookmarkStart w:id="1105" w:name="_Toc35616455"/>
      <w:bookmarkStart w:id="1106" w:name="_Toc35616782"/>
      <w:bookmarkStart w:id="1107" w:name="_Toc36796922"/>
      <w:bookmarkStart w:id="1108" w:name="_Toc36797159"/>
      <w:bookmarkStart w:id="1109" w:name="_Toc36797394"/>
      <w:bookmarkStart w:id="1110" w:name="_Toc35616456"/>
      <w:bookmarkStart w:id="1111" w:name="_Toc35616783"/>
      <w:bookmarkStart w:id="1112" w:name="_Toc36796923"/>
      <w:bookmarkStart w:id="1113" w:name="_Toc36797160"/>
      <w:bookmarkStart w:id="1114" w:name="_Toc36797395"/>
      <w:bookmarkStart w:id="1115" w:name="_Toc35616457"/>
      <w:bookmarkStart w:id="1116" w:name="_Toc35616784"/>
      <w:bookmarkStart w:id="1117" w:name="_Toc36796924"/>
      <w:bookmarkStart w:id="1118" w:name="_Toc36797161"/>
      <w:bookmarkStart w:id="1119" w:name="_Toc36797396"/>
      <w:bookmarkStart w:id="1120" w:name="_Toc35616458"/>
      <w:bookmarkStart w:id="1121" w:name="_Toc35616785"/>
      <w:bookmarkStart w:id="1122" w:name="_Toc36796925"/>
      <w:bookmarkStart w:id="1123" w:name="_Toc36797162"/>
      <w:bookmarkStart w:id="1124" w:name="_Toc36797397"/>
      <w:bookmarkStart w:id="1125" w:name="_Toc35616459"/>
      <w:bookmarkStart w:id="1126" w:name="_Toc35616786"/>
      <w:bookmarkStart w:id="1127" w:name="_Toc36796926"/>
      <w:bookmarkStart w:id="1128" w:name="_Toc36797163"/>
      <w:bookmarkStart w:id="1129" w:name="_Toc36797398"/>
      <w:bookmarkStart w:id="1130" w:name="_Toc35616460"/>
      <w:bookmarkStart w:id="1131" w:name="_Toc35616787"/>
      <w:bookmarkStart w:id="1132" w:name="_Toc36796927"/>
      <w:bookmarkStart w:id="1133" w:name="_Toc36797164"/>
      <w:bookmarkStart w:id="1134" w:name="_Toc36797399"/>
      <w:bookmarkStart w:id="1135" w:name="_Toc35616461"/>
      <w:bookmarkStart w:id="1136" w:name="_Toc35616788"/>
      <w:bookmarkStart w:id="1137" w:name="_Toc36796928"/>
      <w:bookmarkStart w:id="1138" w:name="_Toc36797165"/>
      <w:bookmarkStart w:id="1139" w:name="_Toc36797400"/>
      <w:bookmarkStart w:id="1140" w:name="_Toc35616462"/>
      <w:bookmarkStart w:id="1141" w:name="_Toc35616789"/>
      <w:bookmarkStart w:id="1142" w:name="_Toc36796929"/>
      <w:bookmarkStart w:id="1143" w:name="_Toc36797166"/>
      <w:bookmarkStart w:id="1144" w:name="_Toc36797401"/>
      <w:bookmarkStart w:id="1145" w:name="_Toc35616463"/>
      <w:bookmarkStart w:id="1146" w:name="_Toc35616790"/>
      <w:bookmarkStart w:id="1147" w:name="_Toc36796930"/>
      <w:bookmarkStart w:id="1148" w:name="_Toc36797167"/>
      <w:bookmarkStart w:id="1149" w:name="_Toc36797402"/>
      <w:bookmarkStart w:id="1150" w:name="_Toc35616479"/>
      <w:bookmarkStart w:id="1151" w:name="_Toc35616806"/>
      <w:bookmarkStart w:id="1152" w:name="_Toc36796946"/>
      <w:bookmarkStart w:id="1153" w:name="_Toc36797183"/>
      <w:bookmarkStart w:id="1154" w:name="_Toc36797418"/>
      <w:bookmarkStart w:id="1155" w:name="_Toc35616480"/>
      <w:bookmarkStart w:id="1156" w:name="_Toc35616807"/>
      <w:bookmarkStart w:id="1157" w:name="_Toc36796947"/>
      <w:bookmarkStart w:id="1158" w:name="_Toc36797184"/>
      <w:bookmarkStart w:id="1159" w:name="_Toc36797419"/>
      <w:bookmarkStart w:id="1160" w:name="_Toc35616481"/>
      <w:bookmarkStart w:id="1161" w:name="_Toc35616808"/>
      <w:bookmarkStart w:id="1162" w:name="_Toc36796948"/>
      <w:bookmarkStart w:id="1163" w:name="_Toc36797185"/>
      <w:bookmarkStart w:id="1164" w:name="_Toc36797420"/>
      <w:bookmarkStart w:id="1165" w:name="_Toc35616482"/>
      <w:bookmarkStart w:id="1166" w:name="_Toc35616809"/>
      <w:bookmarkStart w:id="1167" w:name="_Toc36796949"/>
      <w:bookmarkStart w:id="1168" w:name="_Toc36797186"/>
      <w:bookmarkStart w:id="1169" w:name="_Toc36797421"/>
      <w:bookmarkStart w:id="1170" w:name="_Toc35616483"/>
      <w:bookmarkStart w:id="1171" w:name="_Toc35616810"/>
      <w:bookmarkStart w:id="1172" w:name="_Toc36796950"/>
      <w:bookmarkStart w:id="1173" w:name="_Toc36797187"/>
      <w:bookmarkStart w:id="1174" w:name="_Toc36797422"/>
      <w:bookmarkStart w:id="1175" w:name="_Toc511029848"/>
      <w:bookmarkStart w:id="1176" w:name="_Toc511375689"/>
      <w:bookmarkStart w:id="1177" w:name="_Toc511375867"/>
      <w:bookmarkStart w:id="1178" w:name="_Toc511380007"/>
      <w:bookmarkStart w:id="1179" w:name="_Toc511383000"/>
      <w:bookmarkStart w:id="1180" w:name="_Toc511400622"/>
      <w:bookmarkStart w:id="1181" w:name="_Toc511401260"/>
      <w:bookmarkStart w:id="1182" w:name="_Toc508648280"/>
      <w:bookmarkStart w:id="1183" w:name="_Toc508984064"/>
      <w:bookmarkStart w:id="1184" w:name="_Toc511924803"/>
      <w:bookmarkStart w:id="1185" w:name="_Toc520226892"/>
      <w:bookmarkStart w:id="1186" w:name="_Toc520297862"/>
      <w:bookmarkStart w:id="1187" w:name="_Toc520317127"/>
      <w:bookmarkStart w:id="1188" w:name="_Toc533083730"/>
      <w:bookmarkStart w:id="1189" w:name="_Toc35616484"/>
      <w:bookmarkStart w:id="1190" w:name="_Toc40113371"/>
      <w:bookmarkStart w:id="1191" w:name="_Toc109144999"/>
      <w:bookmarkStart w:id="1192" w:name="_Toc509843895"/>
      <w:bookmarkEnd w:id="1071"/>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r w:rsidRPr="00BA09CA">
        <w:rPr>
          <w:rFonts w:ascii="Arial" w:eastAsia="Arial" w:hAnsi="Arial"/>
          <w:color w:val="auto"/>
          <w:sz w:val="20"/>
          <w:lang w:eastAsia="es-ES"/>
        </w:rPr>
        <w:t xml:space="preserve">4.5 </w:t>
      </w:r>
      <w:r w:rsidR="00E304B6" w:rsidRPr="00BA09CA">
        <w:rPr>
          <w:rFonts w:ascii="Arial" w:eastAsia="Arial" w:hAnsi="Arial"/>
          <w:bCs/>
          <w:color w:val="auto"/>
          <w:sz w:val="20"/>
          <w:lang w:eastAsia="es-ES"/>
        </w:rPr>
        <w:t xml:space="preserve">VINCULACIÓN DE PERSONAS </w:t>
      </w:r>
      <w:r w:rsidR="00091E6E" w:rsidRPr="00BA09CA">
        <w:rPr>
          <w:rFonts w:ascii="Arial" w:eastAsia="Arial" w:hAnsi="Arial"/>
          <w:bCs/>
          <w:color w:val="auto"/>
          <w:sz w:val="20"/>
          <w:lang w:eastAsia="es-ES"/>
        </w:rPr>
        <w:t xml:space="preserve">EN CONDICIÓN DE </w:t>
      </w:r>
      <w:r w:rsidR="00E304B6" w:rsidRPr="00BA09CA">
        <w:rPr>
          <w:rFonts w:ascii="Arial" w:eastAsia="Arial" w:hAnsi="Arial"/>
          <w:bCs/>
          <w:color w:val="auto"/>
          <w:sz w:val="20"/>
          <w:lang w:eastAsia="es-ES"/>
        </w:rPr>
        <w:t>DISCAPACIDAD</w:t>
      </w:r>
      <w:bookmarkEnd w:id="1182"/>
      <w:bookmarkEnd w:id="1183"/>
      <w:bookmarkEnd w:id="1184"/>
      <w:bookmarkEnd w:id="1185"/>
      <w:bookmarkEnd w:id="1186"/>
      <w:bookmarkEnd w:id="1187"/>
      <w:bookmarkEnd w:id="1188"/>
      <w:bookmarkEnd w:id="1189"/>
      <w:bookmarkEnd w:id="1190"/>
      <w:bookmarkEnd w:id="1191"/>
      <w:r w:rsidR="00E304B6" w:rsidRPr="00BA09CA">
        <w:rPr>
          <w:rFonts w:ascii="Arial" w:eastAsia="Arial" w:hAnsi="Arial"/>
          <w:bCs/>
          <w:color w:val="auto"/>
          <w:sz w:val="20"/>
          <w:lang w:eastAsia="es-ES"/>
        </w:rPr>
        <w:t xml:space="preserve"> </w:t>
      </w:r>
      <w:bookmarkEnd w:id="1192"/>
    </w:p>
    <w:p w14:paraId="37F06AAF" w14:textId="4229AA12" w:rsidR="000761B6" w:rsidRPr="00BA09CA" w:rsidRDefault="000761B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asignará un (1) punto al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roponente que acredite el número mínimo de personas </w:t>
      </w:r>
      <w:r w:rsidR="0053220C" w:rsidRPr="00BA09CA">
        <w:rPr>
          <w:rFonts w:ascii="Arial" w:eastAsia="Arial" w:hAnsi="Arial" w:cs="Arial"/>
          <w:sz w:val="20"/>
          <w:szCs w:val="20"/>
          <w:lang w:eastAsia="es-ES"/>
        </w:rPr>
        <w:t xml:space="preserve">en condición de </w:t>
      </w:r>
      <w:r w:rsidRPr="00BA09CA">
        <w:rPr>
          <w:rFonts w:ascii="Arial" w:eastAsia="Arial" w:hAnsi="Arial" w:cs="Arial"/>
          <w:sz w:val="20"/>
          <w:szCs w:val="20"/>
          <w:lang w:eastAsia="es-ES"/>
        </w:rPr>
        <w:t>discapacidad</w:t>
      </w:r>
      <w:r w:rsidR="00EE06F1">
        <w:rPr>
          <w:rFonts w:ascii="Arial" w:eastAsia="Arial" w:hAnsi="Arial" w:cs="Arial"/>
          <w:sz w:val="20"/>
          <w:szCs w:val="20"/>
          <w:lang w:eastAsia="es-ES"/>
        </w:rPr>
        <w:t>,</w:t>
      </w:r>
      <w:r w:rsidRPr="00BA09CA">
        <w:rPr>
          <w:rFonts w:ascii="Arial" w:eastAsia="Arial" w:hAnsi="Arial" w:cs="Arial"/>
          <w:sz w:val="20"/>
          <w:szCs w:val="20"/>
          <w:lang w:eastAsia="es-ES"/>
        </w:rPr>
        <w:t xml:space="preserve"> de acuerdo con el número total de trabajadores de la planta de su personal</w:t>
      </w:r>
      <w:r w:rsidR="00A01024">
        <w:rPr>
          <w:rFonts w:ascii="Arial" w:eastAsia="Arial" w:hAnsi="Arial" w:cs="Arial"/>
          <w:sz w:val="20"/>
          <w:szCs w:val="20"/>
          <w:lang w:eastAsia="es-ES"/>
        </w:rPr>
        <w:t>,</w:t>
      </w:r>
      <w:r w:rsidRPr="00BA09CA">
        <w:rPr>
          <w:rFonts w:ascii="Arial" w:eastAsia="Arial" w:hAnsi="Arial" w:cs="Arial"/>
          <w:sz w:val="20"/>
          <w:szCs w:val="20"/>
          <w:lang w:eastAsia="es-ES"/>
        </w:rPr>
        <w:t xml:space="preserve"> en los términos señalados en el artículo 2.2.1.2.4.2.6. del Decreto 1082 de 2015</w:t>
      </w:r>
      <w:r w:rsidR="001B686C">
        <w:rPr>
          <w:rFonts w:ascii="Arial" w:eastAsia="Arial" w:hAnsi="Arial" w:cs="Arial"/>
          <w:sz w:val="20"/>
          <w:szCs w:val="20"/>
          <w:lang w:eastAsia="es-ES"/>
        </w:rPr>
        <w:t xml:space="preserve"> o la norma que lo modifique, sustituya o complemente.</w:t>
      </w:r>
    </w:p>
    <w:p w14:paraId="376B9D95" w14:textId="77777777" w:rsidR="00A04B79" w:rsidRPr="00BA09CA" w:rsidRDefault="00A04B79">
      <w:pPr>
        <w:jc w:val="both"/>
        <w:rPr>
          <w:rFonts w:ascii="Arial" w:eastAsia="Arial" w:hAnsi="Arial" w:cs="Arial"/>
          <w:sz w:val="20"/>
          <w:szCs w:val="20"/>
          <w:lang w:eastAsia="es-ES"/>
        </w:rPr>
      </w:pPr>
    </w:p>
    <w:p w14:paraId="1D399BB6" w14:textId="4D14B4EA" w:rsidR="000761B6" w:rsidRPr="00BA09CA" w:rsidRDefault="000761B6">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esto debe: i) </w:t>
      </w:r>
      <w:r w:rsidR="00A01024">
        <w:rPr>
          <w:rFonts w:ascii="Arial" w:eastAsia="Arial" w:hAnsi="Arial" w:cs="Arial"/>
          <w:sz w:val="20"/>
          <w:szCs w:val="20"/>
          <w:lang w:eastAsia="es-ES"/>
        </w:rPr>
        <w:t>diligenciar</w:t>
      </w:r>
      <w:r w:rsidRPr="00BA09CA">
        <w:rPr>
          <w:rFonts w:ascii="Arial" w:eastAsia="Arial" w:hAnsi="Arial" w:cs="Arial"/>
          <w:sz w:val="20"/>
          <w:szCs w:val="20"/>
          <w:lang w:eastAsia="es-ES"/>
        </w:rPr>
        <w:t xml:space="preserve"> el </w:t>
      </w:r>
      <w:r w:rsidR="008D5BB9">
        <w:rPr>
          <w:rFonts w:ascii="Arial" w:eastAsia="Arial" w:hAnsi="Arial" w:cs="Arial"/>
          <w:sz w:val="20"/>
          <w:szCs w:val="20"/>
          <w:lang w:eastAsia="es-ES"/>
        </w:rPr>
        <w:t xml:space="preserve"> “Formato 6 – Vinculación de personas en condición de discapacidad” </w:t>
      </w:r>
      <w:r w:rsidRPr="00BA09CA">
        <w:rPr>
          <w:rFonts w:ascii="Arial" w:eastAsia="Arial" w:hAnsi="Arial" w:cs="Arial"/>
          <w:sz w:val="20"/>
          <w:szCs w:val="20"/>
          <w:lang w:eastAsia="es-ES"/>
        </w:rPr>
        <w:t xml:space="preserve">suscrito por la persona natural, el </w:t>
      </w:r>
      <w:r w:rsidR="00C357E8" w:rsidRPr="00BA09CA">
        <w:rPr>
          <w:rFonts w:ascii="Arial" w:eastAsia="Arial" w:hAnsi="Arial" w:cs="Arial"/>
          <w:sz w:val="20"/>
          <w:szCs w:val="20"/>
          <w:lang w:eastAsia="es-ES"/>
        </w:rPr>
        <w:t>r</w:t>
      </w:r>
      <w:r w:rsidRPr="00BA09CA">
        <w:rPr>
          <w:rFonts w:ascii="Arial" w:eastAsia="Arial" w:hAnsi="Arial" w:cs="Arial"/>
          <w:sz w:val="20"/>
          <w:szCs w:val="20"/>
          <w:lang w:eastAsia="es-ES"/>
        </w:rPr>
        <w:t xml:space="preserve">epresentante </w:t>
      </w:r>
      <w:r w:rsidR="00C357E8" w:rsidRPr="00BA09CA">
        <w:rPr>
          <w:rFonts w:ascii="Arial" w:eastAsia="Arial" w:hAnsi="Arial" w:cs="Arial"/>
          <w:sz w:val="20"/>
          <w:szCs w:val="20"/>
          <w:lang w:eastAsia="es-ES"/>
        </w:rPr>
        <w:t>l</w:t>
      </w:r>
      <w:r w:rsidRPr="00BA09CA">
        <w:rPr>
          <w:rFonts w:ascii="Arial" w:eastAsia="Arial" w:hAnsi="Arial" w:cs="Arial"/>
          <w:sz w:val="20"/>
          <w:szCs w:val="20"/>
          <w:lang w:eastAsia="es-ES"/>
        </w:rPr>
        <w:t xml:space="preserve">egal o el </w:t>
      </w:r>
      <w:r w:rsidR="00C357E8" w:rsidRPr="00BA09CA">
        <w:rPr>
          <w:rFonts w:ascii="Arial" w:eastAsia="Arial" w:hAnsi="Arial" w:cs="Arial"/>
          <w:sz w:val="20"/>
          <w:szCs w:val="20"/>
          <w:lang w:eastAsia="es-ES"/>
        </w:rPr>
        <w:t>r</w:t>
      </w:r>
      <w:r w:rsidRPr="00BA09CA">
        <w:rPr>
          <w:rFonts w:ascii="Arial" w:eastAsia="Arial" w:hAnsi="Arial" w:cs="Arial"/>
          <w:sz w:val="20"/>
          <w:szCs w:val="20"/>
          <w:lang w:eastAsia="es-ES"/>
        </w:rPr>
        <w:t xml:space="preserve">evisor </w:t>
      </w:r>
      <w:r w:rsidR="00C357E8" w:rsidRPr="00BA09CA">
        <w:rPr>
          <w:rFonts w:ascii="Arial" w:eastAsia="Arial" w:hAnsi="Arial" w:cs="Arial"/>
          <w:sz w:val="20"/>
          <w:szCs w:val="20"/>
          <w:lang w:eastAsia="es-ES"/>
        </w:rPr>
        <w:t>f</w:t>
      </w:r>
      <w:r w:rsidRPr="00BA09CA">
        <w:rPr>
          <w:rFonts w:ascii="Arial" w:eastAsia="Arial" w:hAnsi="Arial" w:cs="Arial"/>
          <w:sz w:val="20"/>
          <w:szCs w:val="20"/>
          <w:lang w:eastAsia="es-ES"/>
        </w:rPr>
        <w:t>iscal, según corresponda</w:t>
      </w:r>
      <w:r w:rsidR="00286B0E">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en el cual certifique el número total de trabajadores vinculados a la planta de personal del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roponente</w:t>
      </w:r>
      <w:r w:rsidR="00AC4C01">
        <w:rPr>
          <w:rFonts w:ascii="Arial" w:eastAsia="Arial" w:hAnsi="Arial" w:cs="Arial"/>
          <w:sz w:val="20"/>
          <w:szCs w:val="20"/>
          <w:lang w:eastAsia="es-ES"/>
        </w:rPr>
        <w:t>,</w:t>
      </w:r>
      <w:r w:rsidRPr="00BA09CA">
        <w:rPr>
          <w:rFonts w:ascii="Arial" w:eastAsia="Arial" w:hAnsi="Arial" w:cs="Arial"/>
          <w:sz w:val="20"/>
          <w:szCs w:val="20"/>
          <w:lang w:eastAsia="es-ES"/>
        </w:rPr>
        <w:t xml:space="preserve"> o </w:t>
      </w:r>
      <w:r w:rsidR="00AC4C01">
        <w:rPr>
          <w:rFonts w:ascii="Arial" w:eastAsia="Arial" w:hAnsi="Arial" w:cs="Arial"/>
          <w:sz w:val="20"/>
          <w:szCs w:val="20"/>
          <w:lang w:eastAsia="es-ES"/>
        </w:rPr>
        <w:t xml:space="preserve">el </w:t>
      </w:r>
      <w:r w:rsidRPr="00BA09CA">
        <w:rPr>
          <w:rFonts w:ascii="Arial" w:eastAsia="Arial" w:hAnsi="Arial" w:cs="Arial"/>
          <w:sz w:val="20"/>
          <w:szCs w:val="20"/>
          <w:lang w:eastAsia="es-ES"/>
        </w:rPr>
        <w:t>integrante</w:t>
      </w:r>
      <w:r w:rsidR="00AC4C01">
        <w:rPr>
          <w:rFonts w:ascii="Arial" w:eastAsia="Arial" w:hAnsi="Arial" w:cs="Arial"/>
          <w:sz w:val="20"/>
          <w:szCs w:val="20"/>
          <w:lang w:eastAsia="es-ES"/>
        </w:rPr>
        <w:t xml:space="preserve"> del Proponente Plural, </w:t>
      </w:r>
      <w:r w:rsidRPr="00BA09CA">
        <w:rPr>
          <w:rFonts w:ascii="Arial" w:eastAsia="Arial" w:hAnsi="Arial" w:cs="Arial"/>
          <w:sz w:val="20"/>
          <w:szCs w:val="20"/>
          <w:lang w:eastAsia="es-ES"/>
        </w:rPr>
        <w:t xml:space="preserve">a la fecha de cierre del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roceso de Contratación</w:t>
      </w:r>
      <w:r w:rsidR="00CA5F48" w:rsidRPr="00BA09CA">
        <w:rPr>
          <w:rFonts w:ascii="Arial" w:eastAsia="Arial" w:hAnsi="Arial" w:cs="Arial"/>
          <w:sz w:val="20"/>
          <w:szCs w:val="20"/>
          <w:lang w:eastAsia="es-ES"/>
        </w:rPr>
        <w:t xml:space="preserve">, </w:t>
      </w:r>
      <w:proofErr w:type="spellStart"/>
      <w:r w:rsidRPr="00BA09CA">
        <w:rPr>
          <w:rFonts w:ascii="Arial" w:eastAsia="Arial" w:hAnsi="Arial" w:cs="Arial"/>
          <w:sz w:val="20"/>
          <w:szCs w:val="20"/>
          <w:lang w:eastAsia="es-ES"/>
        </w:rPr>
        <w:t>ii</w:t>
      </w:r>
      <w:proofErr w:type="spellEnd"/>
      <w:r w:rsidRPr="00BA09CA">
        <w:rPr>
          <w:rFonts w:ascii="Arial" w:eastAsia="Arial" w:hAnsi="Arial" w:cs="Arial"/>
          <w:sz w:val="20"/>
          <w:szCs w:val="20"/>
          <w:lang w:eastAsia="es-ES"/>
        </w:rPr>
        <w:t xml:space="preserve">) acreditar el número mínimo de personas </w:t>
      </w:r>
      <w:r w:rsidR="00417F08" w:rsidRPr="00BA09CA">
        <w:rPr>
          <w:rFonts w:ascii="Arial" w:eastAsia="Arial" w:hAnsi="Arial" w:cs="Arial"/>
          <w:sz w:val="20"/>
          <w:szCs w:val="20"/>
          <w:lang w:eastAsia="es-ES"/>
        </w:rPr>
        <w:t xml:space="preserve">en condición de  </w:t>
      </w:r>
      <w:r w:rsidRPr="00BA09CA">
        <w:rPr>
          <w:rFonts w:ascii="Arial" w:eastAsia="Arial" w:hAnsi="Arial" w:cs="Arial"/>
          <w:sz w:val="20"/>
          <w:szCs w:val="20"/>
          <w:lang w:eastAsia="es-ES"/>
        </w:rPr>
        <w:t xml:space="preserve">discapacidad en su planta de personal, de conformidad con lo señalado en el certificado expedido por el Ministerio de Trabajo, el cual deberá estar vigente a la fecha de cierre del </w:t>
      </w:r>
      <w:r w:rsidR="00C357E8"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roceso de </w:t>
      </w:r>
      <w:r w:rsidR="001B686C">
        <w:rPr>
          <w:rFonts w:ascii="Arial" w:eastAsia="Arial" w:hAnsi="Arial" w:cs="Arial"/>
          <w:sz w:val="20"/>
          <w:szCs w:val="20"/>
          <w:lang w:eastAsia="es-ES"/>
        </w:rPr>
        <w:t>Contratación</w:t>
      </w:r>
      <w:r w:rsidRPr="00BA09CA">
        <w:rPr>
          <w:rFonts w:ascii="Arial" w:eastAsia="Arial" w:hAnsi="Arial" w:cs="Arial"/>
          <w:sz w:val="20"/>
          <w:szCs w:val="20"/>
          <w:lang w:eastAsia="es-ES"/>
        </w:rPr>
        <w:t>.</w:t>
      </w:r>
    </w:p>
    <w:p w14:paraId="492E3858" w14:textId="77777777" w:rsidR="00A04B79" w:rsidRPr="00BA09CA" w:rsidRDefault="00A04B79">
      <w:pPr>
        <w:jc w:val="both"/>
        <w:rPr>
          <w:rFonts w:ascii="Arial" w:eastAsia="Arial" w:hAnsi="Arial" w:cs="Arial"/>
          <w:sz w:val="20"/>
          <w:szCs w:val="20"/>
          <w:lang w:eastAsia="es-ES"/>
        </w:rPr>
      </w:pPr>
    </w:p>
    <w:p w14:paraId="46174A51" w14:textId="6152BF8C" w:rsidR="000761B6" w:rsidRPr="00BA09CA" w:rsidRDefault="000761B6">
      <w:pPr>
        <w:jc w:val="both"/>
        <w:rPr>
          <w:rFonts w:ascii="Arial" w:eastAsia="Arial" w:hAnsi="Arial" w:cs="Arial"/>
          <w:sz w:val="20"/>
          <w:szCs w:val="20"/>
          <w:lang w:eastAsia="es-ES"/>
        </w:rPr>
      </w:pPr>
      <w:r w:rsidRPr="1514B61A">
        <w:rPr>
          <w:rFonts w:ascii="Arial" w:eastAsia="Arial" w:hAnsi="Arial" w:cs="Arial"/>
          <w:sz w:val="20"/>
          <w:szCs w:val="20"/>
          <w:lang w:eastAsia="es-ES"/>
        </w:rPr>
        <w:t xml:space="preserve">Para los </w:t>
      </w:r>
      <w:r w:rsidR="00C357E8" w:rsidRPr="1514B61A">
        <w:rPr>
          <w:rFonts w:ascii="Arial" w:eastAsia="Arial" w:hAnsi="Arial" w:cs="Arial"/>
          <w:sz w:val="20"/>
          <w:szCs w:val="20"/>
          <w:lang w:eastAsia="es-ES"/>
        </w:rPr>
        <w:t>P</w:t>
      </w:r>
      <w:r w:rsidRPr="1514B61A">
        <w:rPr>
          <w:rFonts w:ascii="Arial" w:eastAsia="Arial" w:hAnsi="Arial" w:cs="Arial"/>
          <w:sz w:val="20"/>
          <w:szCs w:val="20"/>
          <w:lang w:eastAsia="es-ES"/>
        </w:rPr>
        <w:t xml:space="preserve">roponentes </w:t>
      </w:r>
      <w:r w:rsidR="00C357E8" w:rsidRPr="1514B61A">
        <w:rPr>
          <w:rFonts w:ascii="Arial" w:eastAsia="Arial" w:hAnsi="Arial" w:cs="Arial"/>
          <w:sz w:val="20"/>
          <w:szCs w:val="20"/>
          <w:lang w:eastAsia="es-ES"/>
        </w:rPr>
        <w:t>P</w:t>
      </w:r>
      <w:r w:rsidRPr="1514B61A">
        <w:rPr>
          <w:rFonts w:ascii="Arial" w:eastAsia="Arial" w:hAnsi="Arial" w:cs="Arial"/>
          <w:sz w:val="20"/>
          <w:szCs w:val="20"/>
          <w:lang w:eastAsia="es-ES"/>
        </w:rPr>
        <w:t xml:space="preserve">lurales, la </w:t>
      </w:r>
      <w:r w:rsidR="00E41DBB" w:rsidRPr="1514B61A">
        <w:rPr>
          <w:rFonts w:ascii="Arial" w:eastAsia="Arial" w:hAnsi="Arial" w:cs="Arial"/>
          <w:sz w:val="20"/>
          <w:szCs w:val="20"/>
          <w:lang w:eastAsia="es-ES"/>
        </w:rPr>
        <w:t>Entidad</w:t>
      </w:r>
      <w:r w:rsidRPr="1514B61A">
        <w:rPr>
          <w:rFonts w:ascii="Arial" w:eastAsia="Arial" w:hAnsi="Arial" w:cs="Arial"/>
          <w:sz w:val="20"/>
          <w:szCs w:val="20"/>
          <w:lang w:eastAsia="es-ES"/>
        </w:rPr>
        <w:t xml:space="preserve"> tendrá en cuenta la planta de personal del integrante del </w:t>
      </w:r>
      <w:r w:rsidR="00C357E8" w:rsidRPr="1514B61A">
        <w:rPr>
          <w:rFonts w:ascii="Arial" w:eastAsia="Arial" w:hAnsi="Arial" w:cs="Arial"/>
          <w:sz w:val="20"/>
          <w:szCs w:val="20"/>
          <w:lang w:eastAsia="es-ES"/>
        </w:rPr>
        <w:t>Proponente Plural que aporte como mínimo el cuarenta por ciento (40</w:t>
      </w:r>
      <w:r w:rsidR="00D239D1" w:rsidRPr="1514B61A">
        <w:rPr>
          <w:rFonts w:ascii="Arial" w:eastAsia="Arial" w:hAnsi="Arial" w:cs="Arial"/>
          <w:sz w:val="20"/>
          <w:szCs w:val="20"/>
          <w:lang w:eastAsia="es-ES"/>
        </w:rPr>
        <w:t xml:space="preserve"> </w:t>
      </w:r>
      <w:r w:rsidR="00C357E8" w:rsidRPr="1514B61A">
        <w:rPr>
          <w:rFonts w:ascii="Arial" w:eastAsia="Arial" w:hAnsi="Arial" w:cs="Arial"/>
          <w:sz w:val="20"/>
          <w:szCs w:val="20"/>
          <w:lang w:eastAsia="es-ES"/>
        </w:rPr>
        <w:t>%) de la experiencia requerida para el Proceso de Contratación</w:t>
      </w:r>
      <w:r w:rsidRPr="1514B61A">
        <w:rPr>
          <w:rFonts w:ascii="Arial" w:eastAsia="Arial" w:hAnsi="Arial" w:cs="Arial"/>
          <w:sz w:val="20"/>
          <w:szCs w:val="20"/>
          <w:lang w:eastAsia="es-ES"/>
        </w:rPr>
        <w:t xml:space="preserve">. Este porcentaje de experiencia se tomará sobre el “Valor mínimo a certificar (como % del </w:t>
      </w:r>
      <w:r w:rsidR="00E4562C" w:rsidRPr="1514B61A">
        <w:rPr>
          <w:rFonts w:ascii="Arial" w:eastAsia="Arial" w:hAnsi="Arial" w:cs="Arial"/>
          <w:sz w:val="20"/>
          <w:szCs w:val="20"/>
          <w:lang w:eastAsia="es-ES"/>
        </w:rPr>
        <w:t>P</w:t>
      </w:r>
      <w:r w:rsidR="00C357E8" w:rsidRPr="1514B61A">
        <w:rPr>
          <w:rFonts w:ascii="Arial" w:eastAsia="Arial" w:hAnsi="Arial" w:cs="Arial"/>
          <w:sz w:val="20"/>
          <w:szCs w:val="20"/>
          <w:lang w:eastAsia="es-ES"/>
        </w:rPr>
        <w:t xml:space="preserve">resupuesto </w:t>
      </w:r>
      <w:r w:rsidR="00E4562C" w:rsidRPr="1514B61A">
        <w:rPr>
          <w:rFonts w:ascii="Arial" w:eastAsia="Arial" w:hAnsi="Arial" w:cs="Arial"/>
          <w:sz w:val="20"/>
          <w:szCs w:val="20"/>
          <w:lang w:eastAsia="es-ES"/>
        </w:rPr>
        <w:t>O</w:t>
      </w:r>
      <w:r w:rsidR="00C357E8" w:rsidRPr="1514B61A">
        <w:rPr>
          <w:rFonts w:ascii="Arial" w:eastAsia="Arial" w:hAnsi="Arial" w:cs="Arial"/>
          <w:sz w:val="20"/>
          <w:szCs w:val="20"/>
          <w:lang w:eastAsia="es-ES"/>
        </w:rPr>
        <w:t>fic</w:t>
      </w:r>
      <w:r w:rsidRPr="1514B61A">
        <w:rPr>
          <w:rFonts w:ascii="Arial" w:eastAsia="Arial" w:hAnsi="Arial" w:cs="Arial"/>
          <w:sz w:val="20"/>
          <w:szCs w:val="20"/>
          <w:lang w:eastAsia="es-ES"/>
        </w:rPr>
        <w:t>ial expresado en SMMLV)” de conformidad con el numeral</w:t>
      </w:r>
      <w:r w:rsidR="008A2572" w:rsidRPr="1514B61A">
        <w:rPr>
          <w:rFonts w:ascii="Arial" w:eastAsia="Arial" w:hAnsi="Arial" w:cs="Arial"/>
          <w:sz w:val="20"/>
          <w:szCs w:val="20"/>
          <w:lang w:eastAsia="es-ES"/>
        </w:rPr>
        <w:t xml:space="preserve"> </w:t>
      </w:r>
      <w:r w:rsidR="00DA6804" w:rsidRPr="1514B61A">
        <w:rPr>
          <w:rFonts w:ascii="Arial" w:eastAsia="Arial" w:hAnsi="Arial" w:cs="Arial"/>
          <w:sz w:val="20"/>
          <w:szCs w:val="20"/>
          <w:lang w:eastAsia="es-ES"/>
        </w:rPr>
        <w:t>3.8.1 del Pliego de Condiciones</w:t>
      </w:r>
      <w:r w:rsidRPr="1514B61A">
        <w:rPr>
          <w:rFonts w:ascii="Arial" w:eastAsia="Arial" w:hAnsi="Arial" w:cs="Arial"/>
          <w:sz w:val="20"/>
          <w:szCs w:val="20"/>
          <w:lang w:eastAsia="es-ES"/>
        </w:rPr>
        <w:t>, sin importar si la experiencia es general o específica.</w:t>
      </w:r>
    </w:p>
    <w:p w14:paraId="1CF3B574" w14:textId="5A18E4F4" w:rsidR="006958DB" w:rsidRPr="00BA09CA" w:rsidRDefault="006958DB">
      <w:pPr>
        <w:jc w:val="both"/>
        <w:rPr>
          <w:rFonts w:ascii="Arial" w:eastAsia="Arial" w:hAnsi="Arial" w:cs="Arial"/>
          <w:sz w:val="20"/>
          <w:szCs w:val="20"/>
        </w:rPr>
      </w:pPr>
    </w:p>
    <w:p w14:paraId="57077495" w14:textId="3C8211C0" w:rsidR="3F31C3C6" w:rsidRDefault="00D5769D" w:rsidP="3F31C3C6">
      <w:pPr>
        <w:jc w:val="both"/>
        <w:rPr>
          <w:rFonts w:ascii="Arial" w:eastAsia="Arial" w:hAnsi="Arial" w:cs="Arial"/>
          <w:sz w:val="20"/>
          <w:szCs w:val="20"/>
        </w:rPr>
      </w:pPr>
      <w:r>
        <w:rPr>
          <w:rFonts w:ascii="Arial" w:eastAsia="Arial" w:hAnsi="Arial" w:cs="Arial"/>
          <w:sz w:val="20"/>
          <w:szCs w:val="20"/>
          <w:lang w:eastAsia="es-ES"/>
        </w:rPr>
        <w:t>Tratándose de Proponentes Plurales, e</w:t>
      </w:r>
      <w:r w:rsidR="00B67C45" w:rsidRPr="3F31C3C6">
        <w:rPr>
          <w:rFonts w:ascii="Arial" w:eastAsia="Arial" w:hAnsi="Arial" w:cs="Arial"/>
          <w:sz w:val="20"/>
          <w:szCs w:val="20"/>
          <w:lang w:eastAsia="es-ES"/>
        </w:rPr>
        <w:t>l “Formato 6</w:t>
      </w:r>
      <w:r w:rsidR="00B0701B" w:rsidRPr="3F31C3C6">
        <w:rPr>
          <w:rFonts w:ascii="Arial" w:eastAsia="Arial" w:hAnsi="Arial" w:cs="Arial"/>
          <w:sz w:val="20"/>
          <w:szCs w:val="20"/>
          <w:lang w:eastAsia="es-ES"/>
        </w:rPr>
        <w:t xml:space="preserve"> – Vinculación de personas en condición de discapacidad</w:t>
      </w:r>
      <w:r w:rsidR="00B67C45" w:rsidRPr="3F31C3C6">
        <w:rPr>
          <w:rFonts w:ascii="Arial" w:eastAsia="Arial" w:hAnsi="Arial" w:cs="Arial"/>
          <w:sz w:val="20"/>
          <w:szCs w:val="20"/>
          <w:lang w:eastAsia="es-ES"/>
        </w:rPr>
        <w:t xml:space="preserve">”, </w:t>
      </w:r>
      <w:r w:rsidR="00B67C45" w:rsidRPr="3F31C3C6">
        <w:rPr>
          <w:rFonts w:ascii="Arial" w:eastAsia="Arial" w:hAnsi="Arial" w:cs="Arial"/>
          <w:sz w:val="20"/>
          <w:szCs w:val="20"/>
        </w:rPr>
        <w:t>debe suscribirlo</w:t>
      </w:r>
      <w:r w:rsidR="007A41B8" w:rsidRPr="3F31C3C6">
        <w:rPr>
          <w:rFonts w:ascii="Arial" w:eastAsia="Arial" w:hAnsi="Arial" w:cs="Arial"/>
          <w:sz w:val="20"/>
          <w:szCs w:val="20"/>
        </w:rPr>
        <w:t xml:space="preserve"> el </w:t>
      </w:r>
      <w:r w:rsidR="009C28CA">
        <w:rPr>
          <w:rFonts w:ascii="Arial" w:eastAsia="Arial" w:hAnsi="Arial" w:cs="Arial"/>
          <w:sz w:val="20"/>
          <w:szCs w:val="20"/>
        </w:rPr>
        <w:t xml:space="preserve">integrante del Proponente Plural, ya sea </w:t>
      </w:r>
      <w:r w:rsidR="007A41B8" w:rsidRPr="3F31C3C6">
        <w:rPr>
          <w:rFonts w:ascii="Arial" w:eastAsia="Arial" w:hAnsi="Arial" w:cs="Arial"/>
          <w:sz w:val="20"/>
          <w:szCs w:val="20"/>
        </w:rPr>
        <w:t xml:space="preserve">el representante legal o </w:t>
      </w:r>
      <w:r w:rsidR="00D239D1" w:rsidRPr="3F31C3C6">
        <w:rPr>
          <w:rFonts w:ascii="Arial" w:eastAsia="Arial" w:hAnsi="Arial" w:cs="Arial"/>
          <w:sz w:val="20"/>
          <w:szCs w:val="20"/>
        </w:rPr>
        <w:t xml:space="preserve">el </w:t>
      </w:r>
      <w:r w:rsidR="007A41B8" w:rsidRPr="3F31C3C6">
        <w:rPr>
          <w:rFonts w:ascii="Arial" w:eastAsia="Arial" w:hAnsi="Arial" w:cs="Arial"/>
          <w:sz w:val="20"/>
          <w:szCs w:val="20"/>
        </w:rPr>
        <w:t>revisor fiscal, según corresponda,</w:t>
      </w:r>
      <w:r w:rsidR="00B67C45" w:rsidRPr="3F31C3C6">
        <w:rPr>
          <w:rFonts w:ascii="Arial" w:eastAsia="Arial" w:hAnsi="Arial" w:cs="Arial"/>
          <w:sz w:val="20"/>
          <w:szCs w:val="20"/>
        </w:rPr>
        <w:t xml:space="preserve"> </w:t>
      </w:r>
      <w:r w:rsidR="007A41B8" w:rsidRPr="3F31C3C6">
        <w:rPr>
          <w:rFonts w:ascii="Arial" w:eastAsia="Arial" w:hAnsi="Arial" w:cs="Arial"/>
          <w:sz w:val="20"/>
          <w:szCs w:val="20"/>
        </w:rPr>
        <w:t>d</w:t>
      </w:r>
      <w:r w:rsidR="00B67C45" w:rsidRPr="3F31C3C6">
        <w:rPr>
          <w:rFonts w:ascii="Arial" w:eastAsia="Arial" w:hAnsi="Arial" w:cs="Arial"/>
          <w:sz w:val="20"/>
          <w:szCs w:val="20"/>
        </w:rPr>
        <w:t>e</w:t>
      </w:r>
      <w:r w:rsidR="009C28CA">
        <w:rPr>
          <w:rFonts w:ascii="Arial" w:eastAsia="Arial" w:hAnsi="Arial" w:cs="Arial"/>
          <w:sz w:val="20"/>
          <w:szCs w:val="20"/>
        </w:rPr>
        <w:t xml:space="preserve"> la persona jurídica o la persona natural, </w:t>
      </w:r>
      <w:r w:rsidR="00EC58B0">
        <w:rPr>
          <w:rFonts w:ascii="Arial" w:eastAsia="Arial" w:hAnsi="Arial" w:cs="Arial"/>
          <w:sz w:val="20"/>
          <w:szCs w:val="20"/>
        </w:rPr>
        <w:t>siempre que dicho integrante</w:t>
      </w:r>
      <w:r w:rsidR="00B67C45" w:rsidRPr="3F31C3C6">
        <w:rPr>
          <w:rFonts w:ascii="Arial" w:eastAsia="Arial" w:hAnsi="Arial" w:cs="Arial"/>
          <w:sz w:val="20"/>
          <w:szCs w:val="20"/>
        </w:rPr>
        <w:t xml:space="preserve"> aporte como mínimo el cuarenta por ciento (40 %) de la experiencia requerida para el Proceso de Contratación, y que además vincule el mínimo de trabajadores con discapacidad exigido en el</w:t>
      </w:r>
      <w:r w:rsidR="00D239D1" w:rsidRPr="3F31C3C6">
        <w:rPr>
          <w:rFonts w:ascii="Arial" w:eastAsia="Arial" w:hAnsi="Arial" w:cs="Arial"/>
          <w:sz w:val="20"/>
          <w:szCs w:val="20"/>
          <w:lang w:eastAsia="es-ES"/>
        </w:rPr>
        <w:t xml:space="preserve"> artículo 2.2.1.2.4.2.6. del Decreto 1082 de 2015</w:t>
      </w:r>
      <w:r w:rsidR="00B67C45" w:rsidRPr="3F31C3C6">
        <w:rPr>
          <w:rFonts w:ascii="Arial" w:eastAsia="Arial" w:hAnsi="Arial" w:cs="Arial"/>
          <w:sz w:val="20"/>
          <w:szCs w:val="20"/>
        </w:rPr>
        <w:t>.</w:t>
      </w:r>
    </w:p>
    <w:p w14:paraId="73DEB85D" w14:textId="09C5FC04" w:rsidR="00CA34B5" w:rsidRPr="00BA09CA" w:rsidRDefault="00B676DE">
      <w:pPr>
        <w:pStyle w:val="Capitulo3"/>
        <w:numPr>
          <w:ilvl w:val="1"/>
          <w:numId w:val="169"/>
        </w:numPr>
        <w:spacing w:line="240" w:lineRule="auto"/>
        <w:rPr>
          <w:color w:val="auto"/>
        </w:rPr>
      </w:pPr>
      <w:bookmarkStart w:id="1193" w:name="_Toc35616485"/>
      <w:bookmarkStart w:id="1194" w:name="_Toc35616812"/>
      <w:bookmarkStart w:id="1195" w:name="_Toc36796952"/>
      <w:bookmarkStart w:id="1196" w:name="_Toc36797189"/>
      <w:bookmarkStart w:id="1197" w:name="_Toc36797424"/>
      <w:bookmarkStart w:id="1198" w:name="_Toc35616486"/>
      <w:bookmarkStart w:id="1199" w:name="_Toc35616813"/>
      <w:bookmarkStart w:id="1200" w:name="_Toc36796953"/>
      <w:bookmarkStart w:id="1201" w:name="_Toc36797190"/>
      <w:bookmarkStart w:id="1202" w:name="_Toc36797425"/>
      <w:bookmarkStart w:id="1203" w:name="_Toc35616487"/>
      <w:bookmarkStart w:id="1204" w:name="_Toc35616814"/>
      <w:bookmarkStart w:id="1205" w:name="_Toc36796954"/>
      <w:bookmarkStart w:id="1206" w:name="_Toc36797191"/>
      <w:bookmarkStart w:id="1207" w:name="_Toc36797426"/>
      <w:bookmarkStart w:id="1208" w:name="_Toc109145000"/>
      <w:bookmarkStart w:id="1209" w:name="_Toc508648281"/>
      <w:bookmarkStart w:id="1210" w:name="_Toc508984065"/>
      <w:bookmarkStart w:id="1211" w:name="_Toc509843896"/>
      <w:bookmarkStart w:id="1212" w:name="_Toc511924804"/>
      <w:bookmarkStart w:id="1213" w:name="_Toc520226893"/>
      <w:bookmarkStart w:id="1214" w:name="_Toc520297863"/>
      <w:bookmarkStart w:id="1215" w:name="_Toc520317128"/>
      <w:bookmarkStart w:id="1216" w:name="_Toc533083731"/>
      <w:bookmarkStart w:id="1217" w:name="_Toc35616488"/>
      <w:bookmarkStart w:id="1218" w:name="_Toc40113372"/>
      <w:bookmarkStart w:id="1219" w:name="_Hlk517181000"/>
      <w:bookmarkEnd w:id="1048"/>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rsidRPr="00BA09CA">
        <w:rPr>
          <w:rFonts w:ascii="Arial" w:hAnsi="Arial"/>
          <w:color w:val="auto"/>
          <w:sz w:val="20"/>
          <w:szCs w:val="16"/>
        </w:rPr>
        <w:t>E</w:t>
      </w:r>
      <w:r w:rsidR="002A26FA" w:rsidRPr="00BA09CA">
        <w:rPr>
          <w:rFonts w:ascii="Arial" w:hAnsi="Arial"/>
          <w:color w:val="auto"/>
          <w:sz w:val="20"/>
          <w:szCs w:val="16"/>
        </w:rPr>
        <w:t>MPRENDIMIENTO</w:t>
      </w:r>
      <w:r w:rsidR="00833DAB">
        <w:rPr>
          <w:rFonts w:ascii="Arial" w:hAnsi="Arial"/>
          <w:color w:val="auto"/>
          <w:sz w:val="20"/>
          <w:szCs w:val="16"/>
        </w:rPr>
        <w:t>S</w:t>
      </w:r>
      <w:r w:rsidR="002A26FA" w:rsidRPr="00BA09CA">
        <w:rPr>
          <w:rFonts w:ascii="Arial" w:hAnsi="Arial"/>
          <w:color w:val="auto"/>
          <w:sz w:val="20"/>
          <w:szCs w:val="16"/>
        </w:rPr>
        <w:t xml:space="preserve"> Y EMPRESAS DE MUJERES</w:t>
      </w:r>
      <w:bookmarkEnd w:id="1208"/>
    </w:p>
    <w:p w14:paraId="313481DB" w14:textId="64EFB669" w:rsidR="001024FF" w:rsidRPr="00BA09CA" w:rsidRDefault="001024FF">
      <w:pPr>
        <w:jc w:val="both"/>
        <w:rPr>
          <w:rFonts w:ascii="Arial" w:eastAsia="Arial" w:hAnsi="Arial" w:cs="Arial"/>
          <w:sz w:val="20"/>
          <w:szCs w:val="20"/>
        </w:rPr>
      </w:pPr>
      <w:r w:rsidRPr="1514B61A">
        <w:rPr>
          <w:rFonts w:ascii="Arial" w:eastAsia="Arial" w:hAnsi="Arial" w:cs="Arial"/>
          <w:sz w:val="20"/>
          <w:szCs w:val="20"/>
        </w:rPr>
        <w:t xml:space="preserve">La Entidad asignará un puntaje de cero </w:t>
      </w:r>
      <w:r w:rsidR="00994647" w:rsidRPr="1514B61A">
        <w:rPr>
          <w:rFonts w:ascii="Arial" w:eastAsia="Arial" w:hAnsi="Arial" w:cs="Arial"/>
          <w:sz w:val="20"/>
          <w:szCs w:val="20"/>
        </w:rPr>
        <w:t>punto</w:t>
      </w:r>
      <w:r w:rsidR="005F7781" w:rsidRPr="1514B61A">
        <w:rPr>
          <w:rFonts w:ascii="Arial" w:eastAsia="Arial" w:hAnsi="Arial" w:cs="Arial"/>
          <w:sz w:val="20"/>
          <w:szCs w:val="20"/>
        </w:rPr>
        <w:t xml:space="preserve"> </w:t>
      </w:r>
      <w:r w:rsidRPr="1514B61A">
        <w:rPr>
          <w:rFonts w:ascii="Arial" w:eastAsia="Arial" w:hAnsi="Arial" w:cs="Arial"/>
          <w:sz w:val="20"/>
          <w:szCs w:val="20"/>
        </w:rPr>
        <w:t xml:space="preserve">veinticinco (0.25) </w:t>
      </w:r>
      <w:r w:rsidR="00F06E74" w:rsidRPr="1514B61A">
        <w:rPr>
          <w:rFonts w:ascii="Arial" w:eastAsia="Arial" w:hAnsi="Arial" w:cs="Arial"/>
          <w:sz w:val="20"/>
          <w:szCs w:val="20"/>
        </w:rPr>
        <w:t xml:space="preserve">puntos </w:t>
      </w:r>
      <w:r w:rsidRPr="1514B61A">
        <w:rPr>
          <w:rFonts w:ascii="Arial" w:eastAsia="Arial" w:hAnsi="Arial" w:cs="Arial"/>
          <w:sz w:val="20"/>
          <w:szCs w:val="20"/>
        </w:rPr>
        <w:t>al Proponente que acredite la calidad de emprendimiento</w:t>
      </w:r>
      <w:r w:rsidR="00092838" w:rsidRPr="1514B61A">
        <w:rPr>
          <w:rFonts w:ascii="Arial" w:eastAsia="Arial" w:hAnsi="Arial" w:cs="Arial"/>
          <w:sz w:val="20"/>
          <w:szCs w:val="20"/>
        </w:rPr>
        <w:t>s</w:t>
      </w:r>
      <w:r w:rsidRPr="1514B61A">
        <w:rPr>
          <w:rFonts w:ascii="Arial" w:eastAsia="Arial" w:hAnsi="Arial" w:cs="Arial"/>
          <w:sz w:val="20"/>
          <w:szCs w:val="20"/>
        </w:rPr>
        <w:t xml:space="preserve"> y empresa</w:t>
      </w:r>
      <w:r w:rsidR="00AF6C66" w:rsidRPr="1514B61A">
        <w:rPr>
          <w:rFonts w:ascii="Arial" w:eastAsia="Arial" w:hAnsi="Arial" w:cs="Arial"/>
          <w:sz w:val="20"/>
          <w:szCs w:val="20"/>
        </w:rPr>
        <w:t>s</w:t>
      </w:r>
      <w:r w:rsidRPr="1514B61A">
        <w:rPr>
          <w:rFonts w:ascii="Arial" w:eastAsia="Arial" w:hAnsi="Arial" w:cs="Arial"/>
          <w:sz w:val="20"/>
          <w:szCs w:val="20"/>
        </w:rPr>
        <w:t xml:space="preserve"> de mujeres con domicilio en el territorio nacional</w:t>
      </w:r>
      <w:r w:rsidR="00F06E74" w:rsidRPr="1514B61A">
        <w:rPr>
          <w:rFonts w:ascii="Arial" w:eastAsia="Arial" w:hAnsi="Arial" w:cs="Arial"/>
          <w:sz w:val="20"/>
          <w:szCs w:val="20"/>
        </w:rPr>
        <w:t>,</w:t>
      </w:r>
      <w:r w:rsidRPr="1514B61A">
        <w:rPr>
          <w:rFonts w:ascii="Arial" w:eastAsia="Arial" w:hAnsi="Arial" w:cs="Arial"/>
          <w:sz w:val="20"/>
          <w:szCs w:val="20"/>
        </w:rPr>
        <w:t xml:space="preserve"> de conformidad con l</w:t>
      </w:r>
      <w:r w:rsidR="00F06E74" w:rsidRPr="1514B61A">
        <w:rPr>
          <w:rFonts w:ascii="Arial" w:eastAsia="Arial" w:hAnsi="Arial" w:cs="Arial"/>
          <w:sz w:val="20"/>
          <w:szCs w:val="20"/>
        </w:rPr>
        <w:t>o</w:t>
      </w:r>
      <w:r w:rsidRPr="1514B61A">
        <w:rPr>
          <w:rFonts w:ascii="Arial" w:eastAsia="Arial" w:hAnsi="Arial" w:cs="Arial"/>
          <w:sz w:val="20"/>
          <w:szCs w:val="20"/>
        </w:rPr>
        <w:t xml:space="preserve"> previsto en el artículo 2.2.1.2.4.2.14. del Decreto 1082 de 2015 o la norma que lo modifique, sustituya o complemente.</w:t>
      </w:r>
    </w:p>
    <w:p w14:paraId="46668E18" w14:textId="77777777" w:rsidR="001024FF" w:rsidRPr="00BA09CA" w:rsidRDefault="001024FF">
      <w:pPr>
        <w:jc w:val="both"/>
        <w:rPr>
          <w:rFonts w:ascii="Arial" w:eastAsia="Arial" w:hAnsi="Arial" w:cs="Arial"/>
          <w:sz w:val="20"/>
          <w:szCs w:val="20"/>
        </w:rPr>
      </w:pPr>
    </w:p>
    <w:p w14:paraId="6765F8E5" w14:textId="5B35B4CE" w:rsidR="001024FF" w:rsidRPr="00BA09CA" w:rsidRDefault="001024FF">
      <w:pPr>
        <w:jc w:val="both"/>
        <w:rPr>
          <w:rFonts w:ascii="Arial" w:eastAsia="Arial" w:hAnsi="Arial" w:cs="Arial"/>
          <w:sz w:val="20"/>
          <w:szCs w:val="20"/>
        </w:rPr>
      </w:pPr>
      <w:r w:rsidRPr="1514B61A">
        <w:rPr>
          <w:rFonts w:ascii="Arial" w:eastAsia="Arial" w:hAnsi="Arial" w:cs="Arial"/>
          <w:sz w:val="20"/>
          <w:szCs w:val="20"/>
        </w:rPr>
        <w:t xml:space="preserve">Para que el Proponente obtenga este puntaje debe </w:t>
      </w:r>
      <w:r w:rsidR="00D239D1" w:rsidRPr="1514B61A">
        <w:rPr>
          <w:rFonts w:ascii="Arial" w:eastAsia="Arial" w:hAnsi="Arial" w:cs="Arial"/>
          <w:sz w:val="20"/>
          <w:szCs w:val="20"/>
        </w:rPr>
        <w:t>diligenciar</w:t>
      </w:r>
      <w:r w:rsidRPr="1514B61A">
        <w:rPr>
          <w:rFonts w:ascii="Arial" w:eastAsia="Arial" w:hAnsi="Arial" w:cs="Arial"/>
          <w:sz w:val="20"/>
          <w:szCs w:val="20"/>
        </w:rPr>
        <w:t xml:space="preserve"> el </w:t>
      </w:r>
      <w:r w:rsidR="0020778C" w:rsidRPr="1514B61A">
        <w:rPr>
          <w:rFonts w:ascii="Arial" w:eastAsia="Arial" w:hAnsi="Arial" w:cs="Arial"/>
          <w:sz w:val="20"/>
          <w:szCs w:val="20"/>
        </w:rPr>
        <w:t>“</w:t>
      </w:r>
      <w:r w:rsidRPr="1514B61A">
        <w:rPr>
          <w:rFonts w:ascii="Arial" w:eastAsia="Arial" w:hAnsi="Arial" w:cs="Arial"/>
          <w:sz w:val="20"/>
          <w:szCs w:val="20"/>
        </w:rPr>
        <w:t>Formato 1</w:t>
      </w:r>
      <w:r w:rsidR="00680E09" w:rsidRPr="1514B61A">
        <w:rPr>
          <w:rFonts w:ascii="Arial" w:eastAsia="Arial" w:hAnsi="Arial" w:cs="Arial"/>
          <w:sz w:val="20"/>
          <w:szCs w:val="20"/>
        </w:rPr>
        <w:t>3</w:t>
      </w:r>
      <w:r w:rsidRPr="1514B61A">
        <w:rPr>
          <w:rFonts w:ascii="Arial" w:eastAsia="Arial" w:hAnsi="Arial" w:cs="Arial"/>
          <w:sz w:val="20"/>
          <w:szCs w:val="20"/>
        </w:rPr>
        <w:t xml:space="preserve"> – Acreditación de emprendimientos y empresa</w:t>
      </w:r>
      <w:r w:rsidR="007762B5" w:rsidRPr="1514B61A">
        <w:rPr>
          <w:rFonts w:ascii="Arial" w:eastAsia="Arial" w:hAnsi="Arial" w:cs="Arial"/>
          <w:sz w:val="20"/>
          <w:szCs w:val="20"/>
        </w:rPr>
        <w:t>s</w:t>
      </w:r>
      <w:r w:rsidRPr="1514B61A">
        <w:rPr>
          <w:rFonts w:ascii="Arial" w:eastAsia="Arial" w:hAnsi="Arial" w:cs="Arial"/>
          <w:sz w:val="20"/>
          <w:szCs w:val="20"/>
        </w:rPr>
        <w:t xml:space="preserve"> de mujeres</w:t>
      </w:r>
      <w:r w:rsidR="00115D0A" w:rsidRPr="1514B61A">
        <w:rPr>
          <w:rFonts w:ascii="Arial" w:eastAsia="Arial" w:hAnsi="Arial" w:cs="Arial"/>
          <w:sz w:val="20"/>
          <w:szCs w:val="20"/>
        </w:rPr>
        <w:t>”</w:t>
      </w:r>
      <w:r w:rsidRPr="1514B61A">
        <w:rPr>
          <w:rFonts w:ascii="Arial" w:eastAsia="Arial" w:hAnsi="Arial" w:cs="Arial"/>
          <w:sz w:val="20"/>
          <w:szCs w:val="20"/>
        </w:rPr>
        <w:t xml:space="preserve"> y aportar la documentación requerida. Si el Proponente debió subsanar </w:t>
      </w:r>
      <w:r w:rsidR="005D11FE" w:rsidRPr="1514B61A">
        <w:rPr>
          <w:rFonts w:ascii="Arial" w:eastAsia="Arial" w:hAnsi="Arial" w:cs="Arial"/>
          <w:sz w:val="20"/>
          <w:szCs w:val="20"/>
        </w:rPr>
        <w:t>la entrega de d</w:t>
      </w:r>
      <w:r w:rsidR="00412255" w:rsidRPr="1514B61A">
        <w:rPr>
          <w:rFonts w:ascii="Arial" w:eastAsia="Arial" w:hAnsi="Arial" w:cs="Arial"/>
          <w:sz w:val="20"/>
          <w:szCs w:val="20"/>
        </w:rPr>
        <w:t>icho</w:t>
      </w:r>
      <w:r w:rsidR="005D11FE" w:rsidRPr="1514B61A">
        <w:rPr>
          <w:rFonts w:ascii="Arial" w:eastAsia="Arial" w:hAnsi="Arial" w:cs="Arial"/>
          <w:sz w:val="20"/>
          <w:szCs w:val="20"/>
        </w:rPr>
        <w:t xml:space="preserve"> </w:t>
      </w:r>
      <w:r w:rsidRPr="1514B61A">
        <w:rPr>
          <w:rFonts w:ascii="Arial" w:eastAsia="Arial" w:hAnsi="Arial" w:cs="Arial"/>
          <w:sz w:val="20"/>
          <w:szCs w:val="20"/>
        </w:rPr>
        <w:t xml:space="preserve">formato y/o los documentos </w:t>
      </w:r>
      <w:r w:rsidR="00D239D1" w:rsidRPr="1514B61A">
        <w:rPr>
          <w:rFonts w:ascii="Arial" w:eastAsia="Arial" w:hAnsi="Arial" w:cs="Arial"/>
          <w:sz w:val="20"/>
          <w:szCs w:val="20"/>
        </w:rPr>
        <w:t xml:space="preserve">exigidos </w:t>
      </w:r>
      <w:r w:rsidRPr="1514B61A">
        <w:rPr>
          <w:rFonts w:ascii="Arial" w:eastAsia="Arial" w:hAnsi="Arial" w:cs="Arial"/>
          <w:sz w:val="20"/>
          <w:szCs w:val="20"/>
        </w:rPr>
        <w:t xml:space="preserve">para </w:t>
      </w:r>
      <w:r w:rsidR="007762B5" w:rsidRPr="1514B61A">
        <w:rPr>
          <w:rFonts w:ascii="Arial" w:eastAsia="Arial" w:hAnsi="Arial" w:cs="Arial"/>
          <w:sz w:val="20"/>
          <w:szCs w:val="20"/>
        </w:rPr>
        <w:t xml:space="preserve">probar </w:t>
      </w:r>
      <w:r w:rsidRPr="1514B61A">
        <w:rPr>
          <w:rFonts w:ascii="Arial" w:eastAsia="Arial" w:hAnsi="Arial" w:cs="Arial"/>
          <w:sz w:val="20"/>
          <w:szCs w:val="20"/>
        </w:rPr>
        <w:t xml:space="preserve">esta condición será válido para </w:t>
      </w:r>
      <w:r w:rsidR="007762B5" w:rsidRPr="1514B61A">
        <w:rPr>
          <w:rFonts w:ascii="Arial" w:eastAsia="Arial" w:hAnsi="Arial" w:cs="Arial"/>
          <w:sz w:val="20"/>
          <w:szCs w:val="20"/>
        </w:rPr>
        <w:t xml:space="preserve">el criterio </w:t>
      </w:r>
      <w:r w:rsidRPr="1514B61A">
        <w:rPr>
          <w:rFonts w:ascii="Arial" w:eastAsia="Arial" w:hAnsi="Arial" w:cs="Arial"/>
          <w:sz w:val="20"/>
          <w:szCs w:val="20"/>
        </w:rPr>
        <w:t xml:space="preserve">diferencial en cuanto </w:t>
      </w:r>
      <w:r w:rsidR="007762B5" w:rsidRPr="1514B61A">
        <w:rPr>
          <w:rFonts w:ascii="Arial" w:eastAsia="Arial" w:hAnsi="Arial" w:cs="Arial"/>
          <w:sz w:val="20"/>
          <w:szCs w:val="20"/>
        </w:rPr>
        <w:t>al</w:t>
      </w:r>
      <w:r w:rsidRPr="1514B61A">
        <w:rPr>
          <w:rFonts w:ascii="Arial" w:eastAsia="Arial" w:hAnsi="Arial" w:cs="Arial"/>
          <w:sz w:val="20"/>
          <w:szCs w:val="20"/>
        </w:rPr>
        <w:t xml:space="preserve"> requisito habilitante relacionado con el número de contratos aportados para </w:t>
      </w:r>
      <w:r w:rsidR="00D4067A" w:rsidRPr="1514B61A">
        <w:rPr>
          <w:rFonts w:ascii="Arial" w:eastAsia="Arial" w:hAnsi="Arial" w:cs="Arial"/>
          <w:sz w:val="20"/>
          <w:szCs w:val="20"/>
        </w:rPr>
        <w:t>demostrar</w:t>
      </w:r>
      <w:r w:rsidR="00D239D1" w:rsidRPr="1514B61A">
        <w:rPr>
          <w:rFonts w:ascii="Arial" w:eastAsia="Arial" w:hAnsi="Arial" w:cs="Arial"/>
          <w:sz w:val="20"/>
          <w:szCs w:val="20"/>
        </w:rPr>
        <w:t xml:space="preserve"> </w:t>
      </w:r>
      <w:r w:rsidRPr="1514B61A">
        <w:rPr>
          <w:rFonts w:ascii="Arial" w:eastAsia="Arial" w:hAnsi="Arial" w:cs="Arial"/>
          <w:sz w:val="20"/>
          <w:szCs w:val="20"/>
        </w:rPr>
        <w:t>la experiencia solicitada</w:t>
      </w:r>
      <w:r w:rsidR="00D4067A" w:rsidRPr="1514B61A">
        <w:rPr>
          <w:rFonts w:ascii="Arial" w:eastAsia="Arial" w:hAnsi="Arial" w:cs="Arial"/>
          <w:sz w:val="20"/>
          <w:szCs w:val="20"/>
        </w:rPr>
        <w:t>. Sin embargo,</w:t>
      </w:r>
      <w:r w:rsidRPr="1514B61A">
        <w:rPr>
          <w:rFonts w:ascii="Arial" w:eastAsia="Arial" w:hAnsi="Arial" w:cs="Arial"/>
          <w:sz w:val="20"/>
          <w:szCs w:val="20"/>
        </w:rPr>
        <w:t xml:space="preserve"> no se tendrán en cuenta para la asignación de puntaje, por lo que obtendrá cero (0) puntos por este </w:t>
      </w:r>
      <w:r w:rsidR="00D239D1" w:rsidRPr="1514B61A">
        <w:rPr>
          <w:rFonts w:ascii="Arial" w:eastAsia="Arial" w:hAnsi="Arial" w:cs="Arial"/>
          <w:sz w:val="20"/>
          <w:szCs w:val="20"/>
        </w:rPr>
        <w:t xml:space="preserve">factor </w:t>
      </w:r>
      <w:r w:rsidRPr="1514B61A">
        <w:rPr>
          <w:rFonts w:ascii="Arial" w:eastAsia="Arial" w:hAnsi="Arial" w:cs="Arial"/>
          <w:sz w:val="20"/>
          <w:szCs w:val="20"/>
        </w:rPr>
        <w:t xml:space="preserve">de evaluación. </w:t>
      </w:r>
    </w:p>
    <w:p w14:paraId="4E0A62A6" w14:textId="77777777" w:rsidR="001024FF" w:rsidRPr="00BA09CA" w:rsidRDefault="001024FF">
      <w:pPr>
        <w:jc w:val="both"/>
        <w:rPr>
          <w:rFonts w:ascii="Arial" w:eastAsia="Arial" w:hAnsi="Arial" w:cs="Arial"/>
          <w:sz w:val="20"/>
          <w:szCs w:val="20"/>
        </w:rPr>
      </w:pPr>
    </w:p>
    <w:p w14:paraId="7F776500" w14:textId="6EF2CACE" w:rsidR="001024FF" w:rsidRPr="00BA09CA" w:rsidRDefault="001024FF">
      <w:pPr>
        <w:jc w:val="both"/>
        <w:rPr>
          <w:rFonts w:ascii="Arial" w:eastAsia="Arial" w:hAnsi="Arial" w:cs="Arial"/>
          <w:sz w:val="20"/>
          <w:szCs w:val="20"/>
        </w:rPr>
      </w:pPr>
      <w:r w:rsidRPr="00BA09CA">
        <w:rPr>
          <w:rFonts w:ascii="Arial" w:eastAsia="Arial" w:hAnsi="Arial" w:cs="Arial"/>
          <w:sz w:val="20"/>
          <w:szCs w:val="20"/>
        </w:rPr>
        <w:t>Tratándose de Proponentes Plurales este puntaje solo se</w:t>
      </w:r>
      <w:r w:rsidR="000F30BA" w:rsidRPr="00BA09CA">
        <w:rPr>
          <w:rFonts w:ascii="Arial" w:eastAsia="Arial" w:hAnsi="Arial" w:cs="Arial"/>
          <w:sz w:val="20"/>
          <w:szCs w:val="20"/>
        </w:rPr>
        <w:t xml:space="preserve"> </w:t>
      </w:r>
      <w:r w:rsidR="001B21FE" w:rsidRPr="00BA09CA">
        <w:rPr>
          <w:rFonts w:ascii="Arial" w:eastAsia="Arial" w:hAnsi="Arial" w:cs="Arial"/>
          <w:sz w:val="20"/>
          <w:szCs w:val="20"/>
        </w:rPr>
        <w:t>otorgará</w:t>
      </w:r>
      <w:r w:rsidRPr="00BA09CA">
        <w:rPr>
          <w:rFonts w:ascii="Arial" w:eastAsia="Arial" w:hAnsi="Arial" w:cs="Arial"/>
          <w:sz w:val="20"/>
          <w:szCs w:val="20"/>
        </w:rPr>
        <w:t xml:space="preserve"> si por lo menos uno de los integrantes acredita la calidad de emprendimiento</w:t>
      </w:r>
      <w:r w:rsidR="0046294F">
        <w:rPr>
          <w:rFonts w:ascii="Arial" w:eastAsia="Arial" w:hAnsi="Arial" w:cs="Arial"/>
          <w:sz w:val="20"/>
          <w:szCs w:val="20"/>
        </w:rPr>
        <w:t>s</w:t>
      </w:r>
      <w:r w:rsidRPr="00BA09CA">
        <w:rPr>
          <w:rFonts w:ascii="Arial" w:eastAsia="Arial" w:hAnsi="Arial" w:cs="Arial"/>
          <w:sz w:val="20"/>
          <w:szCs w:val="20"/>
        </w:rPr>
        <w:t xml:space="preserve"> y empresa</w:t>
      </w:r>
      <w:r w:rsidR="00D239D1">
        <w:rPr>
          <w:rFonts w:ascii="Arial" w:eastAsia="Arial" w:hAnsi="Arial" w:cs="Arial"/>
          <w:sz w:val="20"/>
          <w:szCs w:val="20"/>
        </w:rPr>
        <w:t>s</w:t>
      </w:r>
      <w:r w:rsidRPr="00BA09CA">
        <w:rPr>
          <w:rFonts w:ascii="Arial" w:eastAsia="Arial" w:hAnsi="Arial" w:cs="Arial"/>
          <w:sz w:val="20"/>
          <w:szCs w:val="20"/>
        </w:rPr>
        <w:t xml:space="preserve"> de mujeres y tiene una participación igual o superior al diez por ciento (10%) en el </w:t>
      </w:r>
      <w:r w:rsidR="004018A0">
        <w:rPr>
          <w:rFonts w:ascii="Arial" w:eastAsia="Arial" w:hAnsi="Arial" w:cs="Arial"/>
          <w:sz w:val="20"/>
          <w:szCs w:val="20"/>
        </w:rPr>
        <w:t>C</w:t>
      </w:r>
      <w:r w:rsidRPr="00BA09CA">
        <w:rPr>
          <w:rFonts w:ascii="Arial" w:eastAsia="Arial" w:hAnsi="Arial" w:cs="Arial"/>
          <w:sz w:val="20"/>
          <w:szCs w:val="20"/>
        </w:rPr>
        <w:t>onsorcio o</w:t>
      </w:r>
      <w:r w:rsidR="007A775C">
        <w:rPr>
          <w:rFonts w:ascii="Arial" w:eastAsia="Arial" w:hAnsi="Arial" w:cs="Arial"/>
          <w:sz w:val="20"/>
          <w:szCs w:val="20"/>
        </w:rPr>
        <w:t xml:space="preserve"> en</w:t>
      </w:r>
      <w:r w:rsidRPr="00BA09CA">
        <w:rPr>
          <w:rFonts w:ascii="Arial" w:eastAsia="Arial" w:hAnsi="Arial" w:cs="Arial"/>
          <w:sz w:val="20"/>
          <w:szCs w:val="20"/>
        </w:rPr>
        <w:t xml:space="preserve"> la </w:t>
      </w:r>
      <w:r w:rsidR="00C472B4">
        <w:rPr>
          <w:rFonts w:ascii="Arial" w:eastAsia="Arial" w:hAnsi="Arial" w:cs="Arial"/>
          <w:sz w:val="20"/>
          <w:szCs w:val="20"/>
        </w:rPr>
        <w:t>U</w:t>
      </w:r>
      <w:r w:rsidRPr="00BA09CA">
        <w:rPr>
          <w:rFonts w:ascii="Arial" w:eastAsia="Arial" w:hAnsi="Arial" w:cs="Arial"/>
          <w:sz w:val="20"/>
          <w:szCs w:val="20"/>
        </w:rPr>
        <w:t xml:space="preserve">nión </w:t>
      </w:r>
      <w:r w:rsidR="00C472B4">
        <w:rPr>
          <w:rFonts w:ascii="Arial" w:eastAsia="Arial" w:hAnsi="Arial" w:cs="Arial"/>
          <w:sz w:val="20"/>
          <w:szCs w:val="20"/>
        </w:rPr>
        <w:t>T</w:t>
      </w:r>
      <w:r w:rsidRPr="00BA09CA">
        <w:rPr>
          <w:rFonts w:ascii="Arial" w:eastAsia="Arial" w:hAnsi="Arial" w:cs="Arial"/>
          <w:sz w:val="20"/>
          <w:szCs w:val="20"/>
        </w:rPr>
        <w:t>emporal.</w:t>
      </w:r>
    </w:p>
    <w:p w14:paraId="226AA404" w14:textId="77777777" w:rsidR="001024FF" w:rsidRPr="00BA09CA" w:rsidRDefault="001024FF">
      <w:pPr>
        <w:jc w:val="both"/>
        <w:rPr>
          <w:rFonts w:ascii="Arial" w:eastAsia="Arial" w:hAnsi="Arial" w:cs="Arial"/>
          <w:sz w:val="20"/>
          <w:szCs w:val="20"/>
        </w:rPr>
      </w:pPr>
    </w:p>
    <w:p w14:paraId="13F4E751" w14:textId="70230065" w:rsidR="00793B30" w:rsidRPr="00BA09CA" w:rsidRDefault="001024FF">
      <w:pPr>
        <w:jc w:val="both"/>
        <w:rPr>
          <w:rFonts w:ascii="Arial" w:eastAsia="Arial" w:hAnsi="Arial"/>
          <w:sz w:val="20"/>
          <w:szCs w:val="20"/>
        </w:rPr>
      </w:pPr>
      <w:r w:rsidRPr="00BA09CA">
        <w:rPr>
          <w:rFonts w:ascii="Arial" w:eastAsia="Arial" w:hAnsi="Arial" w:cs="Arial"/>
          <w:sz w:val="20"/>
          <w:szCs w:val="20"/>
        </w:rPr>
        <w:t>La asignación de este puntaje no excluye la aplicación del puntaje para Mipyme.</w:t>
      </w:r>
    </w:p>
    <w:p w14:paraId="5F5F0902" w14:textId="698AFB4B" w:rsidR="002A26FA" w:rsidRPr="00BA09CA" w:rsidRDefault="002A26FA">
      <w:pPr>
        <w:pStyle w:val="Capitulo3"/>
        <w:numPr>
          <w:ilvl w:val="1"/>
          <w:numId w:val="169"/>
        </w:numPr>
        <w:spacing w:line="240" w:lineRule="auto"/>
        <w:rPr>
          <w:color w:val="auto"/>
        </w:rPr>
      </w:pPr>
      <w:bookmarkStart w:id="1220" w:name="_Toc109145001"/>
      <w:r w:rsidRPr="00BA09CA">
        <w:rPr>
          <w:rFonts w:ascii="Arial" w:hAnsi="Arial"/>
          <w:color w:val="auto"/>
          <w:sz w:val="20"/>
          <w:szCs w:val="16"/>
        </w:rPr>
        <w:t>MIPYME</w:t>
      </w:r>
      <w:r w:rsidR="00352C32" w:rsidRPr="00BA09CA">
        <w:rPr>
          <w:rFonts w:ascii="Arial" w:hAnsi="Arial"/>
          <w:color w:val="auto"/>
          <w:sz w:val="20"/>
          <w:szCs w:val="16"/>
        </w:rPr>
        <w:t xml:space="preserve"> DOMICILIADA EN COLOMBIA</w:t>
      </w:r>
      <w:bookmarkEnd w:id="1220"/>
    </w:p>
    <w:p w14:paraId="7793539D" w14:textId="77777777" w:rsidR="00AE5F00" w:rsidRDefault="00AE5F00">
      <w:pPr>
        <w:jc w:val="both"/>
        <w:rPr>
          <w:rFonts w:ascii="Arial" w:hAnsi="Arial" w:cs="Arial"/>
          <w:sz w:val="20"/>
          <w:szCs w:val="20"/>
          <w:lang w:val="es-ES"/>
        </w:rPr>
      </w:pPr>
    </w:p>
    <w:p w14:paraId="797700A7" w14:textId="5FD211C0" w:rsidR="00EE6BE5" w:rsidRPr="00EE6BE5" w:rsidRDefault="007F7357" w:rsidP="00EE6BE5">
      <w:pPr>
        <w:jc w:val="both"/>
        <w:rPr>
          <w:rFonts w:ascii="Arial" w:hAnsi="Arial" w:cs="Arial"/>
          <w:sz w:val="20"/>
          <w:szCs w:val="20"/>
          <w:lang w:val="es-ES"/>
        </w:rPr>
      </w:pPr>
      <w:r w:rsidRPr="1514B61A">
        <w:rPr>
          <w:rFonts w:ascii="Arial" w:hAnsi="Arial" w:cs="Arial"/>
          <w:sz w:val="20"/>
          <w:szCs w:val="20"/>
          <w:lang w:val="es-ES"/>
        </w:rPr>
        <w:t xml:space="preserve">La Entidad </w:t>
      </w:r>
      <w:r w:rsidR="00AE5F00" w:rsidRPr="1514B61A">
        <w:rPr>
          <w:rFonts w:ascii="Arial" w:hAnsi="Arial" w:cs="Arial"/>
          <w:sz w:val="20"/>
          <w:szCs w:val="20"/>
          <w:lang w:val="es-ES"/>
        </w:rPr>
        <w:t xml:space="preserve">otorgará un puntaje </w:t>
      </w:r>
      <w:r w:rsidRPr="1514B61A">
        <w:rPr>
          <w:rFonts w:ascii="Arial" w:hAnsi="Arial" w:cs="Arial"/>
          <w:sz w:val="20"/>
          <w:szCs w:val="20"/>
          <w:lang w:val="es-ES"/>
        </w:rPr>
        <w:t xml:space="preserve">de cero punto veinticinco (0.25) </w:t>
      </w:r>
      <w:r w:rsidR="00946FB9" w:rsidRPr="1514B61A">
        <w:rPr>
          <w:rFonts w:ascii="Arial" w:hAnsi="Arial" w:cs="Arial"/>
          <w:sz w:val="20"/>
          <w:szCs w:val="20"/>
          <w:lang w:val="es-ES"/>
        </w:rPr>
        <w:t>puntos</w:t>
      </w:r>
      <w:r w:rsidRPr="1514B61A">
        <w:rPr>
          <w:rFonts w:ascii="Arial" w:hAnsi="Arial" w:cs="Arial"/>
          <w:sz w:val="20"/>
          <w:szCs w:val="20"/>
          <w:lang w:val="es-ES"/>
        </w:rPr>
        <w:t xml:space="preserve"> al Proponente que acredite la calidad de Mipyme domiciliada en Colombia</w:t>
      </w:r>
      <w:r w:rsidR="00F237DA" w:rsidRPr="1514B61A">
        <w:rPr>
          <w:rFonts w:ascii="Arial" w:hAnsi="Arial" w:cs="Arial"/>
          <w:sz w:val="20"/>
          <w:szCs w:val="20"/>
          <w:lang w:val="es-ES"/>
        </w:rPr>
        <w:t>,</w:t>
      </w:r>
      <w:r w:rsidRPr="1514B61A">
        <w:rPr>
          <w:rFonts w:ascii="Arial" w:hAnsi="Arial" w:cs="Arial"/>
          <w:sz w:val="20"/>
          <w:szCs w:val="20"/>
          <w:lang w:val="es-ES"/>
        </w:rPr>
        <w:t xml:space="preserve"> de conformidad con el artículo </w:t>
      </w:r>
      <w:r w:rsidR="00EE6BE5" w:rsidRPr="1514B61A">
        <w:rPr>
          <w:rFonts w:ascii="Arial" w:hAnsi="Arial" w:cs="Arial"/>
          <w:sz w:val="20"/>
          <w:szCs w:val="20"/>
          <w:lang w:val="es-ES"/>
        </w:rPr>
        <w:t>2.2.1.2.4.2.4 del Decreto 1082 de 2015, en concordancia con el parágrafo del artículo 2.2.1.13.2.4 del Decreto 1074 de 2015, o la norma que lo modifique, complemente o sustituya.</w:t>
      </w:r>
    </w:p>
    <w:p w14:paraId="65611002" w14:textId="18FFE47E" w:rsidR="00EE6BE5" w:rsidRPr="00EE6BE5" w:rsidRDefault="00EE6BE5" w:rsidP="00EE6BE5">
      <w:pPr>
        <w:jc w:val="both"/>
        <w:rPr>
          <w:rFonts w:ascii="Arial" w:hAnsi="Arial" w:cs="Arial"/>
          <w:sz w:val="20"/>
          <w:szCs w:val="20"/>
          <w:lang w:val="es-ES"/>
        </w:rPr>
      </w:pPr>
    </w:p>
    <w:p w14:paraId="57B01AFB" w14:textId="051E660A" w:rsidR="00EE6BE5" w:rsidRPr="00EE6BE5" w:rsidRDefault="00EE6BE5" w:rsidP="00EE6BE5">
      <w:pPr>
        <w:jc w:val="both"/>
        <w:rPr>
          <w:rFonts w:ascii="Arial" w:hAnsi="Arial" w:cs="Arial"/>
          <w:sz w:val="20"/>
          <w:szCs w:val="20"/>
          <w:lang w:val="es-ES"/>
        </w:rPr>
      </w:pPr>
      <w:r w:rsidRPr="00EE6BE5">
        <w:rPr>
          <w:rFonts w:ascii="Arial" w:hAnsi="Arial" w:cs="Arial"/>
          <w:sz w:val="20"/>
          <w:szCs w:val="20"/>
          <w:lang w:val="es-ES"/>
        </w:rPr>
        <w:t>Así las cosas, para obtener el puntaje, el Proponente entregará copia del certificado del Registro Único de Proponentes</w:t>
      </w:r>
      <w:r w:rsidR="00C9284E">
        <w:rPr>
          <w:rFonts w:ascii="Arial" w:hAnsi="Arial" w:cs="Arial"/>
          <w:sz w:val="20"/>
          <w:szCs w:val="20"/>
          <w:lang w:val="es-ES"/>
        </w:rPr>
        <w:t xml:space="preserve"> (RUP)</w:t>
      </w:r>
      <w:r w:rsidRPr="00EE6BE5">
        <w:rPr>
          <w:rFonts w:ascii="Arial" w:hAnsi="Arial" w:cs="Arial"/>
          <w:sz w:val="20"/>
          <w:szCs w:val="20"/>
          <w:lang w:val="es-ES"/>
        </w:rPr>
        <w:t xml:space="preserve">,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1A07EB7F" w14:textId="77777777" w:rsidR="00EE6BE5" w:rsidRPr="00EE6BE5" w:rsidRDefault="00EE6BE5" w:rsidP="00EE6BE5">
      <w:pPr>
        <w:jc w:val="both"/>
        <w:rPr>
          <w:rFonts w:ascii="Arial" w:hAnsi="Arial" w:cs="Arial"/>
          <w:sz w:val="20"/>
          <w:szCs w:val="20"/>
          <w:lang w:val="es-ES"/>
        </w:rPr>
      </w:pPr>
    </w:p>
    <w:p w14:paraId="0311B77A" w14:textId="521E9D8E" w:rsidR="00EE6BE5" w:rsidRDefault="00EE6BE5" w:rsidP="00EE6BE5">
      <w:pPr>
        <w:jc w:val="both"/>
        <w:rPr>
          <w:rFonts w:ascii="Arial" w:hAnsi="Arial" w:cs="Arial"/>
          <w:sz w:val="20"/>
          <w:szCs w:val="20"/>
          <w:lang w:val="es-ES"/>
        </w:rPr>
      </w:pPr>
      <w:r w:rsidRPr="00EE6BE5">
        <w:rPr>
          <w:rFonts w:ascii="Arial" w:hAnsi="Arial" w:cs="Arial"/>
          <w:sz w:val="20"/>
          <w:szCs w:val="20"/>
          <w:lang w:val="es-ES"/>
        </w:rPr>
        <w:t>Tratándose de Proponentes Plurales</w:t>
      </w:r>
      <w:r w:rsidR="00297684">
        <w:rPr>
          <w:rFonts w:ascii="Arial" w:hAnsi="Arial" w:cs="Arial"/>
          <w:sz w:val="20"/>
          <w:szCs w:val="20"/>
          <w:lang w:val="es-ES"/>
        </w:rPr>
        <w:t>,</w:t>
      </w:r>
      <w:r w:rsidRPr="00EE6BE5">
        <w:rPr>
          <w:rFonts w:ascii="Arial" w:hAnsi="Arial" w:cs="Arial"/>
          <w:sz w:val="20"/>
          <w:szCs w:val="20"/>
          <w:lang w:val="es-ES"/>
        </w:rPr>
        <w:t xml:space="preserve"> este puntaje se otorgará si por lo menos uno </w:t>
      </w:r>
      <w:r w:rsidR="00F07AED">
        <w:rPr>
          <w:rFonts w:ascii="Arial" w:hAnsi="Arial" w:cs="Arial"/>
          <w:sz w:val="20"/>
          <w:szCs w:val="20"/>
          <w:lang w:val="es-ES"/>
        </w:rPr>
        <w:t xml:space="preserve">(1) </w:t>
      </w:r>
      <w:r w:rsidRPr="00EE6BE5">
        <w:rPr>
          <w:rFonts w:ascii="Arial" w:hAnsi="Arial" w:cs="Arial"/>
          <w:sz w:val="20"/>
          <w:szCs w:val="20"/>
          <w:lang w:val="es-ES"/>
        </w:rPr>
        <w:t>de los integrantes acredita la calidad de Mipyme y tiene una participación igual o superior al diez por ciento (10 %) en el Consorcio o en la Unión Temporal.</w:t>
      </w:r>
    </w:p>
    <w:p w14:paraId="23E81BEB" w14:textId="77777777" w:rsidR="007F7357" w:rsidRPr="00BA09CA" w:rsidRDefault="007F7357">
      <w:pPr>
        <w:jc w:val="both"/>
        <w:rPr>
          <w:lang w:val="es-ES"/>
        </w:rPr>
      </w:pPr>
    </w:p>
    <w:p w14:paraId="4F0B7C47" w14:textId="747E06C6" w:rsidR="006A54F7" w:rsidRPr="00BA09CA" w:rsidRDefault="0C6FF655">
      <w:pPr>
        <w:pStyle w:val="Capitulo3"/>
        <w:numPr>
          <w:ilvl w:val="0"/>
          <w:numId w:val="0"/>
        </w:numPr>
        <w:spacing w:line="240" w:lineRule="auto"/>
        <w:ind w:left="131"/>
        <w:jc w:val="both"/>
        <w:rPr>
          <w:rFonts w:ascii="Arial" w:eastAsia="Arial" w:hAnsi="Arial"/>
          <w:bCs/>
          <w:color w:val="auto"/>
          <w:sz w:val="20"/>
          <w:lang w:eastAsia="es-ES"/>
        </w:rPr>
      </w:pPr>
      <w:bookmarkStart w:id="1221" w:name="_Toc109145002"/>
      <w:r w:rsidRPr="00BA09CA">
        <w:rPr>
          <w:rFonts w:ascii="Arial" w:eastAsia="Arial" w:hAnsi="Arial"/>
          <w:color w:val="auto"/>
          <w:sz w:val="20"/>
          <w:lang w:eastAsia="es-ES"/>
        </w:rPr>
        <w:t>4.</w:t>
      </w:r>
      <w:r w:rsidR="005E2806" w:rsidRPr="00BA09CA">
        <w:rPr>
          <w:rFonts w:ascii="Arial" w:eastAsia="Arial" w:hAnsi="Arial"/>
          <w:color w:val="auto"/>
          <w:sz w:val="20"/>
          <w:lang w:eastAsia="es-ES"/>
        </w:rPr>
        <w:t>8</w:t>
      </w:r>
      <w:r w:rsidRPr="00BA09CA">
        <w:rPr>
          <w:rFonts w:ascii="Arial" w:eastAsia="Arial" w:hAnsi="Arial"/>
          <w:color w:val="auto"/>
          <w:sz w:val="20"/>
          <w:lang w:eastAsia="es-ES"/>
        </w:rPr>
        <w:t xml:space="preserve"> </w:t>
      </w:r>
      <w:r w:rsidR="006A54F7" w:rsidRPr="00433CCC">
        <w:rPr>
          <w:rFonts w:ascii="Arial" w:eastAsia="Arial" w:hAnsi="Arial"/>
          <w:bCs/>
          <w:color w:val="auto"/>
          <w:sz w:val="20"/>
          <w:lang w:eastAsia="es-ES"/>
        </w:rPr>
        <w:t>CRITERIOS</w:t>
      </w:r>
      <w:r w:rsidR="002644ED" w:rsidRPr="00FD58D9">
        <w:rPr>
          <w:rFonts w:ascii="Arial" w:eastAsia="Arial" w:hAnsi="Arial"/>
          <w:bCs/>
          <w:color w:val="auto"/>
          <w:sz w:val="20"/>
          <w:lang w:eastAsia="es-ES"/>
        </w:rPr>
        <w:t xml:space="preserve"> </w:t>
      </w:r>
      <w:r w:rsidR="006A54F7" w:rsidRPr="00AE3C45">
        <w:rPr>
          <w:rFonts w:ascii="Arial" w:eastAsia="Arial" w:hAnsi="Arial"/>
          <w:bCs/>
          <w:color w:val="auto"/>
          <w:sz w:val="20"/>
          <w:lang w:eastAsia="es-ES"/>
        </w:rPr>
        <w:t>DE</w:t>
      </w:r>
      <w:r w:rsidR="002644ED" w:rsidRPr="005B305B">
        <w:rPr>
          <w:rFonts w:ascii="Arial" w:eastAsia="Arial" w:hAnsi="Arial"/>
          <w:bCs/>
          <w:color w:val="auto"/>
          <w:sz w:val="20"/>
          <w:lang w:eastAsia="es-ES"/>
        </w:rPr>
        <w:t xml:space="preserve"> </w:t>
      </w:r>
      <w:r w:rsidR="006A54F7" w:rsidRPr="00BF7503">
        <w:rPr>
          <w:rFonts w:ascii="Arial" w:eastAsia="Arial" w:hAnsi="Arial"/>
          <w:bCs/>
          <w:color w:val="auto"/>
          <w:sz w:val="20"/>
          <w:lang w:eastAsia="es-ES"/>
        </w:rPr>
        <w:t>DESEMPATE</w:t>
      </w:r>
      <w:bookmarkEnd w:id="1209"/>
      <w:bookmarkEnd w:id="1210"/>
      <w:bookmarkEnd w:id="1211"/>
      <w:bookmarkEnd w:id="1212"/>
      <w:bookmarkEnd w:id="1213"/>
      <w:bookmarkEnd w:id="1214"/>
      <w:bookmarkEnd w:id="1215"/>
      <w:bookmarkEnd w:id="1216"/>
      <w:bookmarkEnd w:id="1217"/>
      <w:bookmarkEnd w:id="1218"/>
      <w:bookmarkEnd w:id="1221"/>
      <w:r w:rsidR="002644ED" w:rsidRPr="00BA09CA">
        <w:rPr>
          <w:rFonts w:ascii="Arial" w:eastAsia="Arial" w:hAnsi="Arial"/>
          <w:bCs/>
          <w:color w:val="auto"/>
          <w:sz w:val="20"/>
          <w:lang w:eastAsia="es-ES"/>
        </w:rPr>
        <w:t xml:space="preserve"> </w:t>
      </w:r>
    </w:p>
    <w:p w14:paraId="6F4AE6E9" w14:textId="20450FD5" w:rsidR="004A3B24" w:rsidRPr="00BA09CA" w:rsidRDefault="004A3B24">
      <w:pPr>
        <w:shd w:val="clear" w:color="auto" w:fill="FFFFFF" w:themeFill="background1"/>
        <w:spacing w:after="200"/>
        <w:ind w:right="49"/>
        <w:jc w:val="both"/>
        <w:rPr>
          <w:rFonts w:ascii="Arial" w:hAnsi="Arial" w:cs="Arial"/>
          <w:sz w:val="20"/>
          <w:szCs w:val="20"/>
          <w:lang w:val="es-ES"/>
        </w:rPr>
      </w:pPr>
      <w:bookmarkStart w:id="1222" w:name="_Hlk516154943"/>
      <w:bookmarkEnd w:id="1219"/>
      <w:r w:rsidRPr="00BA09CA">
        <w:rPr>
          <w:rFonts w:ascii="Arial" w:hAnsi="Arial" w:cs="Arial"/>
          <w:sz w:val="20"/>
          <w:szCs w:val="20"/>
          <w:lang w:val="es-ES"/>
        </w:rPr>
        <w:t>En caso de empate en el puntaje total de dos o más ofertas deberán aplicarse las siguientes reglas</w:t>
      </w:r>
      <w:r w:rsidR="00654D63" w:rsidRPr="00BA09CA">
        <w:rPr>
          <w:rFonts w:ascii="Arial" w:hAnsi="Arial" w:cs="Arial"/>
          <w:sz w:val="20"/>
          <w:szCs w:val="20"/>
          <w:lang w:val="es-ES"/>
        </w:rPr>
        <w:t>,</w:t>
      </w:r>
      <w:r w:rsidRPr="00BA09CA">
        <w:rPr>
          <w:rFonts w:ascii="Arial" w:hAnsi="Arial" w:cs="Arial"/>
          <w:sz w:val="20"/>
          <w:szCs w:val="20"/>
          <w:lang w:val="es-ES"/>
        </w:rPr>
        <w:t xml:space="preserve"> de acuerdo con cada uno de los numerales, de forma sucesiva y excluyente, para seleccionar al </w:t>
      </w:r>
      <w:r w:rsidR="00EB7E11">
        <w:rPr>
          <w:rFonts w:ascii="Arial" w:hAnsi="Arial" w:cs="Arial"/>
          <w:sz w:val="20"/>
          <w:szCs w:val="20"/>
          <w:lang w:val="es-ES"/>
        </w:rPr>
        <w:t>P</w:t>
      </w:r>
      <w:r w:rsidRPr="00BA09CA">
        <w:rPr>
          <w:rFonts w:ascii="Arial" w:hAnsi="Arial" w:cs="Arial"/>
          <w:sz w:val="20"/>
          <w:szCs w:val="20"/>
          <w:lang w:val="es-ES"/>
        </w:rPr>
        <w:t xml:space="preserve">roponente favorecido, respetando en todo caso las obligaciones contenidas en los Acuerdos Comerciales vigentes, especialmente en materia de </w:t>
      </w:r>
      <w:r w:rsidR="000B34D2">
        <w:rPr>
          <w:rFonts w:ascii="Arial" w:hAnsi="Arial" w:cs="Arial"/>
          <w:sz w:val="20"/>
          <w:szCs w:val="20"/>
          <w:lang w:val="es-ES"/>
        </w:rPr>
        <w:t>T</w:t>
      </w:r>
      <w:r w:rsidRPr="00BA09CA">
        <w:rPr>
          <w:rFonts w:ascii="Arial" w:hAnsi="Arial" w:cs="Arial"/>
          <w:sz w:val="20"/>
          <w:szCs w:val="20"/>
          <w:lang w:val="es-ES"/>
        </w:rPr>
        <w:t xml:space="preserve">rato </w:t>
      </w:r>
      <w:r w:rsidR="000B34D2">
        <w:rPr>
          <w:rFonts w:ascii="Arial" w:hAnsi="Arial" w:cs="Arial"/>
          <w:sz w:val="20"/>
          <w:szCs w:val="20"/>
          <w:lang w:val="es-ES"/>
        </w:rPr>
        <w:t>N</w:t>
      </w:r>
      <w:r w:rsidRPr="00BA09CA">
        <w:rPr>
          <w:rFonts w:ascii="Arial" w:hAnsi="Arial" w:cs="Arial"/>
          <w:sz w:val="20"/>
          <w:szCs w:val="20"/>
          <w:lang w:val="es-ES"/>
        </w:rPr>
        <w:t>acional:</w:t>
      </w:r>
    </w:p>
    <w:p w14:paraId="278971A8" w14:textId="55F94E8E" w:rsidR="004A3B24" w:rsidRPr="00BA09CA" w:rsidRDefault="004A3B24" w:rsidP="00B90E76">
      <w:pPr>
        <w:numPr>
          <w:ilvl w:val="0"/>
          <w:numId w:val="170"/>
        </w:numPr>
        <w:tabs>
          <w:tab w:val="left" w:pos="284"/>
        </w:tabs>
        <w:spacing w:after="200"/>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la oferta de bienes o </w:t>
      </w:r>
      <w:r w:rsidR="000B34D2">
        <w:rPr>
          <w:rFonts w:ascii="Arial" w:hAnsi="Arial" w:cs="Arial"/>
          <w:sz w:val="20"/>
          <w:szCs w:val="20"/>
          <w:lang w:val="es-ES"/>
        </w:rPr>
        <w:t>S</w:t>
      </w:r>
      <w:r w:rsidRPr="00BA09CA">
        <w:rPr>
          <w:rFonts w:ascii="Arial" w:hAnsi="Arial" w:cs="Arial"/>
          <w:sz w:val="20"/>
          <w:szCs w:val="20"/>
          <w:lang w:val="es-ES"/>
        </w:rPr>
        <w:t xml:space="preserve">ervicios </w:t>
      </w:r>
      <w:r w:rsidR="000B34D2">
        <w:rPr>
          <w:rFonts w:ascii="Arial" w:hAnsi="Arial" w:cs="Arial"/>
          <w:sz w:val="20"/>
          <w:szCs w:val="20"/>
          <w:lang w:val="es-ES"/>
        </w:rPr>
        <w:t>N</w:t>
      </w:r>
      <w:r w:rsidRPr="00BA09CA">
        <w:rPr>
          <w:rFonts w:ascii="Arial" w:hAnsi="Arial" w:cs="Arial"/>
          <w:sz w:val="20"/>
          <w:szCs w:val="20"/>
          <w:lang w:val="es-ES"/>
        </w:rPr>
        <w:t xml:space="preserve">acionales frente a la oferta de bienes o servicios extranjeros. El Proponente acreditará este factor de desempate de acuerdo con las reglas definidas en el numeral 4.4.1 y con los documentos señalados en la sección 4.4.1.1 del Pliego de </w:t>
      </w:r>
      <w:r w:rsidR="00071E25" w:rsidRPr="00BA09CA">
        <w:rPr>
          <w:rFonts w:ascii="Arial" w:hAnsi="Arial" w:cs="Arial"/>
          <w:sz w:val="20"/>
          <w:szCs w:val="20"/>
          <w:lang w:val="es-ES"/>
        </w:rPr>
        <w:t>Condiciones</w:t>
      </w:r>
      <w:r w:rsidRPr="00BA09CA">
        <w:rPr>
          <w:rFonts w:ascii="Arial" w:hAnsi="Arial" w:cs="Arial"/>
          <w:sz w:val="20"/>
          <w:szCs w:val="20"/>
          <w:lang w:val="es-ES"/>
        </w:rPr>
        <w:t xml:space="preserve">. Por tanto, este criterio de desempate se </w:t>
      </w:r>
      <w:r w:rsidR="00FD58D9">
        <w:rPr>
          <w:rFonts w:ascii="Arial" w:hAnsi="Arial" w:cs="Arial"/>
          <w:sz w:val="20"/>
          <w:szCs w:val="20"/>
          <w:lang w:val="es-ES"/>
        </w:rPr>
        <w:t>probará</w:t>
      </w:r>
      <w:r w:rsidRPr="00BA09CA">
        <w:rPr>
          <w:rFonts w:ascii="Arial" w:hAnsi="Arial" w:cs="Arial"/>
          <w:sz w:val="20"/>
          <w:szCs w:val="20"/>
          <w:lang w:val="es-ES"/>
        </w:rPr>
        <w:t xml:space="preserve"> con los mismos documentos que se presentan para el puntaje de apoyo a la industria nacional. Para el caso de los Proponentes Plurales, todos los integrantes deberán </w:t>
      </w:r>
      <w:r w:rsidR="00FD58D9">
        <w:rPr>
          <w:rFonts w:ascii="Arial" w:hAnsi="Arial" w:cs="Arial"/>
          <w:sz w:val="20"/>
          <w:szCs w:val="20"/>
          <w:lang w:val="es-ES"/>
        </w:rPr>
        <w:t>demostrar</w:t>
      </w:r>
      <w:r w:rsidRPr="00BA09CA">
        <w:rPr>
          <w:rFonts w:ascii="Arial" w:hAnsi="Arial" w:cs="Arial"/>
          <w:sz w:val="20"/>
          <w:szCs w:val="20"/>
          <w:lang w:val="es-ES"/>
        </w:rPr>
        <w:t xml:space="preserve"> el origen nacional de la oferta en las condiciones </w:t>
      </w:r>
      <w:r w:rsidR="00155FE4">
        <w:rPr>
          <w:rFonts w:ascii="Arial" w:hAnsi="Arial" w:cs="Arial"/>
          <w:sz w:val="20"/>
          <w:szCs w:val="20"/>
          <w:lang w:val="es-ES"/>
        </w:rPr>
        <w:t xml:space="preserve">indicadas </w:t>
      </w:r>
      <w:r w:rsidRPr="00BA09CA">
        <w:rPr>
          <w:rFonts w:ascii="Arial" w:hAnsi="Arial" w:cs="Arial"/>
          <w:sz w:val="20"/>
          <w:szCs w:val="20"/>
          <w:lang w:val="es-ES"/>
        </w:rPr>
        <w:t xml:space="preserve">en </w:t>
      </w:r>
      <w:r w:rsidR="00AE5F00">
        <w:rPr>
          <w:rFonts w:ascii="Arial" w:hAnsi="Arial" w:cs="Arial"/>
          <w:sz w:val="20"/>
          <w:szCs w:val="20"/>
          <w:lang w:val="es-ES"/>
        </w:rPr>
        <w:t xml:space="preserve">los numerales anteriormente citados. </w:t>
      </w:r>
    </w:p>
    <w:p w14:paraId="5ED9FAFE" w14:textId="0281D762" w:rsidR="004A3B24" w:rsidRPr="00BA09CA" w:rsidRDefault="004A3B24" w:rsidP="00B90E76">
      <w:pPr>
        <w:pStyle w:val="Prrafodelista"/>
        <w:numPr>
          <w:ilvl w:val="0"/>
          <w:numId w:val="170"/>
        </w:numPr>
        <w:tabs>
          <w:tab w:val="left" w:pos="284"/>
          <w:tab w:val="left" w:pos="993"/>
        </w:tabs>
        <w:spacing w:line="240" w:lineRule="auto"/>
        <w:ind w:left="0" w:right="49" w:firstLine="0"/>
        <w:jc w:val="both"/>
        <w:rPr>
          <w:rFonts w:ascii="Arial" w:hAnsi="Arial" w:cs="Arial"/>
          <w:sz w:val="20"/>
          <w:szCs w:val="20"/>
          <w:lang w:val="es-ES"/>
        </w:rPr>
      </w:pPr>
      <w:r w:rsidRPr="05FA2690">
        <w:rPr>
          <w:rFonts w:ascii="Arial" w:hAnsi="Arial" w:cs="Arial"/>
          <w:sz w:val="20"/>
          <w:szCs w:val="20"/>
          <w:lang w:val="es-ES"/>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w:t>
      </w:r>
      <w:r w:rsidR="004063F1">
        <w:rPr>
          <w:rFonts w:ascii="Arial" w:hAnsi="Arial" w:cs="Arial"/>
          <w:sz w:val="20"/>
          <w:szCs w:val="20"/>
          <w:lang w:val="es-ES"/>
        </w:rPr>
        <w:t xml:space="preserve">certificación </w:t>
      </w:r>
      <w:r w:rsidRPr="05FA2690">
        <w:rPr>
          <w:rFonts w:ascii="Arial" w:hAnsi="Arial" w:cs="Arial"/>
          <w:sz w:val="20"/>
          <w:szCs w:val="20"/>
          <w:lang w:val="es-ES"/>
        </w:rPr>
        <w:t xml:space="preserve">debe tener una fecha de expedición no mayor a treinta (30) días calendario anteriores a la fecha del cierre del </w:t>
      </w:r>
      <w:r w:rsidR="00AE3C45" w:rsidRPr="05FA2690">
        <w:rPr>
          <w:rFonts w:ascii="Arial" w:hAnsi="Arial" w:cs="Arial"/>
          <w:sz w:val="20"/>
          <w:szCs w:val="20"/>
          <w:lang w:val="es-ES"/>
        </w:rPr>
        <w:t>P</w:t>
      </w:r>
      <w:r w:rsidRPr="05FA2690">
        <w:rPr>
          <w:rFonts w:ascii="Arial" w:hAnsi="Arial" w:cs="Arial"/>
          <w:sz w:val="20"/>
          <w:szCs w:val="20"/>
          <w:lang w:val="es-ES"/>
        </w:rPr>
        <w:t xml:space="preserve">roceso de </w:t>
      </w:r>
      <w:r w:rsidR="00AE3C45" w:rsidRPr="05FA2690">
        <w:rPr>
          <w:rFonts w:ascii="Arial" w:hAnsi="Arial" w:cs="Arial"/>
          <w:sz w:val="20"/>
          <w:szCs w:val="20"/>
          <w:lang w:val="es-ES"/>
        </w:rPr>
        <w:t>Contratación</w:t>
      </w:r>
      <w:r w:rsidR="00253F60">
        <w:rPr>
          <w:rFonts w:ascii="Arial" w:hAnsi="Arial" w:cs="Arial"/>
          <w:sz w:val="20"/>
          <w:szCs w:val="20"/>
          <w:lang w:val="es-ES"/>
        </w:rPr>
        <w:t xml:space="preserve"> y en esta deberá verificarse </w:t>
      </w:r>
      <w:r w:rsidR="00D04A47">
        <w:rPr>
          <w:rFonts w:ascii="Arial" w:hAnsi="Arial" w:cs="Arial"/>
          <w:sz w:val="20"/>
          <w:szCs w:val="20"/>
          <w:lang w:val="es-ES"/>
        </w:rPr>
        <w:t>el</w:t>
      </w:r>
      <w:r w:rsidR="00253F60">
        <w:rPr>
          <w:rFonts w:ascii="Arial" w:hAnsi="Arial" w:cs="Arial"/>
          <w:sz w:val="20"/>
          <w:szCs w:val="20"/>
          <w:lang w:val="es-ES"/>
        </w:rPr>
        <w:t xml:space="preserve"> cumplimiento de los requisitos </w:t>
      </w:r>
      <w:r w:rsidR="006A2394">
        <w:rPr>
          <w:rFonts w:ascii="Arial" w:hAnsi="Arial" w:cs="Arial"/>
          <w:sz w:val="20"/>
          <w:szCs w:val="20"/>
          <w:lang w:val="es-ES"/>
        </w:rPr>
        <w:t xml:space="preserve">indicados </w:t>
      </w:r>
      <w:r w:rsidR="00253F60">
        <w:rPr>
          <w:rFonts w:ascii="Arial" w:hAnsi="Arial" w:cs="Arial"/>
          <w:sz w:val="20"/>
          <w:szCs w:val="20"/>
          <w:lang w:val="es-ES"/>
        </w:rPr>
        <w:t>en el artículo 1 de la Ley 1232 de 2008</w:t>
      </w:r>
      <w:r w:rsidRPr="05FA2690">
        <w:rPr>
          <w:rFonts w:ascii="Arial" w:hAnsi="Arial" w:cs="Arial"/>
          <w:sz w:val="20"/>
          <w:szCs w:val="20"/>
          <w:lang w:val="es-ES"/>
        </w:rPr>
        <w:t xml:space="preserve">. En caso de modificarse la fecha de cierre del proceso, se tendrá como referencia para establecer el plazo de vigencia del certificado la fecha originalmente </w:t>
      </w:r>
      <w:r w:rsidR="00065FCB">
        <w:rPr>
          <w:rFonts w:ascii="Arial" w:hAnsi="Arial" w:cs="Arial"/>
          <w:sz w:val="20"/>
          <w:szCs w:val="20"/>
          <w:lang w:val="es-ES"/>
        </w:rPr>
        <w:t>contemplada</w:t>
      </w:r>
      <w:r w:rsidRPr="05FA2690">
        <w:rPr>
          <w:rFonts w:ascii="Arial" w:hAnsi="Arial" w:cs="Arial"/>
          <w:sz w:val="20"/>
          <w:szCs w:val="20"/>
          <w:lang w:val="es-ES"/>
        </w:rPr>
        <w:t xml:space="preserve"> en el Pliego de Condiciones definitivo</w:t>
      </w:r>
      <w:r w:rsidR="00E03CC0">
        <w:rPr>
          <w:rFonts w:ascii="Arial" w:hAnsi="Arial" w:cs="Arial"/>
          <w:sz w:val="20"/>
          <w:szCs w:val="20"/>
          <w:lang w:val="es-ES"/>
        </w:rPr>
        <w:t>.</w:t>
      </w:r>
      <w:r w:rsidRPr="05FA2690">
        <w:rPr>
          <w:rFonts w:ascii="Arial" w:hAnsi="Arial" w:cs="Arial"/>
          <w:sz w:val="20"/>
          <w:szCs w:val="20"/>
          <w:lang w:val="es-ES"/>
        </w:rPr>
        <w:t xml:space="preserve"> </w:t>
      </w:r>
    </w:p>
    <w:p w14:paraId="6B7ECE9E" w14:textId="4A306D11" w:rsidR="004A3B24" w:rsidRPr="00BA09CA" w:rsidRDefault="004A3B24">
      <w:pPr>
        <w:tabs>
          <w:tab w:val="left" w:pos="0"/>
          <w:tab w:val="left" w:pos="284"/>
        </w:tabs>
        <w:spacing w:after="200"/>
        <w:ind w:right="49"/>
        <w:jc w:val="both"/>
        <w:rPr>
          <w:rFonts w:ascii="Arial" w:hAnsi="Arial" w:cs="Arial"/>
          <w:sz w:val="20"/>
          <w:szCs w:val="20"/>
          <w:lang w:val="es-ES"/>
        </w:rPr>
      </w:pPr>
      <w:r w:rsidRPr="00BA09CA">
        <w:rPr>
          <w:rFonts w:ascii="Arial" w:hAnsi="Arial" w:cs="Arial"/>
          <w:sz w:val="20"/>
          <w:szCs w:val="20"/>
          <w:lang w:val="es-ES"/>
        </w:rPr>
        <w:lastRenderedPageBreak/>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BA09CA" w:rsidDel="00A44E16">
        <w:rPr>
          <w:rFonts w:ascii="Arial" w:hAnsi="Arial" w:cs="Arial"/>
          <w:sz w:val="20"/>
          <w:szCs w:val="20"/>
          <w:lang w:val="es-ES"/>
        </w:rPr>
        <w:t xml:space="preserve"> </w:t>
      </w:r>
      <w:r w:rsidRPr="00BA09CA">
        <w:rPr>
          <w:rFonts w:ascii="Arial" w:hAnsi="Arial" w:cs="Arial"/>
          <w:sz w:val="20"/>
          <w:szCs w:val="20"/>
          <w:lang w:val="es-E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7AC97643" w14:textId="0F788067" w:rsidR="004A3B24" w:rsidRPr="00BA09CA" w:rsidRDefault="004A3B24">
      <w:pPr>
        <w:tabs>
          <w:tab w:val="left" w:pos="0"/>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w:t>
      </w:r>
      <w:r w:rsidR="00873206" w:rsidRPr="00BA09CA">
        <w:rPr>
          <w:rFonts w:ascii="Arial" w:hAnsi="Arial" w:cs="Arial"/>
          <w:sz w:val="20"/>
          <w:szCs w:val="20"/>
          <w:lang w:val="es-ES"/>
        </w:rPr>
        <w:t>“</w:t>
      </w:r>
      <w:r w:rsidRPr="00BA09CA">
        <w:rPr>
          <w:rFonts w:ascii="Arial" w:hAnsi="Arial" w:cs="Arial"/>
          <w:sz w:val="20"/>
          <w:szCs w:val="20"/>
          <w:lang w:val="es-ES"/>
        </w:rPr>
        <w:t xml:space="preserve">Formato </w:t>
      </w:r>
      <w:proofErr w:type="spellStart"/>
      <w:r w:rsidRPr="00BA09CA">
        <w:rPr>
          <w:rFonts w:ascii="Arial" w:hAnsi="Arial" w:cs="Arial"/>
          <w:sz w:val="20"/>
          <w:szCs w:val="20"/>
          <w:lang w:val="es-ES"/>
        </w:rPr>
        <w:t>10A</w:t>
      </w:r>
      <w:proofErr w:type="spellEnd"/>
      <w:r w:rsidRPr="00BA09CA">
        <w:rPr>
          <w:rFonts w:ascii="Arial" w:hAnsi="Arial" w:cs="Arial"/>
          <w:sz w:val="20"/>
          <w:szCs w:val="20"/>
          <w:lang w:val="es-ES"/>
        </w:rPr>
        <w:t xml:space="preserve"> – Participación mayoritaria de mujeres cabeza de familia y/o mujeres víctimas de violencia intrafamiliar (persona jurídica)</w:t>
      </w:r>
      <w:r w:rsidR="00863C27" w:rsidRPr="00BA09CA">
        <w:rPr>
          <w:rFonts w:ascii="Arial" w:hAnsi="Arial" w:cs="Arial"/>
          <w:sz w:val="20"/>
          <w:szCs w:val="20"/>
          <w:lang w:val="es-ES"/>
        </w:rPr>
        <w:t>”</w:t>
      </w:r>
      <w:r w:rsidRPr="00BA09CA">
        <w:rPr>
          <w:rFonts w:ascii="Arial" w:hAnsi="Arial" w:cs="Arial"/>
          <w:sz w:val="20"/>
          <w:szCs w:val="20"/>
          <w:lang w:val="es-ES"/>
        </w:rPr>
        <w:t>, mediante el cual acredita</w:t>
      </w:r>
      <w:r w:rsidR="00D30C0E">
        <w:rPr>
          <w:rFonts w:ascii="Arial" w:hAnsi="Arial" w:cs="Arial"/>
          <w:sz w:val="20"/>
          <w:szCs w:val="20"/>
          <w:lang w:val="es-ES"/>
        </w:rPr>
        <w:t>rá</w:t>
      </w:r>
      <w:r w:rsidRPr="00BA09CA">
        <w:rPr>
          <w:rFonts w:ascii="Arial" w:hAnsi="Arial" w:cs="Arial"/>
          <w:sz w:val="20"/>
          <w:szCs w:val="20"/>
          <w:lang w:val="es-ES"/>
        </w:rPr>
        <w:t>, bajo la gravedad de</w:t>
      </w:r>
      <w:r w:rsidR="0074405E">
        <w:rPr>
          <w:rFonts w:ascii="Arial" w:hAnsi="Arial" w:cs="Arial"/>
          <w:sz w:val="20"/>
          <w:szCs w:val="20"/>
          <w:lang w:val="es-ES"/>
        </w:rPr>
        <w:t>l</w:t>
      </w:r>
      <w:r w:rsidRPr="00BA09CA">
        <w:rPr>
          <w:rFonts w:ascii="Arial" w:hAnsi="Arial" w:cs="Arial"/>
          <w:sz w:val="20"/>
          <w:szCs w:val="20"/>
          <w:lang w:val="es-ES"/>
        </w:rPr>
        <w:t xml:space="preserve"> juramento, que más del cincuenta por ciento (50 %) de la composición accionaria o cuota parte de la persona jurídica está constituida por mujeres cabeza de familia y/o mujeres víctimas de violencia intrafamiliar. Además, deberá </w:t>
      </w:r>
      <w:r w:rsidR="00AE3C45">
        <w:rPr>
          <w:rFonts w:ascii="Arial" w:hAnsi="Arial" w:cs="Arial"/>
          <w:sz w:val="20"/>
          <w:szCs w:val="20"/>
          <w:lang w:val="es-ES"/>
        </w:rPr>
        <w:t>probar</w:t>
      </w:r>
      <w:r w:rsidRPr="00BA09CA">
        <w:rPr>
          <w:rFonts w:ascii="Arial" w:hAnsi="Arial" w:cs="Arial"/>
          <w:sz w:val="20"/>
          <w:szCs w:val="20"/>
          <w:lang w:val="es-ES"/>
        </w:rPr>
        <w:t xml:space="preserve"> la condición indicada de cada una de las mujeres que participen en la sociedad, aportando los documentos </w:t>
      </w:r>
      <w:r w:rsidR="00FA6295">
        <w:rPr>
          <w:rFonts w:ascii="Arial" w:hAnsi="Arial" w:cs="Arial"/>
          <w:sz w:val="20"/>
          <w:szCs w:val="20"/>
          <w:lang w:val="es-ES"/>
        </w:rPr>
        <w:t>que avalen el cumplimiento de los requisitos</w:t>
      </w:r>
      <w:r w:rsidRPr="00BA09CA">
        <w:rPr>
          <w:rFonts w:ascii="Arial" w:hAnsi="Arial" w:cs="Arial"/>
          <w:sz w:val="20"/>
          <w:szCs w:val="20"/>
          <w:lang w:val="es-ES"/>
        </w:rPr>
        <w:t xml:space="preserve">, de acuerdo con los dos incisos anteriores. </w:t>
      </w:r>
    </w:p>
    <w:p w14:paraId="1DCAD3B7" w14:textId="1EDE1965" w:rsidR="004A3B24" w:rsidRPr="00BA09CA" w:rsidRDefault="004A3B24" w:rsidP="1514B61A">
      <w:pPr>
        <w:spacing w:after="200"/>
        <w:ind w:right="49"/>
        <w:jc w:val="both"/>
        <w:rPr>
          <w:rFonts w:ascii="Arial" w:hAnsi="Arial" w:cs="Arial"/>
          <w:sz w:val="20"/>
          <w:szCs w:val="20"/>
          <w:lang w:val="es-ES"/>
        </w:rPr>
      </w:pPr>
      <w:r w:rsidRPr="1514B61A">
        <w:rPr>
          <w:rFonts w:ascii="Arial" w:hAnsi="Arial" w:cs="Arial"/>
          <w:sz w:val="20"/>
          <w:szCs w:val="20"/>
          <w:lang w:val="es-ES"/>
        </w:rPr>
        <w:t>Finalmente, en el caso de los Proponentes Plurales, se preferirá la oferta cuando cada uno de los integrantes acredite alguna de las condiciones señaladas en los incisos anteriores de este numeral.</w:t>
      </w:r>
    </w:p>
    <w:p w14:paraId="0928D233" w14:textId="30D3A0AC" w:rsidR="004A3B24" w:rsidRPr="00BA09CA" w:rsidRDefault="004A3B24">
      <w:pPr>
        <w:tabs>
          <w:tab w:val="left" w:pos="0"/>
        </w:tabs>
        <w:spacing w:after="200"/>
        <w:ind w:right="49"/>
        <w:jc w:val="both"/>
        <w:rPr>
          <w:rFonts w:ascii="Arial" w:hAnsi="Arial" w:cs="Arial"/>
          <w:sz w:val="20"/>
          <w:szCs w:val="20"/>
          <w:lang w:val="es-ES"/>
        </w:rPr>
      </w:pPr>
      <w:r w:rsidRPr="00BA09CA">
        <w:rPr>
          <w:rFonts w:ascii="Arial" w:hAnsi="Arial" w:cs="Arial"/>
          <w:sz w:val="20"/>
          <w:szCs w:val="20"/>
          <w:lang w:val="es-ES"/>
        </w:rPr>
        <w:t>Debido a que para el otorgamiento de este criterio de desempate se entregan certificados que contienen datos sensibles, de acuerdo con el artículo 5 de la Ley 1581 de 2012 o la norma que lo modifique, aclare, adicione o sustituya</w:t>
      </w:r>
      <w:r w:rsidRPr="00BA09CA" w:rsidDel="00F36DC1">
        <w:rPr>
          <w:rFonts w:ascii="Arial" w:hAnsi="Arial" w:cs="Arial"/>
          <w:sz w:val="20"/>
          <w:szCs w:val="20"/>
          <w:lang w:val="es-ES"/>
        </w:rPr>
        <w:t>,</w:t>
      </w:r>
      <w:r w:rsidRPr="00BA09CA">
        <w:rPr>
          <w:rFonts w:ascii="Arial" w:hAnsi="Arial" w:cs="Arial"/>
          <w:sz w:val="20"/>
          <w:szCs w:val="20"/>
          <w:lang w:val="es-ES"/>
        </w:rPr>
        <w:t xml:space="preserve"> se requiere que el titular de la información, como son las mujeres víctimas de violencia intrafamiliar, en los términos del literal a) del artículo 6 de la Ley 1581 de 2012, diligencien el </w:t>
      </w:r>
      <w:r w:rsidR="00581A61" w:rsidRPr="00BA09CA">
        <w:rPr>
          <w:rFonts w:ascii="Arial" w:hAnsi="Arial" w:cs="Arial"/>
          <w:sz w:val="20"/>
          <w:szCs w:val="20"/>
          <w:lang w:val="es-ES"/>
        </w:rPr>
        <w:t>“</w:t>
      </w:r>
      <w:r w:rsidRPr="00BA09CA">
        <w:rPr>
          <w:rFonts w:ascii="Arial" w:hAnsi="Arial" w:cs="Arial"/>
          <w:sz w:val="20"/>
          <w:szCs w:val="20"/>
          <w:lang w:val="es-ES"/>
        </w:rPr>
        <w:t>Formato 11 – Autorización para el tratamiento de datos personales</w:t>
      </w:r>
      <w:r w:rsidR="00581A61" w:rsidRPr="00BA09CA">
        <w:rPr>
          <w:rFonts w:ascii="Arial" w:hAnsi="Arial" w:cs="Arial"/>
          <w:sz w:val="20"/>
          <w:szCs w:val="20"/>
          <w:lang w:val="es-ES"/>
        </w:rPr>
        <w:t>”</w:t>
      </w:r>
      <w:r w:rsidRPr="00BA09CA">
        <w:rPr>
          <w:rFonts w:ascii="Arial" w:hAnsi="Arial" w:cs="Arial"/>
          <w:sz w:val="20"/>
          <w:szCs w:val="20"/>
          <w:lang w:val="es-ES"/>
        </w:rPr>
        <w:t xml:space="preserve"> mediante el cual autoricen de manera previa y expresa el tratamiento de esta información, </w:t>
      </w:r>
      <w:r w:rsidRPr="00BA09CA" w:rsidDel="005313E1">
        <w:rPr>
          <w:rFonts w:ascii="Arial" w:hAnsi="Arial" w:cs="Arial"/>
          <w:sz w:val="20"/>
          <w:szCs w:val="20"/>
          <w:lang w:val="es-ES"/>
        </w:rPr>
        <w:t xml:space="preserve">como requisito para el otorgamiento del criterio de </w:t>
      </w:r>
      <w:r w:rsidRPr="00BA09CA">
        <w:rPr>
          <w:rFonts w:ascii="Arial" w:hAnsi="Arial" w:cs="Arial"/>
          <w:sz w:val="20"/>
          <w:szCs w:val="20"/>
          <w:lang w:val="es-ES"/>
        </w:rPr>
        <w:t>desempate.</w:t>
      </w:r>
    </w:p>
    <w:p w14:paraId="7E14A346" w14:textId="1F027F5F" w:rsidR="004A3B24" w:rsidRPr="00BA09CA" w:rsidRDefault="004A3B24" w:rsidP="00B90E76">
      <w:pPr>
        <w:numPr>
          <w:ilvl w:val="0"/>
          <w:numId w:val="170"/>
        </w:numPr>
        <w:tabs>
          <w:tab w:val="left" w:pos="284"/>
          <w:tab w:val="left" w:pos="993"/>
        </w:tabs>
        <w:spacing w:after="200"/>
        <w:ind w:left="0" w:right="49" w:firstLine="0"/>
        <w:jc w:val="both"/>
        <w:rPr>
          <w:rFonts w:ascii="Arial" w:hAnsi="Arial" w:cs="Arial"/>
          <w:sz w:val="20"/>
          <w:szCs w:val="20"/>
          <w:lang w:val="es-ES"/>
        </w:rPr>
      </w:pPr>
      <w:r w:rsidRPr="1514B61A">
        <w:rPr>
          <w:rFonts w:ascii="Arial" w:hAnsi="Arial" w:cs="Arial"/>
          <w:sz w:val="20"/>
          <w:szCs w:val="20"/>
          <w:lang w:val="es-ES"/>
        </w:rPr>
        <w:t xml:space="preserve">Preferir la propuesta presentada por el </w:t>
      </w:r>
      <w:r w:rsidR="00333BFF" w:rsidRPr="1514B61A">
        <w:rPr>
          <w:rFonts w:ascii="Arial" w:hAnsi="Arial" w:cs="Arial"/>
          <w:sz w:val="20"/>
          <w:szCs w:val="20"/>
          <w:lang w:val="es-ES"/>
        </w:rPr>
        <w:t>P</w:t>
      </w:r>
      <w:r w:rsidRPr="1514B61A">
        <w:rPr>
          <w:rFonts w:ascii="Arial" w:hAnsi="Arial" w:cs="Arial"/>
          <w:sz w:val="20"/>
          <w:szCs w:val="20"/>
          <w:lang w:val="es-ES"/>
        </w:rPr>
        <w:t>roponente que acredite</w:t>
      </w:r>
      <w:r w:rsidR="001D15B9" w:rsidRPr="1514B61A">
        <w:rPr>
          <w:rFonts w:ascii="Arial" w:hAnsi="Arial" w:cs="Arial"/>
          <w:sz w:val="20"/>
          <w:szCs w:val="20"/>
          <w:lang w:val="es-ES"/>
        </w:rPr>
        <w:t>,</w:t>
      </w:r>
      <w:r w:rsidRPr="1514B61A">
        <w:rPr>
          <w:rFonts w:ascii="Arial" w:hAnsi="Arial" w:cs="Arial"/>
          <w:sz w:val="20"/>
          <w:szCs w:val="20"/>
          <w:lang w:val="es-ES"/>
        </w:rPr>
        <w:t xml:space="preserve"> en las </w:t>
      </w:r>
      <w:r w:rsidR="00C72FC6" w:rsidRPr="1514B61A">
        <w:rPr>
          <w:rFonts w:ascii="Arial" w:hAnsi="Arial" w:cs="Arial"/>
          <w:sz w:val="20"/>
          <w:szCs w:val="20"/>
          <w:lang w:val="es-ES"/>
        </w:rPr>
        <w:t>circunstancias</w:t>
      </w:r>
      <w:r w:rsidRPr="1514B61A">
        <w:rPr>
          <w:rFonts w:ascii="Arial" w:hAnsi="Arial" w:cs="Arial"/>
          <w:sz w:val="20"/>
          <w:szCs w:val="20"/>
          <w:lang w:val="es-ES"/>
        </w:rPr>
        <w:t xml:space="preserve"> establecidas en la ley</w:t>
      </w:r>
      <w:r w:rsidR="001D15B9" w:rsidRPr="1514B61A">
        <w:rPr>
          <w:rFonts w:ascii="Arial" w:hAnsi="Arial" w:cs="Arial"/>
          <w:sz w:val="20"/>
          <w:szCs w:val="20"/>
          <w:lang w:val="es-ES"/>
        </w:rPr>
        <w:t>,</w:t>
      </w:r>
      <w:r w:rsidRPr="1514B61A">
        <w:rPr>
          <w:rFonts w:ascii="Arial" w:hAnsi="Arial" w:cs="Arial"/>
          <w:sz w:val="20"/>
          <w:szCs w:val="20"/>
          <w:lang w:val="es-ES"/>
        </w:rPr>
        <w:t xml:space="preserve"> que por lo menos el diez por ciento (10 %) de las personas que conforman su nómina están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w:t>
      </w:r>
      <w:r w:rsidR="00AE3C45" w:rsidRPr="1514B61A">
        <w:rPr>
          <w:rFonts w:ascii="Arial" w:hAnsi="Arial" w:cs="Arial"/>
          <w:sz w:val="20"/>
          <w:szCs w:val="20"/>
          <w:lang w:val="es-ES"/>
        </w:rPr>
        <w:t>P</w:t>
      </w:r>
      <w:r w:rsidRPr="1514B61A">
        <w:rPr>
          <w:rFonts w:ascii="Arial" w:hAnsi="Arial" w:cs="Arial"/>
          <w:sz w:val="20"/>
          <w:szCs w:val="20"/>
          <w:lang w:val="es-ES"/>
        </w:rPr>
        <w:t xml:space="preserve">roceso de </w:t>
      </w:r>
      <w:r w:rsidR="00AE3C45" w:rsidRPr="1514B61A">
        <w:rPr>
          <w:rFonts w:ascii="Arial" w:hAnsi="Arial" w:cs="Arial"/>
          <w:sz w:val="20"/>
          <w:szCs w:val="20"/>
          <w:lang w:val="es-ES"/>
        </w:rPr>
        <w:t>Contratación</w:t>
      </w:r>
      <w:r w:rsidRPr="1514B61A">
        <w:rPr>
          <w:rFonts w:ascii="Arial" w:hAnsi="Arial" w:cs="Arial"/>
          <w:sz w:val="20"/>
          <w:szCs w:val="20"/>
          <w:lang w:val="es-ES"/>
        </w:rPr>
        <w:t xml:space="preserve"> o desde el momento de la constitución de la persona jurídica cuando esta es inferior a un (1) año y que manifieste adicionalmente que mantendrá dicho personal por un lapso igual al término de ejecución del contrato, para lo cual deberá diligenciar el </w:t>
      </w:r>
      <w:r w:rsidR="0082467C" w:rsidRPr="1514B61A">
        <w:rPr>
          <w:rFonts w:ascii="Arial" w:hAnsi="Arial" w:cs="Arial"/>
          <w:sz w:val="20"/>
          <w:szCs w:val="20"/>
          <w:lang w:val="es-ES"/>
        </w:rPr>
        <w:t>“</w:t>
      </w:r>
      <w:r w:rsidRPr="1514B61A">
        <w:rPr>
          <w:rFonts w:ascii="Arial" w:hAnsi="Arial" w:cs="Arial"/>
          <w:sz w:val="20"/>
          <w:szCs w:val="20"/>
          <w:lang w:val="es-ES"/>
        </w:rPr>
        <w:t xml:space="preserve">Formato </w:t>
      </w:r>
      <w:proofErr w:type="spellStart"/>
      <w:r w:rsidRPr="1514B61A">
        <w:rPr>
          <w:rFonts w:ascii="Arial" w:hAnsi="Arial" w:cs="Arial"/>
          <w:sz w:val="20"/>
          <w:szCs w:val="20"/>
          <w:lang w:val="es-ES"/>
        </w:rPr>
        <w:t>10B</w:t>
      </w:r>
      <w:proofErr w:type="spellEnd"/>
      <w:r w:rsidRPr="1514B61A">
        <w:rPr>
          <w:rFonts w:ascii="Arial" w:hAnsi="Arial" w:cs="Arial"/>
          <w:sz w:val="20"/>
          <w:szCs w:val="20"/>
          <w:lang w:val="es-ES"/>
        </w:rPr>
        <w:t xml:space="preserve"> – Vinculación de personas en condición de discapacidad</w:t>
      </w:r>
      <w:r w:rsidR="0082467C" w:rsidRPr="1514B61A">
        <w:rPr>
          <w:rFonts w:ascii="Arial" w:hAnsi="Arial" w:cs="Arial"/>
          <w:sz w:val="20"/>
          <w:szCs w:val="20"/>
          <w:lang w:val="es-ES"/>
        </w:rPr>
        <w:t>”</w:t>
      </w:r>
      <w:r w:rsidRPr="1514B61A">
        <w:rPr>
          <w:rFonts w:ascii="Arial" w:hAnsi="Arial" w:cs="Arial"/>
          <w:sz w:val="20"/>
          <w:szCs w:val="20"/>
          <w:lang w:val="es-ES"/>
        </w:rPr>
        <w:t xml:space="preserve">. </w:t>
      </w:r>
      <w:r w:rsidR="00913DBE" w:rsidRPr="1514B61A">
        <w:rPr>
          <w:rFonts w:ascii="Arial" w:hAnsi="Arial" w:cs="Arial"/>
          <w:sz w:val="20"/>
          <w:szCs w:val="20"/>
          <w:lang w:val="es-ES"/>
        </w:rPr>
        <w:t>En caso de modificarse la fecha de cierre del proceso</w:t>
      </w:r>
      <w:r w:rsidR="00303C77" w:rsidRPr="1514B61A">
        <w:rPr>
          <w:rFonts w:ascii="Arial" w:hAnsi="Arial" w:cs="Arial"/>
          <w:sz w:val="20"/>
          <w:szCs w:val="20"/>
          <w:lang w:val="es-ES"/>
        </w:rPr>
        <w:t>, se tendrá como referencia para establecer el plazo de vigencia del certificado, la fecha originalmente contemplada en el Pliego de Condiciones definitivo.</w:t>
      </w:r>
    </w:p>
    <w:p w14:paraId="78C8AFD5" w14:textId="77777777" w:rsidR="004A3B24" w:rsidRPr="00BA09CA" w:rsidRDefault="004A3B24">
      <w:pPr>
        <w:tabs>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BA09CA" w:rsidDel="00B96BD3">
        <w:rPr>
          <w:rFonts w:ascii="Arial" w:hAnsi="Arial" w:cs="Arial"/>
          <w:sz w:val="20"/>
          <w:szCs w:val="20"/>
          <w:lang w:val="es-ES"/>
        </w:rPr>
        <w:t>.</w:t>
      </w:r>
      <w:r w:rsidRPr="00BA09CA">
        <w:rPr>
          <w:rFonts w:ascii="Arial" w:hAnsi="Arial" w:cs="Arial"/>
          <w:sz w:val="20"/>
          <w:szCs w:val="20"/>
          <w:lang w:val="es-ES"/>
        </w:rPr>
        <w:t xml:space="preserve"> </w:t>
      </w:r>
    </w:p>
    <w:p w14:paraId="460E84E0" w14:textId="3EF74CB3" w:rsidR="004A3B24" w:rsidRPr="00BA09CA" w:rsidRDefault="004A3B24">
      <w:pPr>
        <w:tabs>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El tiempo de vinculación en la planta referida de que trata este numeral se acreditará con el certificado de aportes a</w:t>
      </w:r>
      <w:r w:rsidR="00FB46DF">
        <w:rPr>
          <w:rFonts w:ascii="Arial" w:hAnsi="Arial" w:cs="Arial"/>
          <w:sz w:val="20"/>
          <w:szCs w:val="20"/>
          <w:lang w:val="es-ES"/>
        </w:rPr>
        <w:t>l Sistema de</w:t>
      </w:r>
      <w:r w:rsidRPr="00BA09CA">
        <w:rPr>
          <w:rFonts w:ascii="Arial" w:hAnsi="Arial" w:cs="Arial"/>
          <w:sz w:val="20"/>
          <w:szCs w:val="20"/>
          <w:lang w:val="es-ES"/>
        </w:rPr>
        <w:t xml:space="preserve"> </w:t>
      </w:r>
      <w:r w:rsidR="000C54DC">
        <w:rPr>
          <w:rFonts w:ascii="Arial" w:hAnsi="Arial" w:cs="Arial"/>
          <w:sz w:val="20"/>
          <w:szCs w:val="20"/>
          <w:lang w:val="es-ES"/>
        </w:rPr>
        <w:t>S</w:t>
      </w:r>
      <w:r w:rsidRPr="00BA09CA">
        <w:rPr>
          <w:rFonts w:ascii="Arial" w:hAnsi="Arial" w:cs="Arial"/>
          <w:sz w:val="20"/>
          <w:szCs w:val="20"/>
          <w:lang w:val="es-ES"/>
        </w:rPr>
        <w:t xml:space="preserve">eguridad </w:t>
      </w:r>
      <w:r w:rsidR="000C54DC">
        <w:rPr>
          <w:rFonts w:ascii="Arial" w:hAnsi="Arial" w:cs="Arial"/>
          <w:sz w:val="20"/>
          <w:szCs w:val="20"/>
          <w:lang w:val="es-ES"/>
        </w:rPr>
        <w:t>S</w:t>
      </w:r>
      <w:r w:rsidRPr="00BA09CA">
        <w:rPr>
          <w:rFonts w:ascii="Arial" w:hAnsi="Arial" w:cs="Arial"/>
          <w:sz w:val="20"/>
          <w:szCs w:val="20"/>
          <w:lang w:val="es-ES"/>
        </w:rPr>
        <w:t xml:space="preserve">ocial del último año o del tiempo de su constitución cuando su conformación sea inferior a un (1) año, en el que se demuestren los pagos realizados por el empleador. </w:t>
      </w:r>
    </w:p>
    <w:p w14:paraId="360C6103" w14:textId="6250AD82" w:rsidR="004A3B24" w:rsidRPr="00BA09CA" w:rsidRDefault="004A3B24" w:rsidP="00B90E76">
      <w:pPr>
        <w:numPr>
          <w:ilvl w:val="0"/>
          <w:numId w:val="170"/>
        </w:numPr>
        <w:tabs>
          <w:tab w:val="left" w:pos="284"/>
          <w:tab w:val="left" w:pos="993"/>
        </w:tabs>
        <w:spacing w:after="200"/>
        <w:ind w:left="0" w:right="49" w:firstLine="0"/>
        <w:jc w:val="both"/>
        <w:rPr>
          <w:rFonts w:ascii="Arial" w:hAnsi="Arial" w:cs="Arial"/>
          <w:sz w:val="20"/>
          <w:szCs w:val="20"/>
          <w:lang w:val="es-ES"/>
        </w:rPr>
      </w:pPr>
      <w:r w:rsidRPr="00BA09CA">
        <w:rPr>
          <w:rFonts w:ascii="Arial" w:hAnsi="Arial" w:cs="Arial"/>
          <w:sz w:val="20"/>
          <w:szCs w:val="20"/>
          <w:lang w:val="es-ES"/>
        </w:rPr>
        <w:t>Preferir la propuesta presentada por el oferente que acredite la vinculación en mayor proporción de personas que no sean beneficiari</w:t>
      </w:r>
      <w:r w:rsidR="0002629F">
        <w:rPr>
          <w:rFonts w:ascii="Arial" w:hAnsi="Arial" w:cs="Arial"/>
          <w:sz w:val="20"/>
          <w:szCs w:val="20"/>
          <w:lang w:val="es-ES"/>
        </w:rPr>
        <w:t>a</w:t>
      </w:r>
      <w:r w:rsidRPr="00BA09CA">
        <w:rPr>
          <w:rFonts w:ascii="Arial" w:hAnsi="Arial" w:cs="Arial"/>
          <w:sz w:val="20"/>
          <w:szCs w:val="20"/>
          <w:lang w:val="es-ES"/>
        </w:rPr>
        <w:t xml:space="preserve">s de la pensión de vejez, familiar o de sobrevivencia y que </w:t>
      </w:r>
      <w:r w:rsidRPr="00BA09CA">
        <w:rPr>
          <w:rFonts w:ascii="Arial" w:hAnsi="Arial" w:cs="Arial"/>
          <w:sz w:val="20"/>
          <w:szCs w:val="20"/>
          <w:lang w:val="es-ES"/>
        </w:rPr>
        <w:lastRenderedPageBreak/>
        <w:t xml:space="preserve">hayan cumplido el requisito de edad de pensión establecido en la ley. Para ello la persona natural, el representante legal de la persona jurídica o el revisor fiscal, según corresponda, diligenciará el </w:t>
      </w:r>
      <w:r w:rsidR="001C5591" w:rsidRPr="00BA09CA">
        <w:rPr>
          <w:rFonts w:ascii="Arial" w:hAnsi="Arial" w:cs="Arial"/>
          <w:sz w:val="20"/>
          <w:szCs w:val="20"/>
          <w:lang w:val="es-ES"/>
        </w:rPr>
        <w:t>“</w:t>
      </w:r>
      <w:r w:rsidRPr="00BA09CA">
        <w:rPr>
          <w:rFonts w:ascii="Arial" w:hAnsi="Arial" w:cs="Arial"/>
          <w:sz w:val="20"/>
          <w:szCs w:val="20"/>
          <w:lang w:val="es-ES"/>
        </w:rPr>
        <w:t>Formato 10 C – Vinculación de personas no beneficiarias de la pensión de vejez, familiar o sobrevivencia – (Empleador – proponente)</w:t>
      </w:r>
      <w:r w:rsidR="001C5591" w:rsidRPr="00BA09CA">
        <w:rPr>
          <w:rFonts w:ascii="Arial" w:hAnsi="Arial" w:cs="Arial"/>
          <w:sz w:val="20"/>
          <w:szCs w:val="20"/>
          <w:lang w:val="es-ES"/>
        </w:rPr>
        <w:t>”</w:t>
      </w:r>
      <w:r w:rsidRPr="00BA09CA">
        <w:rPr>
          <w:rFonts w:ascii="Arial" w:hAnsi="Arial" w:cs="Arial"/>
          <w:sz w:val="20"/>
          <w:szCs w:val="20"/>
          <w:lang w:val="es-ES"/>
        </w:rPr>
        <w:t xml:space="preserve">, mediante la cual certificará bajo la gravedad de juramento las personas vinculadas en su nómina y el número de trabajadores que no son beneficiarios de la pensión de vejez, familiar o de sobrevivencia y que cumplieron el requisito de edad de pensión. Solo se </w:t>
      </w:r>
      <w:r w:rsidR="007B0A7A">
        <w:rPr>
          <w:rFonts w:ascii="Arial" w:hAnsi="Arial" w:cs="Arial"/>
          <w:sz w:val="20"/>
          <w:szCs w:val="20"/>
          <w:lang w:val="es-ES"/>
        </w:rPr>
        <w:t>valdrá</w:t>
      </w:r>
      <w:r w:rsidRPr="00BA09CA">
        <w:rPr>
          <w:rFonts w:ascii="Arial" w:hAnsi="Arial" w:cs="Arial"/>
          <w:sz w:val="20"/>
          <w:szCs w:val="20"/>
          <w:lang w:val="es-ES"/>
        </w:rPr>
        <w:t xml:space="preserve">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00E2115C">
        <w:rPr>
          <w:rFonts w:ascii="Arial" w:hAnsi="Arial" w:cs="Arial"/>
          <w:sz w:val="20"/>
          <w:szCs w:val="20"/>
          <w:lang w:val="es-ES"/>
        </w:rPr>
        <w:t xml:space="preserve">En caso de </w:t>
      </w:r>
      <w:r w:rsidR="00136EA0">
        <w:rPr>
          <w:rFonts w:ascii="Arial" w:hAnsi="Arial" w:cs="Arial"/>
          <w:sz w:val="20"/>
          <w:szCs w:val="20"/>
          <w:lang w:val="es-ES"/>
        </w:rPr>
        <w:t xml:space="preserve">modificarse </w:t>
      </w:r>
      <w:r w:rsidR="00C34680">
        <w:rPr>
          <w:rFonts w:ascii="Arial" w:hAnsi="Arial" w:cs="Arial"/>
          <w:sz w:val="20"/>
          <w:szCs w:val="20"/>
          <w:lang w:val="es-ES"/>
        </w:rPr>
        <w:t xml:space="preserve">la fecha de cierre del proceso, se tendrá </w:t>
      </w:r>
      <w:r w:rsidR="00E81522">
        <w:rPr>
          <w:rFonts w:ascii="Arial" w:hAnsi="Arial" w:cs="Arial"/>
          <w:sz w:val="20"/>
          <w:szCs w:val="20"/>
          <w:lang w:val="es-ES"/>
        </w:rPr>
        <w:t xml:space="preserve">como referencia </w:t>
      </w:r>
      <w:r w:rsidR="00D87582">
        <w:rPr>
          <w:rFonts w:ascii="Arial" w:hAnsi="Arial" w:cs="Arial"/>
          <w:sz w:val="20"/>
          <w:szCs w:val="20"/>
          <w:lang w:val="es-ES"/>
        </w:rPr>
        <w:t>para establecer el plazo de vigencia del certificado la fecha originalmente contemplada en el Pliego de Condiciones definitivo.</w:t>
      </w:r>
    </w:p>
    <w:p w14:paraId="13F28F8D" w14:textId="3962EF69"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El tiempo de vinculación en la planta referida de que trata el inciso anterior se acreditará con el certificado de aportes a seguridad social del último año o del tiempo de constitución de la persona jurídica en caso de que </w:t>
      </w:r>
      <w:r w:rsidR="00AE3C45">
        <w:rPr>
          <w:rFonts w:ascii="Arial" w:hAnsi="Arial" w:cs="Arial"/>
          <w:sz w:val="20"/>
          <w:szCs w:val="20"/>
          <w:lang w:val="es-ES"/>
        </w:rPr>
        <w:t xml:space="preserve">esta </w:t>
      </w:r>
      <w:r w:rsidRPr="00BA09CA">
        <w:rPr>
          <w:rFonts w:ascii="Arial" w:hAnsi="Arial" w:cs="Arial"/>
          <w:sz w:val="20"/>
          <w:szCs w:val="20"/>
          <w:lang w:val="es-ES"/>
        </w:rPr>
        <w:t>sea inferior a un (1) año, en el que se demuestren los pagos realizados por el empleador.</w:t>
      </w:r>
      <w:r w:rsidRPr="00BA09CA" w:rsidDel="0068395B">
        <w:rPr>
          <w:rFonts w:ascii="Arial" w:hAnsi="Arial" w:cs="Arial"/>
          <w:sz w:val="20"/>
          <w:szCs w:val="20"/>
          <w:lang w:val="es-ES"/>
        </w:rPr>
        <w:t xml:space="preserve"> </w:t>
      </w:r>
    </w:p>
    <w:p w14:paraId="5B79D76F" w14:textId="11F80361"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el caso de los Proponentes Plurales, su representante legal diligenciará </w:t>
      </w:r>
      <w:r w:rsidR="00567DD5" w:rsidRPr="00BA09CA">
        <w:rPr>
          <w:rFonts w:ascii="Arial" w:hAnsi="Arial" w:cs="Arial"/>
          <w:sz w:val="20"/>
          <w:szCs w:val="20"/>
          <w:lang w:val="es-ES"/>
        </w:rPr>
        <w:t xml:space="preserve">el </w:t>
      </w:r>
      <w:r w:rsidR="00DF04EF">
        <w:rPr>
          <w:rFonts w:ascii="Arial" w:hAnsi="Arial" w:cs="Arial"/>
          <w:sz w:val="20"/>
          <w:szCs w:val="20"/>
          <w:lang w:val="es-ES"/>
        </w:rPr>
        <w:t>“</w:t>
      </w:r>
      <w:r w:rsidR="00567DD5" w:rsidRPr="00BA09CA">
        <w:rPr>
          <w:rFonts w:ascii="Arial" w:hAnsi="Arial" w:cs="Arial"/>
          <w:sz w:val="20"/>
          <w:szCs w:val="20"/>
          <w:lang w:val="es-ES"/>
        </w:rPr>
        <w:t>Formato</w:t>
      </w:r>
      <w:r w:rsidRPr="00BA09CA">
        <w:rPr>
          <w:rFonts w:ascii="Arial" w:hAnsi="Arial" w:cs="Arial"/>
          <w:sz w:val="20"/>
          <w:szCs w:val="20"/>
          <w:lang w:val="es-ES"/>
        </w:rPr>
        <w:t xml:space="preserve"> </w:t>
      </w:r>
      <w:proofErr w:type="spellStart"/>
      <w:r w:rsidRPr="00BA09CA">
        <w:rPr>
          <w:rFonts w:ascii="Arial" w:hAnsi="Arial" w:cs="Arial"/>
          <w:sz w:val="20"/>
          <w:szCs w:val="20"/>
          <w:lang w:val="es-ES"/>
        </w:rPr>
        <w:t>10C</w:t>
      </w:r>
      <w:proofErr w:type="spellEnd"/>
      <w:r w:rsidRPr="00BA09CA">
        <w:rPr>
          <w:rFonts w:ascii="Arial" w:hAnsi="Arial" w:cs="Arial"/>
          <w:sz w:val="20"/>
          <w:szCs w:val="20"/>
          <w:lang w:val="es-ES"/>
        </w:rPr>
        <w:t xml:space="preserve"> – Vinculación de personas no beneficiaria</w:t>
      </w:r>
      <w:r w:rsidR="004D39DC" w:rsidRPr="00BA09CA">
        <w:rPr>
          <w:rFonts w:ascii="Arial" w:hAnsi="Arial" w:cs="Arial"/>
          <w:sz w:val="20"/>
          <w:szCs w:val="20"/>
          <w:lang w:val="es-ES"/>
        </w:rPr>
        <w:t>s</w:t>
      </w:r>
      <w:r w:rsidRPr="00BA09CA">
        <w:rPr>
          <w:rFonts w:ascii="Arial" w:hAnsi="Arial" w:cs="Arial"/>
          <w:sz w:val="20"/>
          <w:szCs w:val="20"/>
          <w:lang w:val="es-ES"/>
        </w:rPr>
        <w:t xml:space="preserve"> de </w:t>
      </w:r>
      <w:r w:rsidR="0093219A">
        <w:rPr>
          <w:rFonts w:ascii="Arial" w:hAnsi="Arial" w:cs="Arial"/>
          <w:sz w:val="20"/>
          <w:szCs w:val="20"/>
          <w:lang w:val="es-ES"/>
        </w:rPr>
        <w:t xml:space="preserve">la </w:t>
      </w:r>
      <w:r w:rsidRPr="00BA09CA">
        <w:rPr>
          <w:rFonts w:ascii="Arial" w:hAnsi="Arial" w:cs="Arial"/>
          <w:sz w:val="20"/>
          <w:szCs w:val="20"/>
          <w:lang w:val="es-ES"/>
        </w:rPr>
        <w:t>pensión de vejez, familiar o sobrevivencia – (Empleador – proponente)</w:t>
      </w:r>
      <w:r w:rsidR="004D39DC" w:rsidRPr="00BA09CA">
        <w:rPr>
          <w:rFonts w:ascii="Arial" w:hAnsi="Arial" w:cs="Arial"/>
          <w:sz w:val="20"/>
          <w:szCs w:val="20"/>
          <w:lang w:val="es-ES"/>
        </w:rPr>
        <w:t>”</w:t>
      </w:r>
      <w:r w:rsidRPr="00BA09CA">
        <w:rPr>
          <w:rFonts w:ascii="Arial" w:hAnsi="Arial" w:cs="Arial"/>
          <w:sz w:val="20"/>
          <w:szCs w:val="20"/>
          <w:lang w:val="es-ES"/>
        </w:rPr>
        <w:t xml:space="preserve">, mediante el cual certifique el número de trabajadores vinculados que son personas no beneficiarias de la pensión de vejez, familiar o de sobrevivencia, y que cumplieron el requisito de edad de pensión establecido en la ley, de todos los integrantes del </w:t>
      </w:r>
      <w:r w:rsidR="00B018C7">
        <w:rPr>
          <w:rFonts w:ascii="Arial" w:hAnsi="Arial" w:cs="Arial"/>
          <w:sz w:val="20"/>
          <w:szCs w:val="20"/>
          <w:lang w:val="es-ES"/>
        </w:rPr>
        <w:t>P</w:t>
      </w:r>
      <w:r w:rsidRPr="00BA09CA">
        <w:rPr>
          <w:rFonts w:ascii="Arial" w:hAnsi="Arial" w:cs="Arial"/>
          <w:sz w:val="20"/>
          <w:szCs w:val="20"/>
          <w:lang w:val="es-ES"/>
        </w:rPr>
        <w:t>roponente. Las personas enunciadas anteriormente podrán estar vinculadas a cualquiera de sus integrantes.</w:t>
      </w:r>
    </w:p>
    <w:p w14:paraId="6C4A948A" w14:textId="732856AA" w:rsidR="004A3B24" w:rsidRPr="00BA09CA" w:rsidRDefault="004A3B24">
      <w:pPr>
        <w:tabs>
          <w:tab w:val="left" w:pos="284"/>
          <w:tab w:val="left" w:pos="993"/>
        </w:tabs>
        <w:spacing w:after="200"/>
        <w:ind w:right="49"/>
        <w:jc w:val="both"/>
        <w:rPr>
          <w:rFonts w:ascii="Arial" w:hAnsi="Arial" w:cs="Arial"/>
          <w:sz w:val="20"/>
          <w:szCs w:val="20"/>
          <w:lang w:val="es-ES"/>
        </w:rPr>
      </w:pPr>
      <w:r w:rsidRPr="1514B61A">
        <w:rPr>
          <w:rFonts w:ascii="Arial" w:hAnsi="Arial" w:cs="Arial"/>
          <w:sz w:val="20"/>
          <w:szCs w:val="20"/>
          <w:lang w:val="es-ES"/>
        </w:rPr>
        <w:t xml:space="preserve">En cualquiera de los dos supuestos anteriores, para el otorgamiento del criterio de desempate, cada uno de los trabajadores que cumpla las condiciones previstas por la ley diligenciará el </w:t>
      </w:r>
      <w:r w:rsidR="006D4E7D" w:rsidRPr="1514B61A">
        <w:rPr>
          <w:rFonts w:ascii="Arial" w:hAnsi="Arial" w:cs="Arial"/>
          <w:sz w:val="20"/>
          <w:szCs w:val="20"/>
          <w:lang w:val="es-ES"/>
        </w:rPr>
        <w:t>“</w:t>
      </w:r>
      <w:r w:rsidRPr="1514B61A">
        <w:rPr>
          <w:rFonts w:ascii="Arial" w:hAnsi="Arial" w:cs="Arial"/>
          <w:sz w:val="20"/>
          <w:szCs w:val="20"/>
          <w:lang w:val="es-ES"/>
        </w:rPr>
        <w:t>Formato 10 C – Vinculación de personas no beneficiaria</w:t>
      </w:r>
      <w:r w:rsidR="00BF416C" w:rsidRPr="1514B61A">
        <w:rPr>
          <w:rFonts w:ascii="Arial" w:hAnsi="Arial" w:cs="Arial"/>
          <w:sz w:val="20"/>
          <w:szCs w:val="20"/>
          <w:lang w:val="es-ES"/>
        </w:rPr>
        <w:t>s</w:t>
      </w:r>
      <w:r w:rsidRPr="1514B61A">
        <w:rPr>
          <w:rFonts w:ascii="Arial" w:hAnsi="Arial" w:cs="Arial"/>
          <w:sz w:val="20"/>
          <w:szCs w:val="20"/>
          <w:lang w:val="es-ES"/>
        </w:rPr>
        <w:t xml:space="preserve"> de</w:t>
      </w:r>
      <w:r w:rsidR="004C42C4" w:rsidRPr="1514B61A">
        <w:rPr>
          <w:rFonts w:ascii="Arial" w:hAnsi="Arial" w:cs="Arial"/>
          <w:sz w:val="20"/>
          <w:szCs w:val="20"/>
          <w:lang w:val="es-ES"/>
        </w:rPr>
        <w:t xml:space="preserve"> la</w:t>
      </w:r>
      <w:r w:rsidRPr="1514B61A">
        <w:rPr>
          <w:rFonts w:ascii="Arial" w:hAnsi="Arial" w:cs="Arial"/>
          <w:sz w:val="20"/>
          <w:szCs w:val="20"/>
          <w:lang w:val="es-ES"/>
        </w:rPr>
        <w:t xml:space="preserve"> pensión de vejez, familiar o sobrevivencia (Trabajador)</w:t>
      </w:r>
      <w:r w:rsidR="00BF416C" w:rsidRPr="1514B61A">
        <w:rPr>
          <w:rFonts w:ascii="Arial" w:hAnsi="Arial" w:cs="Arial"/>
          <w:sz w:val="20"/>
          <w:szCs w:val="20"/>
          <w:lang w:val="es-ES"/>
        </w:rPr>
        <w:t>”</w:t>
      </w:r>
      <w:r w:rsidRPr="1514B61A">
        <w:rPr>
          <w:rFonts w:ascii="Arial" w:hAnsi="Arial" w:cs="Arial"/>
          <w:sz w:val="20"/>
          <w:szCs w:val="20"/>
          <w:lang w:val="es-ES"/>
        </w:rPr>
        <w:t>, mediante el cual certifica bajo la gravedad de</w:t>
      </w:r>
      <w:r w:rsidR="0059484F">
        <w:rPr>
          <w:rFonts w:ascii="Arial" w:hAnsi="Arial" w:cs="Arial"/>
          <w:sz w:val="20"/>
          <w:szCs w:val="20"/>
          <w:lang w:val="es-ES"/>
        </w:rPr>
        <w:t>l</w:t>
      </w:r>
      <w:r w:rsidRPr="1514B61A">
        <w:rPr>
          <w:rFonts w:ascii="Arial" w:hAnsi="Arial" w:cs="Arial"/>
          <w:sz w:val="20"/>
          <w:szCs w:val="20"/>
          <w:lang w:val="es-ES"/>
        </w:rPr>
        <w:t xml:space="preserve"> juramento que no es beneficiario de pensión de vejez, familiar o sobrevivencia, y cumple la edad de pensión; además, se deberá allegar el documento de identificación del trabajador que lo firma.</w:t>
      </w:r>
    </w:p>
    <w:p w14:paraId="04315C76" w14:textId="1AD0D45F"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La mayor proporción se definirá en relación con el número total de trabajadores vinculados en la planta de personal, por lo que se preferirá al oferente que acredite un </w:t>
      </w:r>
      <w:r w:rsidR="00DE0B5D">
        <w:rPr>
          <w:rFonts w:ascii="Arial" w:hAnsi="Arial" w:cs="Arial"/>
          <w:sz w:val="20"/>
          <w:szCs w:val="20"/>
          <w:lang w:val="es-ES"/>
        </w:rPr>
        <w:t xml:space="preserve">mayor </w:t>
      </w:r>
      <w:r w:rsidRPr="00BA09CA">
        <w:rPr>
          <w:rFonts w:ascii="Arial" w:hAnsi="Arial" w:cs="Arial"/>
          <w:sz w:val="20"/>
          <w:szCs w:val="20"/>
          <w:lang w:val="es-ES"/>
        </w:rPr>
        <w:t>porcentaje. En el caso de Proponentes Plurales, la mayor proporción se definirá con la sumatoria de trabajadores vinculados en la planta de personal de cada uno de sus integrantes.</w:t>
      </w:r>
    </w:p>
    <w:p w14:paraId="74B4C4C0" w14:textId="2C115F40" w:rsidR="004A3B24" w:rsidRPr="00BA09CA" w:rsidRDefault="004A3B24" w:rsidP="00B90E76">
      <w:pPr>
        <w:numPr>
          <w:ilvl w:val="0"/>
          <w:numId w:val="170"/>
        </w:numPr>
        <w:tabs>
          <w:tab w:val="left" w:pos="284"/>
          <w:tab w:val="left" w:pos="993"/>
        </w:tabs>
        <w:spacing w:after="200"/>
        <w:ind w:left="0" w:right="49" w:firstLine="0"/>
        <w:jc w:val="both"/>
        <w:rPr>
          <w:rFonts w:ascii="Arial" w:hAnsi="Arial" w:cs="Arial"/>
          <w:sz w:val="20"/>
          <w:szCs w:val="20"/>
          <w:lang w:val="es-ES"/>
        </w:rPr>
      </w:pPr>
      <w:r w:rsidRPr="00BA09CA">
        <w:rPr>
          <w:rFonts w:ascii="Arial" w:hAnsi="Arial" w:cs="Arial"/>
          <w:sz w:val="20"/>
          <w:szCs w:val="20"/>
          <w:lang w:val="es-ES"/>
        </w:rPr>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w:t>
      </w:r>
      <w:r w:rsidR="005B305B">
        <w:rPr>
          <w:rFonts w:ascii="Arial" w:hAnsi="Arial" w:cs="Arial"/>
          <w:sz w:val="20"/>
          <w:szCs w:val="20"/>
          <w:lang w:val="es-ES"/>
        </w:rPr>
        <w:t>l</w:t>
      </w:r>
      <w:r w:rsidRPr="00BA09CA">
        <w:rPr>
          <w:rFonts w:ascii="Arial" w:hAnsi="Arial" w:cs="Arial"/>
          <w:sz w:val="20"/>
          <w:szCs w:val="20"/>
          <w:lang w:val="es-ES"/>
        </w:rPr>
        <w:t xml:space="preserve"> juramento, diligenciará el </w:t>
      </w:r>
      <w:r w:rsidR="00273DD7" w:rsidRPr="00BA09CA">
        <w:rPr>
          <w:rFonts w:ascii="Arial" w:hAnsi="Arial" w:cs="Arial"/>
          <w:sz w:val="20"/>
          <w:szCs w:val="20"/>
          <w:lang w:val="es-ES"/>
        </w:rPr>
        <w:t>“</w:t>
      </w:r>
      <w:r w:rsidRPr="00BA09CA">
        <w:rPr>
          <w:rFonts w:ascii="Arial" w:hAnsi="Arial" w:cs="Arial"/>
          <w:sz w:val="20"/>
          <w:szCs w:val="20"/>
          <w:lang w:val="es-ES"/>
        </w:rPr>
        <w:t>Formato 10</w:t>
      </w:r>
      <w:r w:rsidR="00EC30DD">
        <w:rPr>
          <w:rFonts w:ascii="Arial" w:hAnsi="Arial" w:cs="Arial"/>
          <w:sz w:val="20"/>
          <w:szCs w:val="20"/>
          <w:lang w:val="es-ES"/>
        </w:rPr>
        <w:t xml:space="preserve"> </w:t>
      </w:r>
      <w:r w:rsidRPr="00BA09CA">
        <w:rPr>
          <w:rFonts w:ascii="Arial" w:hAnsi="Arial" w:cs="Arial"/>
          <w:sz w:val="20"/>
          <w:szCs w:val="20"/>
          <w:lang w:val="es-ES"/>
        </w:rPr>
        <w:t>D – Vinculación de población indígena, negra, afrocolombiana, raizal, palenquera, Rrom o gitana</w:t>
      </w:r>
      <w:r w:rsidR="00273DD7" w:rsidRPr="00BA09CA">
        <w:rPr>
          <w:rFonts w:ascii="Arial" w:hAnsi="Arial" w:cs="Arial"/>
          <w:sz w:val="20"/>
          <w:szCs w:val="20"/>
          <w:lang w:val="es-ES"/>
        </w:rPr>
        <w:t>”,</w:t>
      </w:r>
      <w:r w:rsidRPr="00BA09CA">
        <w:rPr>
          <w:rFonts w:ascii="Arial" w:hAnsi="Arial" w:cs="Arial"/>
          <w:sz w:val="20"/>
          <w:szCs w:val="20"/>
          <w:lang w:val="es-ES"/>
        </w:rPr>
        <w:t xml:space="preserve"> mediante el cual certifica las personas vinculadas a su nómina</w:t>
      </w:r>
      <w:r w:rsidR="00EC30DD">
        <w:rPr>
          <w:rFonts w:ascii="Arial" w:hAnsi="Arial" w:cs="Arial"/>
          <w:sz w:val="20"/>
          <w:szCs w:val="20"/>
          <w:lang w:val="es-ES"/>
        </w:rPr>
        <w:t>,</w:t>
      </w:r>
      <w:r w:rsidRPr="00BA09CA">
        <w:rPr>
          <w:rFonts w:ascii="Arial" w:hAnsi="Arial" w:cs="Arial"/>
          <w:sz w:val="20"/>
          <w:szCs w:val="20"/>
          <w:lang w:val="es-ES"/>
        </w:rPr>
        <w:t xml:space="preserve"> el número de identificación y el nombre de las personas que pertenecen a la población indígena, negra, afrocolombiana, raizal, palanquera, Rrom o gitana. Solo se tendrá</w:t>
      </w:r>
      <w:r w:rsidR="00C60AAA">
        <w:rPr>
          <w:rFonts w:ascii="Arial" w:hAnsi="Arial" w:cs="Arial"/>
          <w:sz w:val="20"/>
          <w:szCs w:val="20"/>
          <w:lang w:val="es-ES"/>
        </w:rPr>
        <w:t>n</w:t>
      </w:r>
      <w:r w:rsidRPr="00BA09CA">
        <w:rPr>
          <w:rFonts w:ascii="Arial" w:hAnsi="Arial" w:cs="Arial"/>
          <w:sz w:val="20"/>
          <w:szCs w:val="20"/>
          <w:lang w:val="es-ES"/>
        </w:rPr>
        <w:t xml:space="preserve"> en cuenta aquellas personas que hayan estado vinculadas con una anterioridad igual o mayor a un (1) año contado a partir de la fecha del cierre del proceso. Para los casos de constitución inferior a un (1) año, se </w:t>
      </w:r>
      <w:r w:rsidR="002F17E2">
        <w:rPr>
          <w:rFonts w:ascii="Arial" w:hAnsi="Arial" w:cs="Arial"/>
          <w:sz w:val="20"/>
          <w:szCs w:val="20"/>
          <w:lang w:val="es-ES"/>
        </w:rPr>
        <w:t>valdrá</w:t>
      </w:r>
      <w:r w:rsidRPr="00BA09CA">
        <w:rPr>
          <w:rFonts w:ascii="Arial" w:hAnsi="Arial" w:cs="Arial"/>
          <w:sz w:val="20"/>
          <w:szCs w:val="20"/>
          <w:lang w:val="es-ES"/>
        </w:rPr>
        <w:t xml:space="preserve"> a aquellos que hayan estado vinculados desde el momento de constitución de la persona jurídica. </w:t>
      </w:r>
      <w:r w:rsidR="005B324B">
        <w:rPr>
          <w:rFonts w:ascii="Arial" w:hAnsi="Arial" w:cs="Arial"/>
          <w:sz w:val="20"/>
          <w:szCs w:val="20"/>
          <w:lang w:val="es-ES"/>
        </w:rPr>
        <w:t xml:space="preserve">En caso de modificarse la fecha de cierre del proceso, se tendrá como referencia </w:t>
      </w:r>
      <w:r w:rsidR="007273ED">
        <w:rPr>
          <w:rFonts w:ascii="Arial" w:hAnsi="Arial" w:cs="Arial"/>
          <w:sz w:val="20"/>
          <w:szCs w:val="20"/>
          <w:lang w:val="es-ES"/>
        </w:rPr>
        <w:t xml:space="preserve">para establecer el plazo de vigencia del certificado la fecha originalmente contemplada en el Pliego de Condiciones definitivo. </w:t>
      </w:r>
    </w:p>
    <w:p w14:paraId="55ECE831" w14:textId="584770C1"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El tiempo de vinculación en la planta referida de que trata el inciso anterior se acreditará con el certificado de aportes a</w:t>
      </w:r>
      <w:r w:rsidR="006D4352">
        <w:rPr>
          <w:rFonts w:ascii="Arial" w:hAnsi="Arial" w:cs="Arial"/>
          <w:sz w:val="20"/>
          <w:szCs w:val="20"/>
          <w:lang w:val="es-ES"/>
        </w:rPr>
        <w:t>l</w:t>
      </w:r>
      <w:r w:rsidRPr="00BA09CA">
        <w:rPr>
          <w:rFonts w:ascii="Arial" w:hAnsi="Arial" w:cs="Arial"/>
          <w:sz w:val="20"/>
          <w:szCs w:val="20"/>
          <w:lang w:val="es-ES"/>
        </w:rPr>
        <w:t xml:space="preserve"> </w:t>
      </w:r>
      <w:r w:rsidR="00572DB6">
        <w:rPr>
          <w:rFonts w:ascii="Arial" w:hAnsi="Arial" w:cs="Arial"/>
          <w:sz w:val="20"/>
          <w:szCs w:val="20"/>
          <w:lang w:val="es-ES"/>
        </w:rPr>
        <w:t>Sistema de S</w:t>
      </w:r>
      <w:r w:rsidRPr="00BA09CA">
        <w:rPr>
          <w:rFonts w:ascii="Arial" w:hAnsi="Arial" w:cs="Arial"/>
          <w:sz w:val="20"/>
          <w:szCs w:val="20"/>
          <w:lang w:val="es-ES"/>
        </w:rPr>
        <w:t xml:space="preserve">eguridad </w:t>
      </w:r>
      <w:r w:rsidR="00572DB6">
        <w:rPr>
          <w:rFonts w:ascii="Arial" w:hAnsi="Arial" w:cs="Arial"/>
          <w:sz w:val="20"/>
          <w:szCs w:val="20"/>
          <w:lang w:val="es-ES"/>
        </w:rPr>
        <w:t>S</w:t>
      </w:r>
      <w:r w:rsidRPr="00BA09CA">
        <w:rPr>
          <w:rFonts w:ascii="Arial" w:hAnsi="Arial" w:cs="Arial"/>
          <w:sz w:val="20"/>
          <w:szCs w:val="20"/>
          <w:lang w:val="es-ES"/>
        </w:rPr>
        <w:t xml:space="preserve">ocial </w:t>
      </w:r>
      <w:r w:rsidR="00572DB6">
        <w:rPr>
          <w:rFonts w:ascii="Arial" w:hAnsi="Arial" w:cs="Arial"/>
          <w:sz w:val="20"/>
          <w:szCs w:val="20"/>
          <w:lang w:val="es-ES"/>
        </w:rPr>
        <w:t xml:space="preserve">en el que se demuestren los pagos realizados </w:t>
      </w:r>
      <w:r w:rsidR="00572DB6">
        <w:rPr>
          <w:rFonts w:ascii="Arial" w:hAnsi="Arial" w:cs="Arial"/>
          <w:sz w:val="20"/>
          <w:szCs w:val="20"/>
          <w:lang w:val="es-ES"/>
        </w:rPr>
        <w:lastRenderedPageBreak/>
        <w:t>por el empleador en</w:t>
      </w:r>
      <w:r w:rsidRPr="00BA09CA">
        <w:rPr>
          <w:rFonts w:ascii="Arial" w:hAnsi="Arial" w:cs="Arial"/>
          <w:sz w:val="20"/>
          <w:szCs w:val="20"/>
          <w:lang w:val="es-ES"/>
        </w:rPr>
        <w:t xml:space="preserve"> el último año</w:t>
      </w:r>
      <w:r w:rsidR="00572DB6">
        <w:rPr>
          <w:rFonts w:ascii="Arial" w:hAnsi="Arial" w:cs="Arial"/>
          <w:sz w:val="20"/>
          <w:szCs w:val="20"/>
          <w:lang w:val="es-ES"/>
        </w:rPr>
        <w:t xml:space="preserve"> a partir del cierre del proceso o del tiempo de su constitución cuando </w:t>
      </w:r>
      <w:r w:rsidR="006249B9">
        <w:rPr>
          <w:rFonts w:ascii="Arial" w:hAnsi="Arial" w:cs="Arial"/>
          <w:sz w:val="20"/>
          <w:szCs w:val="20"/>
          <w:lang w:val="es-ES"/>
        </w:rPr>
        <w:t>esta</w:t>
      </w:r>
      <w:r w:rsidR="00572DB6">
        <w:rPr>
          <w:rFonts w:ascii="Arial" w:hAnsi="Arial" w:cs="Arial"/>
          <w:sz w:val="20"/>
          <w:szCs w:val="20"/>
          <w:lang w:val="es-ES"/>
        </w:rPr>
        <w:t xml:space="preserve"> sea inferior a un (1) año.</w:t>
      </w:r>
    </w:p>
    <w:p w14:paraId="7C94961C" w14:textId="76D69BD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Además, deberá aportar la copia de la certificación expedida por el Ministerio del Interior en la cual acredite que el trabajador pertenece a la población indígena, negra, afrocolombiana, raizal, palenquera, Rrom o gitana</w:t>
      </w:r>
      <w:r w:rsidR="002F482F" w:rsidRPr="00BA09CA">
        <w:rPr>
          <w:rFonts w:ascii="Arial" w:hAnsi="Arial" w:cs="Arial"/>
          <w:sz w:val="20"/>
          <w:szCs w:val="20"/>
          <w:lang w:val="es-ES"/>
        </w:rPr>
        <w:t>,</w:t>
      </w:r>
      <w:r w:rsidRPr="00BA09CA">
        <w:rPr>
          <w:rFonts w:ascii="Arial" w:hAnsi="Arial" w:cs="Arial"/>
          <w:sz w:val="20"/>
          <w:szCs w:val="20"/>
          <w:lang w:val="es-ES"/>
        </w:rPr>
        <w:t xml:space="preserve"> en los términos del Decreto Ley 2893 de 2011 o la norma que lo modifique, sustituya o complemente.</w:t>
      </w:r>
    </w:p>
    <w:p w14:paraId="6B4FA91B" w14:textId="674F7F41"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En el caso de los Proponentes Plurales, su representante legal diligenciará el </w:t>
      </w:r>
      <w:r w:rsidR="002F482F" w:rsidRPr="00BA09CA">
        <w:rPr>
          <w:rFonts w:ascii="Arial" w:hAnsi="Arial" w:cs="Arial"/>
          <w:sz w:val="20"/>
          <w:szCs w:val="20"/>
          <w:lang w:val="es-ES"/>
        </w:rPr>
        <w:t>“</w:t>
      </w:r>
      <w:r w:rsidRPr="00BA09CA">
        <w:rPr>
          <w:rFonts w:ascii="Arial" w:hAnsi="Arial" w:cs="Arial"/>
          <w:sz w:val="20"/>
          <w:szCs w:val="20"/>
          <w:lang w:val="es-ES"/>
        </w:rPr>
        <w:t>Formato 10 D – Vinculación de población indígena, negra, afrocolombiana, raizal, palenquera, Rrom o gitana</w:t>
      </w:r>
      <w:r w:rsidR="007904AF" w:rsidRPr="00BA09CA">
        <w:rPr>
          <w:rFonts w:ascii="Arial" w:hAnsi="Arial" w:cs="Arial"/>
          <w:sz w:val="20"/>
          <w:szCs w:val="20"/>
          <w:lang w:val="es-ES"/>
        </w:rPr>
        <w:t>”</w:t>
      </w:r>
      <w:r w:rsidRPr="00BA09CA">
        <w:rPr>
          <w:rFonts w:ascii="Arial" w:hAnsi="Arial" w:cs="Arial"/>
          <w:sz w:val="20"/>
          <w:szCs w:val="20"/>
          <w:lang w:val="es-ES"/>
        </w:rPr>
        <w:t xml:space="preserve">,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w:t>
      </w:r>
      <w:r w:rsidR="00153BA6" w:rsidRPr="00BA09CA">
        <w:rPr>
          <w:rFonts w:ascii="Arial" w:hAnsi="Arial" w:cs="Arial"/>
          <w:sz w:val="20"/>
          <w:szCs w:val="20"/>
          <w:lang w:val="es-ES"/>
        </w:rPr>
        <w:t>Proponente Plural</w:t>
      </w:r>
      <w:r w:rsidRPr="00BA09CA">
        <w:rPr>
          <w:rFonts w:ascii="Arial" w:hAnsi="Arial" w:cs="Arial"/>
          <w:sz w:val="20"/>
          <w:szCs w:val="20"/>
          <w:lang w:val="es-ES"/>
        </w:rPr>
        <w:t>. Las personas enunciadas anteriormente podrán estar vinculadas</w:t>
      </w:r>
      <w:r w:rsidRPr="00BA09CA" w:rsidDel="00D87DBB">
        <w:rPr>
          <w:rFonts w:ascii="Arial" w:hAnsi="Arial" w:cs="Arial"/>
          <w:sz w:val="20"/>
          <w:szCs w:val="20"/>
          <w:lang w:val="es-ES"/>
        </w:rPr>
        <w:t xml:space="preserve"> </w:t>
      </w:r>
      <w:r w:rsidRPr="00BA09CA">
        <w:rPr>
          <w:rFonts w:ascii="Arial" w:hAnsi="Arial" w:cs="Arial"/>
          <w:sz w:val="20"/>
          <w:szCs w:val="20"/>
          <w:lang w:val="es-ES"/>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6A17513D" w14:textId="2B481013"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que pertenecen a la población indígena, negra, afrocolombiana, raizal, palenquera, Rrom o gitana, en los términos del literal a) del artículo 6 de la Ley 1581 de 2012, diligencien el </w:t>
      </w:r>
      <w:r w:rsidR="001066B8" w:rsidRPr="00BA09CA">
        <w:rPr>
          <w:rFonts w:ascii="Arial" w:hAnsi="Arial" w:cs="Arial"/>
          <w:sz w:val="20"/>
          <w:szCs w:val="20"/>
          <w:lang w:val="es-ES"/>
        </w:rPr>
        <w:t>“</w:t>
      </w:r>
      <w:r w:rsidRPr="00BA09CA">
        <w:rPr>
          <w:rFonts w:ascii="Arial" w:hAnsi="Arial" w:cs="Arial"/>
          <w:sz w:val="20"/>
          <w:szCs w:val="20"/>
          <w:lang w:val="es-ES"/>
        </w:rPr>
        <w:t>Formato 11- Autorización para el tratamiento de datos personales</w:t>
      </w:r>
      <w:r w:rsidR="001066B8" w:rsidRPr="00BA09CA">
        <w:rPr>
          <w:rFonts w:ascii="Arial" w:hAnsi="Arial" w:cs="Arial"/>
          <w:sz w:val="20"/>
          <w:szCs w:val="20"/>
          <w:lang w:val="es-ES"/>
        </w:rPr>
        <w:t xml:space="preserve">”, </w:t>
      </w:r>
      <w:r w:rsidRPr="00BA09CA">
        <w:rPr>
          <w:rFonts w:ascii="Arial" w:hAnsi="Arial" w:cs="Arial"/>
          <w:sz w:val="20"/>
          <w:szCs w:val="20"/>
          <w:lang w:val="es-ES"/>
        </w:rPr>
        <w:t>mediante el cual autoriza de manera previa y expresa el tratamiento de la información, como requisito para el otorgamiento del criterio de desempate.</w:t>
      </w:r>
    </w:p>
    <w:p w14:paraId="1B9488AC" w14:textId="24C8E357" w:rsidR="004A3B24" w:rsidRPr="00BA09CA" w:rsidRDefault="004A3B24" w:rsidP="00B90E76">
      <w:pPr>
        <w:numPr>
          <w:ilvl w:val="0"/>
          <w:numId w:val="170"/>
        </w:numPr>
        <w:tabs>
          <w:tab w:val="left" w:pos="284"/>
          <w:tab w:val="left" w:pos="993"/>
        </w:tabs>
        <w:spacing w:after="200"/>
        <w:ind w:left="0" w:right="49" w:firstLine="0"/>
        <w:jc w:val="both"/>
        <w:rPr>
          <w:rFonts w:ascii="Arial" w:hAnsi="Arial" w:cs="Arial"/>
          <w:sz w:val="20"/>
          <w:szCs w:val="20"/>
          <w:lang w:val="es-ES"/>
        </w:rPr>
      </w:pPr>
      <w:r w:rsidRPr="00BA09CA">
        <w:rPr>
          <w:rFonts w:ascii="Arial" w:hAnsi="Arial" w:cs="Arial"/>
          <w:sz w:val="20"/>
          <w:szCs w:val="20"/>
          <w:lang w:val="es-ES"/>
        </w:rPr>
        <w:t>Preferir la propuesta de personas naturales en proceso de reintegración o reincorporación para lo cual presentará copia de alguno de los siguientes documentos: i) la certificación en las desmovilizaciones colectivas que expida la Oficina de</w:t>
      </w:r>
      <w:r w:rsidR="005A0A9B">
        <w:rPr>
          <w:rFonts w:ascii="Arial" w:hAnsi="Arial" w:cs="Arial"/>
          <w:sz w:val="20"/>
          <w:szCs w:val="20"/>
          <w:lang w:val="es-ES"/>
        </w:rPr>
        <w:t>l</w:t>
      </w:r>
      <w:r w:rsidRPr="00BA09CA">
        <w:rPr>
          <w:rFonts w:ascii="Arial" w:hAnsi="Arial" w:cs="Arial"/>
          <w:sz w:val="20"/>
          <w:szCs w:val="20"/>
          <w:lang w:val="es-ES"/>
        </w:rPr>
        <w:t xml:space="preserve"> Alto Comisionado para la Paz, </w:t>
      </w:r>
      <w:proofErr w:type="spellStart"/>
      <w:r w:rsidRPr="00BA09CA">
        <w:rPr>
          <w:rFonts w:ascii="Arial" w:hAnsi="Arial" w:cs="Arial"/>
          <w:sz w:val="20"/>
          <w:szCs w:val="20"/>
          <w:lang w:val="es-ES"/>
        </w:rPr>
        <w:t>ii</w:t>
      </w:r>
      <w:proofErr w:type="spellEnd"/>
      <w:r w:rsidRPr="00BA09CA">
        <w:rPr>
          <w:rFonts w:ascii="Arial" w:hAnsi="Arial" w:cs="Arial"/>
          <w:sz w:val="20"/>
          <w:szCs w:val="20"/>
          <w:lang w:val="es-ES"/>
        </w:rPr>
        <w:t xml:space="preserve">) el certificado que emita el Comité Operativo para la Dejación de las Armas respecto de las personas desmovilizadas en forma individual, </w:t>
      </w:r>
      <w:proofErr w:type="spellStart"/>
      <w:r w:rsidRPr="00BA09CA">
        <w:rPr>
          <w:rFonts w:ascii="Arial" w:hAnsi="Arial" w:cs="Arial"/>
          <w:sz w:val="20"/>
          <w:szCs w:val="20"/>
          <w:lang w:val="es-ES"/>
        </w:rPr>
        <w:t>iii</w:t>
      </w:r>
      <w:proofErr w:type="spellEnd"/>
      <w:r w:rsidRPr="00BA09CA">
        <w:rPr>
          <w:rFonts w:ascii="Arial" w:hAnsi="Arial" w:cs="Arial"/>
          <w:sz w:val="20"/>
          <w:szCs w:val="20"/>
          <w:lang w:val="es-ES"/>
        </w:rPr>
        <w:t xml:space="preserve">) el certificado que emita la Agencia para la Reincorporación y la Normalización que acredite que la persona se encuentra en proceso de reincorporación o reintegración o </w:t>
      </w:r>
      <w:proofErr w:type="spellStart"/>
      <w:r w:rsidRPr="00BA09CA">
        <w:rPr>
          <w:rFonts w:ascii="Arial" w:hAnsi="Arial" w:cs="Arial"/>
          <w:sz w:val="20"/>
          <w:szCs w:val="20"/>
          <w:lang w:val="es-ES"/>
        </w:rPr>
        <w:t>iv</w:t>
      </w:r>
      <w:proofErr w:type="spellEnd"/>
      <w:r w:rsidRPr="00BA09CA">
        <w:rPr>
          <w:rFonts w:ascii="Arial" w:hAnsi="Arial" w:cs="Arial"/>
          <w:sz w:val="20"/>
          <w:szCs w:val="20"/>
          <w:lang w:val="es-ES"/>
        </w:rPr>
        <w:t>) cualquier otro certificado que para el efecto determine la Ley. Además, se entregará copia del documento de identificación de la persona en proceso de reintegración o reincorporación.</w:t>
      </w:r>
    </w:p>
    <w:p w14:paraId="2C4BFD76" w14:textId="6FD1D101" w:rsidR="004A3B24" w:rsidRPr="00BA09CA" w:rsidRDefault="004A3B24">
      <w:pPr>
        <w:tabs>
          <w:tab w:val="left" w:pos="284"/>
          <w:tab w:val="left" w:pos="993"/>
        </w:tabs>
        <w:spacing w:after="200"/>
        <w:ind w:right="49"/>
        <w:jc w:val="both"/>
        <w:rPr>
          <w:rFonts w:ascii="Arial" w:hAnsi="Arial" w:cs="Arial"/>
          <w:sz w:val="20"/>
          <w:szCs w:val="20"/>
          <w:lang w:val="es-ES"/>
        </w:rPr>
      </w:pPr>
      <w:r w:rsidRPr="1514B61A">
        <w:rPr>
          <w:rFonts w:ascii="Arial" w:hAnsi="Arial" w:cs="Arial"/>
          <w:sz w:val="20"/>
          <w:szCs w:val="20"/>
          <w:lang w:val="es-ES"/>
        </w:rPr>
        <w:t xml:space="preserve">En el caso de las personas jurídicas, el representante legal o el revisor fiscal, si están obligados a tenerlo, diligenciarán el </w:t>
      </w:r>
      <w:r w:rsidR="0058490F" w:rsidRPr="1514B61A">
        <w:rPr>
          <w:rFonts w:ascii="Arial" w:hAnsi="Arial" w:cs="Arial"/>
          <w:sz w:val="20"/>
          <w:szCs w:val="20"/>
          <w:lang w:val="es-ES"/>
        </w:rPr>
        <w:t>“</w:t>
      </w:r>
      <w:r w:rsidRPr="1514B61A">
        <w:rPr>
          <w:rFonts w:ascii="Arial" w:hAnsi="Arial" w:cs="Arial"/>
          <w:sz w:val="20"/>
          <w:szCs w:val="20"/>
          <w:lang w:val="es-ES"/>
        </w:rPr>
        <w:t xml:space="preserve">Formato </w:t>
      </w:r>
      <w:proofErr w:type="spellStart"/>
      <w:r w:rsidRPr="1514B61A">
        <w:rPr>
          <w:rFonts w:ascii="Arial" w:hAnsi="Arial" w:cs="Arial"/>
          <w:sz w:val="20"/>
          <w:szCs w:val="20"/>
          <w:lang w:val="es-ES"/>
        </w:rPr>
        <w:t>10E</w:t>
      </w:r>
      <w:proofErr w:type="spellEnd"/>
      <w:r w:rsidR="0058490F" w:rsidRPr="1514B61A">
        <w:rPr>
          <w:rFonts w:ascii="Arial" w:hAnsi="Arial" w:cs="Arial"/>
          <w:sz w:val="20"/>
          <w:szCs w:val="20"/>
          <w:lang w:val="es-ES"/>
        </w:rPr>
        <w:t xml:space="preserve"> </w:t>
      </w:r>
      <w:r w:rsidRPr="1514B61A">
        <w:rPr>
          <w:rFonts w:ascii="Arial" w:hAnsi="Arial" w:cs="Arial"/>
          <w:sz w:val="20"/>
          <w:szCs w:val="20"/>
          <w:lang w:val="es-ES"/>
        </w:rPr>
        <w:t xml:space="preserve">- Participación mayoritaria de personas en proceso de reincorporación </w:t>
      </w:r>
      <w:r w:rsidR="00853765" w:rsidRPr="1514B61A">
        <w:rPr>
          <w:rFonts w:ascii="Arial" w:hAnsi="Arial" w:cs="Arial"/>
          <w:sz w:val="20"/>
          <w:szCs w:val="20"/>
          <w:lang w:val="es-ES"/>
        </w:rPr>
        <w:t>y/o reintegración</w:t>
      </w:r>
      <w:r w:rsidR="000269FE">
        <w:rPr>
          <w:rFonts w:ascii="Arial" w:hAnsi="Arial" w:cs="Arial"/>
          <w:sz w:val="20"/>
          <w:szCs w:val="20"/>
          <w:lang w:val="es-ES"/>
        </w:rPr>
        <w:t xml:space="preserve"> </w:t>
      </w:r>
      <w:r w:rsidRPr="1514B61A">
        <w:rPr>
          <w:rFonts w:ascii="Arial" w:hAnsi="Arial" w:cs="Arial"/>
          <w:sz w:val="20"/>
          <w:szCs w:val="20"/>
          <w:lang w:val="es-ES"/>
        </w:rPr>
        <w:t>(personas jurídicas)</w:t>
      </w:r>
      <w:r w:rsidR="001A0AD8" w:rsidRPr="1514B61A">
        <w:rPr>
          <w:rFonts w:ascii="Arial" w:hAnsi="Arial" w:cs="Arial"/>
          <w:sz w:val="20"/>
          <w:szCs w:val="20"/>
          <w:lang w:val="es-ES"/>
        </w:rPr>
        <w:t>”</w:t>
      </w:r>
      <w:r w:rsidRPr="1514B61A">
        <w:rPr>
          <w:rFonts w:ascii="Arial" w:hAnsi="Arial" w:cs="Arial"/>
          <w:sz w:val="20"/>
          <w:szCs w:val="20"/>
          <w:lang w:val="es-ES"/>
        </w:rPr>
        <w:t xml:space="preserve">, por medio del cual certificarán bajo la gravedad del juramento que más del cincuenta por ciento (50 %) de la composición accionaria o cuotas partes de la persona jurídica está constituida por personas en proceso de reintegración </w:t>
      </w:r>
      <w:r w:rsidR="00821565">
        <w:rPr>
          <w:rFonts w:ascii="Arial" w:hAnsi="Arial" w:cs="Arial"/>
          <w:sz w:val="20"/>
          <w:szCs w:val="20"/>
          <w:lang w:val="es-ES"/>
        </w:rPr>
        <w:t>y/</w:t>
      </w:r>
      <w:r w:rsidRPr="1514B61A">
        <w:rPr>
          <w:rFonts w:ascii="Arial" w:hAnsi="Arial" w:cs="Arial"/>
          <w:sz w:val="20"/>
          <w:szCs w:val="20"/>
          <w:lang w:val="es-ES"/>
        </w:rPr>
        <w:t xml:space="preserve">o reincorporación. Además, deberá aportar alguno de los certificados del inciso anterior, junto con los documentos de identificación de cada una de las personas que está en proceso de reincorporación </w:t>
      </w:r>
      <w:r w:rsidR="00913BE3" w:rsidRPr="1514B61A">
        <w:rPr>
          <w:rFonts w:ascii="Arial" w:hAnsi="Arial" w:cs="Arial"/>
          <w:sz w:val="20"/>
          <w:szCs w:val="20"/>
          <w:lang w:val="es-ES"/>
        </w:rPr>
        <w:t>y/</w:t>
      </w:r>
      <w:r w:rsidRPr="1514B61A">
        <w:rPr>
          <w:rFonts w:ascii="Arial" w:hAnsi="Arial" w:cs="Arial"/>
          <w:sz w:val="20"/>
          <w:szCs w:val="20"/>
          <w:lang w:val="es-ES"/>
        </w:rPr>
        <w:t>o reintegración.</w:t>
      </w:r>
    </w:p>
    <w:p w14:paraId="7A475C93" w14:textId="017E171F"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Tratándose de </w:t>
      </w:r>
      <w:r w:rsidR="00D87E9D" w:rsidRPr="00BA09CA">
        <w:rPr>
          <w:rFonts w:ascii="Arial" w:hAnsi="Arial" w:cs="Arial"/>
          <w:sz w:val="20"/>
          <w:szCs w:val="20"/>
          <w:lang w:val="es-ES"/>
        </w:rPr>
        <w:t>Proponentes Plurales</w:t>
      </w:r>
      <w:r w:rsidRPr="00BA09CA">
        <w:rPr>
          <w:rFonts w:ascii="Arial" w:hAnsi="Arial" w:cs="Arial"/>
          <w:sz w:val="20"/>
          <w:szCs w:val="20"/>
          <w:lang w:val="es-ES"/>
        </w:rPr>
        <w:t xml:space="preserve">,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w:t>
      </w:r>
      <w:r w:rsidR="00892E17">
        <w:rPr>
          <w:rFonts w:ascii="Arial" w:hAnsi="Arial" w:cs="Arial"/>
          <w:sz w:val="20"/>
          <w:szCs w:val="20"/>
          <w:lang w:val="es-ES"/>
        </w:rPr>
        <w:t>que</w:t>
      </w:r>
      <w:r w:rsidR="00892E17" w:rsidRPr="00BA09CA">
        <w:rPr>
          <w:rFonts w:ascii="Arial" w:hAnsi="Arial" w:cs="Arial"/>
          <w:sz w:val="20"/>
          <w:szCs w:val="20"/>
          <w:lang w:val="es-ES"/>
        </w:rPr>
        <w:t xml:space="preserve"> </w:t>
      </w:r>
      <w:r w:rsidRPr="00BA09CA">
        <w:rPr>
          <w:rFonts w:ascii="Arial" w:hAnsi="Arial" w:cs="Arial"/>
          <w:sz w:val="20"/>
          <w:szCs w:val="20"/>
          <w:lang w:val="es-ES"/>
        </w:rPr>
        <w:t xml:space="preserve">el representante legal, o el revisor fiscal, si está obligado a tenerlo, diligenciarán, bajo la gravedad del juramento, el </w:t>
      </w:r>
      <w:r w:rsidR="00A91C30" w:rsidRPr="00BA09CA">
        <w:rPr>
          <w:rFonts w:ascii="Arial" w:hAnsi="Arial" w:cs="Arial"/>
          <w:sz w:val="20"/>
          <w:szCs w:val="20"/>
          <w:lang w:val="es-ES"/>
        </w:rPr>
        <w:t>“</w:t>
      </w:r>
      <w:r w:rsidRPr="00BA09CA">
        <w:rPr>
          <w:rFonts w:ascii="Arial" w:hAnsi="Arial" w:cs="Arial"/>
          <w:sz w:val="20"/>
          <w:szCs w:val="20"/>
          <w:lang w:val="es-ES"/>
        </w:rPr>
        <w:t xml:space="preserve">Formato </w:t>
      </w:r>
      <w:proofErr w:type="spellStart"/>
      <w:r w:rsidRPr="00BA09CA">
        <w:rPr>
          <w:rFonts w:ascii="Arial" w:hAnsi="Arial" w:cs="Arial"/>
          <w:sz w:val="20"/>
          <w:szCs w:val="20"/>
          <w:lang w:val="es-ES"/>
        </w:rPr>
        <w:t>10E</w:t>
      </w:r>
      <w:proofErr w:type="spellEnd"/>
      <w:r w:rsidRPr="00BA09CA">
        <w:rPr>
          <w:rFonts w:ascii="Arial" w:hAnsi="Arial" w:cs="Arial"/>
          <w:sz w:val="20"/>
          <w:szCs w:val="20"/>
          <w:lang w:val="es-ES"/>
        </w:rPr>
        <w:t xml:space="preserve"> - Participación mayoritaria de personas en proceso de reincorporación (personas jurídica integrante del proponente plural)</w:t>
      </w:r>
      <w:r w:rsidR="00A2380D" w:rsidRPr="00BA09CA">
        <w:rPr>
          <w:rFonts w:ascii="Arial" w:hAnsi="Arial" w:cs="Arial"/>
          <w:sz w:val="20"/>
          <w:szCs w:val="20"/>
          <w:lang w:val="es-ES"/>
        </w:rPr>
        <w:t>”</w:t>
      </w:r>
      <w:r w:rsidRPr="00BA09CA">
        <w:rPr>
          <w:rFonts w:ascii="Arial" w:hAnsi="Arial" w:cs="Arial"/>
          <w:sz w:val="20"/>
          <w:szCs w:val="20"/>
          <w:lang w:val="es-ES"/>
        </w:rPr>
        <w:t>, y aportará los documentos de identificación de las personas en proceso de reincorporación.</w:t>
      </w:r>
    </w:p>
    <w:p w14:paraId="1EB762E6" w14:textId="1014C684"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lastRenderedPageBreak/>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w:t>
      </w:r>
      <w:r w:rsidR="00041EDC" w:rsidRPr="00BA09CA">
        <w:rPr>
          <w:rFonts w:ascii="Arial" w:hAnsi="Arial" w:cs="Arial"/>
          <w:sz w:val="20"/>
          <w:szCs w:val="20"/>
          <w:lang w:val="es-ES"/>
        </w:rPr>
        <w:t>“</w:t>
      </w:r>
      <w:r w:rsidRPr="00BA09CA">
        <w:rPr>
          <w:rFonts w:ascii="Arial" w:hAnsi="Arial" w:cs="Arial"/>
          <w:sz w:val="20"/>
          <w:szCs w:val="20"/>
          <w:lang w:val="es-ES"/>
        </w:rPr>
        <w:t>Formato 11- Autorización para el tratamiento de datos personales</w:t>
      </w:r>
      <w:r w:rsidR="00041EDC" w:rsidRPr="00BA09CA">
        <w:rPr>
          <w:rFonts w:ascii="Arial" w:hAnsi="Arial" w:cs="Arial"/>
          <w:sz w:val="20"/>
          <w:szCs w:val="20"/>
          <w:lang w:val="es-ES"/>
        </w:rPr>
        <w:t>”,</w:t>
      </w:r>
      <w:r w:rsidRPr="00BA09CA">
        <w:rPr>
          <w:rFonts w:ascii="Arial" w:hAnsi="Arial" w:cs="Arial"/>
          <w:sz w:val="20"/>
          <w:szCs w:val="20"/>
          <w:lang w:val="es-ES"/>
        </w:rPr>
        <w:t xml:space="preserve"> mediante el cual autoriza de manera previa y expresa el tratamiento de la información, como requisito para el otorgamiento del criterio de desempate. </w:t>
      </w:r>
    </w:p>
    <w:p w14:paraId="7C59CFD1" w14:textId="77777777" w:rsidR="004A3B24" w:rsidRPr="00BA09CA" w:rsidRDefault="004A3B24" w:rsidP="00B90E76">
      <w:pPr>
        <w:numPr>
          <w:ilvl w:val="0"/>
          <w:numId w:val="170"/>
        </w:numPr>
        <w:tabs>
          <w:tab w:val="left" w:pos="284"/>
          <w:tab w:val="left" w:pos="993"/>
        </w:tabs>
        <w:spacing w:after="200"/>
        <w:ind w:left="0" w:right="49" w:firstLine="0"/>
        <w:jc w:val="both"/>
        <w:rPr>
          <w:rFonts w:ascii="Arial" w:hAnsi="Arial" w:cs="Arial"/>
          <w:sz w:val="20"/>
          <w:szCs w:val="20"/>
          <w:lang w:val="es-ES"/>
        </w:rPr>
      </w:pPr>
      <w:r w:rsidRPr="00BA09CA">
        <w:rPr>
          <w:rFonts w:ascii="Arial" w:hAnsi="Arial" w:cs="Arial"/>
          <w:sz w:val="20"/>
          <w:szCs w:val="20"/>
          <w:lang w:val="es-ES"/>
        </w:rPr>
        <w:t xml:space="preserve"> Preferir la oferta presentada por un Proponente Plural siempre que se cumplan las condiciones de los siguientes literales:</w:t>
      </w:r>
    </w:p>
    <w:p w14:paraId="1C8682F5" w14:textId="0C40F026" w:rsidR="004A3B24" w:rsidRPr="00BA09CA" w:rsidRDefault="004A3B24">
      <w:pPr>
        <w:tabs>
          <w:tab w:val="left" w:pos="284"/>
          <w:tab w:val="left" w:pos="993"/>
        </w:tabs>
        <w:spacing w:after="200"/>
        <w:ind w:right="49"/>
        <w:jc w:val="both"/>
        <w:rPr>
          <w:rFonts w:ascii="Arial" w:hAnsi="Arial" w:cs="Arial"/>
          <w:sz w:val="20"/>
          <w:szCs w:val="20"/>
          <w:lang w:val="es-ES"/>
        </w:rPr>
      </w:pPr>
      <w:r w:rsidRPr="1514B61A">
        <w:rPr>
          <w:rFonts w:ascii="Arial" w:hAnsi="Arial" w:cs="Arial"/>
          <w:sz w:val="20"/>
          <w:szCs w:val="20"/>
          <w:lang w:val="es-ES"/>
        </w:rPr>
        <w:t xml:space="preserve">(a) Esté conformado por al menos una madre cabeza de familia y/o una persona en proceso de reincorporación o reintegración, para lo cual se acreditarán estas condiciones de acuerdo con lo previsto en el inciso 1 del </w:t>
      </w:r>
      <w:proofErr w:type="spellStart"/>
      <w:r w:rsidRPr="1514B61A">
        <w:rPr>
          <w:rFonts w:ascii="Arial" w:hAnsi="Arial" w:cs="Arial"/>
          <w:sz w:val="20"/>
          <w:szCs w:val="20"/>
          <w:lang w:val="es-ES"/>
        </w:rPr>
        <w:t>subnumeral</w:t>
      </w:r>
      <w:proofErr w:type="spellEnd"/>
      <w:r w:rsidRPr="1514B61A">
        <w:rPr>
          <w:rFonts w:ascii="Arial" w:hAnsi="Arial" w:cs="Arial"/>
          <w:sz w:val="20"/>
          <w:szCs w:val="20"/>
          <w:lang w:val="es-ES"/>
        </w:rPr>
        <w:t xml:space="preserve"> 2 y/o el inciso 1 del </w:t>
      </w:r>
      <w:proofErr w:type="spellStart"/>
      <w:r w:rsidRPr="1514B61A">
        <w:rPr>
          <w:rFonts w:ascii="Arial" w:hAnsi="Arial" w:cs="Arial"/>
          <w:sz w:val="20"/>
          <w:szCs w:val="20"/>
          <w:lang w:val="es-ES"/>
        </w:rPr>
        <w:t>subnumeral</w:t>
      </w:r>
      <w:proofErr w:type="spellEnd"/>
      <w:r w:rsidRPr="1514B61A">
        <w:rPr>
          <w:rFonts w:ascii="Arial" w:hAnsi="Arial" w:cs="Arial"/>
          <w:sz w:val="20"/>
          <w:szCs w:val="20"/>
          <w:lang w:val="es-ES"/>
        </w:rPr>
        <w:t xml:space="preserve"> 6 </w:t>
      </w:r>
      <w:r w:rsidR="0050226B" w:rsidRPr="1514B61A">
        <w:rPr>
          <w:rFonts w:ascii="Arial" w:hAnsi="Arial" w:cs="Arial"/>
          <w:sz w:val="20"/>
          <w:szCs w:val="20"/>
          <w:lang w:val="es-ES"/>
        </w:rPr>
        <w:t xml:space="preserve">del numeral 4.8 Criterios de desempate </w:t>
      </w:r>
      <w:r w:rsidRPr="1514B61A">
        <w:rPr>
          <w:rFonts w:ascii="Arial" w:hAnsi="Arial" w:cs="Arial"/>
          <w:sz w:val="20"/>
          <w:szCs w:val="20"/>
          <w:lang w:val="es-ES"/>
        </w:rPr>
        <w:t xml:space="preserve">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w:t>
      </w:r>
      <w:r w:rsidR="008C528C">
        <w:rPr>
          <w:rFonts w:ascii="Arial" w:hAnsi="Arial" w:cs="Arial"/>
          <w:sz w:val="20"/>
          <w:szCs w:val="20"/>
          <w:lang w:val="es-ES"/>
        </w:rPr>
        <w:t>“</w:t>
      </w:r>
      <w:r w:rsidRPr="1514B61A">
        <w:rPr>
          <w:rFonts w:ascii="Arial" w:hAnsi="Arial" w:cs="Arial"/>
          <w:sz w:val="20"/>
          <w:szCs w:val="20"/>
          <w:lang w:val="es-ES"/>
        </w:rPr>
        <w:t xml:space="preserve">Formato 10 F – Participación mayoritaria de mujeres cabeza de familia y/o personas en proceso de reincorporación o reintegración (personas jurídicas)”, mediante el cual certifica, bajo la gravedad de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w:t>
      </w:r>
      <w:r w:rsidR="00AD163A" w:rsidRPr="1514B61A">
        <w:rPr>
          <w:rFonts w:ascii="Arial" w:hAnsi="Arial" w:cs="Arial"/>
          <w:sz w:val="20"/>
          <w:szCs w:val="20"/>
          <w:lang w:val="es-ES"/>
        </w:rPr>
        <w:t xml:space="preserve">allegando </w:t>
      </w:r>
      <w:r w:rsidRPr="1514B61A">
        <w:rPr>
          <w:rFonts w:ascii="Arial" w:hAnsi="Arial" w:cs="Arial"/>
          <w:sz w:val="20"/>
          <w:szCs w:val="20"/>
          <w:lang w:val="es-ES"/>
        </w:rPr>
        <w:t xml:space="preserve">los documentos de cada uno de ellos, de acuerdo con lo previsto en este literal. Este integrante debe tener una participación de por lo menos el veinticinco por ciento (25 %) en el </w:t>
      </w:r>
      <w:r w:rsidR="00363638" w:rsidRPr="1514B61A">
        <w:rPr>
          <w:rFonts w:ascii="Arial" w:hAnsi="Arial" w:cs="Arial"/>
          <w:sz w:val="20"/>
          <w:szCs w:val="20"/>
          <w:lang w:val="es-ES"/>
        </w:rPr>
        <w:t>P</w:t>
      </w:r>
      <w:r w:rsidRPr="1514B61A">
        <w:rPr>
          <w:rFonts w:ascii="Arial" w:hAnsi="Arial" w:cs="Arial"/>
          <w:sz w:val="20"/>
          <w:szCs w:val="20"/>
          <w:lang w:val="es-ES"/>
        </w:rPr>
        <w:t xml:space="preserve">roponente </w:t>
      </w:r>
      <w:r w:rsidR="00363638" w:rsidRPr="1514B61A">
        <w:rPr>
          <w:rFonts w:ascii="Arial" w:hAnsi="Arial" w:cs="Arial"/>
          <w:sz w:val="20"/>
          <w:szCs w:val="20"/>
          <w:lang w:val="es-ES"/>
        </w:rPr>
        <w:t>P</w:t>
      </w:r>
      <w:r w:rsidRPr="1514B61A">
        <w:rPr>
          <w:rFonts w:ascii="Arial" w:hAnsi="Arial" w:cs="Arial"/>
          <w:sz w:val="20"/>
          <w:szCs w:val="20"/>
          <w:lang w:val="es-ES"/>
        </w:rPr>
        <w:t>lural.</w:t>
      </w:r>
    </w:p>
    <w:p w14:paraId="6F5AB88F" w14:textId="7D7F560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(b) </w:t>
      </w:r>
      <w:r w:rsidR="00293AB9">
        <w:rPr>
          <w:rFonts w:ascii="Arial" w:hAnsi="Arial" w:cs="Arial"/>
          <w:sz w:val="20"/>
          <w:szCs w:val="20"/>
          <w:lang w:val="es-ES"/>
        </w:rPr>
        <w:t>E</w:t>
      </w:r>
      <w:r w:rsidRPr="00BA09CA">
        <w:rPr>
          <w:rFonts w:ascii="Arial" w:hAnsi="Arial" w:cs="Arial"/>
          <w:sz w:val="20"/>
          <w:szCs w:val="20"/>
          <w:lang w:val="es-ES"/>
        </w:rPr>
        <w:t xml:space="preserve">l integrante del Proponente Plural de que trata el anterior literal debe aportar mínimo el veinticinco por ciento (25 %) de la experiencia acreditada en la oferta. </w:t>
      </w:r>
    </w:p>
    <w:p w14:paraId="066731B3" w14:textId="365626E8"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(c) </w:t>
      </w:r>
      <w:r w:rsidR="00293AB9">
        <w:rPr>
          <w:rFonts w:ascii="Arial" w:hAnsi="Arial" w:cs="Arial"/>
          <w:sz w:val="20"/>
          <w:szCs w:val="20"/>
          <w:lang w:val="es-ES"/>
        </w:rPr>
        <w:t>E</w:t>
      </w:r>
      <w:r w:rsidRPr="00BA09CA">
        <w:rPr>
          <w:rFonts w:ascii="Arial" w:hAnsi="Arial" w:cs="Arial"/>
          <w:sz w:val="20"/>
          <w:szCs w:val="20"/>
          <w:lang w:val="es-ES"/>
        </w:rPr>
        <w:t xml:space="preserv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w:t>
      </w:r>
      <w:r w:rsidR="008C528C">
        <w:rPr>
          <w:rFonts w:ascii="Arial" w:hAnsi="Arial" w:cs="Arial"/>
          <w:sz w:val="20"/>
          <w:szCs w:val="20"/>
          <w:lang w:val="es-ES"/>
        </w:rPr>
        <w:t>“</w:t>
      </w:r>
      <w:r w:rsidRPr="00BA09CA">
        <w:rPr>
          <w:rFonts w:ascii="Arial" w:hAnsi="Arial" w:cs="Arial"/>
          <w:sz w:val="20"/>
          <w:szCs w:val="20"/>
          <w:lang w:val="es-ES"/>
        </w:rPr>
        <w:t>Formato 10 F Participación mayoritaria de mujeres cabeza de familia y/o personas en proceso de reincorporación y/o reintegración</w:t>
      </w:r>
      <w:r w:rsidR="00213C97">
        <w:rPr>
          <w:rFonts w:ascii="Arial" w:hAnsi="Arial" w:cs="Arial"/>
          <w:sz w:val="20"/>
          <w:szCs w:val="20"/>
          <w:lang w:val="es-ES"/>
        </w:rPr>
        <w:t xml:space="preserve"> (personas jurídicas)”</w:t>
      </w:r>
      <w:r w:rsidRPr="00BA09CA">
        <w:rPr>
          <w:rFonts w:ascii="Arial" w:hAnsi="Arial" w:cs="Arial"/>
          <w:sz w:val="20"/>
          <w:szCs w:val="20"/>
          <w:lang w:val="es-ES"/>
        </w:rPr>
        <w:t xml:space="preserve">. </w:t>
      </w:r>
    </w:p>
    <w:p w14:paraId="3FEA5B4C" w14:textId="2F4D2139" w:rsidR="004A3B24" w:rsidRPr="00BA09CA" w:rsidRDefault="004A3B24">
      <w:pPr>
        <w:tabs>
          <w:tab w:val="left" w:pos="284"/>
          <w:tab w:val="left" w:pos="993"/>
        </w:tabs>
        <w:spacing w:after="120"/>
        <w:ind w:right="49"/>
        <w:jc w:val="both"/>
        <w:rPr>
          <w:rFonts w:ascii="Arial" w:hAnsi="Arial" w:cs="Arial"/>
          <w:sz w:val="20"/>
          <w:szCs w:val="20"/>
          <w:lang w:val="es-ES"/>
        </w:rPr>
      </w:pPr>
      <w:r w:rsidRPr="00BA09CA">
        <w:rPr>
          <w:rFonts w:ascii="Arial" w:hAnsi="Arial" w:cs="Arial"/>
          <w:sz w:val="20"/>
          <w:szCs w:val="20"/>
          <w:lang w:val="es-ES"/>
        </w:rPr>
        <w:t>Debido</w:t>
      </w:r>
      <w:r w:rsidR="00960423">
        <w:rPr>
          <w:rFonts w:ascii="Arial" w:hAnsi="Arial" w:cs="Arial"/>
          <w:sz w:val="20"/>
          <w:szCs w:val="20"/>
          <w:lang w:val="es-ES"/>
        </w:rPr>
        <w:t xml:space="preserve"> </w:t>
      </w:r>
      <w:r w:rsidRPr="00BA09CA">
        <w:rPr>
          <w:rFonts w:ascii="Arial" w:hAnsi="Arial" w:cs="Arial"/>
          <w:sz w:val="20"/>
          <w:szCs w:val="20"/>
          <w:lang w:val="es-ES"/>
        </w:rPr>
        <w:t xml:space="preserve">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w:t>
      </w:r>
      <w:r w:rsidR="008C528C">
        <w:rPr>
          <w:rFonts w:ascii="Arial" w:hAnsi="Arial" w:cs="Arial"/>
          <w:sz w:val="20"/>
          <w:szCs w:val="20"/>
          <w:lang w:val="es-ES"/>
        </w:rPr>
        <w:t>“</w:t>
      </w:r>
      <w:r w:rsidRPr="00BA09CA">
        <w:rPr>
          <w:rFonts w:ascii="Arial" w:hAnsi="Arial" w:cs="Arial"/>
          <w:sz w:val="20"/>
          <w:szCs w:val="20"/>
          <w:lang w:val="es-ES"/>
        </w:rPr>
        <w:t>Formato 11- Autorización para el tratamiento de datos personales</w:t>
      </w:r>
      <w:r w:rsidR="00850122">
        <w:rPr>
          <w:rFonts w:ascii="Arial" w:hAnsi="Arial" w:cs="Arial"/>
          <w:sz w:val="20"/>
          <w:szCs w:val="20"/>
          <w:lang w:val="es-ES"/>
        </w:rPr>
        <w:t>”</w:t>
      </w:r>
      <w:r w:rsidRPr="00BA09CA">
        <w:rPr>
          <w:rFonts w:ascii="Arial" w:hAnsi="Arial" w:cs="Arial"/>
          <w:sz w:val="20"/>
          <w:szCs w:val="20"/>
          <w:lang w:val="es-ES"/>
        </w:rPr>
        <w:t xml:space="preserve"> mediante el cual autoriza de manera previa y expresa el tratamiento de esta información, como requisito para el otorgamiento del criterio de desempate. </w:t>
      </w:r>
    </w:p>
    <w:p w14:paraId="1CBD4016" w14:textId="7BED1BD2" w:rsidR="004A3B24" w:rsidRPr="00BA09CA" w:rsidRDefault="004A3B24" w:rsidP="00B90E76">
      <w:pPr>
        <w:numPr>
          <w:ilvl w:val="0"/>
          <w:numId w:val="170"/>
        </w:numPr>
        <w:tabs>
          <w:tab w:val="left" w:pos="284"/>
          <w:tab w:val="left" w:pos="993"/>
        </w:tabs>
        <w:spacing w:after="120"/>
        <w:ind w:left="0" w:right="49" w:firstLine="0"/>
        <w:jc w:val="both"/>
        <w:rPr>
          <w:rFonts w:ascii="Arial" w:hAnsi="Arial" w:cs="Arial"/>
          <w:sz w:val="20"/>
          <w:szCs w:val="20"/>
          <w:lang w:val="es-ES"/>
        </w:rPr>
      </w:pPr>
      <w:r w:rsidRPr="00BA09CA">
        <w:rPr>
          <w:rFonts w:ascii="Arial" w:hAnsi="Arial" w:cs="Arial"/>
          <w:sz w:val="20"/>
          <w:szCs w:val="20"/>
          <w:lang w:val="es-ES"/>
        </w:rPr>
        <w:t xml:space="preserve">Preferir la oferta presentada por una Mipyme, lo cual se verificará en los términos del parágrafo del artículo 2.2.1.2.4.2.4 del Decreto 1082 de 2015, en concordancia con el parágrafo del artículo 2.2.1.13.2.4 del Decreto 1074 de 2015. En este sentido, </w:t>
      </w:r>
      <w:r w:rsidR="00363638">
        <w:rPr>
          <w:rFonts w:ascii="Arial" w:hAnsi="Arial" w:cs="Arial"/>
          <w:sz w:val="20"/>
          <w:szCs w:val="20"/>
          <w:lang w:val="es-ES"/>
        </w:rPr>
        <w:t>el tamaño empresarial se acreditará con la copia del certificado del Registro Único de Proponentes</w:t>
      </w:r>
      <w:r w:rsidR="007E14B6">
        <w:rPr>
          <w:rFonts w:ascii="Arial" w:hAnsi="Arial" w:cs="Arial"/>
          <w:sz w:val="20"/>
          <w:szCs w:val="20"/>
          <w:lang w:val="es-ES"/>
        </w:rPr>
        <w:t xml:space="preserve"> (RUP)</w:t>
      </w:r>
      <w:r w:rsidR="00363638">
        <w:rPr>
          <w:rFonts w:ascii="Arial" w:hAnsi="Arial" w:cs="Arial"/>
          <w:sz w:val="20"/>
          <w:szCs w:val="20"/>
          <w:lang w:val="es-ES"/>
        </w:rPr>
        <w:t>, el cual deberá encontrarse vigente y en firme al momento de su presentación.</w:t>
      </w:r>
      <w:r w:rsidRPr="00BA09CA">
        <w:rPr>
          <w:rFonts w:ascii="Arial" w:hAnsi="Arial" w:cs="Arial"/>
          <w:sz w:val="20"/>
          <w:szCs w:val="20"/>
          <w:lang w:val="es-ES"/>
        </w:rPr>
        <w:t xml:space="preserve"> </w:t>
      </w:r>
    </w:p>
    <w:p w14:paraId="23505ECA" w14:textId="777777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BA09CA" w:rsidDel="00C91E2F">
        <w:rPr>
          <w:rFonts w:ascii="Arial" w:hAnsi="Arial" w:cs="Arial"/>
          <w:sz w:val="20"/>
          <w:szCs w:val="20"/>
          <w:lang w:val="es-ES"/>
        </w:rPr>
        <w:t xml:space="preserve">específico </w:t>
      </w:r>
      <w:r w:rsidRPr="00BA09CA">
        <w:rPr>
          <w:rFonts w:ascii="Arial" w:hAnsi="Arial" w:cs="Arial"/>
          <w:sz w:val="20"/>
          <w:szCs w:val="20"/>
          <w:lang w:val="es-ES"/>
        </w:rPr>
        <w:t xml:space="preserve">en que el empate se presente entre cooperativas o asociaciones mutuales que tengan el tamaño empresarial de grandes empresas junto con micro, pequeñas o medianas, se preferirá la oferta de las cooperativas o asociaciones mutuales </w:t>
      </w:r>
      <w:r w:rsidRPr="00BA09CA">
        <w:rPr>
          <w:rFonts w:ascii="Arial" w:hAnsi="Arial" w:cs="Arial"/>
          <w:sz w:val="20"/>
          <w:szCs w:val="20"/>
          <w:lang w:val="es-ES"/>
        </w:rPr>
        <w:lastRenderedPageBreak/>
        <w:t>que cumplan con los criterios de clasificación empresarial definidos por el Decreto 1074 de 2015 o la norma que lo modifique, aclare, adicione o sustituya, que sean micro, pequeñas o medianas.</w:t>
      </w:r>
    </w:p>
    <w:p w14:paraId="5D513A35" w14:textId="4DEB203C"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w:t>
      </w:r>
      <w:r w:rsidR="00F910A2">
        <w:rPr>
          <w:rFonts w:ascii="Arial" w:hAnsi="Arial" w:cs="Arial"/>
          <w:sz w:val="20"/>
          <w:szCs w:val="20"/>
          <w:lang w:val="es-ES"/>
        </w:rPr>
        <w:t xml:space="preserve">ondición </w:t>
      </w:r>
      <w:r w:rsidRPr="00BA09CA">
        <w:rPr>
          <w:rFonts w:ascii="Arial" w:hAnsi="Arial" w:cs="Arial"/>
          <w:sz w:val="20"/>
          <w:szCs w:val="20"/>
          <w:lang w:val="es-ES"/>
        </w:rPr>
        <w:t>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1032E065" w14:textId="5040880B" w:rsidR="004A3B24" w:rsidRPr="00BA09CA" w:rsidRDefault="004A3B24" w:rsidP="00B90E76">
      <w:pPr>
        <w:numPr>
          <w:ilvl w:val="0"/>
          <w:numId w:val="170"/>
        </w:numPr>
        <w:tabs>
          <w:tab w:val="left" w:pos="284"/>
          <w:tab w:val="left" w:pos="993"/>
        </w:tabs>
        <w:spacing w:after="120"/>
        <w:ind w:left="0" w:right="49" w:firstLine="0"/>
        <w:jc w:val="both"/>
        <w:rPr>
          <w:rFonts w:ascii="Arial" w:hAnsi="Arial" w:cs="Arial"/>
          <w:sz w:val="20"/>
          <w:szCs w:val="20"/>
          <w:lang w:val="es-ES"/>
        </w:rPr>
      </w:pPr>
      <w:r w:rsidRPr="00BA09CA">
        <w:rPr>
          <w:rFonts w:ascii="Arial" w:hAnsi="Arial" w:cs="Arial"/>
          <w:sz w:val="20"/>
          <w:szCs w:val="20"/>
          <w:lang w:val="es-ES"/>
        </w:rPr>
        <w:t>Preferir la oferta presentada por el Proponente Plural constituido en su totalidad por micro y/o pequeñas empresas, cooperativas o asociaciones mutuales.</w:t>
      </w:r>
    </w:p>
    <w:p w14:paraId="0AD72DB4" w14:textId="56AFFD90" w:rsidR="004A3B24" w:rsidRPr="00BA09CA" w:rsidRDefault="004A3B24">
      <w:pPr>
        <w:tabs>
          <w:tab w:val="left" w:pos="284"/>
          <w:tab w:val="left" w:pos="993"/>
        </w:tabs>
        <w:spacing w:after="200"/>
        <w:ind w:right="49"/>
        <w:jc w:val="both"/>
        <w:rPr>
          <w:rFonts w:ascii="Arial" w:hAnsi="Arial" w:cs="Arial"/>
          <w:sz w:val="20"/>
          <w:szCs w:val="20"/>
          <w:lang w:val="es-ES"/>
        </w:rPr>
      </w:pPr>
      <w:r w:rsidRPr="71CE571C">
        <w:rPr>
          <w:rFonts w:ascii="Arial" w:hAnsi="Arial" w:cs="Arial"/>
          <w:sz w:val="20"/>
          <w:szCs w:val="20"/>
          <w:lang w:val="es-ES"/>
        </w:rPr>
        <w:t xml:space="preserve">La condición de micro o pequeña empresa se verificará en los términos del artículo 2.2.1.2.4.2.4 del Decreto 1082 de 2015, en concordancia con el parágrafo del artículo 2.2.1.13.2.4 del Decreto 1074 de 2015, esto es, </w:t>
      </w:r>
      <w:r w:rsidR="00363638" w:rsidRPr="71CE571C">
        <w:rPr>
          <w:rFonts w:ascii="Arial" w:hAnsi="Arial" w:cs="Arial"/>
          <w:sz w:val="20"/>
          <w:szCs w:val="20"/>
          <w:lang w:val="es-ES"/>
        </w:rPr>
        <w:t>el tamaño empresarial se acreditará con la copia del certificado del Registro Único de Proponentes</w:t>
      </w:r>
      <w:r w:rsidR="00F61E72">
        <w:rPr>
          <w:rFonts w:ascii="Arial" w:hAnsi="Arial" w:cs="Arial"/>
          <w:sz w:val="20"/>
          <w:szCs w:val="20"/>
          <w:lang w:val="es-ES"/>
        </w:rPr>
        <w:t xml:space="preserve"> (RUP)</w:t>
      </w:r>
      <w:r w:rsidR="00363638" w:rsidRPr="71CE571C">
        <w:rPr>
          <w:rFonts w:ascii="Arial" w:hAnsi="Arial" w:cs="Arial"/>
          <w:sz w:val="20"/>
          <w:szCs w:val="20"/>
          <w:lang w:val="es-ES"/>
        </w:rPr>
        <w:t>, el cual deberá encontrarse vigente y en firme al momento de su presentación.</w:t>
      </w:r>
    </w:p>
    <w:p w14:paraId="7C010FE7" w14:textId="56888630"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w:t>
      </w:r>
      <w:r w:rsidR="00627536">
        <w:rPr>
          <w:rFonts w:ascii="Arial" w:hAnsi="Arial" w:cs="Arial"/>
          <w:sz w:val="20"/>
          <w:szCs w:val="20"/>
          <w:lang w:val="es-ES"/>
        </w:rPr>
        <w:t xml:space="preserve">ondición </w:t>
      </w:r>
      <w:r w:rsidRPr="00BA09CA">
        <w:rPr>
          <w:rFonts w:ascii="Arial" w:hAnsi="Arial" w:cs="Arial"/>
          <w:sz w:val="20"/>
          <w:szCs w:val="20"/>
          <w:lang w:val="es-ES"/>
        </w:rPr>
        <w:t>de grandes empresas junto con otras en las que los integrantes tengan la calidad de micro, pequeñas o medianas, se preferirá la oferta de aquellos Proponentes Plurales en los cu</w:t>
      </w:r>
      <w:r w:rsidR="00EF708F">
        <w:rPr>
          <w:rFonts w:ascii="Arial" w:hAnsi="Arial" w:cs="Arial"/>
          <w:sz w:val="20"/>
          <w:szCs w:val="20"/>
          <w:lang w:val="es-ES"/>
        </w:rPr>
        <w:t>a</w:t>
      </w:r>
      <w:r w:rsidRPr="00BA09CA">
        <w:rPr>
          <w:rFonts w:ascii="Arial" w:hAnsi="Arial" w:cs="Arial"/>
          <w:sz w:val="20"/>
          <w:szCs w:val="20"/>
          <w:lang w:val="es-ES"/>
        </w:rPr>
        <w:t>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729347BF" w14:textId="0F5EF9DB" w:rsidR="00363638" w:rsidRPr="0037727B" w:rsidRDefault="004A3B24" w:rsidP="00B90E76">
      <w:pPr>
        <w:numPr>
          <w:ilvl w:val="0"/>
          <w:numId w:val="170"/>
        </w:numPr>
        <w:tabs>
          <w:tab w:val="left" w:pos="284"/>
          <w:tab w:val="left" w:pos="993"/>
        </w:tabs>
        <w:spacing w:after="120"/>
        <w:ind w:left="0" w:right="49" w:firstLine="0"/>
        <w:jc w:val="both"/>
        <w:rPr>
          <w:rFonts w:ascii="Arial" w:hAnsi="Arial" w:cs="Arial"/>
          <w:sz w:val="20"/>
          <w:szCs w:val="20"/>
          <w:lang w:val="es-ES"/>
        </w:rPr>
      </w:pPr>
      <w:r w:rsidRPr="1514B61A">
        <w:rPr>
          <w:rFonts w:ascii="Arial" w:hAnsi="Arial" w:cs="Arial"/>
          <w:sz w:val="20"/>
          <w:szCs w:val="20"/>
          <w:lang w:val="es-ES"/>
        </w:rPr>
        <w:t xml:space="preserve">Preferir al oferente persona natural o jurídica que acredite, de acuerdo con sus </w:t>
      </w:r>
      <w:r w:rsidR="0037727B" w:rsidRPr="1514B61A">
        <w:rPr>
          <w:rFonts w:ascii="Arial" w:hAnsi="Arial" w:cs="Arial"/>
          <w:sz w:val="20"/>
          <w:szCs w:val="20"/>
          <w:lang w:val="es-ES"/>
        </w:rPr>
        <w:t>E</w:t>
      </w:r>
      <w:r w:rsidRPr="1514B61A">
        <w:rPr>
          <w:rFonts w:ascii="Arial" w:hAnsi="Arial" w:cs="Arial"/>
          <w:sz w:val="20"/>
          <w:szCs w:val="20"/>
          <w:lang w:val="es-ES"/>
        </w:rPr>
        <w:t xml:space="preserve">stados </w:t>
      </w:r>
      <w:r w:rsidR="0037727B" w:rsidRPr="1514B61A">
        <w:rPr>
          <w:rFonts w:ascii="Arial" w:hAnsi="Arial" w:cs="Arial"/>
          <w:sz w:val="20"/>
          <w:szCs w:val="20"/>
          <w:lang w:val="es-ES"/>
        </w:rPr>
        <w:t>F</w:t>
      </w:r>
      <w:r w:rsidRPr="1514B61A">
        <w:rPr>
          <w:rFonts w:ascii="Arial" w:hAnsi="Arial" w:cs="Arial"/>
          <w:sz w:val="20"/>
          <w:szCs w:val="20"/>
          <w:lang w:val="es-ES"/>
        </w:rPr>
        <w:t xml:space="preserve">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w:t>
      </w:r>
      <w:r w:rsidR="0000520F">
        <w:rPr>
          <w:rFonts w:ascii="Arial" w:hAnsi="Arial" w:cs="Arial"/>
          <w:sz w:val="20"/>
          <w:szCs w:val="20"/>
          <w:lang w:val="es-ES"/>
        </w:rPr>
        <w:t>P</w:t>
      </w:r>
      <w:r w:rsidRPr="1514B61A">
        <w:rPr>
          <w:rFonts w:ascii="Arial" w:hAnsi="Arial" w:cs="Arial"/>
          <w:sz w:val="20"/>
          <w:szCs w:val="20"/>
          <w:lang w:val="es-ES"/>
        </w:rPr>
        <w:t xml:space="preserve">roponente persona natural y contador público; o el representante legal de la persona jurídica y </w:t>
      </w:r>
      <w:r w:rsidR="00FF6AF8" w:rsidRPr="1514B61A">
        <w:rPr>
          <w:rFonts w:ascii="Arial" w:hAnsi="Arial" w:cs="Arial"/>
          <w:sz w:val="20"/>
          <w:szCs w:val="20"/>
          <w:lang w:val="es-ES"/>
        </w:rPr>
        <w:t>el</w:t>
      </w:r>
      <w:r w:rsidRPr="1514B61A">
        <w:rPr>
          <w:rFonts w:ascii="Arial" w:hAnsi="Arial" w:cs="Arial"/>
          <w:sz w:val="20"/>
          <w:szCs w:val="20"/>
          <w:lang w:val="es-ES"/>
        </w:rPr>
        <w:t xml:space="preserve"> revisor fiscal para las personas obligadas por ley; o del representante legal de la persona jurídica y contador público, según corresponda, diligenciará bajo la gravedad de juramento el </w:t>
      </w:r>
      <w:r w:rsidR="0000520F">
        <w:rPr>
          <w:rFonts w:ascii="Arial" w:hAnsi="Arial" w:cs="Arial"/>
          <w:sz w:val="20"/>
          <w:szCs w:val="20"/>
          <w:lang w:val="es-ES"/>
        </w:rPr>
        <w:t>“</w:t>
      </w:r>
      <w:r w:rsidRPr="1514B61A">
        <w:rPr>
          <w:rFonts w:ascii="Arial" w:hAnsi="Arial" w:cs="Arial"/>
          <w:sz w:val="20"/>
          <w:szCs w:val="20"/>
          <w:lang w:val="es-ES"/>
        </w:rPr>
        <w:t xml:space="preserve">Formato 10 </w:t>
      </w:r>
      <w:r w:rsidR="0037727B" w:rsidRPr="1514B61A">
        <w:rPr>
          <w:rFonts w:ascii="Arial" w:hAnsi="Arial" w:cs="Arial"/>
          <w:sz w:val="20"/>
          <w:szCs w:val="20"/>
          <w:lang w:val="es-ES"/>
        </w:rPr>
        <w:t>G</w:t>
      </w:r>
      <w:r w:rsidRPr="1514B61A">
        <w:rPr>
          <w:rFonts w:ascii="Arial" w:hAnsi="Arial" w:cs="Arial"/>
          <w:sz w:val="20"/>
          <w:szCs w:val="20"/>
          <w:lang w:val="es-ES"/>
        </w:rPr>
        <w:t>- Pagos realizados a Mipyme, cooperativas o asociaciones mutuales</w:t>
      </w:r>
      <w:r w:rsidR="00F17905" w:rsidRPr="1514B61A">
        <w:rPr>
          <w:rFonts w:ascii="Arial" w:hAnsi="Arial" w:cs="Arial"/>
          <w:sz w:val="20"/>
          <w:szCs w:val="20"/>
          <w:lang w:val="es-ES"/>
        </w:rPr>
        <w:t>”</w:t>
      </w:r>
      <w:r w:rsidRPr="1514B61A">
        <w:rPr>
          <w:rFonts w:ascii="Arial" w:hAnsi="Arial" w:cs="Arial"/>
          <w:sz w:val="20"/>
          <w:szCs w:val="20"/>
          <w:lang w:val="es-ES"/>
        </w:rPr>
        <w:t>, en el que conste que por lo menos el veinticinco por ciento (25</w:t>
      </w:r>
      <w:r w:rsidR="00BF7503" w:rsidRPr="1514B61A">
        <w:rPr>
          <w:rFonts w:ascii="Arial" w:hAnsi="Arial" w:cs="Arial"/>
          <w:sz w:val="20"/>
          <w:szCs w:val="20"/>
          <w:lang w:val="es-ES"/>
        </w:rPr>
        <w:t xml:space="preserve"> </w:t>
      </w:r>
      <w:r w:rsidRPr="1514B61A">
        <w:rPr>
          <w:rFonts w:ascii="Arial" w:hAnsi="Arial" w:cs="Arial"/>
          <w:sz w:val="20"/>
          <w:szCs w:val="20"/>
          <w:lang w:val="es-ES"/>
        </w:rPr>
        <w:t xml:space="preserve">%) del total de pagos fueron realizados a Mipyme, cooperativas o asociaciones mutuales. </w:t>
      </w:r>
    </w:p>
    <w:p w14:paraId="63747B87" w14:textId="777777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Igualmente, cuando la oferta es presentada por un Proponente Plural se preferirá a este siempre que: </w:t>
      </w:r>
    </w:p>
    <w:p w14:paraId="06B3C41C" w14:textId="48A31F29" w:rsidR="004A3B24" w:rsidRPr="00BA09CA" w:rsidRDefault="004A3B24">
      <w:pPr>
        <w:tabs>
          <w:tab w:val="left" w:pos="284"/>
          <w:tab w:val="left" w:pos="993"/>
        </w:tabs>
        <w:spacing w:after="200"/>
        <w:ind w:right="49"/>
        <w:jc w:val="both"/>
        <w:rPr>
          <w:rFonts w:ascii="Arial" w:hAnsi="Arial" w:cs="Arial"/>
          <w:sz w:val="20"/>
          <w:szCs w:val="20"/>
          <w:lang w:val="es-ES"/>
        </w:rPr>
      </w:pPr>
      <w:r w:rsidRPr="1514B61A">
        <w:rPr>
          <w:rFonts w:ascii="Arial" w:hAnsi="Arial" w:cs="Arial"/>
          <w:sz w:val="20"/>
          <w:szCs w:val="20"/>
          <w:lang w:val="es-ES"/>
        </w:rPr>
        <w:t xml:space="preserve">(a) </w:t>
      </w:r>
      <w:r w:rsidR="00E40970" w:rsidRPr="1514B61A">
        <w:rPr>
          <w:rFonts w:ascii="Arial" w:hAnsi="Arial" w:cs="Arial"/>
          <w:sz w:val="20"/>
          <w:szCs w:val="20"/>
          <w:lang w:val="es-ES"/>
        </w:rPr>
        <w:t>E</w:t>
      </w:r>
      <w:r w:rsidRPr="1514B61A">
        <w:rPr>
          <w:rFonts w:ascii="Arial" w:hAnsi="Arial" w:cs="Arial"/>
          <w:sz w:val="20"/>
          <w:szCs w:val="20"/>
          <w:lang w:val="es-ES"/>
        </w:rPr>
        <w:t xml:space="preserv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w:t>
      </w:r>
      <w:proofErr w:type="spellStart"/>
      <w:r w:rsidRPr="1514B61A">
        <w:rPr>
          <w:rFonts w:ascii="Arial" w:hAnsi="Arial" w:cs="Arial"/>
          <w:sz w:val="20"/>
          <w:szCs w:val="20"/>
          <w:lang w:val="es-ES"/>
        </w:rPr>
        <w:t>subnumeral</w:t>
      </w:r>
      <w:proofErr w:type="spellEnd"/>
      <w:r w:rsidRPr="1514B61A">
        <w:rPr>
          <w:rFonts w:ascii="Arial" w:hAnsi="Arial" w:cs="Arial"/>
          <w:sz w:val="20"/>
          <w:szCs w:val="20"/>
          <w:lang w:val="es-ES"/>
        </w:rPr>
        <w:t xml:space="preserve"> 8;</w:t>
      </w:r>
    </w:p>
    <w:p w14:paraId="39772663" w14:textId="56BBA7EB"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(b</w:t>
      </w:r>
      <w:r w:rsidRPr="00BA09CA" w:rsidDel="001478A6">
        <w:rPr>
          <w:rFonts w:ascii="Arial" w:hAnsi="Arial" w:cs="Arial"/>
          <w:sz w:val="20"/>
          <w:szCs w:val="20"/>
          <w:lang w:val="es-ES"/>
        </w:rPr>
        <w:t>)</w:t>
      </w:r>
      <w:r w:rsidRPr="00BA09CA">
        <w:rPr>
          <w:rFonts w:ascii="Arial" w:hAnsi="Arial" w:cs="Arial"/>
          <w:sz w:val="20"/>
          <w:szCs w:val="20"/>
          <w:lang w:val="es-ES"/>
        </w:rPr>
        <w:t xml:space="preserve"> </w:t>
      </w:r>
      <w:r w:rsidR="00E40970">
        <w:rPr>
          <w:rFonts w:ascii="Arial" w:hAnsi="Arial" w:cs="Arial"/>
          <w:sz w:val="20"/>
          <w:szCs w:val="20"/>
          <w:lang w:val="es-ES"/>
        </w:rPr>
        <w:t>L</w:t>
      </w:r>
      <w:r w:rsidRPr="00BA09CA">
        <w:rPr>
          <w:rFonts w:ascii="Arial" w:hAnsi="Arial" w:cs="Arial"/>
          <w:sz w:val="20"/>
          <w:szCs w:val="20"/>
          <w:lang w:val="es-ES"/>
        </w:rPr>
        <w:t>a Mipyme, cooperativa o asociación mutual aporte mínimo el veinticinco por ciento (25 %) de la experiencia acreditada en la oferta;</w:t>
      </w:r>
      <w:r w:rsidRPr="00BA09CA" w:rsidDel="00944EBB">
        <w:rPr>
          <w:rFonts w:ascii="Arial" w:hAnsi="Arial" w:cs="Arial"/>
          <w:sz w:val="20"/>
          <w:szCs w:val="20"/>
          <w:lang w:val="es-ES"/>
        </w:rPr>
        <w:t xml:space="preserve"> </w:t>
      </w:r>
      <w:r w:rsidRPr="00BA09CA">
        <w:rPr>
          <w:rFonts w:ascii="Arial" w:hAnsi="Arial" w:cs="Arial"/>
          <w:sz w:val="20"/>
          <w:szCs w:val="20"/>
          <w:lang w:val="es-ES"/>
        </w:rPr>
        <w:t xml:space="preserve">y </w:t>
      </w:r>
    </w:p>
    <w:p w14:paraId="2B0870FE" w14:textId="2799D203" w:rsidR="004A3B24" w:rsidRPr="00BA09CA" w:rsidRDefault="004A3B24">
      <w:pPr>
        <w:tabs>
          <w:tab w:val="left" w:pos="284"/>
          <w:tab w:val="left" w:pos="993"/>
        </w:tabs>
        <w:spacing w:after="200"/>
        <w:ind w:right="49"/>
        <w:jc w:val="both"/>
        <w:rPr>
          <w:rFonts w:ascii="Arial" w:hAnsi="Arial" w:cs="Arial"/>
          <w:sz w:val="20"/>
          <w:szCs w:val="20"/>
          <w:lang w:val="es-ES"/>
        </w:rPr>
      </w:pPr>
      <w:r w:rsidRPr="1514B61A">
        <w:rPr>
          <w:rFonts w:ascii="Arial" w:hAnsi="Arial" w:cs="Arial"/>
          <w:sz w:val="20"/>
          <w:szCs w:val="20"/>
          <w:lang w:val="es-ES"/>
        </w:rPr>
        <w:lastRenderedPageBreak/>
        <w:t xml:space="preserve">(c) </w:t>
      </w:r>
      <w:r w:rsidR="00E40970" w:rsidRPr="1514B61A">
        <w:rPr>
          <w:rFonts w:ascii="Arial" w:hAnsi="Arial" w:cs="Arial"/>
          <w:sz w:val="20"/>
          <w:szCs w:val="20"/>
          <w:lang w:val="es-ES"/>
        </w:rPr>
        <w:t>N</w:t>
      </w:r>
      <w:r w:rsidRPr="1514B61A">
        <w:rPr>
          <w:rFonts w:ascii="Arial" w:hAnsi="Arial" w:cs="Arial"/>
          <w:sz w:val="20"/>
          <w:szCs w:val="20"/>
          <w:lang w:val="es-ES"/>
        </w:rPr>
        <w:t xml:space="preserve">i la Mipyme, cooperativa o asociación mutual ni sus accionistas, socios o representantes legales sean empleados, socios o accionistas de los integrantes del Proponente Plural, para lo cual el integrante respectivo lo manifestará diligenciando el </w:t>
      </w:r>
      <w:r w:rsidR="00A93571">
        <w:rPr>
          <w:rFonts w:ascii="Arial" w:hAnsi="Arial" w:cs="Arial"/>
          <w:sz w:val="20"/>
          <w:szCs w:val="20"/>
          <w:lang w:val="es-ES"/>
        </w:rPr>
        <w:t>“</w:t>
      </w:r>
      <w:r w:rsidRPr="1514B61A">
        <w:rPr>
          <w:rFonts w:ascii="Arial" w:hAnsi="Arial" w:cs="Arial"/>
          <w:sz w:val="20"/>
          <w:szCs w:val="20"/>
          <w:lang w:val="es-ES"/>
        </w:rPr>
        <w:t xml:space="preserve">Formato 10 </w:t>
      </w:r>
      <w:r w:rsidR="00CE64FE" w:rsidRPr="1514B61A">
        <w:rPr>
          <w:rFonts w:ascii="Arial" w:hAnsi="Arial" w:cs="Arial"/>
          <w:sz w:val="20"/>
          <w:szCs w:val="20"/>
          <w:lang w:val="es-ES"/>
        </w:rPr>
        <w:t>H</w:t>
      </w:r>
      <w:r w:rsidRPr="1514B61A">
        <w:rPr>
          <w:rFonts w:ascii="Arial" w:hAnsi="Arial" w:cs="Arial"/>
          <w:sz w:val="20"/>
          <w:szCs w:val="20"/>
          <w:lang w:val="es-ES"/>
        </w:rPr>
        <w:t xml:space="preserve">– Acreditación Mipyme”, suscrito por la persona natural o el representante legal de la persona jurídica. </w:t>
      </w:r>
    </w:p>
    <w:p w14:paraId="7DE38F9E" w14:textId="531A9401"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En el evento en que el empate se presente entre Proponentes Plurales, que cumplan con los requisitos de los incisos anteriores, cuyos integrantes estén conformados únicamente por cooperativas y asociaciones mutuales que tengan la c</w:t>
      </w:r>
      <w:r w:rsidR="000B257D">
        <w:rPr>
          <w:rFonts w:ascii="Arial" w:hAnsi="Arial" w:cs="Arial"/>
          <w:sz w:val="20"/>
          <w:szCs w:val="20"/>
          <w:lang w:val="es-ES"/>
        </w:rPr>
        <w:t xml:space="preserve">ondición </w:t>
      </w:r>
      <w:r w:rsidRPr="00BA09CA">
        <w:rPr>
          <w:rFonts w:ascii="Arial" w:hAnsi="Arial" w:cs="Arial"/>
          <w:sz w:val="20"/>
          <w:szCs w:val="20"/>
          <w:lang w:val="es-ES"/>
        </w:rPr>
        <w:t xml:space="preserve">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1E09AE51" w14:textId="4925E657" w:rsidR="004A3B24" w:rsidRPr="00BA09CA" w:rsidRDefault="004A3B24" w:rsidP="00B90E76">
      <w:pPr>
        <w:numPr>
          <w:ilvl w:val="0"/>
          <w:numId w:val="170"/>
        </w:numPr>
        <w:tabs>
          <w:tab w:val="left" w:pos="284"/>
          <w:tab w:val="left" w:pos="993"/>
        </w:tabs>
        <w:spacing w:after="120"/>
        <w:ind w:left="0" w:right="49" w:firstLine="0"/>
        <w:jc w:val="both"/>
        <w:rPr>
          <w:rFonts w:ascii="Arial" w:hAnsi="Arial" w:cs="Arial"/>
          <w:sz w:val="20"/>
          <w:szCs w:val="20"/>
          <w:lang w:val="es-ES"/>
        </w:rPr>
      </w:pPr>
      <w:r w:rsidRPr="1514B61A">
        <w:rPr>
          <w:rFonts w:ascii="Arial" w:hAnsi="Arial" w:cs="Arial"/>
          <w:sz w:val="20"/>
          <w:szCs w:val="20"/>
          <w:lang w:val="es-ES"/>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w:t>
      </w:r>
      <w:proofErr w:type="spellStart"/>
      <w:r w:rsidRPr="1514B61A">
        <w:rPr>
          <w:rFonts w:ascii="Arial" w:hAnsi="Arial" w:cs="Arial"/>
          <w:sz w:val="20"/>
          <w:szCs w:val="20"/>
          <w:lang w:val="es-ES"/>
        </w:rPr>
        <w:t>subnumeral</w:t>
      </w:r>
      <w:proofErr w:type="spellEnd"/>
      <w:r w:rsidRPr="1514B61A">
        <w:rPr>
          <w:rFonts w:ascii="Arial" w:hAnsi="Arial" w:cs="Arial"/>
          <w:sz w:val="20"/>
          <w:szCs w:val="20"/>
          <w:lang w:val="es-ES"/>
        </w:rPr>
        <w:t xml:space="preserve"> 8.</w:t>
      </w:r>
    </w:p>
    <w:p w14:paraId="74710E19" w14:textId="777777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Tratándose de Proponentes Plurales, se preferirá la oferta cuando cada uno de los integrantes acredite las condiciones señaladas en el inciso anterior de este numeral.</w:t>
      </w:r>
    </w:p>
    <w:p w14:paraId="3036C986" w14:textId="77777777" w:rsidR="004A3B24" w:rsidRPr="00BA09CA" w:rsidRDefault="004A3B24" w:rsidP="00B90E76">
      <w:pPr>
        <w:numPr>
          <w:ilvl w:val="0"/>
          <w:numId w:val="170"/>
        </w:numPr>
        <w:tabs>
          <w:tab w:val="left" w:pos="284"/>
          <w:tab w:val="left" w:pos="993"/>
        </w:tabs>
        <w:spacing w:after="120"/>
        <w:ind w:left="0" w:right="49" w:firstLine="0"/>
        <w:jc w:val="both"/>
        <w:rPr>
          <w:rFonts w:ascii="Arial" w:hAnsi="Arial" w:cs="Arial"/>
          <w:sz w:val="20"/>
          <w:szCs w:val="20"/>
          <w:lang w:val="es-ES"/>
        </w:rPr>
      </w:pPr>
      <w:r w:rsidRPr="00BA09CA">
        <w:rPr>
          <w:rFonts w:ascii="Arial" w:hAnsi="Arial" w:cs="Arial"/>
          <w:sz w:val="20"/>
          <w:szCs w:val="20"/>
          <w:lang w:val="es-ES"/>
        </w:rPr>
        <w:t>Si después de aplicar los criterios anteriormente mencionados persiste el empate:</w:t>
      </w:r>
    </w:p>
    <w:p w14:paraId="40DDD7A5" w14:textId="500045FD"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(a) La Entidad ordenará a los </w:t>
      </w:r>
      <w:r w:rsidR="00A93571">
        <w:rPr>
          <w:rFonts w:ascii="Arial" w:hAnsi="Arial" w:cs="Arial"/>
          <w:sz w:val="20"/>
          <w:szCs w:val="20"/>
          <w:lang w:val="es-ES"/>
        </w:rPr>
        <w:t>P</w:t>
      </w:r>
      <w:r w:rsidRPr="00BA09CA">
        <w:rPr>
          <w:rFonts w:ascii="Arial" w:hAnsi="Arial" w:cs="Arial"/>
          <w:sz w:val="20"/>
          <w:szCs w:val="20"/>
          <w:lang w:val="es-ES"/>
        </w:rPr>
        <w:t xml:space="preserve">roponentes empatados en orden alfabético según el nombre </w:t>
      </w:r>
      <w:r w:rsidR="00E90CE0">
        <w:rPr>
          <w:rFonts w:ascii="Arial" w:hAnsi="Arial" w:cs="Arial"/>
          <w:sz w:val="20"/>
          <w:szCs w:val="20"/>
          <w:lang w:val="es-ES"/>
        </w:rPr>
        <w:t>completo</w:t>
      </w:r>
      <w:r w:rsidRPr="00BA09CA">
        <w:rPr>
          <w:rFonts w:ascii="Arial" w:hAnsi="Arial" w:cs="Arial"/>
          <w:sz w:val="20"/>
          <w:szCs w:val="20"/>
          <w:lang w:val="es-ES"/>
        </w:rPr>
        <w:t xml:space="preserve"> de la persona natural, la persona jurídica o el</w:t>
      </w:r>
      <w:r w:rsidR="00363638">
        <w:rPr>
          <w:rFonts w:ascii="Arial" w:hAnsi="Arial" w:cs="Arial"/>
          <w:sz w:val="20"/>
          <w:szCs w:val="20"/>
          <w:lang w:val="es-ES"/>
        </w:rPr>
        <w:t xml:space="preserve"> P</w:t>
      </w:r>
      <w:r w:rsidRPr="00BA09CA">
        <w:rPr>
          <w:rFonts w:ascii="Arial" w:hAnsi="Arial" w:cs="Arial"/>
          <w:sz w:val="20"/>
          <w:szCs w:val="20"/>
          <w:lang w:val="es-ES"/>
        </w:rPr>
        <w:t xml:space="preserve">roponente </w:t>
      </w:r>
      <w:r w:rsidR="00363638">
        <w:rPr>
          <w:rFonts w:ascii="Arial" w:hAnsi="Arial" w:cs="Arial"/>
          <w:sz w:val="20"/>
          <w:szCs w:val="20"/>
          <w:lang w:val="es-ES"/>
        </w:rPr>
        <w:t>P</w:t>
      </w:r>
      <w:r w:rsidRPr="00BA09CA">
        <w:rPr>
          <w:rFonts w:ascii="Arial" w:hAnsi="Arial" w:cs="Arial"/>
          <w:sz w:val="20"/>
          <w:szCs w:val="20"/>
          <w:lang w:val="es-ES"/>
        </w:rPr>
        <w:t xml:space="preserve">lural. </w:t>
      </w:r>
      <w:r w:rsidR="00363638" w:rsidRPr="00363638">
        <w:rPr>
          <w:rFonts w:ascii="Arial" w:hAnsi="Arial" w:cs="Arial"/>
          <w:sz w:val="20"/>
          <w:szCs w:val="20"/>
          <w:lang w:val="es-ES"/>
        </w:rPr>
        <w:t>En caso de que dos o más Proponentes tengan el mismo nombre se colocará primero en el orden a quienes hayan presentado primero en el tiempo sus ofertas.</w:t>
      </w:r>
      <w:r w:rsidRPr="00BA09CA">
        <w:rPr>
          <w:rFonts w:ascii="Arial" w:hAnsi="Arial" w:cs="Arial"/>
          <w:sz w:val="20"/>
          <w:szCs w:val="20"/>
          <w:lang w:val="es-ES"/>
        </w:rPr>
        <w:t xml:space="preserve"> Una vez ordenados, le asignará un número entero a cada uno de estos de forma ascendente, de tal manera que al primero de la lista le corresponda el 1.</w:t>
      </w:r>
    </w:p>
    <w:p w14:paraId="19A6B71A" w14:textId="277F4510"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 xml:space="preserve">(b) Seguidamente, la Entidad debe tomar la parte entera (números a la izquierda de la coma decimal) de la </w:t>
      </w:r>
      <w:proofErr w:type="spellStart"/>
      <w:r w:rsidRPr="00BA09CA">
        <w:rPr>
          <w:rFonts w:ascii="Arial" w:hAnsi="Arial" w:cs="Arial"/>
          <w:sz w:val="20"/>
          <w:szCs w:val="20"/>
          <w:lang w:val="es-ES"/>
        </w:rPr>
        <w:t>TRM</w:t>
      </w:r>
      <w:proofErr w:type="spellEnd"/>
      <w:r w:rsidRPr="00BA09CA">
        <w:rPr>
          <w:rFonts w:ascii="Arial" w:hAnsi="Arial" w:cs="Arial"/>
          <w:sz w:val="20"/>
          <w:szCs w:val="20"/>
          <w:lang w:val="es-ES"/>
        </w:rPr>
        <w:t xml:space="preserve"> que rigió el día del cierre del proceso. La Entidad debe dividir esta parte entera entre el número total de proponentes en empate, para posteriormente tomar su residuo y utilizarlo en la selección final.</w:t>
      </w:r>
    </w:p>
    <w:p w14:paraId="2BCB11F9" w14:textId="2607B26E"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sz w:val="20"/>
          <w:szCs w:val="20"/>
          <w:lang w:val="es-ES"/>
        </w:rPr>
        <w:t>(c) Realizados estos cálculos, la Entidad seleccionará a aquel Proponente que presente coincidencia entre el número asignado y el residuo encontrado. En caso de que el residuo sea cero (0) se escogerá al proponente con el mayor número asignado.</w:t>
      </w:r>
    </w:p>
    <w:p w14:paraId="287D59C5" w14:textId="77777777" w:rsidR="004A3B24" w:rsidRPr="00BA09CA" w:rsidDel="00D83B3B"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b/>
          <w:bCs/>
          <w:sz w:val="20"/>
          <w:szCs w:val="20"/>
          <w:lang w:val="es-ES"/>
        </w:rPr>
        <w:t>Nota 1</w:t>
      </w:r>
      <w:r w:rsidRPr="00BA09CA">
        <w:rPr>
          <w:rFonts w:ascii="Arial" w:hAnsi="Arial" w:cs="Arial"/>
          <w:sz w:val="20"/>
          <w:szCs w:val="20"/>
          <w:lang w:val="es-ES"/>
        </w:rPr>
        <w:t>: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6BE9AC03" w14:textId="3589DF77"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b/>
          <w:bCs/>
          <w:sz w:val="20"/>
          <w:szCs w:val="20"/>
          <w:lang w:val="es-ES"/>
        </w:rPr>
        <w:t>Nota 2</w:t>
      </w:r>
      <w:r w:rsidRPr="00BA09CA">
        <w:rPr>
          <w:rFonts w:ascii="Arial" w:hAnsi="Arial" w:cs="Arial"/>
          <w:sz w:val="20"/>
          <w:szCs w:val="20"/>
          <w:lang w:val="es-ES"/>
        </w:rPr>
        <w:t xml:space="preserve">: Si el empate entre las propuestas se presenta con un </w:t>
      </w:r>
      <w:r w:rsidR="00AB6F63">
        <w:rPr>
          <w:rFonts w:ascii="Arial" w:hAnsi="Arial" w:cs="Arial"/>
          <w:sz w:val="20"/>
          <w:szCs w:val="20"/>
          <w:lang w:val="es-ES"/>
        </w:rPr>
        <w:t>P</w:t>
      </w:r>
      <w:r w:rsidRPr="00BA09CA">
        <w:rPr>
          <w:rFonts w:ascii="Arial" w:hAnsi="Arial" w:cs="Arial"/>
          <w:sz w:val="20"/>
          <w:szCs w:val="20"/>
          <w:lang w:val="es-ES"/>
        </w:rPr>
        <w:t xml:space="preserve">roponente, bien o servicio extranjero cuyo país de origen no tiene Acuerdo Comercial con Colombia, ni </w:t>
      </w:r>
      <w:r w:rsidR="00587F4E">
        <w:rPr>
          <w:rFonts w:ascii="Arial" w:hAnsi="Arial" w:cs="Arial"/>
          <w:sz w:val="20"/>
          <w:szCs w:val="20"/>
          <w:lang w:val="es-ES"/>
        </w:rPr>
        <w:t>T</w:t>
      </w:r>
      <w:r w:rsidRPr="00BA09CA">
        <w:rPr>
          <w:rFonts w:ascii="Arial" w:hAnsi="Arial" w:cs="Arial"/>
          <w:sz w:val="20"/>
          <w:szCs w:val="20"/>
          <w:lang w:val="es-ES"/>
        </w:rPr>
        <w:t xml:space="preserve">rato </w:t>
      </w:r>
      <w:r w:rsidR="00587F4E">
        <w:rPr>
          <w:rFonts w:ascii="Arial" w:hAnsi="Arial" w:cs="Arial"/>
          <w:sz w:val="20"/>
          <w:szCs w:val="20"/>
          <w:lang w:val="es-ES"/>
        </w:rPr>
        <w:t>N</w:t>
      </w:r>
      <w:r w:rsidRPr="00BA09CA">
        <w:rPr>
          <w:rFonts w:ascii="Arial" w:hAnsi="Arial" w:cs="Arial"/>
          <w:sz w:val="20"/>
          <w:szCs w:val="20"/>
          <w:lang w:val="es-ES"/>
        </w:rPr>
        <w:t>acional por reciprocidad o con ocasión de la normativa comunitaria, se dará aplicación a todos los criterios de desempate previstos en el presente numeral.</w:t>
      </w:r>
    </w:p>
    <w:p w14:paraId="7E78D9EF" w14:textId="21CE69EC" w:rsidR="004A3B24" w:rsidRPr="00BA09CA" w:rsidRDefault="004A3B24">
      <w:pPr>
        <w:tabs>
          <w:tab w:val="left" w:pos="284"/>
          <w:tab w:val="left" w:pos="993"/>
        </w:tabs>
        <w:spacing w:after="200"/>
        <w:ind w:right="49"/>
        <w:jc w:val="both"/>
        <w:rPr>
          <w:rFonts w:ascii="Arial" w:hAnsi="Arial" w:cs="Arial"/>
          <w:sz w:val="20"/>
          <w:szCs w:val="20"/>
          <w:lang w:val="es-ES"/>
        </w:rPr>
      </w:pPr>
      <w:r w:rsidRPr="00BA09CA">
        <w:rPr>
          <w:rFonts w:ascii="Arial" w:hAnsi="Arial" w:cs="Arial"/>
          <w:b/>
          <w:bCs/>
          <w:sz w:val="20"/>
          <w:szCs w:val="20"/>
          <w:lang w:val="es-ES"/>
        </w:rPr>
        <w:t>Nota 3</w:t>
      </w:r>
      <w:r w:rsidRPr="00BA09CA">
        <w:rPr>
          <w:rFonts w:ascii="Arial" w:hAnsi="Arial" w:cs="Arial"/>
          <w:sz w:val="20"/>
          <w:szCs w:val="20"/>
          <w:lang w:val="es-ES"/>
        </w:rPr>
        <w:t>: Conforme con el artículo</w:t>
      </w:r>
      <w:r w:rsidR="0033155C">
        <w:rPr>
          <w:rFonts w:ascii="Arial" w:hAnsi="Arial" w:cs="Arial"/>
          <w:sz w:val="20"/>
          <w:szCs w:val="20"/>
          <w:lang w:val="es-ES"/>
        </w:rPr>
        <w:t xml:space="preserve"> </w:t>
      </w:r>
      <w:r w:rsidR="002D30B2">
        <w:rPr>
          <w:rFonts w:ascii="Arial" w:hAnsi="Arial" w:cs="Arial"/>
          <w:sz w:val="20"/>
          <w:szCs w:val="20"/>
          <w:lang w:val="es-ES"/>
        </w:rPr>
        <w:t xml:space="preserve">18 </w:t>
      </w:r>
      <w:r w:rsidRPr="00BA09CA">
        <w:rPr>
          <w:rFonts w:ascii="Arial" w:hAnsi="Arial" w:cs="Arial"/>
          <w:sz w:val="20"/>
          <w:szCs w:val="20"/>
          <w:lang w:val="es-ES"/>
        </w:rPr>
        <w:t xml:space="preserve">de </w:t>
      </w:r>
      <w:r w:rsidR="00587F4E">
        <w:rPr>
          <w:rFonts w:ascii="Arial" w:hAnsi="Arial" w:cs="Arial"/>
          <w:sz w:val="20"/>
          <w:szCs w:val="20"/>
          <w:lang w:val="es-ES"/>
        </w:rPr>
        <w:t>l</w:t>
      </w:r>
      <w:r w:rsidRPr="00BA09CA">
        <w:rPr>
          <w:rFonts w:ascii="Arial" w:hAnsi="Arial" w:cs="Arial"/>
          <w:sz w:val="20"/>
          <w:szCs w:val="20"/>
          <w:lang w:val="es-ES"/>
        </w:rPr>
        <w:t>a Ley 1712 de 2014 y los artículos</w:t>
      </w:r>
      <w:r w:rsidR="00587F4E">
        <w:rPr>
          <w:rFonts w:ascii="Arial" w:hAnsi="Arial" w:cs="Arial"/>
          <w:sz w:val="20"/>
          <w:szCs w:val="20"/>
          <w:lang w:val="es-ES"/>
        </w:rPr>
        <w:t xml:space="preserve"> 5 </w:t>
      </w:r>
      <w:r w:rsidRPr="00BA09CA">
        <w:rPr>
          <w:rFonts w:ascii="Arial" w:hAnsi="Arial" w:cs="Arial"/>
          <w:sz w:val="20"/>
          <w:szCs w:val="20"/>
          <w:lang w:val="es-ES"/>
        </w:rPr>
        <w:t>y</w:t>
      </w:r>
      <w:r w:rsidR="00587F4E">
        <w:rPr>
          <w:rFonts w:ascii="Arial" w:hAnsi="Arial" w:cs="Arial"/>
          <w:sz w:val="20"/>
          <w:szCs w:val="20"/>
          <w:lang w:val="es-ES"/>
        </w:rPr>
        <w:t xml:space="preserve"> 6 </w:t>
      </w:r>
      <w:r w:rsidRPr="00BA09CA">
        <w:rPr>
          <w:rFonts w:ascii="Arial" w:hAnsi="Arial" w:cs="Arial"/>
          <w:sz w:val="20"/>
          <w:szCs w:val="20"/>
          <w:lang w:val="es-ES"/>
        </w:rPr>
        <w:t xml:space="preserve">de la Ley 1581 de 2012, la Entidad garantizará el derecho a la reserva legal de toda aquella información que acredita el cumplimiento de los factores de desempate de: i) las mujeres víctimas de violencia intrafamiliar, </w:t>
      </w:r>
      <w:proofErr w:type="spellStart"/>
      <w:r w:rsidRPr="00BA09CA">
        <w:rPr>
          <w:rFonts w:ascii="Arial" w:hAnsi="Arial" w:cs="Arial"/>
          <w:sz w:val="20"/>
          <w:szCs w:val="20"/>
          <w:lang w:val="es-ES"/>
        </w:rPr>
        <w:t>ii</w:t>
      </w:r>
      <w:proofErr w:type="spellEnd"/>
      <w:r w:rsidRPr="00BA09CA">
        <w:rPr>
          <w:rFonts w:ascii="Arial" w:hAnsi="Arial" w:cs="Arial"/>
          <w:sz w:val="20"/>
          <w:szCs w:val="20"/>
          <w:lang w:val="es-ES"/>
        </w:rPr>
        <w:t xml:space="preserve">) las personas en proceso de reincorporación y/o reintegración y </w:t>
      </w:r>
      <w:proofErr w:type="spellStart"/>
      <w:r w:rsidRPr="00BA09CA">
        <w:rPr>
          <w:rFonts w:ascii="Arial" w:hAnsi="Arial" w:cs="Arial"/>
          <w:sz w:val="20"/>
          <w:szCs w:val="20"/>
          <w:lang w:val="es-ES"/>
        </w:rPr>
        <w:t>iii</w:t>
      </w:r>
      <w:proofErr w:type="spellEnd"/>
      <w:r w:rsidRPr="00BA09CA">
        <w:rPr>
          <w:rFonts w:ascii="Arial" w:hAnsi="Arial" w:cs="Arial"/>
          <w:sz w:val="20"/>
          <w:szCs w:val="20"/>
          <w:lang w:val="es-ES"/>
        </w:rPr>
        <w:t>) la población indígena, negra, afrocolombiana, raizal, palenquera, Rrom o gitana.</w:t>
      </w:r>
    </w:p>
    <w:p w14:paraId="7D4DA6EC" w14:textId="06C24CEB" w:rsidR="004A3B24" w:rsidRPr="00BA09CA" w:rsidRDefault="002D30B2">
      <w:pPr>
        <w:tabs>
          <w:tab w:val="left" w:pos="284"/>
          <w:tab w:val="left" w:pos="993"/>
        </w:tabs>
        <w:spacing w:after="120"/>
        <w:ind w:right="49"/>
        <w:jc w:val="both"/>
        <w:rPr>
          <w:rFonts w:ascii="Arial" w:hAnsi="Arial" w:cs="Arial"/>
          <w:sz w:val="20"/>
          <w:szCs w:val="20"/>
          <w:lang w:val="es-ES"/>
        </w:rPr>
      </w:pPr>
      <w:r>
        <w:rPr>
          <w:rFonts w:ascii="Arial" w:hAnsi="Arial" w:cs="Arial"/>
          <w:sz w:val="20"/>
          <w:szCs w:val="20"/>
          <w:lang w:val="es-ES"/>
        </w:rPr>
        <w:lastRenderedPageBreak/>
        <w:t>De acuerdo</w:t>
      </w:r>
      <w:r w:rsidR="0081205D">
        <w:rPr>
          <w:rFonts w:ascii="Arial" w:hAnsi="Arial" w:cs="Arial"/>
          <w:sz w:val="20"/>
          <w:szCs w:val="20"/>
          <w:lang w:val="es-ES"/>
        </w:rPr>
        <w:t xml:space="preserve"> </w:t>
      </w:r>
      <w:r w:rsidR="004A3B24" w:rsidRPr="00BA09CA">
        <w:rPr>
          <w:rFonts w:ascii="Arial" w:hAnsi="Arial" w:cs="Arial"/>
          <w:sz w:val="20"/>
          <w:szCs w:val="20"/>
          <w:lang w:val="es-ES"/>
        </w:rPr>
        <w:t>con lo anterior, en la plataforma del SECOP no se publicará para conocimiento de terceros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3F858035" w14:textId="0BF85026" w:rsidR="002E59DD" w:rsidRPr="00BA09CA" w:rsidRDefault="004A3B24">
      <w:pPr>
        <w:tabs>
          <w:tab w:val="left" w:pos="284"/>
          <w:tab w:val="left" w:pos="993"/>
        </w:tabs>
        <w:spacing w:after="120"/>
        <w:ind w:right="49"/>
        <w:jc w:val="both"/>
        <w:rPr>
          <w:rFonts w:ascii="Arial" w:eastAsia="Arial" w:hAnsi="Arial" w:cs="Arial"/>
          <w:sz w:val="20"/>
          <w:szCs w:val="20"/>
          <w:lang w:val="es-ES"/>
        </w:rPr>
      </w:pPr>
      <w:r w:rsidRPr="00BA09CA">
        <w:rPr>
          <w:rFonts w:ascii="Arial" w:hAnsi="Arial" w:cs="Arial"/>
          <w:b/>
          <w:bCs/>
          <w:sz w:val="20"/>
          <w:szCs w:val="20"/>
          <w:lang w:val="es-ES"/>
        </w:rPr>
        <w:t>Nota 4</w:t>
      </w:r>
      <w:r w:rsidRPr="00BA09CA">
        <w:rPr>
          <w:rFonts w:ascii="Arial" w:hAnsi="Arial" w:cs="Arial"/>
          <w:sz w:val="20"/>
          <w:szCs w:val="20"/>
          <w:lang w:val="es-ES"/>
        </w:rPr>
        <w:t xml:space="preserve">: Para efectos de los factores de desempate dispuestos en este numeral, se entiende por experiencia acreditada en la oferta, la sumatoria de los contratos que </w:t>
      </w:r>
      <w:r w:rsidR="00BE3196">
        <w:rPr>
          <w:rFonts w:ascii="Arial" w:hAnsi="Arial" w:cs="Arial"/>
          <w:sz w:val="20"/>
          <w:szCs w:val="20"/>
          <w:lang w:val="es-ES"/>
        </w:rPr>
        <w:t>demuestre</w:t>
      </w:r>
      <w:r w:rsidR="00BF7503">
        <w:rPr>
          <w:rFonts w:ascii="Arial" w:hAnsi="Arial" w:cs="Arial"/>
          <w:sz w:val="20"/>
          <w:szCs w:val="20"/>
          <w:lang w:val="es-ES"/>
        </w:rPr>
        <w:t xml:space="preserve">n </w:t>
      </w:r>
      <w:r w:rsidRPr="00BA09CA">
        <w:rPr>
          <w:rFonts w:ascii="Arial" w:hAnsi="Arial" w:cs="Arial"/>
          <w:sz w:val="20"/>
          <w:szCs w:val="20"/>
          <w:lang w:val="es-ES"/>
        </w:rPr>
        <w:t xml:space="preserve">la experiencia general de la actividad principal, expresados en salarios mínimos mensuales legales vigentes (SMMLV). </w:t>
      </w:r>
      <w:bookmarkStart w:id="1223" w:name="_Hlk517180988"/>
    </w:p>
    <w:p w14:paraId="3322B9AF" w14:textId="2D600526" w:rsidR="00633919" w:rsidRPr="00BA09CA" w:rsidRDefault="00633919" w:rsidP="006F0A1B">
      <w:pPr>
        <w:pStyle w:val="Entidad-Capitulo"/>
        <w:rPr>
          <w:rFonts w:eastAsia="Arial"/>
          <w:lang w:val="es-ES"/>
        </w:rPr>
      </w:pPr>
      <w:bookmarkStart w:id="1224" w:name="_Toc109145003"/>
      <w:r w:rsidRPr="00BA09CA">
        <w:rPr>
          <w:rFonts w:eastAsia="Arial"/>
          <w:lang w:val="es-ES"/>
        </w:rPr>
        <w:t>CAPÍTULO V</w:t>
      </w:r>
      <w:r w:rsidR="009F6B34" w:rsidRPr="00BA09CA">
        <w:rPr>
          <w:rFonts w:eastAsia="Arial"/>
          <w:lang w:val="es-ES"/>
        </w:rPr>
        <w:t>. OFERTA ECONÓMICA</w:t>
      </w:r>
      <w:bookmarkEnd w:id="1224"/>
    </w:p>
    <w:p w14:paraId="14460EE6" w14:textId="77777777" w:rsidR="00B9704C" w:rsidRPr="000119C9" w:rsidRDefault="00B9704C" w:rsidP="00B90E76">
      <w:pPr>
        <w:rPr>
          <w:rFonts w:eastAsia="Arial"/>
          <w:lang w:val="es-ES"/>
        </w:rPr>
      </w:pPr>
    </w:p>
    <w:p w14:paraId="6AE55055" w14:textId="692070E2" w:rsidR="00984F0C" w:rsidRPr="00BA09CA" w:rsidRDefault="000644ED">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oferta económica será el valor total indicado en la propuesta económica o el </w:t>
      </w:r>
      <w:r w:rsidR="009438E1" w:rsidRPr="00BA09CA">
        <w:rPr>
          <w:rFonts w:ascii="Arial" w:eastAsia="Arial" w:hAnsi="Arial" w:cs="Arial"/>
          <w:sz w:val="20"/>
          <w:szCs w:val="20"/>
          <w:lang w:eastAsia="es-ES"/>
        </w:rPr>
        <w:t>obtenido de la corrección aritmética.</w:t>
      </w:r>
    </w:p>
    <w:p w14:paraId="1A0DA8FE" w14:textId="4F6F1CAA" w:rsidR="006C173B" w:rsidRPr="00BA09CA" w:rsidRDefault="006C173B">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valor de la propuesta económica debe ser presentado en </w:t>
      </w:r>
      <w:r w:rsidR="00470BA1">
        <w:rPr>
          <w:rFonts w:ascii="Arial" w:eastAsia="Arial" w:hAnsi="Arial" w:cs="Arial"/>
          <w:sz w:val="20"/>
          <w:szCs w:val="20"/>
          <w:lang w:eastAsia="es-ES"/>
        </w:rPr>
        <w:t>P</w:t>
      </w:r>
      <w:r w:rsidRPr="00BA09CA">
        <w:rPr>
          <w:rFonts w:ascii="Arial" w:eastAsia="Arial" w:hAnsi="Arial" w:cs="Arial"/>
          <w:sz w:val="20"/>
          <w:szCs w:val="20"/>
          <w:lang w:eastAsia="es-ES"/>
        </w:rPr>
        <w:t xml:space="preserve">esos </w:t>
      </w:r>
      <w:r w:rsidR="00470BA1">
        <w:rPr>
          <w:rFonts w:ascii="Arial" w:eastAsia="Arial" w:hAnsi="Arial" w:cs="Arial"/>
          <w:sz w:val="20"/>
          <w:szCs w:val="20"/>
          <w:lang w:eastAsia="es-ES"/>
        </w:rPr>
        <w:t>C</w:t>
      </w:r>
      <w:r w:rsidRPr="00BA09CA">
        <w:rPr>
          <w:rFonts w:ascii="Arial" w:eastAsia="Arial" w:hAnsi="Arial" w:cs="Arial"/>
          <w:sz w:val="20"/>
          <w:szCs w:val="20"/>
          <w:lang w:eastAsia="es-ES"/>
        </w:rPr>
        <w:t xml:space="preserve">olombianos y </w:t>
      </w:r>
      <w:r w:rsidR="00280012" w:rsidRPr="00BA09CA">
        <w:rPr>
          <w:rFonts w:ascii="Arial" w:eastAsia="Arial" w:hAnsi="Arial" w:cs="Arial"/>
          <w:sz w:val="20"/>
          <w:szCs w:val="20"/>
          <w:lang w:eastAsia="es-ES"/>
        </w:rPr>
        <w:t xml:space="preserve">contemplar todos los costos directos e indirectos para la completa y adecuada ejecución de la interventoría de obra del proceso, los </w:t>
      </w:r>
      <w:r w:rsidR="00232CBB" w:rsidRPr="00BA09CA">
        <w:rPr>
          <w:rFonts w:ascii="Arial" w:eastAsia="Arial" w:hAnsi="Arial" w:cs="Arial"/>
          <w:sz w:val="20"/>
          <w:szCs w:val="20"/>
          <w:lang w:eastAsia="es-ES"/>
        </w:rPr>
        <w:t>R</w:t>
      </w:r>
      <w:r w:rsidR="00280012" w:rsidRPr="00BA09CA">
        <w:rPr>
          <w:rFonts w:ascii="Arial" w:eastAsia="Arial" w:hAnsi="Arial" w:cs="Arial"/>
          <w:sz w:val="20"/>
          <w:szCs w:val="20"/>
          <w:lang w:eastAsia="es-ES"/>
        </w:rPr>
        <w:t>iesgos y la administración de estos.</w:t>
      </w:r>
    </w:p>
    <w:p w14:paraId="250331C7" w14:textId="13E82B99" w:rsidR="002B3114" w:rsidRPr="00BA09CA" w:rsidRDefault="002B3114">
      <w:pPr>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Al formular la oferta, el </w:t>
      </w:r>
      <w:r w:rsidR="00232CBB" w:rsidRPr="00BA09CA">
        <w:rPr>
          <w:rFonts w:ascii="Arial" w:eastAsia="Arial" w:hAnsi="Arial" w:cs="Arial"/>
          <w:sz w:val="20"/>
          <w:szCs w:val="20"/>
          <w:lang w:eastAsia="es-ES"/>
        </w:rPr>
        <w:t>P</w:t>
      </w:r>
      <w:r w:rsidRPr="00BA09CA">
        <w:rPr>
          <w:rFonts w:ascii="Arial" w:eastAsia="Arial" w:hAnsi="Arial" w:cs="Arial"/>
          <w:sz w:val="20"/>
          <w:szCs w:val="20"/>
          <w:lang w:eastAsia="es-ES"/>
        </w:rPr>
        <w:t>roponente acepta que estarán a</w:t>
      </w:r>
      <w:r w:rsidR="00081909" w:rsidRPr="00BA09CA">
        <w:rPr>
          <w:rFonts w:ascii="Arial" w:eastAsia="Arial" w:hAnsi="Arial" w:cs="Arial"/>
          <w:sz w:val="20"/>
          <w:szCs w:val="20"/>
          <w:lang w:eastAsia="es-ES"/>
        </w:rPr>
        <w:t xml:space="preserve"> su</w:t>
      </w:r>
      <w:r w:rsidRPr="00BA09CA">
        <w:rPr>
          <w:rFonts w:ascii="Arial" w:eastAsia="Arial" w:hAnsi="Arial" w:cs="Arial"/>
          <w:sz w:val="20"/>
          <w:szCs w:val="20"/>
          <w:lang w:eastAsia="es-ES"/>
        </w:rPr>
        <w:t xml:space="preserve"> cargo todos los impuestos, tasas y contribuciones establecidos por las diferentes </w:t>
      </w:r>
      <w:r w:rsidR="000A3351" w:rsidRPr="00BA09CA">
        <w:rPr>
          <w:rFonts w:ascii="Arial" w:eastAsia="Arial" w:hAnsi="Arial" w:cs="Arial"/>
          <w:sz w:val="20"/>
          <w:szCs w:val="20"/>
          <w:lang w:eastAsia="es-ES"/>
        </w:rPr>
        <w:t xml:space="preserve">autoridades </w:t>
      </w:r>
      <w:r w:rsidR="002D30B2">
        <w:rPr>
          <w:rFonts w:ascii="Arial" w:eastAsia="Arial" w:hAnsi="Arial" w:cs="Arial"/>
          <w:sz w:val="20"/>
          <w:szCs w:val="20"/>
          <w:lang w:eastAsia="es-ES"/>
        </w:rPr>
        <w:t>del orden nacional, departamental o municipal.</w:t>
      </w:r>
      <w:r w:rsidR="00B9704C" w:rsidDel="00B9704C">
        <w:rPr>
          <w:rFonts w:ascii="Arial" w:eastAsia="Arial" w:hAnsi="Arial" w:cs="Arial"/>
          <w:sz w:val="20"/>
          <w:szCs w:val="20"/>
          <w:lang w:eastAsia="es-ES"/>
        </w:rPr>
        <w:t xml:space="preserve"> </w:t>
      </w:r>
    </w:p>
    <w:p w14:paraId="7393C8D5" w14:textId="77777777" w:rsidR="00711FE5" w:rsidRPr="00CB549C" w:rsidRDefault="00711FE5" w:rsidP="00711FE5">
      <w:pPr>
        <w:autoSpaceDE w:val="0"/>
        <w:autoSpaceDN w:val="0"/>
        <w:adjustRightInd w:val="0"/>
        <w:jc w:val="both"/>
        <w:rPr>
          <w:rFonts w:ascii="Arial" w:hAnsi="Arial" w:cs="Arial"/>
          <w:sz w:val="20"/>
          <w:szCs w:val="20"/>
        </w:rPr>
      </w:pPr>
      <w:bookmarkStart w:id="1225" w:name="_Toc32144842"/>
      <w:bookmarkStart w:id="1226" w:name="_Toc109145004"/>
      <w:r w:rsidRPr="00CB549C">
        <w:rPr>
          <w:rFonts w:ascii="Arial" w:hAnsi="Arial" w:cs="Arial"/>
          <w:sz w:val="20"/>
          <w:szCs w:val="20"/>
        </w:rPr>
        <w:t>En el siguiente cuadro se especifican las diferentes obligaciones para aquellas personas naturales o jurídicas que suscriban contratos o convenios con la Administración Municipal:</w:t>
      </w:r>
    </w:p>
    <w:p w14:paraId="078C825A" w14:textId="77777777" w:rsidR="00711FE5" w:rsidRPr="00CB549C" w:rsidRDefault="00711FE5" w:rsidP="00711FE5">
      <w:pPr>
        <w:autoSpaceDE w:val="0"/>
        <w:autoSpaceDN w:val="0"/>
        <w:adjustRightInd w:val="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5682"/>
      </w:tblGrid>
      <w:tr w:rsidR="00711FE5" w:rsidRPr="00CB549C" w14:paraId="66BDE0C3" w14:textId="77777777" w:rsidTr="00E22E3C">
        <w:trPr>
          <w:jc w:val="center"/>
        </w:trPr>
        <w:tc>
          <w:tcPr>
            <w:tcW w:w="2989" w:type="dxa"/>
          </w:tcPr>
          <w:p w14:paraId="34716A9F" w14:textId="77777777" w:rsidR="00711FE5" w:rsidRPr="00CB549C" w:rsidRDefault="00711FE5" w:rsidP="00E22E3C">
            <w:pPr>
              <w:autoSpaceDE w:val="0"/>
              <w:autoSpaceDN w:val="0"/>
              <w:adjustRightInd w:val="0"/>
              <w:jc w:val="center"/>
              <w:rPr>
                <w:rFonts w:ascii="Arial" w:hAnsi="Arial" w:cs="Arial"/>
                <w:b/>
                <w:sz w:val="20"/>
                <w:szCs w:val="20"/>
              </w:rPr>
            </w:pPr>
            <w:r w:rsidRPr="00CB549C">
              <w:rPr>
                <w:rFonts w:ascii="Arial" w:hAnsi="Arial" w:cs="Arial"/>
                <w:b/>
                <w:sz w:val="20"/>
                <w:szCs w:val="20"/>
              </w:rPr>
              <w:t>DESCRIPCIÓN</w:t>
            </w:r>
          </w:p>
        </w:tc>
        <w:tc>
          <w:tcPr>
            <w:tcW w:w="5682" w:type="dxa"/>
          </w:tcPr>
          <w:p w14:paraId="7E142AE0" w14:textId="77777777" w:rsidR="00711FE5" w:rsidRPr="00CB549C" w:rsidRDefault="00711FE5" w:rsidP="00E22E3C">
            <w:pPr>
              <w:autoSpaceDE w:val="0"/>
              <w:autoSpaceDN w:val="0"/>
              <w:adjustRightInd w:val="0"/>
              <w:jc w:val="center"/>
              <w:rPr>
                <w:rFonts w:ascii="Arial" w:hAnsi="Arial" w:cs="Arial"/>
                <w:b/>
                <w:sz w:val="20"/>
                <w:szCs w:val="20"/>
              </w:rPr>
            </w:pPr>
            <w:r w:rsidRPr="00CB549C">
              <w:rPr>
                <w:rFonts w:ascii="Arial" w:hAnsi="Arial" w:cs="Arial"/>
                <w:b/>
                <w:sz w:val="20"/>
                <w:szCs w:val="20"/>
              </w:rPr>
              <w:t>IMPUESTO, TA</w:t>
            </w:r>
            <w:r>
              <w:rPr>
                <w:rFonts w:ascii="Arial" w:hAnsi="Arial" w:cs="Arial"/>
                <w:b/>
                <w:sz w:val="20"/>
                <w:szCs w:val="20"/>
              </w:rPr>
              <w:t>S</w:t>
            </w:r>
            <w:r w:rsidRPr="00CB549C">
              <w:rPr>
                <w:rFonts w:ascii="Arial" w:hAnsi="Arial" w:cs="Arial"/>
                <w:b/>
                <w:sz w:val="20"/>
                <w:szCs w:val="20"/>
              </w:rPr>
              <w:t>A O CONTRIBUCIÓN</w:t>
            </w:r>
          </w:p>
        </w:tc>
      </w:tr>
      <w:tr w:rsidR="00711FE5" w:rsidRPr="00CB549C" w14:paraId="12005BED" w14:textId="77777777" w:rsidTr="00E22E3C">
        <w:trPr>
          <w:jc w:val="center"/>
        </w:trPr>
        <w:tc>
          <w:tcPr>
            <w:tcW w:w="2989" w:type="dxa"/>
          </w:tcPr>
          <w:p w14:paraId="1D648FC1"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Retención en la fuente</w:t>
            </w:r>
          </w:p>
        </w:tc>
        <w:tc>
          <w:tcPr>
            <w:tcW w:w="5682" w:type="dxa"/>
          </w:tcPr>
          <w:p w14:paraId="35EB9CB5"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 xml:space="preserve">Según régimen de tribulación al que se pertenezca: </w:t>
            </w:r>
          </w:p>
          <w:p w14:paraId="2AE78B12" w14:textId="77777777" w:rsidR="00711FE5" w:rsidRPr="00CB549C" w:rsidRDefault="00711FE5" w:rsidP="00711FE5">
            <w:pPr>
              <w:numPr>
                <w:ilvl w:val="0"/>
                <w:numId w:val="179"/>
              </w:numPr>
              <w:autoSpaceDE w:val="0"/>
              <w:autoSpaceDN w:val="0"/>
              <w:adjustRightInd w:val="0"/>
              <w:jc w:val="both"/>
              <w:rPr>
                <w:rFonts w:ascii="Arial" w:hAnsi="Arial" w:cs="Arial"/>
                <w:sz w:val="20"/>
                <w:szCs w:val="20"/>
              </w:rPr>
            </w:pPr>
            <w:r w:rsidRPr="00CB549C">
              <w:rPr>
                <w:rFonts w:ascii="Arial" w:hAnsi="Arial" w:cs="Arial"/>
                <w:sz w:val="20"/>
                <w:szCs w:val="20"/>
              </w:rPr>
              <w:t>Declarante 2.5%</w:t>
            </w:r>
          </w:p>
          <w:p w14:paraId="0FCEF7AD" w14:textId="77777777" w:rsidR="00711FE5" w:rsidRPr="00CB549C" w:rsidRDefault="00711FE5" w:rsidP="00711FE5">
            <w:pPr>
              <w:numPr>
                <w:ilvl w:val="0"/>
                <w:numId w:val="179"/>
              </w:numPr>
              <w:autoSpaceDE w:val="0"/>
              <w:autoSpaceDN w:val="0"/>
              <w:adjustRightInd w:val="0"/>
              <w:jc w:val="both"/>
              <w:rPr>
                <w:rFonts w:ascii="Arial" w:hAnsi="Arial" w:cs="Arial"/>
                <w:b/>
                <w:sz w:val="20"/>
                <w:szCs w:val="20"/>
              </w:rPr>
            </w:pPr>
            <w:r w:rsidRPr="00CB549C">
              <w:rPr>
                <w:rFonts w:ascii="Arial" w:hAnsi="Arial" w:cs="Arial"/>
                <w:sz w:val="20"/>
                <w:szCs w:val="20"/>
              </w:rPr>
              <w:t>No declarante 3.5%</w:t>
            </w:r>
          </w:p>
        </w:tc>
      </w:tr>
      <w:tr w:rsidR="00711FE5" w:rsidRPr="00CB549C" w14:paraId="3B535DD8" w14:textId="77777777" w:rsidTr="00E22E3C">
        <w:trPr>
          <w:jc w:val="center"/>
        </w:trPr>
        <w:tc>
          <w:tcPr>
            <w:tcW w:w="2989" w:type="dxa"/>
          </w:tcPr>
          <w:p w14:paraId="32D34FCA"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 xml:space="preserve">Industria y comercio </w:t>
            </w:r>
          </w:p>
        </w:tc>
        <w:tc>
          <w:tcPr>
            <w:tcW w:w="5682" w:type="dxa"/>
          </w:tcPr>
          <w:p w14:paraId="6FA8D72A"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 xml:space="preserve">Depende de la actividad </w:t>
            </w:r>
          </w:p>
        </w:tc>
      </w:tr>
      <w:tr w:rsidR="00711FE5" w:rsidRPr="00CB549C" w14:paraId="26D46497" w14:textId="77777777" w:rsidTr="00E22E3C">
        <w:trPr>
          <w:jc w:val="center"/>
        </w:trPr>
        <w:tc>
          <w:tcPr>
            <w:tcW w:w="2989" w:type="dxa"/>
          </w:tcPr>
          <w:p w14:paraId="0843FD6A" w14:textId="77777777" w:rsidR="00711FE5" w:rsidRPr="00CB549C" w:rsidRDefault="00711FE5" w:rsidP="00E22E3C">
            <w:pPr>
              <w:autoSpaceDE w:val="0"/>
              <w:autoSpaceDN w:val="0"/>
              <w:adjustRightInd w:val="0"/>
              <w:jc w:val="both"/>
              <w:rPr>
                <w:rFonts w:ascii="Arial" w:hAnsi="Arial" w:cs="Arial"/>
                <w:sz w:val="20"/>
                <w:szCs w:val="20"/>
              </w:rPr>
            </w:pPr>
            <w:proofErr w:type="spellStart"/>
            <w:r w:rsidRPr="00CB549C">
              <w:rPr>
                <w:rFonts w:ascii="Arial" w:hAnsi="Arial" w:cs="Arial"/>
                <w:sz w:val="20"/>
                <w:szCs w:val="20"/>
              </w:rPr>
              <w:t>RETEIVA</w:t>
            </w:r>
            <w:proofErr w:type="spellEnd"/>
          </w:p>
        </w:tc>
        <w:tc>
          <w:tcPr>
            <w:tcW w:w="5682" w:type="dxa"/>
          </w:tcPr>
          <w:p w14:paraId="335D8C19"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15% depende si es responsable de IVA</w:t>
            </w:r>
          </w:p>
        </w:tc>
      </w:tr>
      <w:tr w:rsidR="00711FE5" w:rsidRPr="00CB549C" w14:paraId="33339802" w14:textId="77777777" w:rsidTr="00E22E3C">
        <w:trPr>
          <w:jc w:val="center"/>
        </w:trPr>
        <w:tc>
          <w:tcPr>
            <w:tcW w:w="2989" w:type="dxa"/>
          </w:tcPr>
          <w:p w14:paraId="3D23AF9A"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 xml:space="preserve">Estampilla </w:t>
            </w:r>
            <w:proofErr w:type="gramStart"/>
            <w:r w:rsidRPr="00CB549C">
              <w:rPr>
                <w:rFonts w:ascii="Arial" w:hAnsi="Arial" w:cs="Arial"/>
                <w:sz w:val="20"/>
                <w:szCs w:val="20"/>
              </w:rPr>
              <w:t>Pro Cultura</w:t>
            </w:r>
            <w:proofErr w:type="gramEnd"/>
          </w:p>
        </w:tc>
        <w:tc>
          <w:tcPr>
            <w:tcW w:w="5682" w:type="dxa"/>
          </w:tcPr>
          <w:p w14:paraId="1D146A02"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2%</w:t>
            </w:r>
          </w:p>
        </w:tc>
      </w:tr>
      <w:tr w:rsidR="00711FE5" w:rsidRPr="00CB549C" w14:paraId="148291A0" w14:textId="77777777" w:rsidTr="00E22E3C">
        <w:trPr>
          <w:jc w:val="center"/>
        </w:trPr>
        <w:tc>
          <w:tcPr>
            <w:tcW w:w="2989" w:type="dxa"/>
          </w:tcPr>
          <w:p w14:paraId="5D5B50ED"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 xml:space="preserve">Estampilla </w:t>
            </w:r>
            <w:proofErr w:type="gramStart"/>
            <w:r w:rsidRPr="00CB549C">
              <w:rPr>
                <w:rFonts w:ascii="Arial" w:hAnsi="Arial" w:cs="Arial"/>
                <w:sz w:val="20"/>
                <w:szCs w:val="20"/>
              </w:rPr>
              <w:t>Pro Adulto</w:t>
            </w:r>
            <w:proofErr w:type="gramEnd"/>
            <w:r w:rsidRPr="00CB549C">
              <w:rPr>
                <w:rFonts w:ascii="Arial" w:hAnsi="Arial" w:cs="Arial"/>
                <w:sz w:val="20"/>
                <w:szCs w:val="20"/>
              </w:rPr>
              <w:t xml:space="preserve"> Mayor</w:t>
            </w:r>
          </w:p>
        </w:tc>
        <w:tc>
          <w:tcPr>
            <w:tcW w:w="5682" w:type="dxa"/>
          </w:tcPr>
          <w:p w14:paraId="133C89E3"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4%</w:t>
            </w:r>
          </w:p>
        </w:tc>
      </w:tr>
      <w:tr w:rsidR="00711FE5" w:rsidRPr="00CB549C" w14:paraId="033F6C5A" w14:textId="77777777" w:rsidTr="00E22E3C">
        <w:trPr>
          <w:jc w:val="center"/>
        </w:trPr>
        <w:tc>
          <w:tcPr>
            <w:tcW w:w="2989" w:type="dxa"/>
          </w:tcPr>
          <w:p w14:paraId="70195787" w14:textId="77777777" w:rsidR="00711FE5" w:rsidRPr="00CB549C" w:rsidRDefault="00711FE5" w:rsidP="00E22E3C">
            <w:pPr>
              <w:autoSpaceDE w:val="0"/>
              <w:autoSpaceDN w:val="0"/>
              <w:adjustRightInd w:val="0"/>
              <w:jc w:val="both"/>
              <w:rPr>
                <w:rFonts w:ascii="Arial" w:hAnsi="Arial" w:cs="Arial"/>
                <w:sz w:val="20"/>
                <w:szCs w:val="20"/>
              </w:rPr>
            </w:pPr>
            <w:proofErr w:type="gramStart"/>
            <w:r w:rsidRPr="00CB549C">
              <w:rPr>
                <w:rFonts w:ascii="Arial" w:hAnsi="Arial" w:cs="Arial"/>
                <w:sz w:val="20"/>
                <w:szCs w:val="20"/>
              </w:rPr>
              <w:t>Pro deporte</w:t>
            </w:r>
            <w:proofErr w:type="gramEnd"/>
          </w:p>
        </w:tc>
        <w:tc>
          <w:tcPr>
            <w:tcW w:w="5682" w:type="dxa"/>
          </w:tcPr>
          <w:p w14:paraId="173FBCEC" w14:textId="77777777" w:rsidR="00711FE5" w:rsidRPr="00CB549C" w:rsidRDefault="00711FE5" w:rsidP="00E22E3C">
            <w:pPr>
              <w:autoSpaceDE w:val="0"/>
              <w:autoSpaceDN w:val="0"/>
              <w:adjustRightInd w:val="0"/>
              <w:jc w:val="both"/>
              <w:rPr>
                <w:rFonts w:ascii="Arial" w:hAnsi="Arial" w:cs="Arial"/>
                <w:sz w:val="20"/>
                <w:szCs w:val="20"/>
              </w:rPr>
            </w:pPr>
            <w:r w:rsidRPr="00CB549C">
              <w:rPr>
                <w:rFonts w:ascii="Arial" w:hAnsi="Arial" w:cs="Arial"/>
                <w:sz w:val="20"/>
                <w:szCs w:val="20"/>
              </w:rPr>
              <w:t>2.5%</w:t>
            </w:r>
          </w:p>
        </w:tc>
      </w:tr>
    </w:tbl>
    <w:p w14:paraId="332C582B" w14:textId="77777777" w:rsidR="00711FE5" w:rsidRPr="00CB549C" w:rsidRDefault="00711FE5" w:rsidP="00711FE5">
      <w:pPr>
        <w:autoSpaceDE w:val="0"/>
        <w:autoSpaceDN w:val="0"/>
        <w:adjustRightInd w:val="0"/>
        <w:jc w:val="both"/>
        <w:rPr>
          <w:rFonts w:ascii="Arial" w:hAnsi="Arial" w:cs="Arial"/>
          <w:sz w:val="22"/>
          <w:szCs w:val="22"/>
        </w:rPr>
      </w:pPr>
    </w:p>
    <w:p w14:paraId="473F2830" w14:textId="77777777" w:rsidR="00711FE5" w:rsidRPr="00CB549C" w:rsidRDefault="00711FE5" w:rsidP="00711FE5">
      <w:pPr>
        <w:autoSpaceDE w:val="0"/>
        <w:autoSpaceDN w:val="0"/>
        <w:adjustRightInd w:val="0"/>
        <w:jc w:val="both"/>
        <w:rPr>
          <w:rFonts w:ascii="Arial" w:hAnsi="Arial" w:cs="Arial"/>
          <w:bCs/>
          <w:sz w:val="20"/>
          <w:szCs w:val="20"/>
        </w:rPr>
      </w:pPr>
      <w:r w:rsidRPr="00CB549C">
        <w:rPr>
          <w:rFonts w:ascii="Arial" w:hAnsi="Arial" w:cs="Arial"/>
          <w:bCs/>
          <w:sz w:val="20"/>
          <w:szCs w:val="20"/>
        </w:rPr>
        <w:t>En cuanto a impuestos nacionales se aplicará la retención en la fuente o de IVA los cuales son aplicables según responsabilidades tributarias y tipo de contrato.</w:t>
      </w:r>
    </w:p>
    <w:p w14:paraId="5CF59D9D" w14:textId="77777777" w:rsidR="00711FE5" w:rsidRPr="00CB549C" w:rsidRDefault="00711FE5" w:rsidP="00711FE5">
      <w:pPr>
        <w:autoSpaceDE w:val="0"/>
        <w:autoSpaceDN w:val="0"/>
        <w:adjustRightInd w:val="0"/>
        <w:jc w:val="both"/>
        <w:rPr>
          <w:rFonts w:ascii="Arial" w:hAnsi="Arial" w:cs="Arial"/>
          <w:sz w:val="20"/>
          <w:szCs w:val="20"/>
        </w:rPr>
      </w:pPr>
    </w:p>
    <w:p w14:paraId="55AC8A9E" w14:textId="77777777" w:rsidR="00711FE5" w:rsidRPr="007043F7" w:rsidRDefault="00711FE5" w:rsidP="00711FE5">
      <w:pPr>
        <w:autoSpaceDE w:val="0"/>
        <w:autoSpaceDN w:val="0"/>
        <w:adjustRightInd w:val="0"/>
        <w:jc w:val="both"/>
        <w:rPr>
          <w:rFonts w:ascii="Arial" w:hAnsi="Arial" w:cs="Arial"/>
          <w:bCs/>
          <w:sz w:val="20"/>
          <w:szCs w:val="20"/>
        </w:rPr>
      </w:pPr>
      <w:r w:rsidRPr="00CB549C">
        <w:rPr>
          <w:rFonts w:ascii="Arial" w:hAnsi="Arial" w:cs="Arial"/>
          <w:sz w:val="20"/>
          <w:szCs w:val="20"/>
        </w:rPr>
        <w:t>El municipio efectuará a las cuentas del CONTRATISTA las retenciones que, en materia de Impuestos, tenga establecida la ley. Las devoluciones o exenciones a que crea tener derecho el CONTRATISTA deberán ser tramitadas por éste a su costo, ante la respectiva Administración de Impuestos, sin responsabilidad alguna por parte del Municipio.</w:t>
      </w:r>
    </w:p>
    <w:p w14:paraId="574EAF88" w14:textId="77777777" w:rsidR="00711FE5" w:rsidRPr="007043F7" w:rsidRDefault="00711FE5" w:rsidP="00711FE5">
      <w:pPr>
        <w:autoSpaceDE w:val="0"/>
        <w:autoSpaceDN w:val="0"/>
        <w:adjustRightInd w:val="0"/>
        <w:jc w:val="both"/>
        <w:rPr>
          <w:rFonts w:ascii="Arial" w:hAnsi="Arial" w:cs="Arial"/>
          <w:bCs/>
          <w:sz w:val="20"/>
          <w:szCs w:val="20"/>
        </w:rPr>
      </w:pPr>
    </w:p>
    <w:p w14:paraId="00B0CFF9" w14:textId="77777777" w:rsidR="00711FE5" w:rsidRPr="007043F7" w:rsidRDefault="00711FE5" w:rsidP="00711FE5">
      <w:pPr>
        <w:autoSpaceDE w:val="0"/>
        <w:autoSpaceDN w:val="0"/>
        <w:adjustRightInd w:val="0"/>
        <w:jc w:val="both"/>
        <w:rPr>
          <w:rFonts w:ascii="Arial" w:hAnsi="Arial" w:cs="Arial"/>
          <w:sz w:val="20"/>
          <w:szCs w:val="20"/>
        </w:rPr>
      </w:pPr>
      <w:r w:rsidRPr="007043F7">
        <w:rPr>
          <w:rFonts w:ascii="Arial" w:hAnsi="Arial" w:cs="Arial"/>
          <w:b/>
          <w:bCs/>
          <w:sz w:val="20"/>
          <w:szCs w:val="20"/>
        </w:rPr>
        <w:t>Parágrafo Primero</w:t>
      </w:r>
      <w:r w:rsidRPr="007043F7">
        <w:rPr>
          <w:rFonts w:ascii="Arial" w:hAnsi="Arial" w:cs="Arial"/>
          <w:sz w:val="20"/>
          <w:szCs w:val="20"/>
        </w:rPr>
        <w:t>: El presupuesto asignado para el presente proceso comprende todos los gastos y costos directos e indirectos en que el contratista incurra para cumplir a cabalidad con el objeto del contrato, incluidos los gastos que se generen por la adopción e implementación del protocolo de bioseguridad.</w:t>
      </w:r>
    </w:p>
    <w:p w14:paraId="1A273596" w14:textId="77777777" w:rsidR="00711FE5" w:rsidRPr="007043F7" w:rsidRDefault="00711FE5" w:rsidP="00711FE5">
      <w:pPr>
        <w:autoSpaceDE w:val="0"/>
        <w:autoSpaceDN w:val="0"/>
        <w:adjustRightInd w:val="0"/>
        <w:jc w:val="both"/>
        <w:rPr>
          <w:rFonts w:ascii="Arial" w:hAnsi="Arial" w:cs="Arial"/>
          <w:sz w:val="20"/>
          <w:szCs w:val="20"/>
        </w:rPr>
      </w:pPr>
    </w:p>
    <w:p w14:paraId="6D3F82D3" w14:textId="77777777" w:rsidR="00711FE5" w:rsidRPr="007043F7" w:rsidRDefault="00711FE5" w:rsidP="00711FE5">
      <w:pPr>
        <w:autoSpaceDE w:val="0"/>
        <w:autoSpaceDN w:val="0"/>
        <w:adjustRightInd w:val="0"/>
        <w:jc w:val="both"/>
        <w:rPr>
          <w:rFonts w:ascii="Arial" w:hAnsi="Arial" w:cs="Arial"/>
          <w:sz w:val="20"/>
          <w:szCs w:val="20"/>
        </w:rPr>
      </w:pPr>
      <w:r w:rsidRPr="007043F7">
        <w:rPr>
          <w:rFonts w:ascii="Arial" w:hAnsi="Arial" w:cs="Arial"/>
          <w:b/>
          <w:bCs/>
          <w:sz w:val="20"/>
          <w:szCs w:val="20"/>
        </w:rPr>
        <w:t>Parágrafo Segundo</w:t>
      </w:r>
      <w:r w:rsidRPr="007043F7">
        <w:rPr>
          <w:rFonts w:ascii="Arial" w:hAnsi="Arial" w:cs="Arial"/>
          <w:sz w:val="20"/>
          <w:szCs w:val="20"/>
        </w:rPr>
        <w:t xml:space="preserve">: El presente presupuesto incluye impuestos y deducciones y </w:t>
      </w:r>
      <w:proofErr w:type="gramStart"/>
      <w:r w:rsidRPr="007043F7">
        <w:rPr>
          <w:rFonts w:ascii="Arial" w:hAnsi="Arial" w:cs="Arial"/>
          <w:sz w:val="20"/>
          <w:szCs w:val="20"/>
        </w:rPr>
        <w:t>en caso que</w:t>
      </w:r>
      <w:proofErr w:type="gramEnd"/>
      <w:r w:rsidRPr="007043F7">
        <w:rPr>
          <w:rFonts w:ascii="Arial" w:hAnsi="Arial" w:cs="Arial"/>
          <w:sz w:val="20"/>
          <w:szCs w:val="20"/>
        </w:rPr>
        <w:t xml:space="preserve"> el proponente no esté obligado a facturar IVA, el valor total de la propuesta será el subtotal (incluyendo impuestos y deducciones).</w:t>
      </w:r>
    </w:p>
    <w:p w14:paraId="388ABAFF" w14:textId="77777777" w:rsidR="00711FE5" w:rsidRPr="007043F7" w:rsidRDefault="00711FE5" w:rsidP="00711FE5">
      <w:pPr>
        <w:autoSpaceDE w:val="0"/>
        <w:autoSpaceDN w:val="0"/>
        <w:adjustRightInd w:val="0"/>
        <w:jc w:val="both"/>
        <w:rPr>
          <w:rFonts w:ascii="Arial" w:hAnsi="Arial" w:cs="Arial"/>
          <w:sz w:val="20"/>
          <w:szCs w:val="20"/>
        </w:rPr>
      </w:pPr>
    </w:p>
    <w:p w14:paraId="3D349EE1" w14:textId="77777777" w:rsidR="00711FE5" w:rsidRPr="007043F7" w:rsidRDefault="00711FE5" w:rsidP="00711FE5">
      <w:pPr>
        <w:autoSpaceDE w:val="0"/>
        <w:autoSpaceDN w:val="0"/>
        <w:adjustRightInd w:val="0"/>
        <w:jc w:val="both"/>
        <w:rPr>
          <w:rFonts w:ascii="Arial" w:hAnsi="Arial" w:cs="Arial"/>
          <w:sz w:val="20"/>
          <w:szCs w:val="20"/>
        </w:rPr>
      </w:pPr>
      <w:r w:rsidRPr="007043F7">
        <w:rPr>
          <w:rFonts w:ascii="Arial" w:hAnsi="Arial" w:cs="Arial"/>
          <w:b/>
          <w:bCs/>
          <w:sz w:val="20"/>
          <w:szCs w:val="20"/>
        </w:rPr>
        <w:lastRenderedPageBreak/>
        <w:t>Parágrafo Tercero</w:t>
      </w:r>
      <w:r w:rsidRPr="007043F7">
        <w:rPr>
          <w:rFonts w:ascii="Arial" w:hAnsi="Arial" w:cs="Arial"/>
          <w:sz w:val="20"/>
          <w:szCs w:val="20"/>
        </w:rPr>
        <w:t>: El valor definido por la Entidad por concepto de pólizas es un valor estimado que deberá ser comprobable por el contratista en el momento de presentar la primer factura o documento equivalente.</w:t>
      </w:r>
    </w:p>
    <w:p w14:paraId="26BFFA34" w14:textId="77777777" w:rsidR="00711FE5" w:rsidRPr="007043F7" w:rsidRDefault="00711FE5" w:rsidP="00711FE5">
      <w:pPr>
        <w:autoSpaceDE w:val="0"/>
        <w:autoSpaceDN w:val="0"/>
        <w:adjustRightInd w:val="0"/>
        <w:jc w:val="both"/>
        <w:rPr>
          <w:rFonts w:ascii="Arial" w:hAnsi="Arial" w:cs="Arial"/>
          <w:sz w:val="20"/>
          <w:szCs w:val="20"/>
        </w:rPr>
      </w:pPr>
    </w:p>
    <w:p w14:paraId="2DEE55EA" w14:textId="77777777" w:rsidR="00711FE5" w:rsidRPr="00CB549C" w:rsidRDefault="00711FE5" w:rsidP="00711FE5">
      <w:pPr>
        <w:autoSpaceDE w:val="0"/>
        <w:autoSpaceDN w:val="0"/>
        <w:adjustRightInd w:val="0"/>
        <w:jc w:val="both"/>
        <w:rPr>
          <w:rFonts w:ascii="Arial" w:hAnsi="Arial" w:cs="Arial"/>
          <w:sz w:val="20"/>
          <w:szCs w:val="20"/>
        </w:rPr>
      </w:pPr>
      <w:r w:rsidRPr="007043F7">
        <w:rPr>
          <w:rFonts w:ascii="Arial" w:hAnsi="Arial" w:cs="Arial"/>
          <w:b/>
          <w:bCs/>
          <w:sz w:val="20"/>
          <w:szCs w:val="20"/>
        </w:rPr>
        <w:t>Parágrafo Cuarto</w:t>
      </w:r>
      <w:r w:rsidRPr="007043F7">
        <w:rPr>
          <w:rFonts w:ascii="Arial" w:hAnsi="Arial" w:cs="Arial"/>
          <w:sz w:val="20"/>
          <w:szCs w:val="20"/>
        </w:rPr>
        <w:t>: El valor unitario de cada ítem ofertado en la propuesta económica no podrá superar el valor unitario establecido para cada ítem del presupuesto oficial, ni se podrá dejar de ofertar cualquiera de estos.</w:t>
      </w:r>
    </w:p>
    <w:p w14:paraId="2490FA18" w14:textId="11B97454" w:rsidR="0046744B" w:rsidRPr="00BA09CA" w:rsidRDefault="0046744B">
      <w:pPr>
        <w:pStyle w:val="InviasNormal"/>
        <w:numPr>
          <w:ilvl w:val="1"/>
          <w:numId w:val="83"/>
        </w:numPr>
        <w:jc w:val="both"/>
        <w:outlineLvl w:val="1"/>
        <w:rPr>
          <w:rFonts w:ascii="Arial" w:eastAsia="Arial" w:hAnsi="Arial" w:cs="Arial"/>
          <w:b/>
          <w:bCs/>
          <w:sz w:val="20"/>
          <w:szCs w:val="20"/>
          <w:lang w:val="es-CO"/>
        </w:rPr>
      </w:pPr>
      <w:r w:rsidRPr="00BA09CA">
        <w:rPr>
          <w:rFonts w:ascii="Arial" w:eastAsia="Arial" w:hAnsi="Arial" w:cs="Arial"/>
          <w:b/>
          <w:bCs/>
          <w:sz w:val="20"/>
          <w:szCs w:val="20"/>
          <w:lang w:val="es-CO"/>
        </w:rPr>
        <w:t>CORRECCIONES ARITMÉTICAS</w:t>
      </w:r>
      <w:bookmarkEnd w:id="1225"/>
      <w:bookmarkEnd w:id="1226"/>
    </w:p>
    <w:p w14:paraId="68D73BDD" w14:textId="0897CEE8" w:rsidR="0046744B" w:rsidRPr="00BA09CA" w:rsidRDefault="0046744B">
      <w:pPr>
        <w:tabs>
          <w:tab w:val="left" w:pos="1860"/>
        </w:tabs>
        <w:spacing w:after="20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solo efectuará correcciones aritméticas originadas por:</w:t>
      </w:r>
    </w:p>
    <w:p w14:paraId="242082A0" w14:textId="74AB8F1B" w:rsidR="0046744B" w:rsidRPr="00BA09CA" w:rsidRDefault="00487C9C">
      <w:pPr>
        <w:pStyle w:val="Prrafodelista"/>
        <w:numPr>
          <w:ilvl w:val="0"/>
          <w:numId w:val="78"/>
        </w:numPr>
        <w:spacing w:line="240" w:lineRule="auto"/>
        <w:jc w:val="both"/>
        <w:rPr>
          <w:rFonts w:ascii="Arial" w:eastAsia="Arial" w:hAnsi="Arial" w:cs="Arial"/>
          <w:sz w:val="20"/>
          <w:szCs w:val="20"/>
          <w:lang w:eastAsia="es-ES"/>
        </w:rPr>
      </w:pPr>
      <w:r w:rsidRPr="1514B61A">
        <w:rPr>
          <w:rFonts w:ascii="Arial" w:eastAsia="Arial" w:hAnsi="Arial" w:cs="Arial"/>
          <w:sz w:val="20"/>
          <w:szCs w:val="20"/>
          <w:lang w:eastAsia="es-ES"/>
        </w:rPr>
        <w:t>L</w:t>
      </w:r>
      <w:r w:rsidR="0046744B" w:rsidRPr="1514B61A">
        <w:rPr>
          <w:rFonts w:ascii="Arial" w:eastAsia="Arial" w:hAnsi="Arial" w:cs="Arial"/>
          <w:sz w:val="20"/>
          <w:szCs w:val="20"/>
          <w:lang w:eastAsia="es-ES"/>
        </w:rPr>
        <w:t>as operaciones aritméticas a que haya lugar en la propuesta económica de existir un error que surja de un cálculo meramente aritmético cuando la operación ha sido erróneamente realizada.</w:t>
      </w:r>
    </w:p>
    <w:p w14:paraId="0E3FF8D6" w14:textId="6E31D4DA" w:rsidR="0046744B" w:rsidRPr="00BA09CA" w:rsidRDefault="0046744B">
      <w:pPr>
        <w:numPr>
          <w:ilvl w:val="0"/>
          <w:numId w:val="78"/>
        </w:numPr>
        <w:spacing w:after="200"/>
        <w:contextualSpacing/>
        <w:jc w:val="both"/>
        <w:rPr>
          <w:rFonts w:ascii="Arial" w:eastAsia="Arial" w:hAnsi="Arial" w:cs="Arial"/>
          <w:sz w:val="20"/>
          <w:szCs w:val="20"/>
          <w:lang w:eastAsia="es-ES"/>
        </w:rPr>
      </w:pPr>
      <w:r w:rsidRPr="1514B61A">
        <w:rPr>
          <w:rFonts w:ascii="Arial" w:eastAsia="Arial" w:hAnsi="Arial" w:cs="Arial"/>
          <w:sz w:val="20"/>
          <w:szCs w:val="20"/>
          <w:lang w:eastAsia="es-ES"/>
        </w:rPr>
        <w:t>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p>
    <w:p w14:paraId="73AAB09A" w14:textId="185AF441" w:rsidR="00633919" w:rsidRPr="00BA09CA" w:rsidRDefault="0046744B">
      <w:pPr>
        <w:pStyle w:val="InviasNormal"/>
        <w:rPr>
          <w:rFonts w:ascii="Arial" w:eastAsia="Arial" w:hAnsi="Arial" w:cs="Arial"/>
          <w:sz w:val="20"/>
          <w:szCs w:val="20"/>
          <w:lang w:val="es-CO"/>
        </w:rPr>
      </w:pPr>
      <w:r w:rsidRPr="00BA09CA">
        <w:rPr>
          <w:rFonts w:ascii="Arial" w:eastAsia="Arial" w:hAnsi="Arial" w:cs="Arial"/>
          <w:sz w:val="20"/>
          <w:szCs w:val="20"/>
          <w:lang w:val="es-CO"/>
        </w:rPr>
        <w:t xml:space="preserve">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a partir del valor total corregido de las propuestas </w:t>
      </w:r>
      <w:r w:rsidR="00360F31" w:rsidRPr="00BA09CA">
        <w:rPr>
          <w:rFonts w:ascii="Arial" w:eastAsia="Arial" w:hAnsi="Arial" w:cs="Arial"/>
          <w:sz w:val="20"/>
          <w:szCs w:val="20"/>
          <w:lang w:val="es-CO"/>
        </w:rPr>
        <w:t>valorará la oferta económica</w:t>
      </w:r>
      <w:r w:rsidR="004D6F19" w:rsidRPr="00BA09CA">
        <w:rPr>
          <w:rFonts w:ascii="Arial" w:eastAsia="Arial" w:hAnsi="Arial" w:cs="Arial"/>
          <w:sz w:val="20"/>
          <w:szCs w:val="20"/>
          <w:lang w:val="es-CO"/>
        </w:rPr>
        <w:t xml:space="preserve"> según la normativa vigente aplicable</w:t>
      </w:r>
      <w:r w:rsidR="007700C5" w:rsidRPr="00BA09CA">
        <w:rPr>
          <w:rFonts w:ascii="Arial" w:eastAsia="Arial" w:hAnsi="Arial" w:cs="Arial"/>
          <w:sz w:val="20"/>
          <w:szCs w:val="20"/>
          <w:lang w:val="es-CO"/>
        </w:rPr>
        <w:t>.</w:t>
      </w:r>
    </w:p>
    <w:p w14:paraId="77F16933" w14:textId="77777777" w:rsidR="009D4A4C" w:rsidRPr="00BA09CA" w:rsidRDefault="009D4A4C">
      <w:pPr>
        <w:pStyle w:val="InviasNormal"/>
        <w:numPr>
          <w:ilvl w:val="1"/>
          <w:numId w:val="83"/>
        </w:numPr>
        <w:ind w:left="357" w:hanging="357"/>
        <w:jc w:val="both"/>
        <w:outlineLvl w:val="1"/>
        <w:rPr>
          <w:rFonts w:ascii="Arial" w:eastAsia="Arial" w:hAnsi="Arial" w:cs="Arial"/>
          <w:b/>
          <w:bCs/>
          <w:sz w:val="20"/>
          <w:szCs w:val="20"/>
          <w:lang w:val="es-CO"/>
        </w:rPr>
      </w:pPr>
      <w:bookmarkStart w:id="1227" w:name="_Toc109145005"/>
      <w:bookmarkStart w:id="1228" w:name="_Toc32144843"/>
      <w:bookmarkStart w:id="1229" w:name="_Ref531076130"/>
      <w:r w:rsidRPr="00BA09CA">
        <w:rPr>
          <w:rFonts w:ascii="Arial" w:eastAsia="Arial" w:hAnsi="Arial" w:cs="Arial"/>
          <w:b/>
          <w:bCs/>
          <w:sz w:val="20"/>
          <w:szCs w:val="20"/>
          <w:lang w:val="es-CO"/>
        </w:rPr>
        <w:t>PRECIO ARTIFICIALMENTE BAJO</w:t>
      </w:r>
      <w:bookmarkEnd w:id="1227"/>
    </w:p>
    <w:p w14:paraId="5A701907" w14:textId="749DFE7C" w:rsidR="008826E7" w:rsidRPr="00BA09CA" w:rsidRDefault="009D4A4C">
      <w:p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el evento en el que el precio de una oferta, al momento de su evaluación, no parezca suficiente para garantizar una correcta ejecución del </w:t>
      </w:r>
      <w:r w:rsidR="00D70CFA">
        <w:rPr>
          <w:rFonts w:ascii="Arial" w:eastAsia="Arial" w:hAnsi="Arial" w:cs="Arial"/>
          <w:sz w:val="20"/>
          <w:szCs w:val="20"/>
          <w:lang w:eastAsia="es-ES"/>
        </w:rPr>
        <w:t>c</w:t>
      </w:r>
      <w:r w:rsidRPr="00BA09CA">
        <w:rPr>
          <w:rFonts w:ascii="Arial" w:eastAsia="Arial" w:hAnsi="Arial" w:cs="Arial"/>
          <w:sz w:val="20"/>
          <w:szCs w:val="20"/>
          <w:lang w:eastAsia="es-ES"/>
        </w:rPr>
        <w:t xml:space="preserve">ontrato, de acuerdo con la información recogida durante la etapa de planeación y particularmente </w:t>
      </w:r>
      <w:r w:rsidR="001F1091">
        <w:rPr>
          <w:rFonts w:ascii="Arial" w:eastAsia="Arial" w:hAnsi="Arial" w:cs="Arial"/>
          <w:sz w:val="20"/>
          <w:szCs w:val="20"/>
          <w:lang w:eastAsia="es-ES"/>
        </w:rPr>
        <w:t>en</w:t>
      </w:r>
      <w:r w:rsidR="001F1091"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el estudio del sector,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aplicará el proceso descrito en el artículo 2.2.1.1.2.2.4. del Decreto 1082 de 2015</w:t>
      </w:r>
      <w:r w:rsidR="00470BA1">
        <w:rPr>
          <w:rFonts w:ascii="Arial" w:eastAsia="Arial" w:hAnsi="Arial" w:cs="Arial"/>
          <w:sz w:val="20"/>
          <w:szCs w:val="20"/>
          <w:lang w:eastAsia="es-ES"/>
        </w:rPr>
        <w:t xml:space="preserve"> o la norma que lo modifique, sustituya o complemente</w:t>
      </w:r>
      <w:r w:rsidRPr="00BA09CA">
        <w:rPr>
          <w:rFonts w:ascii="Arial" w:eastAsia="Arial" w:hAnsi="Arial" w:cs="Arial"/>
          <w:sz w:val="20"/>
          <w:szCs w:val="20"/>
          <w:lang w:eastAsia="es-ES"/>
        </w:rPr>
        <w:t>, además podrá acudir a los parámetros definidos en la Guía para el manejo de ofertas artificialmente bajas en</w:t>
      </w:r>
      <w:r w:rsidR="00CA4B48">
        <w:rPr>
          <w:rFonts w:ascii="Arial" w:eastAsia="Arial" w:hAnsi="Arial" w:cs="Arial"/>
          <w:sz w:val="20"/>
          <w:szCs w:val="20"/>
          <w:lang w:eastAsia="es-ES"/>
        </w:rPr>
        <w:t xml:space="preserve"> los</w:t>
      </w:r>
      <w:r w:rsidRPr="00BA09CA">
        <w:rPr>
          <w:rFonts w:ascii="Arial" w:eastAsia="Arial" w:hAnsi="Arial" w:cs="Arial"/>
          <w:sz w:val="20"/>
          <w:szCs w:val="20"/>
          <w:lang w:eastAsia="es-ES"/>
        </w:rPr>
        <w:t xml:space="preserve"> </w:t>
      </w:r>
      <w:r w:rsidR="006438BF"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rocesos de </w:t>
      </w:r>
      <w:r w:rsidR="006438BF" w:rsidRPr="00BA09CA">
        <w:rPr>
          <w:rFonts w:ascii="Arial" w:eastAsia="Arial" w:hAnsi="Arial" w:cs="Arial"/>
          <w:sz w:val="20"/>
          <w:szCs w:val="20"/>
          <w:lang w:eastAsia="es-ES"/>
        </w:rPr>
        <w:t>C</w:t>
      </w:r>
      <w:r w:rsidRPr="00BA09CA">
        <w:rPr>
          <w:rFonts w:ascii="Arial" w:eastAsia="Arial" w:hAnsi="Arial" w:cs="Arial"/>
          <w:sz w:val="20"/>
          <w:szCs w:val="20"/>
          <w:lang w:eastAsia="es-ES"/>
        </w:rPr>
        <w:t>ontratación de Colombia Compra Eficiente, como un criterio metodológico.</w:t>
      </w:r>
    </w:p>
    <w:p w14:paraId="03BF2BD7" w14:textId="23ABD749" w:rsidR="009D4A4C" w:rsidRPr="00BA09CA" w:rsidRDefault="009D4A4C" w:rsidP="006F0A1B">
      <w:pPr>
        <w:pStyle w:val="Entidad-Capitulo"/>
        <w:rPr>
          <w:rFonts w:eastAsia="Arial"/>
        </w:rPr>
      </w:pPr>
      <w:bookmarkStart w:id="1230" w:name="_Toc109145006"/>
      <w:r w:rsidRPr="00BA09CA">
        <w:rPr>
          <w:rFonts w:eastAsia="Arial"/>
        </w:rPr>
        <w:t>CAPÍTULO VI</w:t>
      </w:r>
      <w:r w:rsidR="00AF18A9" w:rsidRPr="00BA09CA">
        <w:rPr>
          <w:rFonts w:eastAsia="Arial"/>
        </w:rPr>
        <w:t>.</w:t>
      </w:r>
      <w:r w:rsidRPr="00BA09CA">
        <w:rPr>
          <w:rFonts w:eastAsia="Arial"/>
        </w:rPr>
        <w:t xml:space="preserve"> RIESGOS ASOCIADOS AL CONTRATO, FORMA DE MITIGARLOS Y ASIGNACIÓN DE RIESGOS</w:t>
      </w:r>
      <w:bookmarkEnd w:id="1230"/>
    </w:p>
    <w:p w14:paraId="58019419" w14:textId="77777777" w:rsidR="009D4A4C" w:rsidRPr="00BA09CA" w:rsidRDefault="009D4A4C">
      <w:pPr>
        <w:rPr>
          <w:rFonts w:ascii="Arial" w:eastAsia="Arial" w:hAnsi="Arial" w:cs="Arial"/>
          <w:sz w:val="20"/>
          <w:szCs w:val="20"/>
          <w:lang w:eastAsia="es-ES"/>
        </w:rPr>
      </w:pPr>
    </w:p>
    <w:p w14:paraId="4F9B5760" w14:textId="0B42F7A2" w:rsidR="009D4A4C" w:rsidRPr="00BA09CA" w:rsidRDefault="009D4A4C">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La </w:t>
      </w:r>
      <w:r w:rsidR="00F47B69" w:rsidRPr="00BA09CA">
        <w:rPr>
          <w:rFonts w:ascii="Arial" w:eastAsia="Arial" w:hAnsi="Arial" w:cs="Arial"/>
          <w:sz w:val="20"/>
          <w:szCs w:val="20"/>
          <w:lang w:val="es-CO"/>
        </w:rPr>
        <w:t>“</w:t>
      </w:r>
      <w:r w:rsidRPr="00BA09CA">
        <w:rPr>
          <w:rFonts w:ascii="Arial" w:eastAsia="Arial" w:hAnsi="Arial" w:cs="Arial"/>
          <w:sz w:val="20"/>
          <w:szCs w:val="20"/>
          <w:lang w:val="es-CO"/>
        </w:rPr>
        <w:fldChar w:fldCharType="begin"/>
      </w:r>
      <w:r w:rsidRPr="00BA09CA">
        <w:rPr>
          <w:rFonts w:ascii="Arial" w:eastAsia="Arial" w:hAnsi="Arial" w:cs="Arial"/>
          <w:sz w:val="20"/>
          <w:szCs w:val="20"/>
          <w:lang w:val="es-CO"/>
        </w:rPr>
        <w:instrText xml:space="preserve"> REF _Ref508650671 \h  \* MERGEFORMAT </w:instrText>
      </w:r>
      <w:r w:rsidRPr="00BA09CA">
        <w:rPr>
          <w:rFonts w:ascii="Arial" w:eastAsia="Arial" w:hAnsi="Arial" w:cs="Arial"/>
          <w:sz w:val="20"/>
          <w:szCs w:val="20"/>
          <w:lang w:val="es-CO"/>
        </w:rPr>
      </w:r>
      <w:r w:rsidRPr="00BA09CA">
        <w:rPr>
          <w:rFonts w:ascii="Arial" w:eastAsia="Arial" w:hAnsi="Arial" w:cs="Arial"/>
          <w:sz w:val="20"/>
          <w:szCs w:val="20"/>
          <w:lang w:val="es-CO"/>
        </w:rPr>
        <w:fldChar w:fldCharType="separate"/>
      </w:r>
      <w:r w:rsidR="009E33DD" w:rsidRPr="009E33DD">
        <w:rPr>
          <w:rFonts w:ascii="Arial" w:eastAsia="Arial" w:hAnsi="Arial" w:cs="Arial"/>
          <w:sz w:val="20"/>
          <w:szCs w:val="20"/>
          <w:lang w:val="es-CO"/>
        </w:rPr>
        <w:t>Matriz 3 – Riesgos</w:t>
      </w:r>
      <w:r w:rsidRPr="00BA09CA">
        <w:rPr>
          <w:rFonts w:ascii="Arial" w:eastAsia="Arial" w:hAnsi="Arial" w:cs="Arial"/>
          <w:sz w:val="20"/>
          <w:szCs w:val="20"/>
          <w:lang w:val="es-CO"/>
        </w:rPr>
        <w:fldChar w:fldCharType="end"/>
      </w:r>
      <w:r w:rsidR="00F47B69" w:rsidRPr="00BA09CA">
        <w:rPr>
          <w:rFonts w:ascii="Arial" w:eastAsia="Arial" w:hAnsi="Arial" w:cs="Arial"/>
          <w:sz w:val="20"/>
          <w:szCs w:val="20"/>
          <w:lang w:val="es-CO"/>
        </w:rPr>
        <w:t>”</w:t>
      </w:r>
      <w:r w:rsidRPr="00BA09CA">
        <w:rPr>
          <w:rFonts w:ascii="Arial" w:eastAsia="Arial" w:hAnsi="Arial" w:cs="Arial"/>
          <w:sz w:val="20"/>
          <w:szCs w:val="20"/>
          <w:lang w:val="es-CO"/>
        </w:rPr>
        <w:t xml:space="preserve"> incluye los </w:t>
      </w:r>
      <w:r w:rsidR="006438BF" w:rsidRPr="00BA09CA">
        <w:rPr>
          <w:rFonts w:ascii="Arial" w:eastAsia="Arial" w:hAnsi="Arial" w:cs="Arial"/>
          <w:sz w:val="20"/>
          <w:szCs w:val="20"/>
          <w:lang w:val="es-CO"/>
        </w:rPr>
        <w:t>R</w:t>
      </w:r>
      <w:r w:rsidRPr="00BA09CA">
        <w:rPr>
          <w:rFonts w:ascii="Arial" w:eastAsia="Arial" w:hAnsi="Arial" w:cs="Arial"/>
          <w:sz w:val="20"/>
          <w:szCs w:val="20"/>
          <w:lang w:val="es-CO"/>
        </w:rPr>
        <w:t xml:space="preserve">iesgos que se pueden presentar durante la ejecución del </w:t>
      </w:r>
      <w:r w:rsidR="00F427AC">
        <w:rPr>
          <w:rFonts w:ascii="Arial" w:eastAsia="Arial" w:hAnsi="Arial" w:cs="Arial"/>
          <w:sz w:val="20"/>
          <w:szCs w:val="20"/>
          <w:lang w:val="es-CO"/>
        </w:rPr>
        <w:t>c</w:t>
      </w:r>
      <w:r w:rsidRPr="00BA09CA">
        <w:rPr>
          <w:rFonts w:ascii="Arial" w:eastAsia="Arial" w:hAnsi="Arial" w:cs="Arial"/>
          <w:sz w:val="20"/>
          <w:szCs w:val="20"/>
          <w:lang w:val="es-CO"/>
        </w:rPr>
        <w:t xml:space="preserve">ontrato. Esta </w:t>
      </w:r>
      <w:r w:rsidR="007E1EBA" w:rsidRPr="00BA09CA">
        <w:rPr>
          <w:rFonts w:ascii="Arial" w:eastAsia="Arial" w:hAnsi="Arial" w:cs="Arial"/>
          <w:sz w:val="20"/>
          <w:szCs w:val="20"/>
          <w:lang w:val="es-CO"/>
        </w:rPr>
        <w:t>M</w:t>
      </w:r>
      <w:r w:rsidRPr="00BA09CA">
        <w:rPr>
          <w:rFonts w:ascii="Arial" w:eastAsia="Arial" w:hAnsi="Arial" w:cs="Arial"/>
          <w:sz w:val="20"/>
          <w:szCs w:val="20"/>
          <w:lang w:val="es-CO"/>
        </w:rPr>
        <w:t xml:space="preserve">atriz describe cada uno de los </w:t>
      </w:r>
      <w:r w:rsidR="007E1EBA" w:rsidRPr="00BA09CA">
        <w:rPr>
          <w:rFonts w:ascii="Arial" w:eastAsia="Arial" w:hAnsi="Arial" w:cs="Arial"/>
          <w:sz w:val="20"/>
          <w:szCs w:val="20"/>
          <w:lang w:val="es-CO"/>
        </w:rPr>
        <w:t>Ri</w:t>
      </w:r>
      <w:r w:rsidRPr="00BA09CA">
        <w:rPr>
          <w:rFonts w:ascii="Arial" w:eastAsia="Arial" w:hAnsi="Arial" w:cs="Arial"/>
          <w:sz w:val="20"/>
          <w:szCs w:val="20"/>
          <w:lang w:val="es-CO"/>
        </w:rPr>
        <w:t>esgos, la consecuencia de su ocurrencia, a quién se le asigna, cu</w:t>
      </w:r>
      <w:r w:rsidR="007E1EBA" w:rsidRPr="00BA09CA">
        <w:rPr>
          <w:rFonts w:ascii="Arial" w:eastAsia="Arial" w:hAnsi="Arial" w:cs="Arial"/>
          <w:sz w:val="20"/>
          <w:szCs w:val="20"/>
          <w:lang w:val="es-CO"/>
        </w:rPr>
        <w:t>á</w:t>
      </w:r>
      <w:r w:rsidRPr="00BA09CA">
        <w:rPr>
          <w:rFonts w:ascii="Arial" w:eastAsia="Arial" w:hAnsi="Arial" w:cs="Arial"/>
          <w:sz w:val="20"/>
          <w:szCs w:val="20"/>
          <w:lang w:val="es-CO"/>
        </w:rPr>
        <w:t xml:space="preserve">l es el tratamiento en caso de </w:t>
      </w:r>
      <w:r w:rsidR="00700F76">
        <w:rPr>
          <w:rFonts w:ascii="Arial" w:eastAsia="Arial" w:hAnsi="Arial" w:cs="Arial"/>
          <w:sz w:val="20"/>
          <w:szCs w:val="20"/>
          <w:lang w:val="es-CO"/>
        </w:rPr>
        <w:t>materialización</w:t>
      </w:r>
      <w:r w:rsidRPr="00BA09CA">
        <w:rPr>
          <w:rFonts w:ascii="Arial" w:eastAsia="Arial" w:hAnsi="Arial" w:cs="Arial"/>
          <w:sz w:val="20"/>
          <w:szCs w:val="20"/>
          <w:lang w:val="es-CO"/>
        </w:rPr>
        <w:t xml:space="preserve"> y qui</w:t>
      </w:r>
      <w:r w:rsidR="007407C4" w:rsidRPr="1514B61A">
        <w:rPr>
          <w:rFonts w:ascii="Arial" w:eastAsia="Arial" w:hAnsi="Arial" w:cs="Arial"/>
          <w:sz w:val="20"/>
          <w:szCs w:val="20"/>
          <w:lang w:val="es-CO"/>
        </w:rPr>
        <w:t>é</w:t>
      </w:r>
      <w:r w:rsidRPr="00BA09CA">
        <w:rPr>
          <w:rFonts w:ascii="Arial" w:eastAsia="Arial" w:hAnsi="Arial" w:cs="Arial"/>
          <w:sz w:val="20"/>
          <w:szCs w:val="20"/>
          <w:lang w:val="es-CO"/>
        </w:rPr>
        <w:t>n es el responsable del tratamiento</w:t>
      </w:r>
      <w:r w:rsidR="007E1EBA" w:rsidRPr="00BA09CA">
        <w:rPr>
          <w:rFonts w:ascii="Arial" w:eastAsia="Arial" w:hAnsi="Arial" w:cs="Arial"/>
          <w:sz w:val="20"/>
          <w:szCs w:val="20"/>
          <w:lang w:val="es-CO"/>
        </w:rPr>
        <w:t>,</w:t>
      </w:r>
      <w:r w:rsidRPr="00BA09CA">
        <w:rPr>
          <w:rFonts w:ascii="Arial" w:eastAsia="Arial" w:hAnsi="Arial" w:cs="Arial"/>
          <w:sz w:val="20"/>
          <w:szCs w:val="20"/>
          <w:lang w:val="es-CO"/>
        </w:rPr>
        <w:t xml:space="preserve"> entre otros aspectos. </w:t>
      </w:r>
    </w:p>
    <w:p w14:paraId="1A242244" w14:textId="77777777" w:rsidR="009D4A4C" w:rsidRPr="00BA09CA" w:rsidRDefault="009D4A4C" w:rsidP="00B90E76">
      <w:pPr>
        <w:pStyle w:val="Capitulo3"/>
        <w:numPr>
          <w:ilvl w:val="0"/>
          <w:numId w:val="0"/>
        </w:numPr>
        <w:tabs>
          <w:tab w:val="left" w:pos="983"/>
        </w:tabs>
        <w:spacing w:line="240" w:lineRule="auto"/>
        <w:ind w:left="502" w:hanging="360"/>
        <w:rPr>
          <w:rFonts w:eastAsia="Arial"/>
          <w:bCs/>
          <w:color w:val="auto"/>
          <w:lang w:eastAsia="es-ES"/>
        </w:rPr>
      </w:pPr>
      <w:bookmarkStart w:id="1231" w:name="_Toc109145007"/>
      <w:r w:rsidRPr="3F31C3C6">
        <w:rPr>
          <w:rFonts w:ascii="Arial" w:eastAsia="Arial" w:hAnsi="Arial"/>
          <w:color w:val="auto"/>
          <w:sz w:val="20"/>
          <w:lang w:eastAsia="es-ES"/>
        </w:rPr>
        <w:t>6.1</w:t>
      </w:r>
      <w:r w:rsidRPr="3F31C3C6">
        <w:rPr>
          <w:rFonts w:ascii="Arial" w:eastAsia="Arial" w:hAnsi="Arial"/>
          <w:b w:val="0"/>
          <w:color w:val="auto"/>
          <w:sz w:val="20"/>
          <w:lang w:eastAsia="es-ES"/>
        </w:rPr>
        <w:t xml:space="preserve"> </w:t>
      </w:r>
      <w:r w:rsidRPr="3F31C3C6">
        <w:rPr>
          <w:rFonts w:ascii="Arial" w:eastAsia="Arial" w:hAnsi="Arial"/>
          <w:color w:val="auto"/>
          <w:sz w:val="20"/>
          <w:lang w:eastAsia="es-ES"/>
        </w:rPr>
        <w:t>ASIGNACIÓN DE RIESGOS</w:t>
      </w:r>
      <w:bookmarkEnd w:id="1231"/>
      <w:r w:rsidRPr="3F31C3C6">
        <w:rPr>
          <w:rFonts w:eastAsia="Arial"/>
          <w:color w:val="auto"/>
          <w:sz w:val="20"/>
          <w:lang w:eastAsia="es-ES"/>
        </w:rPr>
        <w:t xml:space="preserve"> </w:t>
      </w:r>
    </w:p>
    <w:p w14:paraId="77433D34" w14:textId="431E09E4" w:rsidR="009D4A4C" w:rsidRPr="00BA09CA" w:rsidRDefault="009D4A4C" w:rsidP="1514B61A">
      <w:pPr>
        <w:autoSpaceDE w:val="0"/>
        <w:autoSpaceDN w:val="0"/>
        <w:adjustRightInd w:val="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9425BD" w:rsidRPr="00BA09CA">
        <w:rPr>
          <w:rFonts w:ascii="Arial" w:eastAsia="Arial" w:hAnsi="Arial" w:cs="Arial"/>
          <w:sz w:val="20"/>
          <w:szCs w:val="20"/>
          <w:lang w:eastAsia="es-ES"/>
        </w:rPr>
        <w:t>“</w:t>
      </w:r>
      <w:r w:rsidRPr="00BA09CA">
        <w:rPr>
          <w:rFonts w:ascii="Arial" w:eastAsia="Arial" w:hAnsi="Arial" w:cs="Arial"/>
          <w:sz w:val="20"/>
          <w:szCs w:val="20"/>
          <w:lang w:eastAsia="es-ES"/>
        </w:rPr>
        <w:fldChar w:fldCharType="begin"/>
      </w:r>
      <w:r w:rsidRPr="00BA09CA">
        <w:rPr>
          <w:rFonts w:ascii="Arial" w:eastAsia="Arial" w:hAnsi="Arial" w:cs="Arial"/>
          <w:sz w:val="20"/>
          <w:szCs w:val="20"/>
          <w:lang w:eastAsia="es-ES"/>
        </w:rPr>
        <w:instrText xml:space="preserve"> REF _Ref508650671 \h  \* MERGEFORMAT </w:instrText>
      </w:r>
      <w:r w:rsidRPr="00BA09CA">
        <w:rPr>
          <w:rFonts w:ascii="Arial" w:eastAsia="Arial" w:hAnsi="Arial" w:cs="Arial"/>
          <w:sz w:val="20"/>
          <w:szCs w:val="20"/>
          <w:lang w:eastAsia="es-ES"/>
        </w:rPr>
      </w:r>
      <w:r w:rsidRPr="00BA09CA">
        <w:rPr>
          <w:rFonts w:ascii="Arial" w:eastAsia="Arial" w:hAnsi="Arial" w:cs="Arial"/>
          <w:sz w:val="20"/>
          <w:szCs w:val="20"/>
          <w:lang w:eastAsia="es-ES"/>
        </w:rPr>
        <w:fldChar w:fldCharType="separate"/>
      </w:r>
      <w:r w:rsidR="009E33DD" w:rsidRPr="00BA09CA">
        <w:rPr>
          <w:rFonts w:ascii="Arial" w:eastAsia="Arial" w:hAnsi="Arial" w:cs="Arial"/>
          <w:sz w:val="20"/>
          <w:szCs w:val="20"/>
          <w:lang w:eastAsia="es-ES"/>
        </w:rPr>
        <w:t>Matriz 3 – Riesgos</w:t>
      </w:r>
      <w:r w:rsidRPr="00BA09CA">
        <w:rPr>
          <w:rFonts w:ascii="Arial" w:eastAsia="Arial" w:hAnsi="Arial" w:cs="Arial"/>
          <w:sz w:val="20"/>
          <w:szCs w:val="20"/>
          <w:lang w:eastAsia="es-ES"/>
        </w:rPr>
        <w:fldChar w:fldCharType="end"/>
      </w:r>
      <w:r w:rsidR="009425BD"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en la cual se tipifican los </w:t>
      </w:r>
      <w:r w:rsidR="003D40AB" w:rsidRPr="00BA09CA">
        <w:rPr>
          <w:rFonts w:ascii="Arial" w:eastAsia="Arial" w:hAnsi="Arial" w:cs="Arial"/>
          <w:sz w:val="20"/>
          <w:szCs w:val="20"/>
          <w:lang w:eastAsia="es-ES"/>
        </w:rPr>
        <w:t>R</w:t>
      </w:r>
      <w:r w:rsidRPr="00BA09CA">
        <w:rPr>
          <w:rFonts w:ascii="Arial" w:eastAsia="Arial" w:hAnsi="Arial" w:cs="Arial"/>
          <w:sz w:val="20"/>
          <w:szCs w:val="20"/>
          <w:lang w:eastAsia="es-ES"/>
        </w:rPr>
        <w:t>ie</w:t>
      </w:r>
      <w:r w:rsidR="003D40AB" w:rsidRPr="00BA09CA">
        <w:rPr>
          <w:rFonts w:ascii="Arial" w:eastAsia="Arial" w:hAnsi="Arial" w:cs="Arial"/>
          <w:sz w:val="20"/>
          <w:szCs w:val="20"/>
          <w:lang w:eastAsia="es-ES"/>
        </w:rPr>
        <w:t>s</w:t>
      </w:r>
      <w:r w:rsidRPr="00BA09CA">
        <w:rPr>
          <w:rFonts w:ascii="Arial" w:eastAsia="Arial" w:hAnsi="Arial" w:cs="Arial"/>
          <w:sz w:val="20"/>
          <w:szCs w:val="20"/>
          <w:lang w:eastAsia="es-ES"/>
        </w:rPr>
        <w:t xml:space="preserve">gos previsibles, preparada por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hace parte del </w:t>
      </w:r>
      <w:r w:rsidR="003D40AB"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liego de </w:t>
      </w:r>
      <w:r w:rsidR="003D40AB" w:rsidRPr="00BA09CA">
        <w:rPr>
          <w:rFonts w:ascii="Arial" w:eastAsia="Arial" w:hAnsi="Arial" w:cs="Arial"/>
          <w:sz w:val="20"/>
          <w:szCs w:val="20"/>
          <w:lang w:eastAsia="es-ES"/>
        </w:rPr>
        <w:t>C</w:t>
      </w:r>
      <w:r w:rsidRPr="00BA09CA">
        <w:rPr>
          <w:rFonts w:ascii="Arial" w:eastAsia="Arial" w:hAnsi="Arial" w:cs="Arial"/>
          <w:sz w:val="20"/>
          <w:szCs w:val="20"/>
          <w:lang w:eastAsia="es-ES"/>
        </w:rPr>
        <w:t>ondiciones.</w:t>
      </w:r>
    </w:p>
    <w:p w14:paraId="698FDE10" w14:textId="77777777" w:rsidR="009D4A4C" w:rsidRPr="00BA09CA" w:rsidRDefault="009D4A4C">
      <w:pPr>
        <w:tabs>
          <w:tab w:val="left" w:pos="-142"/>
        </w:tabs>
        <w:autoSpaceDE w:val="0"/>
        <w:autoSpaceDN w:val="0"/>
        <w:adjustRightInd w:val="0"/>
        <w:jc w:val="both"/>
        <w:rPr>
          <w:rFonts w:ascii="Arial" w:eastAsia="Arial" w:hAnsi="Arial" w:cs="Arial"/>
          <w:sz w:val="20"/>
          <w:szCs w:val="20"/>
          <w:lang w:eastAsia="es-ES"/>
        </w:rPr>
      </w:pPr>
    </w:p>
    <w:p w14:paraId="4F46F47D" w14:textId="6AB16577" w:rsidR="009D4A4C" w:rsidRPr="00BA09CA" w:rsidRDefault="009D4A4C" w:rsidP="1514B61A">
      <w:pPr>
        <w:autoSpaceDE w:val="0"/>
        <w:autoSpaceDN w:val="0"/>
        <w:adjustRightInd w:val="0"/>
        <w:jc w:val="both"/>
        <w:rPr>
          <w:rFonts w:ascii="Arial" w:eastAsia="Arial" w:hAnsi="Arial" w:cs="Arial"/>
          <w:sz w:val="20"/>
          <w:szCs w:val="20"/>
        </w:rPr>
      </w:pPr>
      <w:r w:rsidRPr="1514B61A">
        <w:rPr>
          <w:rFonts w:ascii="Arial" w:eastAsia="Arial" w:hAnsi="Arial" w:cs="Arial"/>
          <w:sz w:val="20"/>
          <w:szCs w:val="20"/>
        </w:rPr>
        <w:t xml:space="preserve">Los </w:t>
      </w:r>
      <w:r w:rsidR="006777BB" w:rsidRPr="1514B61A">
        <w:rPr>
          <w:rFonts w:ascii="Arial" w:eastAsia="Arial" w:hAnsi="Arial" w:cs="Arial"/>
          <w:sz w:val="20"/>
          <w:szCs w:val="20"/>
        </w:rPr>
        <w:t>P</w:t>
      </w:r>
      <w:r w:rsidRPr="1514B61A">
        <w:rPr>
          <w:rFonts w:ascii="Arial" w:eastAsia="Arial" w:hAnsi="Arial" w:cs="Arial"/>
          <w:sz w:val="20"/>
          <w:szCs w:val="20"/>
        </w:rPr>
        <w:t xml:space="preserve">roponentes deben realizar todas las evaluaciones y estimaciones que sean necesarias para presentar su propuesta sobre la base de un examen cuidadoso de sus características, incluyendo los estudios, diseños, evaluaciones y verificaciones que consideren </w:t>
      </w:r>
      <w:r w:rsidR="000107DF" w:rsidRPr="1514B61A">
        <w:rPr>
          <w:rFonts w:ascii="Arial" w:eastAsia="Arial" w:hAnsi="Arial" w:cs="Arial"/>
          <w:sz w:val="20"/>
          <w:szCs w:val="20"/>
        </w:rPr>
        <w:t>oportunos</w:t>
      </w:r>
      <w:r w:rsidRPr="1514B61A">
        <w:rPr>
          <w:rFonts w:ascii="Arial" w:eastAsia="Arial" w:hAnsi="Arial" w:cs="Arial"/>
          <w:sz w:val="20"/>
          <w:szCs w:val="20"/>
        </w:rPr>
        <w:t xml:space="preserve"> para formular la propuesta fundamentado en su propia información, de manera tal que el </w:t>
      </w:r>
      <w:r w:rsidR="006777BB" w:rsidRPr="1514B61A">
        <w:rPr>
          <w:rFonts w:ascii="Arial" w:eastAsia="Arial" w:hAnsi="Arial" w:cs="Arial"/>
          <w:sz w:val="20"/>
          <w:szCs w:val="20"/>
        </w:rPr>
        <w:t>P</w:t>
      </w:r>
      <w:r w:rsidRPr="1514B61A">
        <w:rPr>
          <w:rFonts w:ascii="Arial" w:eastAsia="Arial" w:hAnsi="Arial" w:cs="Arial"/>
          <w:sz w:val="20"/>
          <w:szCs w:val="20"/>
        </w:rPr>
        <w:t xml:space="preserve">roponente </w:t>
      </w:r>
      <w:r w:rsidR="00ED1575" w:rsidRPr="1514B61A">
        <w:rPr>
          <w:rFonts w:ascii="Arial" w:eastAsia="Arial" w:hAnsi="Arial" w:cs="Arial"/>
          <w:sz w:val="20"/>
          <w:szCs w:val="20"/>
        </w:rPr>
        <w:t>está obligado a</w:t>
      </w:r>
      <w:r w:rsidR="00700F76" w:rsidRPr="1514B61A">
        <w:rPr>
          <w:rFonts w:ascii="Arial" w:eastAsia="Arial" w:hAnsi="Arial" w:cs="Arial"/>
          <w:sz w:val="20"/>
          <w:szCs w:val="20"/>
        </w:rPr>
        <w:t xml:space="preserve"> </w:t>
      </w:r>
      <w:r w:rsidRPr="1514B61A">
        <w:rPr>
          <w:rFonts w:ascii="Arial" w:eastAsia="Arial" w:hAnsi="Arial" w:cs="Arial"/>
          <w:sz w:val="20"/>
          <w:szCs w:val="20"/>
        </w:rPr>
        <w:t xml:space="preserve">tener en cuenta el cálculo de los aspectos económicos del proyecto, los cuales </w:t>
      </w:r>
      <w:r w:rsidR="00056F0F" w:rsidRPr="1514B61A">
        <w:rPr>
          <w:rFonts w:ascii="Arial" w:eastAsia="Arial" w:hAnsi="Arial" w:cs="Arial"/>
          <w:sz w:val="20"/>
          <w:szCs w:val="20"/>
        </w:rPr>
        <w:t>tienen que incorporar</w:t>
      </w:r>
      <w:r w:rsidRPr="1514B61A">
        <w:rPr>
          <w:rFonts w:ascii="Arial" w:eastAsia="Arial" w:hAnsi="Arial" w:cs="Arial"/>
          <w:sz w:val="20"/>
          <w:szCs w:val="20"/>
        </w:rPr>
        <w:t xml:space="preserve"> todas las obligaciones y asunción de </w:t>
      </w:r>
      <w:r w:rsidR="005C1206" w:rsidRPr="1514B61A">
        <w:rPr>
          <w:rFonts w:ascii="Arial" w:eastAsia="Arial" w:hAnsi="Arial" w:cs="Arial"/>
          <w:sz w:val="20"/>
          <w:szCs w:val="20"/>
        </w:rPr>
        <w:t>R</w:t>
      </w:r>
      <w:r w:rsidRPr="1514B61A">
        <w:rPr>
          <w:rFonts w:ascii="Arial" w:eastAsia="Arial" w:hAnsi="Arial" w:cs="Arial"/>
          <w:sz w:val="20"/>
          <w:szCs w:val="20"/>
        </w:rPr>
        <w:t xml:space="preserve">iesgos que emanan del </w:t>
      </w:r>
      <w:r w:rsidR="005C1206" w:rsidRPr="1514B61A">
        <w:rPr>
          <w:rFonts w:ascii="Arial" w:eastAsia="Arial" w:hAnsi="Arial" w:cs="Arial"/>
          <w:sz w:val="20"/>
          <w:szCs w:val="20"/>
        </w:rPr>
        <w:t>c</w:t>
      </w:r>
      <w:r w:rsidRPr="1514B61A">
        <w:rPr>
          <w:rFonts w:ascii="Arial" w:eastAsia="Arial" w:hAnsi="Arial" w:cs="Arial"/>
          <w:sz w:val="20"/>
          <w:szCs w:val="20"/>
        </w:rPr>
        <w:t>ontrato.</w:t>
      </w:r>
    </w:p>
    <w:p w14:paraId="701E2FBB" w14:textId="77777777" w:rsidR="009D4A4C" w:rsidRPr="00BA09CA" w:rsidRDefault="009D4A4C">
      <w:pPr>
        <w:tabs>
          <w:tab w:val="left" w:pos="-142"/>
        </w:tabs>
        <w:autoSpaceDE w:val="0"/>
        <w:autoSpaceDN w:val="0"/>
        <w:adjustRightInd w:val="0"/>
        <w:jc w:val="both"/>
        <w:rPr>
          <w:rFonts w:ascii="Arial" w:eastAsia="Arial" w:hAnsi="Arial" w:cs="Arial"/>
          <w:sz w:val="20"/>
          <w:szCs w:val="20"/>
          <w:lang w:eastAsia="es-ES"/>
        </w:rPr>
      </w:pPr>
    </w:p>
    <w:p w14:paraId="511A0E58" w14:textId="53A820B8" w:rsidR="009D4A4C" w:rsidRPr="00BA09CA" w:rsidRDefault="009D4A4C">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Si el </w:t>
      </w:r>
      <w:r w:rsidR="00882B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 que resulte adjudicatario ha evaluado incorrectamente o no ha considerado toda la información que pueda influir en la determinación de los costos, no se eximirá de su responsabilidad por la ejecución completa del </w:t>
      </w:r>
      <w:r w:rsidR="005C1206">
        <w:rPr>
          <w:rFonts w:ascii="Arial" w:eastAsia="Arial" w:hAnsi="Arial" w:cs="Arial"/>
          <w:sz w:val="20"/>
          <w:szCs w:val="20"/>
          <w:lang w:val="es-CO"/>
        </w:rPr>
        <w:t>c</w:t>
      </w:r>
      <w:r w:rsidRPr="00BA09CA">
        <w:rPr>
          <w:rFonts w:ascii="Arial" w:eastAsia="Arial" w:hAnsi="Arial" w:cs="Arial"/>
          <w:sz w:val="20"/>
          <w:szCs w:val="20"/>
          <w:lang w:val="es-CO"/>
        </w:rPr>
        <w:t>ontrato ni le dará derecho a re</w:t>
      </w:r>
      <w:r w:rsidR="00996CF8">
        <w:rPr>
          <w:rFonts w:ascii="Arial" w:eastAsia="Arial" w:hAnsi="Arial" w:cs="Arial"/>
          <w:sz w:val="20"/>
          <w:szCs w:val="20"/>
          <w:lang w:val="es-CO"/>
        </w:rPr>
        <w:t>e</w:t>
      </w:r>
      <w:r w:rsidRPr="00BA09CA">
        <w:rPr>
          <w:rFonts w:ascii="Arial" w:eastAsia="Arial" w:hAnsi="Arial" w:cs="Arial"/>
          <w:sz w:val="20"/>
          <w:szCs w:val="20"/>
          <w:lang w:val="es-CO"/>
        </w:rPr>
        <w:t>mbolso de costos ni a reclamaciones o reconocimientos adicionales de ninguna naturaleza.</w:t>
      </w:r>
    </w:p>
    <w:p w14:paraId="6FA53815" w14:textId="77777777" w:rsidR="009D4A4C" w:rsidRPr="00BA09CA" w:rsidRDefault="009D4A4C">
      <w:pPr>
        <w:pStyle w:val="InviasNormal"/>
        <w:spacing w:before="0" w:after="0"/>
        <w:jc w:val="both"/>
        <w:rPr>
          <w:rFonts w:ascii="Arial" w:eastAsia="Arial" w:hAnsi="Arial" w:cs="Arial"/>
          <w:sz w:val="20"/>
          <w:szCs w:val="20"/>
          <w:lang w:val="es-CO"/>
        </w:rPr>
      </w:pPr>
    </w:p>
    <w:p w14:paraId="1D78D415" w14:textId="56E639B7" w:rsidR="009D4A4C" w:rsidRPr="00BA09CA" w:rsidRDefault="009D4A4C" w:rsidP="00B90E76">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highlight w:val="lightGray"/>
          <w:lang w:val="es-CO"/>
        </w:rPr>
        <w:t>[</w:t>
      </w:r>
    </w:p>
    <w:p w14:paraId="4155DD90" w14:textId="126EE297" w:rsidR="009D4A4C" w:rsidRPr="00BA09CA" w:rsidRDefault="009D4A4C" w:rsidP="006F0A1B">
      <w:pPr>
        <w:pStyle w:val="Entidad-Capitulo"/>
        <w:rPr>
          <w:rFonts w:eastAsia="Arial"/>
        </w:rPr>
      </w:pPr>
      <w:bookmarkStart w:id="1232" w:name="_Toc109145008"/>
      <w:r w:rsidRPr="00BA09CA">
        <w:rPr>
          <w:rFonts w:eastAsia="Arial"/>
        </w:rPr>
        <w:t>CAPÍTULO VII</w:t>
      </w:r>
      <w:r w:rsidR="00AF18A9" w:rsidRPr="00BA09CA">
        <w:rPr>
          <w:rFonts w:eastAsia="Arial"/>
        </w:rPr>
        <w:t>.</w:t>
      </w:r>
      <w:r w:rsidRPr="00BA09CA">
        <w:rPr>
          <w:rFonts w:eastAsia="Arial"/>
        </w:rPr>
        <w:t xml:space="preserve"> ACUERDOS COMERCIALES</w:t>
      </w:r>
      <w:bookmarkEnd w:id="1232"/>
    </w:p>
    <w:p w14:paraId="1621B8A7" w14:textId="569117B8" w:rsidR="009D4A4C" w:rsidRPr="00BA09CA" w:rsidRDefault="009D4A4C">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El </w:t>
      </w:r>
      <w:r w:rsidR="0002406C" w:rsidRPr="00BA09CA">
        <w:rPr>
          <w:rFonts w:ascii="Arial" w:eastAsia="Arial" w:hAnsi="Arial" w:cs="Arial"/>
          <w:sz w:val="20"/>
          <w:szCs w:val="20"/>
          <w:lang w:val="es-CO"/>
        </w:rPr>
        <w:t>P</w:t>
      </w:r>
      <w:r w:rsidRPr="00BA09CA">
        <w:rPr>
          <w:rFonts w:ascii="Arial" w:eastAsia="Arial" w:hAnsi="Arial" w:cs="Arial"/>
          <w:sz w:val="20"/>
          <w:szCs w:val="20"/>
          <w:lang w:val="es-CO"/>
        </w:rPr>
        <w:t xml:space="preserve">roceso de </w:t>
      </w:r>
      <w:r w:rsidR="0002406C" w:rsidRPr="00BA09CA">
        <w:rPr>
          <w:rFonts w:ascii="Arial" w:eastAsia="Arial" w:hAnsi="Arial" w:cs="Arial"/>
          <w:sz w:val="20"/>
          <w:szCs w:val="20"/>
          <w:lang w:val="es-CO"/>
        </w:rPr>
        <w:t>C</w:t>
      </w:r>
      <w:r w:rsidRPr="00BA09CA">
        <w:rPr>
          <w:rFonts w:ascii="Arial" w:eastAsia="Arial" w:hAnsi="Arial" w:cs="Arial"/>
          <w:sz w:val="20"/>
          <w:szCs w:val="20"/>
          <w:lang w:val="es-CO"/>
        </w:rPr>
        <w:t xml:space="preserve">ontratación está cubierto por los siguientes Acuerdos Comerciales y por la Decisión 439 de la Secretaría de la Comunidad Andina de Naciones (CAN): </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52"/>
        <w:gridCol w:w="1229"/>
        <w:gridCol w:w="1293"/>
        <w:gridCol w:w="1310"/>
        <w:gridCol w:w="1141"/>
        <w:gridCol w:w="2083"/>
      </w:tblGrid>
      <w:tr w:rsidR="00711FE5" w:rsidRPr="00BA09CA" w14:paraId="15EC4A43" w14:textId="77777777" w:rsidTr="00E22E3C">
        <w:trPr>
          <w:trHeight w:val="20"/>
          <w:tblHeader/>
          <w:jc w:val="center"/>
        </w:trPr>
        <w:tc>
          <w:tcPr>
            <w:tcW w:w="1697" w:type="pct"/>
            <w:gridSpan w:val="2"/>
            <w:tcBorders>
              <w:top w:val="double" w:sz="4" w:space="0" w:color="auto"/>
              <w:left w:val="double" w:sz="4" w:space="0" w:color="auto"/>
              <w:bottom w:val="single" w:sz="4" w:space="0" w:color="CDCCCC"/>
              <w:right w:val="single" w:sz="4" w:space="0" w:color="CDCCCC"/>
            </w:tcBorders>
            <w:shd w:val="clear" w:color="auto" w:fill="404040"/>
            <w:tcMar>
              <w:top w:w="0" w:type="dxa"/>
              <w:left w:w="70" w:type="dxa"/>
              <w:bottom w:w="0" w:type="dxa"/>
              <w:right w:w="70" w:type="dxa"/>
            </w:tcMar>
            <w:vAlign w:val="center"/>
            <w:hideMark/>
          </w:tcPr>
          <w:p w14:paraId="56D94DB4" w14:textId="77777777" w:rsidR="00711FE5" w:rsidRPr="009153EE" w:rsidRDefault="00711FE5" w:rsidP="00E22E3C">
            <w:pPr>
              <w:jc w:val="center"/>
              <w:rPr>
                <w:rFonts w:ascii="Arial" w:eastAsia="Arial" w:hAnsi="Arial" w:cs="Arial"/>
                <w:b/>
                <w:bCs/>
                <w:color w:val="FFFFFF"/>
                <w:sz w:val="20"/>
                <w:szCs w:val="20"/>
              </w:rPr>
            </w:pPr>
            <w:r w:rsidRPr="009153EE">
              <w:rPr>
                <w:rFonts w:ascii="Arial" w:eastAsia="Arial" w:hAnsi="Arial" w:cs="Arial"/>
                <w:b/>
                <w:bCs/>
                <w:color w:val="FFFFFF"/>
                <w:sz w:val="20"/>
                <w:szCs w:val="20"/>
              </w:rPr>
              <w:t>Acuerdo Comercial</w:t>
            </w:r>
          </w:p>
        </w:tc>
        <w:tc>
          <w:tcPr>
            <w:tcW w:w="736" w:type="pct"/>
            <w:tcBorders>
              <w:top w:val="double" w:sz="4" w:space="0" w:color="auto"/>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hideMark/>
          </w:tcPr>
          <w:p w14:paraId="6986CBED" w14:textId="77777777" w:rsidR="00711FE5" w:rsidRPr="009153EE" w:rsidRDefault="00711FE5" w:rsidP="00E22E3C">
            <w:pPr>
              <w:jc w:val="center"/>
              <w:rPr>
                <w:rFonts w:ascii="Arial" w:eastAsia="Arial" w:hAnsi="Arial" w:cs="Arial"/>
                <w:b/>
                <w:bCs/>
                <w:color w:val="FFFFFF"/>
                <w:sz w:val="20"/>
                <w:szCs w:val="20"/>
              </w:rPr>
            </w:pPr>
            <w:r w:rsidRPr="009153EE">
              <w:rPr>
                <w:rFonts w:ascii="Arial" w:eastAsia="Arial" w:hAnsi="Arial" w:cs="Arial"/>
                <w:b/>
                <w:bCs/>
                <w:color w:val="FFFFFF"/>
                <w:sz w:val="20"/>
                <w:szCs w:val="20"/>
              </w:rPr>
              <w:t>Entidad incluida</w:t>
            </w:r>
          </w:p>
        </w:tc>
        <w:tc>
          <w:tcPr>
            <w:tcW w:w="746" w:type="pct"/>
            <w:tcBorders>
              <w:top w:val="double" w:sz="4" w:space="0" w:color="auto"/>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hideMark/>
          </w:tcPr>
          <w:p w14:paraId="734A459F" w14:textId="77777777" w:rsidR="00711FE5" w:rsidRPr="009153EE" w:rsidRDefault="00711FE5" w:rsidP="00E22E3C">
            <w:pPr>
              <w:jc w:val="center"/>
              <w:rPr>
                <w:rFonts w:ascii="Arial" w:eastAsia="Arial" w:hAnsi="Arial" w:cs="Arial"/>
                <w:b/>
                <w:bCs/>
                <w:color w:val="FFFFFF"/>
                <w:sz w:val="20"/>
                <w:szCs w:val="20"/>
              </w:rPr>
            </w:pPr>
            <w:r w:rsidRPr="009153EE">
              <w:rPr>
                <w:rFonts w:ascii="Arial" w:eastAsia="Arial" w:hAnsi="Arial" w:cs="Arial"/>
                <w:b/>
                <w:bCs/>
                <w:color w:val="FFFFFF"/>
                <w:sz w:val="20"/>
                <w:szCs w:val="20"/>
              </w:rPr>
              <w:t>Umbral</w:t>
            </w:r>
          </w:p>
        </w:tc>
        <w:tc>
          <w:tcPr>
            <w:tcW w:w="636" w:type="pct"/>
            <w:tcBorders>
              <w:top w:val="double" w:sz="4" w:space="0" w:color="auto"/>
              <w:left w:val="single" w:sz="4" w:space="0" w:color="CDCCCC"/>
              <w:bottom w:val="single" w:sz="4" w:space="0" w:color="CDCCCC"/>
              <w:right w:val="single" w:sz="4" w:space="0" w:color="CDCCCC"/>
            </w:tcBorders>
            <w:shd w:val="clear" w:color="auto" w:fill="404040"/>
            <w:tcMar>
              <w:top w:w="0" w:type="dxa"/>
              <w:left w:w="70" w:type="dxa"/>
              <w:bottom w:w="0" w:type="dxa"/>
              <w:right w:w="70" w:type="dxa"/>
            </w:tcMar>
            <w:vAlign w:val="center"/>
            <w:hideMark/>
          </w:tcPr>
          <w:p w14:paraId="035DCEA4" w14:textId="77777777" w:rsidR="00711FE5" w:rsidRPr="009153EE" w:rsidRDefault="00711FE5" w:rsidP="00E22E3C">
            <w:pPr>
              <w:jc w:val="center"/>
              <w:rPr>
                <w:rFonts w:ascii="Arial" w:eastAsia="Arial" w:hAnsi="Arial" w:cs="Arial"/>
                <w:b/>
                <w:bCs/>
                <w:color w:val="FFFFFF"/>
                <w:sz w:val="20"/>
                <w:szCs w:val="20"/>
              </w:rPr>
            </w:pPr>
            <w:r w:rsidRPr="009153EE">
              <w:rPr>
                <w:rFonts w:ascii="Arial" w:eastAsia="Arial" w:hAnsi="Arial" w:cs="Arial"/>
                <w:b/>
                <w:bCs/>
                <w:color w:val="FFFFFF"/>
                <w:sz w:val="20"/>
                <w:szCs w:val="20"/>
              </w:rPr>
              <w:t>Excepción aplicable</w:t>
            </w:r>
          </w:p>
        </w:tc>
        <w:tc>
          <w:tcPr>
            <w:tcW w:w="1185" w:type="pct"/>
            <w:tcBorders>
              <w:top w:val="double" w:sz="4" w:space="0" w:color="auto"/>
              <w:left w:val="single" w:sz="4" w:space="0" w:color="CDCCCC"/>
              <w:bottom w:val="single" w:sz="4" w:space="0" w:color="CDCCCC"/>
              <w:right w:val="double" w:sz="4" w:space="0" w:color="auto"/>
            </w:tcBorders>
            <w:shd w:val="clear" w:color="auto" w:fill="404040"/>
            <w:tcMar>
              <w:top w:w="0" w:type="dxa"/>
              <w:left w:w="70" w:type="dxa"/>
              <w:bottom w:w="0" w:type="dxa"/>
              <w:right w:w="70" w:type="dxa"/>
            </w:tcMar>
            <w:vAlign w:val="center"/>
            <w:hideMark/>
          </w:tcPr>
          <w:p w14:paraId="40CD1004" w14:textId="77777777" w:rsidR="00711FE5" w:rsidRPr="009153EE" w:rsidRDefault="00711FE5" w:rsidP="00E22E3C">
            <w:pPr>
              <w:jc w:val="center"/>
              <w:rPr>
                <w:rFonts w:ascii="Arial" w:eastAsia="Arial" w:hAnsi="Arial" w:cs="Arial"/>
                <w:b/>
                <w:bCs/>
                <w:color w:val="FFFFFF"/>
                <w:sz w:val="20"/>
                <w:szCs w:val="20"/>
              </w:rPr>
            </w:pPr>
            <w:r w:rsidRPr="009153EE">
              <w:rPr>
                <w:rFonts w:ascii="Arial" w:eastAsia="Arial" w:hAnsi="Arial" w:cs="Arial"/>
                <w:b/>
                <w:bCs/>
                <w:color w:val="FFFFFF"/>
                <w:sz w:val="20"/>
                <w:szCs w:val="20"/>
              </w:rPr>
              <w:t>Proceso de Contratación cubierto</w:t>
            </w:r>
          </w:p>
        </w:tc>
      </w:tr>
      <w:tr w:rsidR="00711FE5" w:rsidRPr="00BA09CA" w14:paraId="7C47A967" w14:textId="77777777" w:rsidTr="00E22E3C">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24E9B9E5"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Alianza 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358D3998"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05E746ED"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1498A93F"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 xml:space="preserve">NO </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3FA1A3BD"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371358EF"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07CC3053" w14:textId="77777777" w:rsidTr="00E22E3C">
        <w:trPr>
          <w:trHeight w:val="20"/>
          <w:jc w:val="center"/>
        </w:trPr>
        <w:tc>
          <w:tcPr>
            <w:tcW w:w="0" w:type="auto"/>
            <w:vMerge/>
            <w:tcBorders>
              <w:left w:val="double" w:sz="4" w:space="0" w:color="auto"/>
            </w:tcBorders>
            <w:vAlign w:val="center"/>
            <w:hideMark/>
          </w:tcPr>
          <w:p w14:paraId="643AD9CA" w14:textId="77777777" w:rsidR="00711FE5" w:rsidRPr="00BA09CA" w:rsidRDefault="00711FE5" w:rsidP="00E22E3C">
            <w:pPr>
              <w:rPr>
                <w:rFonts w:ascii="Arial" w:eastAsia="Arial" w:hAnsi="Arial" w:cs="Arial"/>
                <w:sz w:val="20"/>
                <w:szCs w:val="20"/>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40C20083"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6D9A6B2B"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 xml:space="preserve">NO </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580E38B2"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34A1EA0B"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429C789E"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3A805F17" w14:textId="77777777" w:rsidTr="00E22E3C">
        <w:trPr>
          <w:trHeight w:val="20"/>
          <w:jc w:val="center"/>
        </w:trPr>
        <w:tc>
          <w:tcPr>
            <w:tcW w:w="0" w:type="auto"/>
            <w:vMerge/>
            <w:tcBorders>
              <w:left w:val="double" w:sz="4" w:space="0" w:color="auto"/>
            </w:tcBorders>
            <w:vAlign w:val="center"/>
            <w:hideMark/>
          </w:tcPr>
          <w:p w14:paraId="3F669B59" w14:textId="77777777" w:rsidR="00711FE5" w:rsidRPr="00BA09CA" w:rsidRDefault="00711FE5" w:rsidP="00E22E3C">
            <w:pPr>
              <w:rPr>
                <w:rFonts w:ascii="Arial" w:eastAsia="Arial" w:hAnsi="Arial" w:cs="Arial"/>
                <w:sz w:val="20"/>
                <w:szCs w:val="20"/>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5E626BD7"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00CFEE07"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43EB2AA1"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 xml:space="preserve">NO </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2FCF4326"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3D4FD3E2"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616B71DF"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69CCD4F6"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7212D8E0"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5816FEB6"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05367758"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158D1BAD"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3E3796B2"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71FC506D"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77A64C52"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41CAE731"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201410F4"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3CDB256D"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r>
      <w:tr w:rsidR="00711FE5" w:rsidRPr="00BA09CA" w14:paraId="0E8F6F4F"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759D0B2B"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24C26F07"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522A2381"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35A0DC0A"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77262CBE"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4ACF4EB5"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2FADEDF6"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Costa 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3E8EBC0D"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04D115B8"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643AE2E6"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421F6E17"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665C78FF"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0E0B543E"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Estados 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63AB83DF"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 xml:space="preserve">NO </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45EEE870"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7957F623"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3E8A9AAB"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097A0E26"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049AB78A"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Estados 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3E7FE800"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4BF40AB0"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6C4ACEBD"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0CEA0979"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2499B3C2"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tcPr>
          <w:p w14:paraId="2A7D7B35"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Israel</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2AEC6AF6"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4AD01684"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tcPr>
          <w:p w14:paraId="2BFC93CE"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tcPr>
          <w:p w14:paraId="13BF151D"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w:t>
            </w:r>
          </w:p>
        </w:tc>
      </w:tr>
      <w:tr w:rsidR="00711FE5" w:rsidRPr="00BA09CA" w14:paraId="03CED63A"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3791D220"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7036D563"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 xml:space="preserve">NO </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02A526E9"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14D27A82"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69B29A1A"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589692B0" w14:textId="77777777" w:rsidTr="00E22E3C">
        <w:trPr>
          <w:trHeight w:val="20"/>
          <w:jc w:val="center"/>
        </w:trPr>
        <w:tc>
          <w:tcPr>
            <w:tcW w:w="997" w:type="pct"/>
            <w:vMerge w:val="restart"/>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30FD2F6F"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Triángulo 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7C119049"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El 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48D92DFD"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4EC62B49"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23776A56"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37371E6A"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r>
      <w:tr w:rsidR="00711FE5" w:rsidRPr="00BA09CA" w14:paraId="436AD8B9" w14:textId="77777777" w:rsidTr="00E22E3C">
        <w:trPr>
          <w:trHeight w:val="20"/>
          <w:jc w:val="center"/>
        </w:trPr>
        <w:tc>
          <w:tcPr>
            <w:tcW w:w="0" w:type="auto"/>
            <w:vMerge/>
            <w:tcBorders>
              <w:left w:val="double" w:sz="4" w:space="0" w:color="auto"/>
            </w:tcBorders>
            <w:vAlign w:val="center"/>
            <w:hideMark/>
          </w:tcPr>
          <w:p w14:paraId="23863D09" w14:textId="77777777" w:rsidR="00711FE5" w:rsidRPr="00BA09CA" w:rsidRDefault="00711FE5" w:rsidP="00E22E3C">
            <w:pPr>
              <w:rPr>
                <w:rFonts w:ascii="Arial" w:eastAsia="Arial" w:hAnsi="Arial" w:cs="Arial"/>
                <w:sz w:val="20"/>
                <w:szCs w:val="20"/>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6FE0469A"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0A0174F7"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74F0D44F"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560DDDD3"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6D03BCB2"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r>
      <w:tr w:rsidR="00711FE5" w:rsidRPr="00BA09CA" w14:paraId="1EFB90AC" w14:textId="77777777" w:rsidTr="00E22E3C">
        <w:trPr>
          <w:trHeight w:val="20"/>
          <w:jc w:val="center"/>
        </w:trPr>
        <w:tc>
          <w:tcPr>
            <w:tcW w:w="0" w:type="auto"/>
            <w:vMerge/>
            <w:tcBorders>
              <w:left w:val="double" w:sz="4" w:space="0" w:color="auto"/>
            </w:tcBorders>
            <w:vAlign w:val="center"/>
            <w:hideMark/>
          </w:tcPr>
          <w:p w14:paraId="750905F3" w14:textId="77777777" w:rsidR="00711FE5" w:rsidRPr="00BA09CA" w:rsidRDefault="00711FE5" w:rsidP="00E22E3C">
            <w:pPr>
              <w:rPr>
                <w:rFonts w:ascii="Arial" w:eastAsia="Arial" w:hAnsi="Arial" w:cs="Arial"/>
                <w:sz w:val="20"/>
                <w:szCs w:val="20"/>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763625D3"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1655F4E2"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7AA044DC"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717EA60D"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22B543ED"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42DF68ED" w14:textId="77777777" w:rsidTr="00E22E3C">
        <w:trPr>
          <w:trHeight w:val="20"/>
          <w:jc w:val="center"/>
        </w:trPr>
        <w:tc>
          <w:tcPr>
            <w:tcW w:w="1697" w:type="pct"/>
            <w:gridSpan w:val="2"/>
            <w:tcBorders>
              <w:top w:val="single" w:sz="4" w:space="0" w:color="CDCCCC"/>
              <w:left w:val="double" w:sz="4" w:space="0" w:color="auto"/>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33E9EB74" w14:textId="77777777" w:rsidR="00711FE5" w:rsidRPr="00BA09CA" w:rsidRDefault="00711FE5" w:rsidP="00E22E3C">
            <w:pPr>
              <w:rPr>
                <w:rFonts w:ascii="Arial" w:eastAsia="Arial" w:hAnsi="Arial" w:cs="Arial"/>
                <w:sz w:val="20"/>
                <w:szCs w:val="20"/>
              </w:rPr>
            </w:pPr>
            <w:r w:rsidRPr="00BA09CA">
              <w:rPr>
                <w:rFonts w:ascii="Arial" w:eastAsia="Arial" w:hAnsi="Arial" w:cs="Arial"/>
                <w:sz w:val="20"/>
                <w:szCs w:val="20"/>
              </w:rPr>
              <w:t>Unión Europea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vAlign w:val="center"/>
            <w:hideMark/>
          </w:tcPr>
          <w:p w14:paraId="2FFA9A3B"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3BFBA226"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636" w:type="pct"/>
            <w:tcBorders>
              <w:top w:val="single" w:sz="4" w:space="0" w:color="CDCCCC"/>
              <w:left w:val="single" w:sz="4" w:space="0" w:color="CDCCCC"/>
              <w:bottom w:val="single" w:sz="4" w:space="0" w:color="CDCCCC"/>
              <w:right w:val="single" w:sz="4" w:space="0" w:color="CDCCCC"/>
            </w:tcBorders>
            <w:shd w:val="clear" w:color="auto" w:fill="FFFFFF"/>
            <w:tcMar>
              <w:top w:w="0" w:type="dxa"/>
              <w:left w:w="70" w:type="dxa"/>
              <w:bottom w:w="0" w:type="dxa"/>
              <w:right w:w="70" w:type="dxa"/>
            </w:tcMar>
            <w:hideMark/>
          </w:tcPr>
          <w:p w14:paraId="3F88680B"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c>
          <w:tcPr>
            <w:tcW w:w="1185" w:type="pct"/>
            <w:tcBorders>
              <w:top w:val="single" w:sz="4" w:space="0" w:color="CDCCCC"/>
              <w:left w:val="single" w:sz="4" w:space="0" w:color="CDCCCC"/>
              <w:bottom w:val="single" w:sz="4" w:space="0" w:color="CDCCCC"/>
              <w:right w:val="double" w:sz="4" w:space="0" w:color="auto"/>
            </w:tcBorders>
            <w:shd w:val="clear" w:color="auto" w:fill="FFFFFF"/>
            <w:tcMar>
              <w:top w:w="0" w:type="dxa"/>
              <w:left w:w="70" w:type="dxa"/>
              <w:bottom w:w="0" w:type="dxa"/>
              <w:right w:w="70" w:type="dxa"/>
            </w:tcMar>
            <w:hideMark/>
          </w:tcPr>
          <w:p w14:paraId="6F0C3879" w14:textId="77777777" w:rsidR="00711FE5" w:rsidRPr="00BA09CA" w:rsidRDefault="00711FE5" w:rsidP="00E22E3C">
            <w:pPr>
              <w:jc w:val="center"/>
              <w:rPr>
                <w:rFonts w:ascii="Arial" w:eastAsia="Arial" w:hAnsi="Arial" w:cs="Arial"/>
                <w:sz w:val="20"/>
                <w:szCs w:val="20"/>
              </w:rPr>
            </w:pPr>
            <w:r w:rsidRPr="00BA09CA">
              <w:rPr>
                <w:rFonts w:ascii="Arial" w:eastAsia="Arial" w:hAnsi="Arial" w:cs="Arial"/>
                <w:sz w:val="20"/>
                <w:szCs w:val="20"/>
              </w:rPr>
              <w:t>-</w:t>
            </w:r>
          </w:p>
        </w:tc>
      </w:tr>
      <w:tr w:rsidR="00711FE5" w:rsidRPr="00BA09CA" w14:paraId="1DF5E5A2" w14:textId="77777777" w:rsidTr="00E22E3C">
        <w:trPr>
          <w:trHeight w:val="20"/>
          <w:jc w:val="center"/>
        </w:trPr>
        <w:tc>
          <w:tcPr>
            <w:tcW w:w="1697" w:type="pct"/>
            <w:gridSpan w:val="2"/>
            <w:tcBorders>
              <w:top w:val="single" w:sz="4" w:space="0" w:color="CDCCCC"/>
              <w:left w:val="double" w:sz="4" w:space="0" w:color="auto"/>
              <w:bottom w:val="double" w:sz="4" w:space="0" w:color="auto"/>
              <w:right w:val="single" w:sz="4" w:space="0" w:color="CDCCCC"/>
            </w:tcBorders>
            <w:shd w:val="clear" w:color="auto" w:fill="FFFFFF"/>
            <w:tcMar>
              <w:top w:w="0" w:type="dxa"/>
              <w:left w:w="70" w:type="dxa"/>
              <w:bottom w:w="0" w:type="dxa"/>
              <w:right w:w="70" w:type="dxa"/>
            </w:tcMar>
            <w:vAlign w:val="center"/>
          </w:tcPr>
          <w:p w14:paraId="0FC92664" w14:textId="77777777" w:rsidR="00711FE5" w:rsidRPr="00BA09CA" w:rsidRDefault="00711FE5" w:rsidP="00E22E3C">
            <w:pPr>
              <w:rPr>
                <w:rFonts w:ascii="Arial" w:eastAsia="Arial" w:hAnsi="Arial" w:cs="Arial"/>
                <w:sz w:val="20"/>
                <w:szCs w:val="20"/>
              </w:rPr>
            </w:pPr>
            <w:r>
              <w:rPr>
                <w:rFonts w:ascii="Arial" w:eastAsia="Arial" w:hAnsi="Arial" w:cs="Arial"/>
                <w:sz w:val="20"/>
                <w:szCs w:val="20"/>
              </w:rPr>
              <w:t>Comunidad Andina</w:t>
            </w:r>
          </w:p>
        </w:tc>
        <w:tc>
          <w:tcPr>
            <w:tcW w:w="736" w:type="pct"/>
            <w:tcBorders>
              <w:top w:val="single" w:sz="4" w:space="0" w:color="CDCCCC"/>
              <w:left w:val="single" w:sz="4" w:space="0" w:color="CDCCCC"/>
              <w:bottom w:val="double" w:sz="4" w:space="0" w:color="auto"/>
              <w:right w:val="single" w:sz="4" w:space="0" w:color="CDCCCC"/>
            </w:tcBorders>
            <w:shd w:val="clear" w:color="auto" w:fill="FFFFFF"/>
            <w:tcMar>
              <w:top w:w="0" w:type="dxa"/>
              <w:left w:w="70" w:type="dxa"/>
              <w:bottom w:w="0" w:type="dxa"/>
              <w:right w:w="70" w:type="dxa"/>
            </w:tcMar>
            <w:vAlign w:val="center"/>
          </w:tcPr>
          <w:p w14:paraId="32D27916" w14:textId="77777777" w:rsidR="00711FE5" w:rsidRDefault="00711FE5" w:rsidP="00E22E3C">
            <w:pPr>
              <w:jc w:val="center"/>
              <w:rPr>
                <w:rFonts w:ascii="Arial" w:eastAsia="Arial" w:hAnsi="Arial" w:cs="Arial"/>
                <w:sz w:val="20"/>
                <w:szCs w:val="20"/>
              </w:rPr>
            </w:pPr>
            <w:r>
              <w:rPr>
                <w:rFonts w:ascii="Arial" w:eastAsia="Arial" w:hAnsi="Arial" w:cs="Arial"/>
                <w:sz w:val="20"/>
                <w:szCs w:val="20"/>
              </w:rPr>
              <w:t>SI</w:t>
            </w:r>
          </w:p>
        </w:tc>
        <w:tc>
          <w:tcPr>
            <w:tcW w:w="746" w:type="pct"/>
            <w:tcBorders>
              <w:top w:val="single" w:sz="4" w:space="0" w:color="CDCCCC"/>
              <w:left w:val="single" w:sz="4" w:space="0" w:color="CDCCCC"/>
              <w:bottom w:val="double" w:sz="4" w:space="0" w:color="auto"/>
              <w:right w:val="single" w:sz="4" w:space="0" w:color="CDCCCC"/>
            </w:tcBorders>
            <w:shd w:val="clear" w:color="auto" w:fill="FFFFFF"/>
            <w:tcMar>
              <w:top w:w="0" w:type="dxa"/>
              <w:left w:w="70" w:type="dxa"/>
              <w:bottom w:w="0" w:type="dxa"/>
              <w:right w:w="70" w:type="dxa"/>
            </w:tcMar>
          </w:tcPr>
          <w:p w14:paraId="4F7C01A8" w14:textId="77777777" w:rsidR="00711FE5"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636" w:type="pct"/>
            <w:tcBorders>
              <w:top w:val="single" w:sz="4" w:space="0" w:color="CDCCCC"/>
              <w:left w:val="single" w:sz="4" w:space="0" w:color="CDCCCC"/>
              <w:bottom w:val="double" w:sz="4" w:space="0" w:color="auto"/>
              <w:right w:val="single" w:sz="4" w:space="0" w:color="CDCCCC"/>
            </w:tcBorders>
            <w:shd w:val="clear" w:color="auto" w:fill="FFFFFF"/>
            <w:tcMar>
              <w:top w:w="0" w:type="dxa"/>
              <w:left w:w="70" w:type="dxa"/>
              <w:bottom w:w="0" w:type="dxa"/>
              <w:right w:w="70" w:type="dxa"/>
            </w:tcMar>
          </w:tcPr>
          <w:p w14:paraId="63585A81"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NO</w:t>
            </w:r>
          </w:p>
        </w:tc>
        <w:tc>
          <w:tcPr>
            <w:tcW w:w="1185" w:type="pct"/>
            <w:tcBorders>
              <w:top w:val="single" w:sz="4" w:space="0" w:color="CDCCCC"/>
              <w:left w:val="single" w:sz="4" w:space="0" w:color="CDCCCC"/>
              <w:bottom w:val="double" w:sz="4" w:space="0" w:color="auto"/>
              <w:right w:val="double" w:sz="4" w:space="0" w:color="auto"/>
            </w:tcBorders>
            <w:shd w:val="clear" w:color="auto" w:fill="FFFFFF"/>
            <w:tcMar>
              <w:top w:w="0" w:type="dxa"/>
              <w:left w:w="70" w:type="dxa"/>
              <w:bottom w:w="0" w:type="dxa"/>
              <w:right w:w="70" w:type="dxa"/>
            </w:tcMar>
          </w:tcPr>
          <w:p w14:paraId="4F94E3D9" w14:textId="77777777" w:rsidR="00711FE5" w:rsidRPr="00BA09CA" w:rsidRDefault="00711FE5" w:rsidP="00E22E3C">
            <w:pPr>
              <w:jc w:val="center"/>
              <w:rPr>
                <w:rFonts w:ascii="Arial" w:eastAsia="Arial" w:hAnsi="Arial" w:cs="Arial"/>
                <w:sz w:val="20"/>
                <w:szCs w:val="20"/>
              </w:rPr>
            </w:pPr>
            <w:r>
              <w:rPr>
                <w:rFonts w:ascii="Arial" w:eastAsia="Arial" w:hAnsi="Arial" w:cs="Arial"/>
                <w:sz w:val="20"/>
                <w:szCs w:val="20"/>
              </w:rPr>
              <w:t>SI</w:t>
            </w:r>
          </w:p>
        </w:tc>
      </w:tr>
    </w:tbl>
    <w:p w14:paraId="3A259A10" w14:textId="77777777" w:rsidR="009D4A4C" w:rsidRPr="00BA09CA" w:rsidRDefault="009D4A4C" w:rsidP="00D96BBA">
      <w:pPr>
        <w:pStyle w:val="InviasNormal"/>
        <w:spacing w:before="0" w:after="0"/>
        <w:ind w:left="360"/>
        <w:jc w:val="both"/>
        <w:rPr>
          <w:rFonts w:ascii="Arial" w:eastAsia="Arial" w:hAnsi="Arial" w:cs="Arial"/>
          <w:sz w:val="20"/>
          <w:szCs w:val="20"/>
          <w:lang w:val="es-CO"/>
        </w:rPr>
      </w:pPr>
    </w:p>
    <w:p w14:paraId="4F943D1D" w14:textId="679D1D15" w:rsidR="009D4A4C" w:rsidRPr="00BA09CA" w:rsidRDefault="009D4A4C">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En consecuencia, la </w:t>
      </w:r>
      <w:r w:rsidR="00E41DBB" w:rsidRPr="00BA09CA">
        <w:rPr>
          <w:rFonts w:ascii="Arial" w:eastAsia="Arial" w:hAnsi="Arial" w:cs="Arial"/>
          <w:sz w:val="20"/>
          <w:szCs w:val="20"/>
          <w:lang w:val="es-CO"/>
        </w:rPr>
        <w:t>Entidad</w:t>
      </w:r>
      <w:r w:rsidRPr="00BA09CA">
        <w:rPr>
          <w:rFonts w:ascii="Arial" w:eastAsia="Arial" w:hAnsi="Arial" w:cs="Arial"/>
          <w:sz w:val="20"/>
          <w:szCs w:val="20"/>
          <w:lang w:val="es-CO"/>
        </w:rPr>
        <w:t xml:space="preserve"> concederá </w:t>
      </w:r>
      <w:r w:rsidR="00882B16" w:rsidRPr="00BA09CA">
        <w:rPr>
          <w:rFonts w:ascii="Arial" w:eastAsia="Arial" w:hAnsi="Arial" w:cs="Arial"/>
          <w:sz w:val="20"/>
          <w:szCs w:val="20"/>
          <w:lang w:val="es-CO"/>
        </w:rPr>
        <w:t>T</w:t>
      </w:r>
      <w:r w:rsidRPr="00BA09CA">
        <w:rPr>
          <w:rFonts w:ascii="Arial" w:eastAsia="Arial" w:hAnsi="Arial" w:cs="Arial"/>
          <w:sz w:val="20"/>
          <w:szCs w:val="20"/>
          <w:lang w:val="es-CO"/>
        </w:rPr>
        <w:t xml:space="preserve">rato </w:t>
      </w:r>
      <w:r w:rsidR="00882B16" w:rsidRPr="00BA09CA">
        <w:rPr>
          <w:rFonts w:ascii="Arial" w:eastAsia="Arial" w:hAnsi="Arial" w:cs="Arial"/>
          <w:sz w:val="20"/>
          <w:szCs w:val="20"/>
          <w:lang w:val="es-CO"/>
        </w:rPr>
        <w:t>N</w:t>
      </w:r>
      <w:r w:rsidRPr="00BA09CA">
        <w:rPr>
          <w:rFonts w:ascii="Arial" w:eastAsia="Arial" w:hAnsi="Arial" w:cs="Arial"/>
          <w:sz w:val="20"/>
          <w:szCs w:val="20"/>
          <w:lang w:val="es-CO"/>
        </w:rPr>
        <w:t xml:space="preserve">acional a </w:t>
      </w:r>
      <w:r w:rsidR="00882B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roponentes y servicios de los Estados que cuenten con un Acuerdo Comercial que cubra el </w:t>
      </w:r>
      <w:r w:rsidR="00882B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roceso de </w:t>
      </w:r>
      <w:r w:rsidR="00882B16" w:rsidRPr="00BA09CA">
        <w:rPr>
          <w:rFonts w:ascii="Arial" w:eastAsia="Arial" w:hAnsi="Arial" w:cs="Arial"/>
          <w:sz w:val="20"/>
          <w:szCs w:val="20"/>
          <w:lang w:val="es-CO"/>
        </w:rPr>
        <w:t>C</w:t>
      </w:r>
      <w:r w:rsidRPr="00BA09CA">
        <w:rPr>
          <w:rFonts w:ascii="Arial" w:eastAsia="Arial" w:hAnsi="Arial" w:cs="Arial"/>
          <w:sz w:val="20"/>
          <w:szCs w:val="20"/>
          <w:lang w:val="es-CO"/>
        </w:rPr>
        <w:t xml:space="preserve">ontratación. </w:t>
      </w:r>
    </w:p>
    <w:p w14:paraId="04F9718F" w14:textId="77777777" w:rsidR="009D4A4C" w:rsidRPr="00BA09CA" w:rsidRDefault="009D4A4C">
      <w:pPr>
        <w:pStyle w:val="InviasNormal"/>
        <w:spacing w:before="0" w:after="0"/>
        <w:ind w:left="360"/>
        <w:jc w:val="both"/>
        <w:rPr>
          <w:rFonts w:ascii="Arial" w:eastAsia="Arial" w:hAnsi="Arial" w:cs="Arial"/>
          <w:sz w:val="20"/>
          <w:szCs w:val="20"/>
          <w:lang w:val="es-CO"/>
        </w:rPr>
      </w:pPr>
    </w:p>
    <w:p w14:paraId="70861D44" w14:textId="5CEE51F4" w:rsidR="009D4A4C" w:rsidRPr="00BA09CA" w:rsidRDefault="009D4A4C">
      <w:pPr>
        <w:pStyle w:val="InviasNormal"/>
        <w:spacing w:before="0" w:after="0"/>
        <w:jc w:val="both"/>
        <w:rPr>
          <w:rFonts w:ascii="Arial" w:eastAsia="Arial" w:hAnsi="Arial" w:cs="Arial"/>
          <w:sz w:val="20"/>
          <w:szCs w:val="20"/>
          <w:lang w:val="es-CO"/>
        </w:rPr>
      </w:pPr>
      <w:r w:rsidRPr="00BA09CA">
        <w:rPr>
          <w:rFonts w:ascii="Arial" w:eastAsia="Arial" w:hAnsi="Arial" w:cs="Arial"/>
          <w:sz w:val="20"/>
          <w:szCs w:val="20"/>
          <w:lang w:val="es-CO"/>
        </w:rPr>
        <w:t xml:space="preserve">Adicionalmente, los </w:t>
      </w:r>
      <w:r w:rsidR="00882B16" w:rsidRPr="00BA09CA">
        <w:rPr>
          <w:rFonts w:ascii="Arial" w:eastAsia="Arial" w:hAnsi="Arial" w:cs="Arial"/>
          <w:sz w:val="20"/>
          <w:szCs w:val="20"/>
          <w:lang w:val="es-CO"/>
        </w:rPr>
        <w:t>P</w:t>
      </w:r>
      <w:r w:rsidRPr="00BA09CA">
        <w:rPr>
          <w:rFonts w:ascii="Arial" w:eastAsia="Arial" w:hAnsi="Arial" w:cs="Arial"/>
          <w:sz w:val="20"/>
          <w:szCs w:val="20"/>
          <w:lang w:val="es-CO"/>
        </w:rPr>
        <w:t xml:space="preserve">roponentes de Estados con los cuales el Gobierno Nacional haya certificado la existencia de </w:t>
      </w:r>
      <w:r w:rsidR="00882B16" w:rsidRPr="00BA09CA">
        <w:rPr>
          <w:rFonts w:ascii="Arial" w:eastAsia="Arial" w:hAnsi="Arial" w:cs="Arial"/>
          <w:sz w:val="20"/>
          <w:szCs w:val="20"/>
          <w:lang w:val="es-CO"/>
        </w:rPr>
        <w:t>T</w:t>
      </w:r>
      <w:r w:rsidRPr="00BA09CA">
        <w:rPr>
          <w:rFonts w:ascii="Arial" w:eastAsia="Arial" w:hAnsi="Arial" w:cs="Arial"/>
          <w:sz w:val="20"/>
          <w:szCs w:val="20"/>
          <w:lang w:val="es-CO"/>
        </w:rPr>
        <w:t xml:space="preserve">rato </w:t>
      </w:r>
      <w:r w:rsidR="00882B16" w:rsidRPr="00BA09CA">
        <w:rPr>
          <w:rFonts w:ascii="Arial" w:eastAsia="Arial" w:hAnsi="Arial" w:cs="Arial"/>
          <w:sz w:val="20"/>
          <w:szCs w:val="20"/>
          <w:lang w:val="es-CO"/>
        </w:rPr>
        <w:t>N</w:t>
      </w:r>
      <w:r w:rsidRPr="00BA09CA">
        <w:rPr>
          <w:rFonts w:ascii="Arial" w:eastAsia="Arial" w:hAnsi="Arial" w:cs="Arial"/>
          <w:sz w:val="20"/>
          <w:szCs w:val="20"/>
          <w:lang w:val="es-CO"/>
        </w:rPr>
        <w:t>acional por reciprocidad recibirán este trato.</w:t>
      </w:r>
    </w:p>
    <w:p w14:paraId="641D9AE2" w14:textId="77777777" w:rsidR="009D4A4C" w:rsidRPr="00BA09CA" w:rsidRDefault="009D4A4C">
      <w:pPr>
        <w:pStyle w:val="InviasNormal"/>
        <w:spacing w:before="0" w:after="0"/>
        <w:jc w:val="both"/>
        <w:rPr>
          <w:rFonts w:ascii="Arial" w:eastAsia="Arial" w:hAnsi="Arial" w:cs="Arial"/>
          <w:sz w:val="20"/>
          <w:szCs w:val="20"/>
          <w:lang w:val="es-CO"/>
        </w:rPr>
      </w:pPr>
    </w:p>
    <w:p w14:paraId="614C63D1" w14:textId="5C95A735" w:rsidR="00E633A2" w:rsidRPr="00BA09CA" w:rsidRDefault="00E633A2" w:rsidP="006F0A1B">
      <w:pPr>
        <w:pStyle w:val="Entidad-Capitulo"/>
        <w:rPr>
          <w:rFonts w:eastAsia="Arial"/>
        </w:rPr>
      </w:pPr>
      <w:bookmarkStart w:id="1233" w:name="_Toc508648285"/>
      <w:bookmarkStart w:id="1234" w:name="_Toc508984069"/>
      <w:bookmarkStart w:id="1235" w:name="_Toc509843900"/>
      <w:bookmarkStart w:id="1236" w:name="_Toc511924808"/>
      <w:bookmarkStart w:id="1237" w:name="_Toc517187338"/>
      <w:bookmarkStart w:id="1238" w:name="_Toc520226897"/>
      <w:bookmarkStart w:id="1239" w:name="_Toc520297867"/>
      <w:bookmarkStart w:id="1240" w:name="_Toc520317132"/>
      <w:bookmarkStart w:id="1241" w:name="_Toc533083735"/>
      <w:bookmarkStart w:id="1242" w:name="_Toc35616138"/>
      <w:bookmarkStart w:id="1243" w:name="_Toc35616492"/>
      <w:bookmarkStart w:id="1244" w:name="_Toc36979690"/>
      <w:bookmarkStart w:id="1245" w:name="_Toc40113376"/>
      <w:bookmarkStart w:id="1246" w:name="_Toc109145009"/>
      <w:bookmarkEnd w:id="1222"/>
      <w:bookmarkEnd w:id="1223"/>
      <w:bookmarkEnd w:id="1228"/>
      <w:bookmarkEnd w:id="1229"/>
      <w:r w:rsidRPr="00BA09CA">
        <w:rPr>
          <w:rFonts w:eastAsia="Arial"/>
        </w:rPr>
        <w:t>CAP</w:t>
      </w:r>
      <w:r w:rsidR="00A621C8" w:rsidRPr="00BA09CA">
        <w:rPr>
          <w:rFonts w:eastAsia="Arial"/>
        </w:rPr>
        <w:t>Í</w:t>
      </w:r>
      <w:r w:rsidRPr="00BA09CA">
        <w:rPr>
          <w:rFonts w:eastAsia="Arial"/>
        </w:rPr>
        <w:t>TULO</w:t>
      </w:r>
      <w:r w:rsidR="002644ED" w:rsidRPr="00BA09CA">
        <w:rPr>
          <w:rFonts w:eastAsia="Arial"/>
        </w:rPr>
        <w:t xml:space="preserve"> </w:t>
      </w:r>
      <w:r w:rsidRPr="00BA09CA">
        <w:rPr>
          <w:rFonts w:eastAsia="Arial"/>
        </w:rPr>
        <w:t>VI</w:t>
      </w:r>
      <w:r w:rsidR="00A30BFE" w:rsidRPr="00BA09CA">
        <w:rPr>
          <w:rFonts w:eastAsia="Arial"/>
        </w:rPr>
        <w:t>I</w:t>
      </w:r>
      <w:r w:rsidR="002F4705" w:rsidRPr="00BA09CA">
        <w:rPr>
          <w:rFonts w:eastAsia="Arial"/>
        </w:rPr>
        <w:t>I</w:t>
      </w:r>
      <w:r w:rsidR="00AF18A9" w:rsidRPr="00BA09CA">
        <w:rPr>
          <w:rFonts w:eastAsia="Arial"/>
        </w:rPr>
        <w:t>.</w:t>
      </w:r>
      <w:r w:rsidR="002644ED" w:rsidRPr="00BA09CA">
        <w:rPr>
          <w:rFonts w:eastAsia="Arial"/>
        </w:rPr>
        <w:t xml:space="preserve"> </w:t>
      </w:r>
      <w:r w:rsidRPr="00BA09CA">
        <w:rPr>
          <w:rFonts w:eastAsia="Arial"/>
        </w:rPr>
        <w:t>GARANTÍAS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3229143B" w14:textId="77777777" w:rsidR="00E42CDA" w:rsidRPr="00BA09CA" w:rsidRDefault="00E42CDA">
      <w:pPr>
        <w:rPr>
          <w:rFonts w:ascii="Arial" w:eastAsia="Arial" w:hAnsi="Arial" w:cs="Arial"/>
          <w:sz w:val="20"/>
          <w:szCs w:val="20"/>
          <w:lang w:eastAsia="es-ES"/>
        </w:rPr>
      </w:pPr>
    </w:p>
    <w:p w14:paraId="4A9E44C8" w14:textId="11813169" w:rsidR="00E633A2" w:rsidRPr="00BA09CA" w:rsidRDefault="002F4705" w:rsidP="00B90E76">
      <w:pPr>
        <w:pStyle w:val="Capitulo3"/>
        <w:numPr>
          <w:ilvl w:val="0"/>
          <w:numId w:val="0"/>
        </w:numPr>
        <w:tabs>
          <w:tab w:val="left" w:pos="983"/>
        </w:tabs>
        <w:spacing w:line="240" w:lineRule="auto"/>
        <w:ind w:left="502" w:hanging="360"/>
        <w:rPr>
          <w:rFonts w:ascii="Arial" w:eastAsia="Arial" w:hAnsi="Arial"/>
          <w:b w:val="0"/>
          <w:color w:val="auto"/>
          <w:sz w:val="20"/>
          <w:lang w:eastAsia="es-ES"/>
        </w:rPr>
      </w:pPr>
      <w:bookmarkStart w:id="1247" w:name="_Toc508648286"/>
      <w:bookmarkStart w:id="1248" w:name="_Toc508984070"/>
      <w:bookmarkStart w:id="1249" w:name="_Toc509843901"/>
      <w:bookmarkStart w:id="1250" w:name="_Toc511924809"/>
      <w:bookmarkStart w:id="1251" w:name="_Toc520226898"/>
      <w:bookmarkStart w:id="1252" w:name="_Toc520297868"/>
      <w:bookmarkStart w:id="1253" w:name="_Toc520317133"/>
      <w:bookmarkStart w:id="1254" w:name="_Toc533083736"/>
      <w:bookmarkStart w:id="1255" w:name="_Toc35616493"/>
      <w:bookmarkStart w:id="1256" w:name="_Toc40113377"/>
      <w:bookmarkStart w:id="1257" w:name="_Toc109145010"/>
      <w:r w:rsidRPr="3F31C3C6">
        <w:rPr>
          <w:rFonts w:ascii="Arial" w:eastAsia="Arial" w:hAnsi="Arial"/>
          <w:color w:val="auto"/>
          <w:sz w:val="20"/>
          <w:lang w:eastAsia="es-ES"/>
        </w:rPr>
        <w:t>8</w:t>
      </w:r>
      <w:r w:rsidR="0073285D" w:rsidRPr="3F31C3C6">
        <w:rPr>
          <w:rFonts w:ascii="Arial" w:eastAsia="Arial" w:hAnsi="Arial"/>
          <w:color w:val="auto"/>
          <w:sz w:val="20"/>
          <w:lang w:eastAsia="es-ES"/>
        </w:rPr>
        <w:t xml:space="preserve">.1 </w:t>
      </w:r>
      <w:r w:rsidR="00E633A2" w:rsidRPr="3F31C3C6">
        <w:rPr>
          <w:rFonts w:ascii="Arial" w:eastAsia="Arial" w:hAnsi="Arial"/>
          <w:color w:val="auto"/>
          <w:sz w:val="20"/>
          <w:lang w:eastAsia="es-ES"/>
        </w:rPr>
        <w:t>GARANTÍA</w:t>
      </w:r>
      <w:r w:rsidR="002644ED" w:rsidRPr="3F31C3C6">
        <w:rPr>
          <w:rFonts w:ascii="Arial" w:eastAsia="Arial" w:hAnsi="Arial"/>
          <w:color w:val="auto"/>
          <w:sz w:val="20"/>
          <w:lang w:eastAsia="es-ES"/>
        </w:rPr>
        <w:t xml:space="preserve"> </w:t>
      </w:r>
      <w:r w:rsidR="00E633A2" w:rsidRPr="3F31C3C6">
        <w:rPr>
          <w:rFonts w:ascii="Arial" w:eastAsia="Arial" w:hAnsi="Arial"/>
          <w:color w:val="auto"/>
          <w:sz w:val="20"/>
          <w:lang w:eastAsia="es-ES"/>
        </w:rPr>
        <w:t>DE</w:t>
      </w:r>
      <w:r w:rsidR="002644ED" w:rsidRPr="3F31C3C6">
        <w:rPr>
          <w:rFonts w:ascii="Arial" w:eastAsia="Arial" w:hAnsi="Arial"/>
          <w:color w:val="auto"/>
          <w:sz w:val="20"/>
          <w:lang w:eastAsia="es-ES"/>
        </w:rPr>
        <w:t xml:space="preserve"> </w:t>
      </w:r>
      <w:r w:rsidR="00E633A2" w:rsidRPr="3F31C3C6">
        <w:rPr>
          <w:rFonts w:ascii="Arial" w:eastAsia="Arial" w:hAnsi="Arial"/>
          <w:color w:val="auto"/>
          <w:sz w:val="20"/>
          <w:lang w:eastAsia="es-ES"/>
        </w:rPr>
        <w:t>SERIEDAD</w:t>
      </w:r>
      <w:r w:rsidR="002644ED" w:rsidRPr="3F31C3C6">
        <w:rPr>
          <w:rFonts w:ascii="Arial" w:eastAsia="Arial" w:hAnsi="Arial"/>
          <w:color w:val="auto"/>
          <w:sz w:val="20"/>
          <w:lang w:eastAsia="es-ES"/>
        </w:rPr>
        <w:t xml:space="preserve"> </w:t>
      </w:r>
      <w:r w:rsidR="00E633A2" w:rsidRPr="3F31C3C6">
        <w:rPr>
          <w:rFonts w:ascii="Arial" w:eastAsia="Arial" w:hAnsi="Arial"/>
          <w:color w:val="auto"/>
          <w:sz w:val="20"/>
          <w:lang w:eastAsia="es-ES"/>
        </w:rPr>
        <w:t>DE</w:t>
      </w:r>
      <w:r w:rsidR="002644ED" w:rsidRPr="3F31C3C6">
        <w:rPr>
          <w:rFonts w:ascii="Arial" w:eastAsia="Arial" w:hAnsi="Arial"/>
          <w:color w:val="auto"/>
          <w:sz w:val="20"/>
          <w:lang w:eastAsia="es-ES"/>
        </w:rPr>
        <w:t xml:space="preserve"> </w:t>
      </w:r>
      <w:r w:rsidR="00E633A2" w:rsidRPr="3F31C3C6">
        <w:rPr>
          <w:rFonts w:ascii="Arial" w:eastAsia="Arial" w:hAnsi="Arial"/>
          <w:color w:val="auto"/>
          <w:sz w:val="20"/>
          <w:lang w:eastAsia="es-ES"/>
        </w:rPr>
        <w:t>LA</w:t>
      </w:r>
      <w:r w:rsidR="002644ED" w:rsidRPr="3F31C3C6">
        <w:rPr>
          <w:rFonts w:ascii="Arial" w:eastAsia="Arial" w:hAnsi="Arial"/>
          <w:color w:val="auto"/>
          <w:sz w:val="20"/>
          <w:lang w:eastAsia="es-ES"/>
        </w:rPr>
        <w:t xml:space="preserve"> </w:t>
      </w:r>
      <w:r w:rsidR="00E633A2" w:rsidRPr="3F31C3C6">
        <w:rPr>
          <w:rFonts w:ascii="Arial" w:eastAsia="Arial" w:hAnsi="Arial"/>
          <w:color w:val="auto"/>
          <w:sz w:val="20"/>
          <w:lang w:eastAsia="es-ES"/>
        </w:rPr>
        <w:t>OFERTA</w:t>
      </w:r>
      <w:bookmarkStart w:id="1258" w:name="_Hlk508093392"/>
      <w:bookmarkStart w:id="1259" w:name="_Hlk516155108"/>
      <w:bookmarkEnd w:id="1247"/>
      <w:bookmarkEnd w:id="1248"/>
      <w:bookmarkEnd w:id="1249"/>
      <w:bookmarkEnd w:id="1250"/>
      <w:bookmarkEnd w:id="1251"/>
      <w:bookmarkEnd w:id="1252"/>
      <w:bookmarkEnd w:id="1253"/>
      <w:bookmarkEnd w:id="1254"/>
      <w:bookmarkEnd w:id="1255"/>
      <w:bookmarkEnd w:id="1256"/>
      <w:bookmarkEnd w:id="1257"/>
      <w:r w:rsidR="002644ED" w:rsidRPr="3F31C3C6">
        <w:rPr>
          <w:rFonts w:ascii="Arial" w:eastAsia="Arial" w:hAnsi="Arial"/>
          <w:b w:val="0"/>
          <w:color w:val="auto"/>
          <w:sz w:val="20"/>
          <w:lang w:eastAsia="es-ES"/>
        </w:rPr>
        <w:t xml:space="preserve"> </w:t>
      </w:r>
    </w:p>
    <w:p w14:paraId="34C19029" w14:textId="451FAFE1" w:rsidR="00E633A2" w:rsidRPr="00BA09CA" w:rsidRDefault="00E633A2">
      <w:pPr>
        <w:jc w:val="both"/>
        <w:rPr>
          <w:rFonts w:ascii="Arial" w:eastAsia="Arial" w:hAnsi="Arial" w:cs="Arial"/>
          <w:sz w:val="20"/>
          <w:szCs w:val="20"/>
          <w:lang w:eastAsia="es-ES"/>
        </w:rPr>
      </w:pPr>
      <w:r w:rsidRPr="00BA09CA">
        <w:rPr>
          <w:rFonts w:ascii="Arial" w:eastAsia="Arial" w:hAnsi="Arial" w:cs="Arial"/>
          <w:sz w:val="20"/>
          <w:szCs w:val="20"/>
          <w:lang w:eastAsia="es-ES"/>
        </w:rPr>
        <w:t>El</w:t>
      </w:r>
      <w:r w:rsidR="002644ED" w:rsidRPr="00BA09CA">
        <w:rPr>
          <w:rFonts w:ascii="Arial" w:eastAsia="Arial" w:hAnsi="Arial" w:cs="Arial"/>
          <w:sz w:val="20"/>
          <w:szCs w:val="20"/>
          <w:lang w:eastAsia="es-ES"/>
        </w:rPr>
        <w:t xml:space="preserve"> </w:t>
      </w:r>
      <w:r w:rsidR="00882B16" w:rsidRPr="00BA09CA">
        <w:rPr>
          <w:rFonts w:ascii="Arial" w:eastAsia="Arial" w:hAnsi="Arial" w:cs="Arial"/>
          <w:sz w:val="20"/>
          <w:szCs w:val="20"/>
          <w:lang w:eastAsia="es-ES"/>
        </w:rPr>
        <w:t>P</w:t>
      </w:r>
      <w:r w:rsidRPr="00BA09CA">
        <w:rPr>
          <w:rFonts w:ascii="Arial" w:eastAsia="Arial" w:hAnsi="Arial" w:cs="Arial"/>
          <w:sz w:val="20"/>
          <w:szCs w:val="20"/>
          <w:lang w:eastAsia="es-ES"/>
        </w:rPr>
        <w:t>roponente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debe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presentar</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con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propuesta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una</w:t>
      </w:r>
      <w:r w:rsidR="002644ED" w:rsidRPr="00BA09CA">
        <w:rPr>
          <w:rFonts w:ascii="Arial" w:eastAsia="Arial" w:hAnsi="Arial" w:cs="Arial"/>
          <w:sz w:val="20"/>
          <w:szCs w:val="20"/>
          <w:lang w:eastAsia="es-ES"/>
        </w:rPr>
        <w:t xml:space="preserve"> </w:t>
      </w:r>
      <w:r w:rsidR="00882B16" w:rsidRPr="00BA09CA">
        <w:rPr>
          <w:rFonts w:ascii="Arial" w:eastAsia="Arial" w:hAnsi="Arial" w:cs="Arial"/>
          <w:sz w:val="20"/>
          <w:szCs w:val="20"/>
          <w:lang w:eastAsia="es-ES"/>
        </w:rPr>
        <w:t>G</w:t>
      </w:r>
      <w:r w:rsidR="00D310E8" w:rsidRPr="00BA09CA">
        <w:rPr>
          <w:rFonts w:ascii="Arial" w:eastAsia="Arial" w:hAnsi="Arial" w:cs="Arial"/>
          <w:sz w:val="20"/>
          <w:szCs w:val="20"/>
          <w:lang w:eastAsia="es-ES"/>
        </w:rPr>
        <w:t xml:space="preserve">arantía de seriedad de la oferta </w:t>
      </w:r>
      <w:r w:rsidRPr="00BA09CA">
        <w:rPr>
          <w:rFonts w:ascii="Arial" w:eastAsia="Arial" w:hAnsi="Arial" w:cs="Arial"/>
          <w:sz w:val="20"/>
          <w:szCs w:val="20"/>
          <w:lang w:eastAsia="es-ES"/>
        </w:rPr>
        <w:t>que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cumpla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con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los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parámetros,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condiciones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y</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requisitos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que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indican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este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numeral.</w:t>
      </w:r>
    </w:p>
    <w:p w14:paraId="3A296E0D" w14:textId="77777777" w:rsidR="00A04B79" w:rsidRPr="00BA09CA" w:rsidRDefault="00A04B79">
      <w:pPr>
        <w:jc w:val="both"/>
        <w:rPr>
          <w:rFonts w:ascii="Arial" w:eastAsia="Arial" w:hAnsi="Arial" w:cs="Arial"/>
          <w:sz w:val="20"/>
          <w:szCs w:val="20"/>
          <w:lang w:eastAsia="es-ES"/>
        </w:rPr>
      </w:pPr>
    </w:p>
    <w:p w14:paraId="00C45721" w14:textId="017F4C05" w:rsidR="00E633A2" w:rsidRPr="00BA09CA" w:rsidRDefault="00E633A2">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Cualquier</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error</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o</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imprecisión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el</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texto</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w:t>
      </w:r>
      <w:r w:rsidR="002644ED" w:rsidRPr="00BA09CA">
        <w:rPr>
          <w:rFonts w:ascii="Arial" w:eastAsia="Arial" w:hAnsi="Arial" w:cs="Arial"/>
          <w:sz w:val="20"/>
          <w:szCs w:val="20"/>
          <w:lang w:eastAsia="es-ES"/>
        </w:rPr>
        <w:t xml:space="preserve"> </w:t>
      </w:r>
      <w:r w:rsidR="00882B16" w:rsidRPr="00BA09CA">
        <w:rPr>
          <w:rFonts w:ascii="Arial" w:eastAsia="Arial" w:hAnsi="Arial" w:cs="Arial"/>
          <w:sz w:val="20"/>
          <w:szCs w:val="20"/>
          <w:lang w:eastAsia="es-ES"/>
        </w:rPr>
        <w:t>G</w:t>
      </w:r>
      <w:r w:rsidRPr="00BA09CA">
        <w:rPr>
          <w:rFonts w:ascii="Arial" w:eastAsia="Arial" w:hAnsi="Arial" w:cs="Arial"/>
          <w:sz w:val="20"/>
          <w:szCs w:val="20"/>
          <w:lang w:eastAsia="es-ES"/>
        </w:rPr>
        <w:t>arantía</w:t>
      </w:r>
      <w:r w:rsidR="004C5387" w:rsidRPr="00BA09CA">
        <w:rPr>
          <w:rFonts w:ascii="Arial" w:eastAsia="Arial" w:hAnsi="Arial" w:cs="Arial"/>
          <w:sz w:val="20"/>
          <w:szCs w:val="20"/>
          <w:lang w:eastAsia="es-ES"/>
        </w:rPr>
        <w:t xml:space="preserve"> presentada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será</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susceptible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aclaración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por</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el</w:t>
      </w:r>
      <w:r w:rsidR="002644ED" w:rsidRPr="00BA09CA">
        <w:rPr>
          <w:rFonts w:ascii="Arial" w:eastAsia="Arial" w:hAnsi="Arial" w:cs="Arial"/>
          <w:sz w:val="20"/>
          <w:szCs w:val="20"/>
          <w:lang w:eastAsia="es-ES"/>
        </w:rPr>
        <w:t xml:space="preserve"> </w:t>
      </w:r>
      <w:r w:rsidR="00F31946" w:rsidRPr="00BA09CA">
        <w:rPr>
          <w:rFonts w:ascii="Arial" w:eastAsia="Arial" w:hAnsi="Arial" w:cs="Arial"/>
          <w:sz w:val="20"/>
          <w:szCs w:val="20"/>
          <w:lang w:eastAsia="es-ES"/>
        </w:rPr>
        <w:t>P</w:t>
      </w:r>
      <w:r w:rsidRPr="00BA09CA">
        <w:rPr>
          <w:rFonts w:ascii="Arial" w:eastAsia="Arial" w:hAnsi="Arial" w:cs="Arial"/>
          <w:sz w:val="20"/>
          <w:szCs w:val="20"/>
          <w:lang w:eastAsia="es-ES"/>
        </w:rPr>
        <w:t>roponente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hasta</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el</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término</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traslado</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del</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informe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evaluación.</w:t>
      </w:r>
    </w:p>
    <w:p w14:paraId="4736FD06" w14:textId="72B7BC39" w:rsidR="00A04B79" w:rsidRPr="00BA09CA" w:rsidRDefault="00A04B79">
      <w:pPr>
        <w:tabs>
          <w:tab w:val="left" w:pos="1860"/>
        </w:tabs>
        <w:jc w:val="both"/>
        <w:rPr>
          <w:rFonts w:ascii="Arial" w:eastAsia="Arial" w:hAnsi="Arial" w:cs="Arial"/>
          <w:sz w:val="20"/>
          <w:szCs w:val="20"/>
          <w:lang w:eastAsia="es-ES"/>
        </w:rPr>
      </w:pPr>
    </w:p>
    <w:p w14:paraId="0DBCB917" w14:textId="53E67989" w:rsidR="00AC4BA3" w:rsidRPr="00BA09CA" w:rsidRDefault="00AC4BA3">
      <w:pPr>
        <w:tabs>
          <w:tab w:val="left" w:pos="1860"/>
        </w:tabs>
        <w:jc w:val="both"/>
        <w:rPr>
          <w:rFonts w:ascii="Arial" w:eastAsia="Arial" w:hAnsi="Arial" w:cs="Arial"/>
          <w:sz w:val="20"/>
          <w:szCs w:val="20"/>
        </w:rPr>
      </w:pPr>
    </w:p>
    <w:p w14:paraId="61E4FD9D" w14:textId="28E24E5F" w:rsidR="00F248C2" w:rsidRPr="00BA09CA" w:rsidRDefault="00F248C2">
      <w:pPr>
        <w:tabs>
          <w:tab w:val="left" w:pos="1860"/>
        </w:tabs>
        <w:jc w:val="both"/>
        <w:rPr>
          <w:rFonts w:ascii="Arial" w:eastAsia="Arial" w:hAnsi="Arial" w:cs="Arial"/>
          <w:sz w:val="20"/>
          <w:szCs w:val="20"/>
        </w:rPr>
      </w:pPr>
    </w:p>
    <w:p w14:paraId="0CE5604A" w14:textId="4BD14D8B" w:rsidR="00F248C2" w:rsidRPr="00BA09CA" w:rsidRDefault="00B26B5E">
      <w:pPr>
        <w:tabs>
          <w:tab w:val="left" w:pos="1860"/>
        </w:tabs>
        <w:jc w:val="both"/>
        <w:rPr>
          <w:rFonts w:ascii="Arial" w:eastAsia="Arial" w:hAnsi="Arial" w:cs="Arial"/>
          <w:sz w:val="20"/>
          <w:szCs w:val="20"/>
        </w:rPr>
      </w:pPr>
      <w:r>
        <w:rPr>
          <w:rFonts w:ascii="Arial" w:eastAsia="Arial" w:hAnsi="Arial" w:cs="Arial"/>
          <w:sz w:val="20"/>
          <w:szCs w:val="20"/>
        </w:rPr>
        <w:t>.</w:t>
      </w:r>
    </w:p>
    <w:p w14:paraId="6957A571" w14:textId="77777777" w:rsidR="00C14BAA" w:rsidRPr="00BA09CA" w:rsidRDefault="00C14BAA">
      <w:pPr>
        <w:tabs>
          <w:tab w:val="left" w:pos="1860"/>
        </w:tabs>
        <w:jc w:val="both"/>
        <w:rPr>
          <w:rFonts w:ascii="Arial" w:eastAsia="Arial" w:hAnsi="Arial" w:cs="Arial"/>
          <w:sz w:val="20"/>
          <w:szCs w:val="20"/>
          <w:lang w:eastAsia="es-ES"/>
        </w:rPr>
      </w:pPr>
    </w:p>
    <w:p w14:paraId="5835D347" w14:textId="5EF96DA6" w:rsidR="005612F2" w:rsidRDefault="00E633A2">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Las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características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de</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las</w:t>
      </w:r>
      <w:r w:rsidR="002644ED" w:rsidRPr="00BA09CA">
        <w:rPr>
          <w:rFonts w:ascii="Arial" w:eastAsia="Arial" w:hAnsi="Arial" w:cs="Arial"/>
          <w:sz w:val="20"/>
          <w:szCs w:val="20"/>
          <w:lang w:eastAsia="es-ES"/>
        </w:rPr>
        <w:t xml:space="preserve"> </w:t>
      </w:r>
      <w:r w:rsidR="00F31946" w:rsidRPr="00BA09CA">
        <w:rPr>
          <w:rFonts w:ascii="Arial" w:eastAsia="Arial" w:hAnsi="Arial" w:cs="Arial"/>
          <w:sz w:val="20"/>
          <w:szCs w:val="20"/>
          <w:lang w:eastAsia="es-ES"/>
        </w:rPr>
        <w:t>G</w:t>
      </w:r>
      <w:r w:rsidRPr="00BA09CA">
        <w:rPr>
          <w:rFonts w:ascii="Arial" w:eastAsia="Arial" w:hAnsi="Arial" w:cs="Arial"/>
          <w:sz w:val="20"/>
          <w:szCs w:val="20"/>
          <w:lang w:eastAsia="es-ES"/>
        </w:rPr>
        <w:t>arantías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son</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las</w:t>
      </w:r>
      <w:r w:rsidR="002644E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siguientes:</w:t>
      </w:r>
      <w:r w:rsidR="002644ED" w:rsidRPr="00BA09CA">
        <w:rPr>
          <w:rFonts w:ascii="Arial" w:eastAsia="Arial" w:hAnsi="Arial" w:cs="Arial"/>
          <w:sz w:val="20"/>
          <w:szCs w:val="20"/>
          <w:lang w:eastAsia="es-ES"/>
        </w:rPr>
        <w:t xml:space="preserve"> </w:t>
      </w:r>
    </w:p>
    <w:p w14:paraId="21F073A1" w14:textId="77777777" w:rsidR="00EA31AC" w:rsidRPr="00BA09CA" w:rsidRDefault="00EA31AC">
      <w:pPr>
        <w:tabs>
          <w:tab w:val="left" w:pos="1860"/>
        </w:tabs>
        <w:jc w:val="both"/>
        <w:rPr>
          <w:rFonts w:ascii="Arial" w:eastAsia="Arial" w:hAnsi="Arial" w:cs="Arial"/>
          <w:sz w:val="20"/>
          <w:szCs w:val="20"/>
          <w:lang w:eastAsia="es-ES"/>
        </w:rPr>
      </w:pPr>
    </w:p>
    <w:tbl>
      <w:tblPr>
        <w:tblStyle w:val="Tablaconcuadrcula"/>
        <w:tblW w:w="0" w:type="auto"/>
        <w:jc w:val="center"/>
        <w:tblLook w:val="04A0" w:firstRow="1" w:lastRow="0" w:firstColumn="1" w:lastColumn="0" w:noHBand="0" w:noVBand="1"/>
      </w:tblPr>
      <w:tblGrid>
        <w:gridCol w:w="1681"/>
        <w:gridCol w:w="7127"/>
      </w:tblGrid>
      <w:tr w:rsidR="00BA09CA" w:rsidRPr="00BA09CA" w14:paraId="79CC73B4" w14:textId="77777777" w:rsidTr="05FA2690">
        <w:trPr>
          <w:trHeight w:val="2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D3756B5" w14:textId="77777777" w:rsidR="003933E2" w:rsidRPr="00106214" w:rsidRDefault="003933E2">
            <w:pPr>
              <w:jc w:val="center"/>
              <w:rPr>
                <w:rFonts w:ascii="Arial" w:eastAsia="Arial" w:hAnsi="Arial" w:cs="Arial"/>
                <w:b/>
                <w:bCs/>
                <w:color w:val="FFFFFF" w:themeColor="background1"/>
                <w:sz w:val="20"/>
                <w:szCs w:val="20"/>
                <w:lang w:eastAsia="es-ES"/>
              </w:rPr>
            </w:pPr>
            <w:r w:rsidRPr="00106214">
              <w:rPr>
                <w:rFonts w:ascii="Arial" w:eastAsia="Arial" w:hAnsi="Arial" w:cs="Arial"/>
                <w:b/>
                <w:bCs/>
                <w:color w:val="FFFFFF" w:themeColor="background1"/>
                <w:sz w:val="20"/>
                <w:szCs w:val="20"/>
                <w:lang w:eastAsia="es-ES"/>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F06252A" w14:textId="77777777" w:rsidR="003933E2" w:rsidRPr="00106214" w:rsidRDefault="003933E2">
            <w:pPr>
              <w:jc w:val="center"/>
              <w:rPr>
                <w:rFonts w:ascii="Arial" w:eastAsia="Arial" w:hAnsi="Arial" w:cs="Arial"/>
                <w:b/>
                <w:bCs/>
                <w:color w:val="FFFFFF" w:themeColor="background1"/>
                <w:sz w:val="20"/>
                <w:szCs w:val="20"/>
                <w:lang w:eastAsia="es-ES"/>
              </w:rPr>
            </w:pPr>
            <w:r w:rsidRPr="00106214">
              <w:rPr>
                <w:rFonts w:ascii="Arial" w:eastAsia="Arial" w:hAnsi="Arial" w:cs="Arial"/>
                <w:b/>
                <w:bCs/>
                <w:color w:val="FFFFFF" w:themeColor="background1"/>
                <w:sz w:val="20"/>
                <w:szCs w:val="20"/>
                <w:lang w:eastAsia="es-ES"/>
              </w:rPr>
              <w:t>Condición</w:t>
            </w:r>
          </w:p>
        </w:tc>
      </w:tr>
      <w:tr w:rsidR="00BA09CA" w:rsidRPr="00BA09CA" w14:paraId="0539C4E5" w14:textId="77777777" w:rsidTr="05FA269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37FAA1E" w14:textId="77777777" w:rsidR="003933E2" w:rsidRPr="00BA09CA" w:rsidRDefault="003933E2" w:rsidP="00D96BBA">
            <w:pPr>
              <w:jc w:val="both"/>
              <w:rPr>
                <w:rFonts w:ascii="Arial" w:eastAsia="Arial" w:hAnsi="Arial" w:cs="Arial"/>
                <w:sz w:val="20"/>
                <w:szCs w:val="20"/>
                <w:lang w:eastAsia="es-ES"/>
              </w:rPr>
            </w:pPr>
            <w:r w:rsidRPr="00BA09CA">
              <w:rPr>
                <w:rFonts w:ascii="Arial" w:eastAsia="Arial" w:hAnsi="Arial" w:cs="Arial"/>
                <w:sz w:val="20"/>
                <w:szCs w:val="20"/>
                <w:lang w:eastAsia="es-ES"/>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43ADFFC3" w14:textId="45A8A110" w:rsidR="003933E2" w:rsidRPr="00BA09CA" w:rsidRDefault="003933E2">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Cualquiera de las clases permitidas por el artículo 2.2.1.2.3.1.2 del Decreto 1082 de 2015, a saber: (i) </w:t>
            </w:r>
            <w:r w:rsidR="00C6640E">
              <w:rPr>
                <w:rFonts w:ascii="Arial" w:eastAsia="Arial" w:hAnsi="Arial" w:cs="Arial"/>
                <w:sz w:val="20"/>
                <w:szCs w:val="20"/>
                <w:lang w:eastAsia="es-ES"/>
              </w:rPr>
              <w:t>c</w:t>
            </w:r>
            <w:r w:rsidRPr="00BA09CA">
              <w:rPr>
                <w:rFonts w:ascii="Arial" w:eastAsia="Arial" w:hAnsi="Arial" w:cs="Arial"/>
                <w:sz w:val="20"/>
                <w:szCs w:val="20"/>
                <w:lang w:eastAsia="es-ES"/>
              </w:rPr>
              <w:t>ontrato de seguro contenido en una póliza, (</w:t>
            </w:r>
            <w:proofErr w:type="spellStart"/>
            <w:r w:rsidRPr="00BA09CA">
              <w:rPr>
                <w:rFonts w:ascii="Arial" w:eastAsia="Arial" w:hAnsi="Arial" w:cs="Arial"/>
                <w:sz w:val="20"/>
                <w:szCs w:val="20"/>
                <w:lang w:eastAsia="es-ES"/>
              </w:rPr>
              <w:t>ii</w:t>
            </w:r>
            <w:proofErr w:type="spellEnd"/>
            <w:r w:rsidRPr="00BA09CA">
              <w:rPr>
                <w:rFonts w:ascii="Arial" w:eastAsia="Arial" w:hAnsi="Arial" w:cs="Arial"/>
                <w:sz w:val="20"/>
                <w:szCs w:val="20"/>
                <w:lang w:eastAsia="es-ES"/>
              </w:rPr>
              <w:t xml:space="preserve">) </w:t>
            </w:r>
            <w:r w:rsidR="00C6640E">
              <w:rPr>
                <w:rFonts w:ascii="Arial" w:eastAsia="Arial" w:hAnsi="Arial" w:cs="Arial"/>
                <w:sz w:val="20"/>
                <w:szCs w:val="20"/>
                <w:lang w:eastAsia="es-ES"/>
              </w:rPr>
              <w:t>p</w:t>
            </w:r>
            <w:r w:rsidRPr="00BA09CA">
              <w:rPr>
                <w:rFonts w:ascii="Arial" w:eastAsia="Arial" w:hAnsi="Arial" w:cs="Arial"/>
                <w:sz w:val="20"/>
                <w:szCs w:val="20"/>
                <w:lang w:eastAsia="es-ES"/>
              </w:rPr>
              <w:t>atrimonio autónomo y (</w:t>
            </w:r>
            <w:proofErr w:type="spellStart"/>
            <w:r w:rsidRPr="00BA09CA">
              <w:rPr>
                <w:rFonts w:ascii="Arial" w:eastAsia="Arial" w:hAnsi="Arial" w:cs="Arial"/>
                <w:sz w:val="20"/>
                <w:szCs w:val="20"/>
                <w:lang w:eastAsia="es-ES"/>
              </w:rPr>
              <w:t>iii</w:t>
            </w:r>
            <w:proofErr w:type="spellEnd"/>
            <w:r w:rsidRPr="00BA09CA">
              <w:rPr>
                <w:rFonts w:ascii="Arial" w:eastAsia="Arial" w:hAnsi="Arial" w:cs="Arial"/>
                <w:sz w:val="20"/>
                <w:szCs w:val="20"/>
                <w:lang w:eastAsia="es-ES"/>
              </w:rPr>
              <w:t xml:space="preserve">) </w:t>
            </w:r>
            <w:r w:rsidR="00C6640E">
              <w:rPr>
                <w:rFonts w:ascii="Arial" w:eastAsia="Arial" w:hAnsi="Arial" w:cs="Arial"/>
                <w:sz w:val="20"/>
                <w:szCs w:val="20"/>
                <w:lang w:eastAsia="es-ES"/>
              </w:rPr>
              <w:t>g</w:t>
            </w:r>
            <w:r w:rsidRPr="00BA09CA">
              <w:rPr>
                <w:rFonts w:ascii="Arial" w:eastAsia="Arial" w:hAnsi="Arial" w:cs="Arial"/>
                <w:sz w:val="20"/>
                <w:szCs w:val="20"/>
                <w:lang w:eastAsia="es-ES"/>
              </w:rPr>
              <w:t xml:space="preserve">arantía </w:t>
            </w:r>
            <w:r w:rsidR="00C6640E">
              <w:rPr>
                <w:rFonts w:ascii="Arial" w:eastAsia="Arial" w:hAnsi="Arial" w:cs="Arial"/>
                <w:sz w:val="20"/>
                <w:szCs w:val="20"/>
                <w:lang w:eastAsia="es-ES"/>
              </w:rPr>
              <w:t>b</w:t>
            </w:r>
            <w:r w:rsidRPr="00BA09CA">
              <w:rPr>
                <w:rFonts w:ascii="Arial" w:eastAsia="Arial" w:hAnsi="Arial" w:cs="Arial"/>
                <w:sz w:val="20"/>
                <w:szCs w:val="20"/>
                <w:lang w:eastAsia="es-ES"/>
              </w:rPr>
              <w:t>ancaria.</w:t>
            </w:r>
          </w:p>
        </w:tc>
      </w:tr>
      <w:tr w:rsidR="00BA09CA" w:rsidRPr="00BA09CA" w14:paraId="0A2B512A" w14:textId="77777777" w:rsidTr="05FA269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4432BA2" w14:textId="77777777" w:rsidR="003933E2" w:rsidRPr="00BA09CA" w:rsidRDefault="003933E2" w:rsidP="00D96BBA">
            <w:pPr>
              <w:jc w:val="both"/>
              <w:rPr>
                <w:rFonts w:ascii="Arial" w:eastAsia="Arial" w:hAnsi="Arial" w:cs="Arial"/>
                <w:sz w:val="20"/>
                <w:szCs w:val="20"/>
                <w:lang w:eastAsia="es-ES"/>
              </w:rPr>
            </w:pPr>
            <w:r w:rsidRPr="00BA09CA">
              <w:rPr>
                <w:rFonts w:ascii="Arial" w:eastAsia="Arial" w:hAnsi="Arial" w:cs="Arial"/>
                <w:sz w:val="20"/>
                <w:szCs w:val="20"/>
                <w:lang w:eastAsia="es-ES"/>
              </w:rPr>
              <w:t>Asegurado/ 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6FEDA04B" w14:textId="1ACEF8C4" w:rsidR="003933E2" w:rsidRPr="00BA09CA" w:rsidRDefault="00143605">
            <w:pPr>
              <w:jc w:val="both"/>
              <w:rPr>
                <w:rFonts w:ascii="Arial" w:eastAsia="Arial" w:hAnsi="Arial" w:cs="Arial"/>
                <w:sz w:val="20"/>
                <w:szCs w:val="20"/>
                <w:lang w:eastAsia="es-ES"/>
              </w:rPr>
            </w:pPr>
            <w:r w:rsidRPr="00143605">
              <w:rPr>
                <w:rFonts w:ascii="Arial" w:eastAsia="Arial" w:hAnsi="Arial" w:cs="Arial"/>
                <w:sz w:val="20"/>
                <w:szCs w:val="20"/>
                <w:lang w:eastAsia="es-ES"/>
              </w:rPr>
              <w:t>Municipio de Paipa identificada con NIT 891801240-1</w:t>
            </w:r>
          </w:p>
        </w:tc>
      </w:tr>
      <w:tr w:rsidR="00BA09CA" w:rsidRPr="00BA09CA" w14:paraId="2533EF7C" w14:textId="77777777" w:rsidTr="05FA269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3AD56BBC" w14:textId="77777777" w:rsidR="003933E2" w:rsidRPr="00BA09CA" w:rsidRDefault="003933E2" w:rsidP="00D96BBA">
            <w:pPr>
              <w:jc w:val="both"/>
              <w:rPr>
                <w:rFonts w:ascii="Arial" w:eastAsia="Arial" w:hAnsi="Arial" w:cs="Arial"/>
                <w:sz w:val="20"/>
                <w:szCs w:val="20"/>
                <w:lang w:eastAsia="es-ES"/>
              </w:rPr>
            </w:pPr>
            <w:r w:rsidRPr="00BA09CA">
              <w:rPr>
                <w:rFonts w:ascii="Arial" w:eastAsia="Arial" w:hAnsi="Arial" w:cs="Arial"/>
                <w:sz w:val="20"/>
                <w:szCs w:val="20"/>
                <w:lang w:eastAsia="es-ES"/>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2892DCF8" w14:textId="342121C7" w:rsidR="003933E2" w:rsidRPr="00BA09CA" w:rsidRDefault="007763E8">
            <w:pPr>
              <w:jc w:val="both"/>
              <w:rPr>
                <w:rFonts w:ascii="Arial" w:eastAsia="Arial" w:hAnsi="Arial" w:cs="Arial"/>
                <w:sz w:val="20"/>
                <w:szCs w:val="20"/>
                <w:lang w:eastAsia="es-ES"/>
              </w:rPr>
            </w:pPr>
            <w:r w:rsidRPr="00BA09CA">
              <w:rPr>
                <w:rFonts w:ascii="Arial" w:eastAsia="Arial" w:hAnsi="Arial" w:cs="Arial"/>
                <w:sz w:val="20"/>
                <w:szCs w:val="20"/>
                <w:lang w:eastAsia="es-ES"/>
              </w:rPr>
              <w:t>La sanción derivada</w:t>
            </w:r>
            <w:r w:rsidR="003933E2" w:rsidRPr="00BA09CA">
              <w:rPr>
                <w:rFonts w:ascii="Arial" w:eastAsia="Arial" w:hAnsi="Arial" w:cs="Arial"/>
                <w:sz w:val="20"/>
                <w:szCs w:val="20"/>
                <w:lang w:eastAsia="es-ES"/>
              </w:rPr>
              <w:t xml:space="preserve"> del incumplimiento del ofrecimiento en los eventos señalados en el artículo 2.2.1.2.3.1.6 del Decreto 1082 de 2015</w:t>
            </w:r>
            <w:r w:rsidR="00C93FBF">
              <w:rPr>
                <w:rFonts w:ascii="Arial" w:eastAsia="Arial" w:hAnsi="Arial" w:cs="Arial"/>
                <w:sz w:val="20"/>
                <w:szCs w:val="20"/>
                <w:lang w:eastAsia="es-ES"/>
              </w:rPr>
              <w:t xml:space="preserve"> o la norma que la modifique, sustituya o complemente</w:t>
            </w:r>
            <w:r w:rsidR="003933E2" w:rsidRPr="00BA09CA">
              <w:rPr>
                <w:rFonts w:ascii="Arial" w:eastAsia="Arial" w:hAnsi="Arial" w:cs="Arial"/>
                <w:sz w:val="20"/>
                <w:szCs w:val="20"/>
                <w:lang w:eastAsia="es-ES"/>
              </w:rPr>
              <w:t>.</w:t>
            </w:r>
          </w:p>
        </w:tc>
      </w:tr>
      <w:tr w:rsidR="00BA09CA" w:rsidRPr="00BA09CA" w14:paraId="05D6C20E" w14:textId="77777777" w:rsidTr="05FA269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54773645" w14:textId="77777777" w:rsidR="003933E2" w:rsidRPr="00BA09CA" w:rsidRDefault="003933E2" w:rsidP="00D96BBA">
            <w:pPr>
              <w:jc w:val="both"/>
              <w:rPr>
                <w:rFonts w:ascii="Arial" w:eastAsia="Arial" w:hAnsi="Arial" w:cs="Arial"/>
                <w:sz w:val="20"/>
                <w:szCs w:val="20"/>
                <w:lang w:eastAsia="es-ES"/>
              </w:rPr>
            </w:pPr>
            <w:r w:rsidRPr="00BA09CA">
              <w:rPr>
                <w:rFonts w:ascii="Arial" w:eastAsia="Arial" w:hAnsi="Arial" w:cs="Arial"/>
                <w:sz w:val="20"/>
                <w:szCs w:val="20"/>
                <w:lang w:eastAsia="es-ES"/>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7C69E72E" w14:textId="7BDAC2ED" w:rsidR="003933E2" w:rsidRPr="00BA09CA" w:rsidRDefault="2A30C23C">
            <w:pPr>
              <w:jc w:val="both"/>
              <w:rPr>
                <w:rFonts w:ascii="Arial" w:eastAsia="Arial" w:hAnsi="Arial" w:cs="Arial"/>
                <w:sz w:val="20"/>
                <w:szCs w:val="20"/>
                <w:lang w:eastAsia="es-ES"/>
              </w:rPr>
            </w:pPr>
            <w:r w:rsidRPr="05FA2690">
              <w:rPr>
                <w:rFonts w:ascii="Arial" w:eastAsia="Arial" w:hAnsi="Arial" w:cs="Arial"/>
                <w:sz w:val="20"/>
                <w:szCs w:val="20"/>
                <w:lang w:eastAsia="es-ES"/>
              </w:rPr>
              <w:t xml:space="preserve">3 meses contados a partir de la fecha de cierre del </w:t>
            </w:r>
            <w:r w:rsidR="27BFA866" w:rsidRPr="05FA2690">
              <w:rPr>
                <w:rFonts w:ascii="Arial" w:eastAsia="Arial" w:hAnsi="Arial" w:cs="Arial"/>
                <w:sz w:val="20"/>
                <w:szCs w:val="20"/>
                <w:lang w:eastAsia="es-ES"/>
              </w:rPr>
              <w:t>P</w:t>
            </w:r>
            <w:r w:rsidRPr="05FA2690">
              <w:rPr>
                <w:rFonts w:ascii="Arial" w:eastAsia="Arial" w:hAnsi="Arial" w:cs="Arial"/>
                <w:sz w:val="20"/>
                <w:szCs w:val="20"/>
                <w:lang w:eastAsia="es-ES"/>
              </w:rPr>
              <w:t xml:space="preserve">roceso de </w:t>
            </w:r>
            <w:r w:rsidR="27BFA866" w:rsidRPr="05FA2690">
              <w:rPr>
                <w:rFonts w:ascii="Arial" w:eastAsia="Arial" w:hAnsi="Arial" w:cs="Arial"/>
                <w:sz w:val="20"/>
                <w:szCs w:val="20"/>
                <w:lang w:eastAsia="es-ES"/>
              </w:rPr>
              <w:t>C</w:t>
            </w:r>
            <w:r w:rsidRPr="05FA2690">
              <w:rPr>
                <w:rFonts w:ascii="Arial" w:eastAsia="Arial" w:hAnsi="Arial" w:cs="Arial"/>
                <w:sz w:val="20"/>
                <w:szCs w:val="20"/>
                <w:lang w:eastAsia="es-ES"/>
              </w:rPr>
              <w:t xml:space="preserve">ontratación. En caso de modificarse la fecha del cierre del proceso, se tendrá como referencia para establecer el plazo de vigencia </w:t>
            </w:r>
            <w:r w:rsidR="000F2B8D" w:rsidRPr="000F2B8D">
              <w:rPr>
                <w:rFonts w:ascii="Arial" w:eastAsia="Arial" w:hAnsi="Arial" w:cs="Arial"/>
                <w:sz w:val="20"/>
                <w:szCs w:val="20"/>
                <w:lang w:eastAsia="es-ES"/>
              </w:rPr>
              <w:t xml:space="preserve">del certificado la fecha originalmente </w:t>
            </w:r>
            <w:r w:rsidR="00841D12">
              <w:rPr>
                <w:rFonts w:ascii="Arial" w:eastAsia="Arial" w:hAnsi="Arial" w:cs="Arial"/>
                <w:sz w:val="20"/>
                <w:szCs w:val="20"/>
                <w:lang w:eastAsia="es-ES"/>
              </w:rPr>
              <w:t>definida</w:t>
            </w:r>
            <w:r w:rsidR="000F2B8D" w:rsidRPr="000F2B8D">
              <w:rPr>
                <w:rFonts w:ascii="Arial" w:eastAsia="Arial" w:hAnsi="Arial" w:cs="Arial"/>
                <w:sz w:val="20"/>
                <w:szCs w:val="20"/>
                <w:lang w:eastAsia="es-ES"/>
              </w:rPr>
              <w:t xml:space="preserve"> en el </w:t>
            </w:r>
            <w:r w:rsidR="00841D12">
              <w:rPr>
                <w:rFonts w:ascii="Arial" w:eastAsia="Arial" w:hAnsi="Arial" w:cs="Arial"/>
                <w:sz w:val="20"/>
                <w:szCs w:val="20"/>
                <w:lang w:eastAsia="es-ES"/>
              </w:rPr>
              <w:t>P</w:t>
            </w:r>
            <w:r w:rsidR="000F2B8D" w:rsidRPr="000F2B8D">
              <w:rPr>
                <w:rFonts w:ascii="Arial" w:eastAsia="Arial" w:hAnsi="Arial" w:cs="Arial"/>
                <w:sz w:val="20"/>
                <w:szCs w:val="20"/>
                <w:lang w:eastAsia="es-ES"/>
              </w:rPr>
              <w:t xml:space="preserve">liego de </w:t>
            </w:r>
            <w:r w:rsidR="00841D12">
              <w:rPr>
                <w:rFonts w:ascii="Arial" w:eastAsia="Arial" w:hAnsi="Arial" w:cs="Arial"/>
                <w:sz w:val="20"/>
                <w:szCs w:val="20"/>
                <w:lang w:eastAsia="es-ES"/>
              </w:rPr>
              <w:t>C</w:t>
            </w:r>
            <w:r w:rsidR="000F2B8D" w:rsidRPr="000F2B8D">
              <w:rPr>
                <w:rFonts w:ascii="Arial" w:eastAsia="Arial" w:hAnsi="Arial" w:cs="Arial"/>
                <w:sz w:val="20"/>
                <w:szCs w:val="20"/>
                <w:lang w:eastAsia="es-ES"/>
              </w:rPr>
              <w:t>ondiciones</w:t>
            </w:r>
            <w:r w:rsidR="00841D12">
              <w:rPr>
                <w:rFonts w:ascii="Arial" w:eastAsia="Arial" w:hAnsi="Arial" w:cs="Arial"/>
                <w:sz w:val="20"/>
                <w:szCs w:val="20"/>
                <w:lang w:eastAsia="es-ES"/>
              </w:rPr>
              <w:t>.</w:t>
            </w:r>
          </w:p>
        </w:tc>
      </w:tr>
      <w:tr w:rsidR="00BA09CA" w:rsidRPr="00BA09CA" w14:paraId="1612F971" w14:textId="77777777" w:rsidTr="05FA269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1ADF4DC2" w14:textId="77777777" w:rsidR="003933E2" w:rsidRPr="00BA09CA" w:rsidRDefault="003933E2" w:rsidP="00D96BBA">
            <w:pPr>
              <w:jc w:val="both"/>
              <w:rPr>
                <w:rFonts w:ascii="Arial" w:eastAsia="Arial" w:hAnsi="Arial" w:cs="Arial"/>
                <w:sz w:val="20"/>
                <w:szCs w:val="20"/>
                <w:lang w:eastAsia="es-ES"/>
              </w:rPr>
            </w:pPr>
            <w:r w:rsidRPr="00BA09CA">
              <w:rPr>
                <w:rFonts w:ascii="Arial" w:eastAsia="Arial" w:hAnsi="Arial" w:cs="Arial"/>
                <w:sz w:val="20"/>
                <w:szCs w:val="20"/>
                <w:lang w:eastAsia="es-ES"/>
              </w:rPr>
              <w:t>Valor Asegurado</w:t>
            </w:r>
          </w:p>
        </w:tc>
        <w:tc>
          <w:tcPr>
            <w:tcW w:w="0" w:type="auto"/>
            <w:tcBorders>
              <w:top w:val="single" w:sz="4" w:space="0" w:color="auto"/>
              <w:left w:val="single" w:sz="4" w:space="0" w:color="auto"/>
              <w:bottom w:val="single" w:sz="4" w:space="0" w:color="auto"/>
              <w:right w:val="double" w:sz="4" w:space="0" w:color="auto"/>
            </w:tcBorders>
            <w:vAlign w:val="center"/>
            <w:hideMark/>
          </w:tcPr>
          <w:p w14:paraId="03B6C793" w14:textId="1A609F20" w:rsidR="003933E2" w:rsidRPr="00BA09CA" w:rsidRDefault="003933E2">
            <w:pPr>
              <w:jc w:val="both"/>
              <w:rPr>
                <w:rFonts w:ascii="Arial" w:eastAsia="Arial" w:hAnsi="Arial" w:cs="Arial"/>
                <w:sz w:val="20"/>
                <w:szCs w:val="20"/>
                <w:lang w:eastAsia="es-ES"/>
              </w:rPr>
            </w:pPr>
            <w:r w:rsidRPr="00BA09CA">
              <w:rPr>
                <w:rFonts w:ascii="Arial" w:eastAsia="Arial" w:hAnsi="Arial" w:cs="Arial"/>
                <w:sz w:val="20"/>
                <w:szCs w:val="20"/>
                <w:lang w:eastAsia="es-ES"/>
              </w:rPr>
              <w:t>Diez por ciento (10</w:t>
            </w:r>
            <w:r w:rsidR="00C93FBF">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 del </w:t>
            </w:r>
            <w:r w:rsidR="00D559A9">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resupuesto </w:t>
            </w:r>
            <w:r w:rsidR="00D559A9">
              <w:rPr>
                <w:rFonts w:ascii="Arial" w:eastAsia="Arial" w:hAnsi="Arial" w:cs="Arial"/>
                <w:sz w:val="20"/>
                <w:szCs w:val="20"/>
                <w:lang w:eastAsia="es-ES"/>
              </w:rPr>
              <w:t>O</w:t>
            </w:r>
            <w:r w:rsidR="005A0476" w:rsidRPr="00BA09CA">
              <w:rPr>
                <w:rFonts w:ascii="Arial" w:eastAsia="Arial" w:hAnsi="Arial" w:cs="Arial"/>
                <w:sz w:val="20"/>
                <w:szCs w:val="20"/>
                <w:lang w:eastAsia="es-ES"/>
              </w:rPr>
              <w:t xml:space="preserve">ficial del </w:t>
            </w:r>
            <w:r w:rsidR="007763E8"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roceso de </w:t>
            </w:r>
            <w:r w:rsidR="007763E8" w:rsidRPr="00BA09CA">
              <w:rPr>
                <w:rFonts w:ascii="Arial" w:eastAsia="Arial" w:hAnsi="Arial" w:cs="Arial"/>
                <w:sz w:val="20"/>
                <w:szCs w:val="20"/>
                <w:lang w:eastAsia="es-ES"/>
              </w:rPr>
              <w:t>Contratación</w:t>
            </w:r>
          </w:p>
        </w:tc>
      </w:tr>
      <w:tr w:rsidR="00BA09CA" w:rsidRPr="00BA09CA" w14:paraId="4590DB15" w14:textId="77777777" w:rsidTr="05FA2690">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70F82FE0" w14:textId="77777777" w:rsidR="003933E2" w:rsidRPr="00BA09CA" w:rsidRDefault="003933E2" w:rsidP="00D96BBA">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Tomador </w:t>
            </w:r>
          </w:p>
        </w:tc>
        <w:tc>
          <w:tcPr>
            <w:tcW w:w="0" w:type="auto"/>
            <w:tcBorders>
              <w:top w:val="single" w:sz="4" w:space="0" w:color="auto"/>
              <w:left w:val="single" w:sz="4" w:space="0" w:color="auto"/>
              <w:bottom w:val="double" w:sz="4" w:space="0" w:color="auto"/>
              <w:right w:val="double" w:sz="4" w:space="0" w:color="auto"/>
            </w:tcBorders>
            <w:vAlign w:val="center"/>
            <w:hideMark/>
          </w:tcPr>
          <w:p w14:paraId="7C519DAE" w14:textId="610B48E1" w:rsidR="003933E2" w:rsidRPr="00BA09CA" w:rsidRDefault="003933E2">
            <w:pPr>
              <w:pStyle w:val="Prrafodelista"/>
              <w:numPr>
                <w:ilvl w:val="0"/>
                <w:numId w:val="14"/>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las personas jurídicas: la </w:t>
            </w:r>
            <w:r w:rsidR="007763E8"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deberá tomarse con el nombre o razón social y tipo societario que figura en el </w:t>
            </w:r>
            <w:r w:rsidR="005A0476" w:rsidRPr="00BA09CA">
              <w:rPr>
                <w:rFonts w:ascii="Arial" w:eastAsia="Arial" w:hAnsi="Arial" w:cs="Arial"/>
                <w:sz w:val="20"/>
                <w:szCs w:val="20"/>
                <w:lang w:eastAsia="es-ES"/>
              </w:rPr>
              <w:t xml:space="preserve">certificado de existencia y representación legal </w:t>
            </w:r>
            <w:r w:rsidRPr="00BA09CA">
              <w:rPr>
                <w:rFonts w:ascii="Arial" w:eastAsia="Arial" w:hAnsi="Arial" w:cs="Arial"/>
                <w:sz w:val="20"/>
                <w:szCs w:val="20"/>
                <w:lang w:eastAsia="es-ES"/>
              </w:rPr>
              <w:t>expedido por la Cámara de Comercio respectiva y no s</w:t>
            </w:r>
            <w:r w:rsidR="00D559A9">
              <w:rPr>
                <w:rFonts w:ascii="Arial" w:eastAsia="Arial" w:hAnsi="Arial" w:cs="Arial"/>
                <w:sz w:val="20"/>
                <w:szCs w:val="20"/>
                <w:lang w:eastAsia="es-ES"/>
              </w:rPr>
              <w:t>o</w:t>
            </w:r>
            <w:r w:rsidRPr="00BA09CA">
              <w:rPr>
                <w:rFonts w:ascii="Arial" w:eastAsia="Arial" w:hAnsi="Arial" w:cs="Arial"/>
                <w:sz w:val="20"/>
                <w:szCs w:val="20"/>
                <w:lang w:eastAsia="es-ES"/>
              </w:rPr>
              <w:t>lo con su sigla, a no ser que en el referido documento se exprese que la sociedad podrá denominarse de esa manera.</w:t>
            </w:r>
          </w:p>
          <w:p w14:paraId="621B1F69" w14:textId="2AA08C0A" w:rsidR="003933E2" w:rsidRPr="00BA09CA" w:rsidRDefault="003933E2">
            <w:pPr>
              <w:pStyle w:val="Prrafodelista"/>
              <w:numPr>
                <w:ilvl w:val="0"/>
                <w:numId w:val="14"/>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los </w:t>
            </w:r>
            <w:r w:rsidR="008A744D"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roponentes </w:t>
            </w:r>
            <w:r w:rsidR="008A744D"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lurales</w:t>
            </w:r>
            <w:r w:rsidRPr="00BA09CA">
              <w:rPr>
                <w:rFonts w:ascii="Arial" w:eastAsia="Arial" w:hAnsi="Arial" w:cs="Arial"/>
                <w:sz w:val="20"/>
                <w:szCs w:val="20"/>
                <w:lang w:eastAsia="es-ES"/>
              </w:rPr>
              <w:t xml:space="preserve">: la </w:t>
            </w:r>
            <w:r w:rsidR="00D51903"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deberá ser otorgada por todos los integrantes del </w:t>
            </w:r>
            <w:r w:rsidR="008A744D"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roponente </w:t>
            </w:r>
            <w:r w:rsidR="008A744D"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lural, para lo cual se </w:t>
            </w:r>
            <w:r w:rsidR="00D24988">
              <w:rPr>
                <w:rFonts w:ascii="Arial" w:eastAsia="Arial" w:hAnsi="Arial" w:cs="Arial"/>
                <w:sz w:val="20"/>
                <w:szCs w:val="20"/>
                <w:lang w:eastAsia="es-ES"/>
              </w:rPr>
              <w:t xml:space="preserve">tiene que </w:t>
            </w:r>
            <w:r w:rsidRPr="00BA09CA">
              <w:rPr>
                <w:rFonts w:ascii="Arial" w:eastAsia="Arial" w:hAnsi="Arial" w:cs="Arial"/>
                <w:sz w:val="20"/>
                <w:szCs w:val="20"/>
                <w:lang w:eastAsia="es-ES"/>
              </w:rPr>
              <w:t xml:space="preserve">relacionar claramente los integrantes, su identificación y porcentaje de participación, quienes para todos los efectos serán los otorgantes de </w:t>
            </w:r>
            <w:r w:rsidR="00575E25" w:rsidRPr="00BA09CA">
              <w:rPr>
                <w:rFonts w:ascii="Arial" w:eastAsia="Arial" w:hAnsi="Arial" w:cs="Arial"/>
                <w:sz w:val="20"/>
                <w:szCs w:val="20"/>
                <w:lang w:eastAsia="es-ES"/>
              </w:rPr>
              <w:t>esta</w:t>
            </w:r>
            <w:r w:rsidRPr="00BA09CA">
              <w:rPr>
                <w:rFonts w:ascii="Arial" w:eastAsia="Arial" w:hAnsi="Arial" w:cs="Arial"/>
                <w:sz w:val="20"/>
                <w:szCs w:val="20"/>
                <w:lang w:eastAsia="es-ES"/>
              </w:rPr>
              <w:t xml:space="preserve">. </w:t>
            </w:r>
          </w:p>
        </w:tc>
      </w:tr>
    </w:tbl>
    <w:p w14:paraId="35429EEB" w14:textId="77777777" w:rsidR="00E633A2" w:rsidRPr="00BA09CA" w:rsidRDefault="00E633A2" w:rsidP="00D96BBA">
      <w:pPr>
        <w:tabs>
          <w:tab w:val="left" w:pos="1860"/>
        </w:tabs>
        <w:rPr>
          <w:rFonts w:ascii="Arial" w:eastAsia="Arial" w:hAnsi="Arial" w:cs="Arial"/>
          <w:sz w:val="20"/>
          <w:szCs w:val="20"/>
          <w:lang w:eastAsia="es-ES"/>
        </w:rPr>
      </w:pPr>
    </w:p>
    <w:bookmarkEnd w:id="1258"/>
    <w:p w14:paraId="1E36E008" w14:textId="0248E7E7" w:rsidR="004C5387" w:rsidRPr="00BA09CA" w:rsidRDefault="000F2B8D">
      <w:pPr>
        <w:tabs>
          <w:tab w:val="left" w:pos="1860"/>
        </w:tabs>
        <w:jc w:val="both"/>
        <w:rPr>
          <w:rFonts w:ascii="Arial" w:eastAsia="Arial" w:hAnsi="Arial" w:cs="Arial"/>
          <w:sz w:val="20"/>
          <w:szCs w:val="20"/>
          <w:lang w:eastAsia="es-ES"/>
        </w:rPr>
      </w:pPr>
      <w:r w:rsidRPr="00C6640E">
        <w:rPr>
          <w:rFonts w:ascii="Arial" w:eastAsia="Arial" w:hAnsi="Arial" w:cs="Arial"/>
          <w:sz w:val="20"/>
          <w:szCs w:val="20"/>
          <w:lang w:eastAsia="es-ES"/>
        </w:rPr>
        <w:t xml:space="preserve">Si en el desarrollo del Proceso de Contratación se modifica el Cronograma, el Proponente deberá ampliar la </w:t>
      </w:r>
      <w:r w:rsidR="00D559A9" w:rsidRPr="00C6640E">
        <w:rPr>
          <w:rFonts w:ascii="Arial" w:eastAsia="Arial" w:hAnsi="Arial" w:cs="Arial"/>
          <w:sz w:val="20"/>
          <w:szCs w:val="20"/>
          <w:lang w:eastAsia="es-ES"/>
        </w:rPr>
        <w:t>Garantía</w:t>
      </w:r>
      <w:r w:rsidRPr="00C6640E">
        <w:rPr>
          <w:rFonts w:ascii="Arial" w:eastAsia="Arial" w:hAnsi="Arial" w:cs="Arial"/>
          <w:sz w:val="20"/>
          <w:szCs w:val="20"/>
          <w:lang w:eastAsia="es-ES"/>
        </w:rPr>
        <w:t xml:space="preserve"> de seriedad de la oferta </w:t>
      </w:r>
      <w:r w:rsidR="00D559A9" w:rsidRPr="00C6640E">
        <w:rPr>
          <w:rFonts w:ascii="Arial" w:eastAsia="Arial" w:hAnsi="Arial" w:cs="Arial"/>
          <w:sz w:val="20"/>
          <w:szCs w:val="20"/>
          <w:lang w:eastAsia="es-ES"/>
        </w:rPr>
        <w:t xml:space="preserve">hasta la aprobación </w:t>
      </w:r>
      <w:r w:rsidRPr="00C6640E">
        <w:rPr>
          <w:rFonts w:ascii="Arial" w:eastAsia="Arial" w:hAnsi="Arial" w:cs="Arial"/>
          <w:sz w:val="20"/>
          <w:szCs w:val="20"/>
          <w:lang w:eastAsia="es-ES"/>
        </w:rPr>
        <w:t xml:space="preserve">de la </w:t>
      </w:r>
      <w:r w:rsidR="00D559A9" w:rsidRPr="00C6640E">
        <w:rPr>
          <w:rFonts w:ascii="Arial" w:eastAsia="Arial" w:hAnsi="Arial" w:cs="Arial"/>
          <w:sz w:val="20"/>
          <w:szCs w:val="20"/>
          <w:lang w:eastAsia="es-ES"/>
        </w:rPr>
        <w:t>G</w:t>
      </w:r>
      <w:r w:rsidRPr="00C6640E">
        <w:rPr>
          <w:rFonts w:ascii="Arial" w:eastAsia="Arial" w:hAnsi="Arial" w:cs="Arial"/>
          <w:sz w:val="20"/>
          <w:szCs w:val="20"/>
          <w:lang w:eastAsia="es-ES"/>
        </w:rPr>
        <w:t xml:space="preserve">arantía de cumplimiento del contrato. </w:t>
      </w:r>
    </w:p>
    <w:p w14:paraId="3765E3CC" w14:textId="77777777" w:rsidR="00A04B79" w:rsidRPr="00BA09CA" w:rsidRDefault="00A04B79">
      <w:pPr>
        <w:tabs>
          <w:tab w:val="left" w:pos="1860"/>
        </w:tabs>
        <w:jc w:val="both"/>
        <w:rPr>
          <w:rFonts w:ascii="Arial" w:eastAsia="Arial" w:hAnsi="Arial" w:cs="Arial"/>
          <w:sz w:val="20"/>
          <w:szCs w:val="20"/>
          <w:lang w:eastAsia="es-ES"/>
        </w:rPr>
      </w:pPr>
    </w:p>
    <w:p w14:paraId="3878AA5B" w14:textId="59F334BF" w:rsidR="004C5387" w:rsidRPr="00BA09CA" w:rsidRDefault="004C5387">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propuesta tendrá una validez igual al término de vigencia establecido para la </w:t>
      </w:r>
      <w:r w:rsidR="00D51903"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 seriedad de la oferta. Durante este período la propuesta será irrevocable, de tal manera que el </w:t>
      </w:r>
      <w:r w:rsidR="00D51903" w:rsidRPr="00BA09CA">
        <w:rPr>
          <w:rFonts w:ascii="Arial" w:eastAsia="Arial" w:hAnsi="Arial" w:cs="Arial"/>
          <w:sz w:val="20"/>
          <w:szCs w:val="20"/>
          <w:lang w:eastAsia="es-ES"/>
        </w:rPr>
        <w:t>P</w:t>
      </w:r>
      <w:r w:rsidR="005A0476" w:rsidRPr="00BA09CA">
        <w:rPr>
          <w:rFonts w:ascii="Arial" w:eastAsia="Arial" w:hAnsi="Arial" w:cs="Arial"/>
          <w:sz w:val="20"/>
          <w:szCs w:val="20"/>
          <w:lang w:eastAsia="es-ES"/>
        </w:rPr>
        <w:t xml:space="preserve">roponente no podrá retirar ni modificar los términos o condiciones de la misma, so pena de que la </w:t>
      </w:r>
      <w:r w:rsidR="00E41DBB" w:rsidRPr="00BA09CA">
        <w:rPr>
          <w:rFonts w:ascii="Arial" w:eastAsia="Arial" w:hAnsi="Arial" w:cs="Arial"/>
          <w:sz w:val="20"/>
          <w:szCs w:val="20"/>
          <w:lang w:eastAsia="es-ES"/>
        </w:rPr>
        <w:t>Entidad</w:t>
      </w:r>
      <w:r w:rsidR="005A0476"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pueda hacer efectiva la </w:t>
      </w:r>
      <w:r w:rsidR="00253533" w:rsidRPr="00BA09CA">
        <w:rPr>
          <w:rFonts w:ascii="Arial" w:eastAsia="Arial" w:hAnsi="Arial" w:cs="Arial"/>
          <w:sz w:val="20"/>
          <w:szCs w:val="20"/>
          <w:lang w:eastAsia="es-ES"/>
        </w:rPr>
        <w:t>G</w:t>
      </w:r>
      <w:r w:rsidRPr="00BA09CA">
        <w:rPr>
          <w:rFonts w:ascii="Arial" w:eastAsia="Arial" w:hAnsi="Arial" w:cs="Arial"/>
          <w:sz w:val="20"/>
          <w:szCs w:val="20"/>
          <w:lang w:eastAsia="es-ES"/>
        </w:rPr>
        <w:t>arantía de seriedad de la oferta.</w:t>
      </w:r>
    </w:p>
    <w:p w14:paraId="023365B0" w14:textId="77777777" w:rsidR="00DA6923" w:rsidRPr="00BA09CA" w:rsidRDefault="00DA6923">
      <w:pPr>
        <w:tabs>
          <w:tab w:val="left" w:pos="1860"/>
        </w:tabs>
        <w:jc w:val="both"/>
        <w:rPr>
          <w:rFonts w:ascii="Arial" w:eastAsia="Arial" w:hAnsi="Arial" w:cs="Arial"/>
          <w:sz w:val="20"/>
          <w:szCs w:val="20"/>
          <w:lang w:eastAsia="es-ES"/>
        </w:rPr>
      </w:pPr>
    </w:p>
    <w:p w14:paraId="2545B331" w14:textId="2CA8E375" w:rsidR="002E1697" w:rsidRPr="00BA09CA" w:rsidRDefault="002E1697">
      <w:pPr>
        <w:pStyle w:val="Captulo7"/>
        <w:numPr>
          <w:ilvl w:val="1"/>
          <w:numId w:val="75"/>
        </w:numPr>
        <w:tabs>
          <w:tab w:val="left" w:pos="1860"/>
        </w:tabs>
        <w:spacing w:line="240" w:lineRule="auto"/>
        <w:outlineLvl w:val="1"/>
        <w:rPr>
          <w:rFonts w:eastAsia="Arial"/>
          <w:color w:val="auto"/>
          <w:lang w:eastAsia="es-ES"/>
        </w:rPr>
      </w:pPr>
      <w:bookmarkStart w:id="1260" w:name="_Toc520226899"/>
      <w:bookmarkStart w:id="1261" w:name="_Toc520297869"/>
      <w:bookmarkStart w:id="1262" w:name="_Toc520317134"/>
      <w:bookmarkStart w:id="1263" w:name="_Toc533083737"/>
      <w:bookmarkStart w:id="1264" w:name="_Toc35616494"/>
      <w:bookmarkStart w:id="1265" w:name="_Toc40113378"/>
      <w:bookmarkStart w:id="1266" w:name="_Toc109145011"/>
      <w:r w:rsidRPr="00BA09CA">
        <w:rPr>
          <w:rFonts w:eastAsia="Arial"/>
          <w:color w:val="auto"/>
          <w:lang w:eastAsia="es-ES"/>
        </w:rPr>
        <w:t>GARANTÍAS DE</w:t>
      </w:r>
      <w:bookmarkEnd w:id="1260"/>
      <w:bookmarkEnd w:id="1261"/>
      <w:bookmarkEnd w:id="1262"/>
      <w:bookmarkEnd w:id="1263"/>
      <w:r w:rsidR="008173F6" w:rsidRPr="00BA09CA">
        <w:rPr>
          <w:rFonts w:eastAsia="Arial"/>
          <w:color w:val="auto"/>
          <w:lang w:eastAsia="es-ES"/>
        </w:rPr>
        <w:t>L CONTRATO</w:t>
      </w:r>
      <w:bookmarkEnd w:id="1264"/>
      <w:bookmarkEnd w:id="1265"/>
      <w:bookmarkEnd w:id="1266"/>
      <w:r w:rsidR="008173F6" w:rsidRPr="00BA09CA">
        <w:rPr>
          <w:rFonts w:eastAsia="Arial"/>
          <w:color w:val="auto"/>
          <w:lang w:eastAsia="es-ES"/>
        </w:rPr>
        <w:t xml:space="preserve"> </w:t>
      </w:r>
    </w:p>
    <w:p w14:paraId="08A6BE47" w14:textId="1A8D180E" w:rsidR="006C3193" w:rsidRPr="00BA09CA" w:rsidRDefault="006C3193" w:rsidP="00B90E76">
      <w:pPr>
        <w:pStyle w:val="Captulo7"/>
        <w:numPr>
          <w:ilvl w:val="0"/>
          <w:numId w:val="0"/>
        </w:numPr>
        <w:spacing w:line="240" w:lineRule="auto"/>
        <w:ind w:left="360"/>
        <w:rPr>
          <w:rFonts w:eastAsia="Arial"/>
          <w:color w:val="auto"/>
          <w:lang w:eastAsia="es-ES"/>
        </w:rPr>
      </w:pPr>
    </w:p>
    <w:p w14:paraId="7FDE6761" w14:textId="64323222" w:rsidR="006C3193" w:rsidRPr="00BA09CA" w:rsidRDefault="006C3193">
      <w:pPr>
        <w:pStyle w:val="Captulo7"/>
        <w:numPr>
          <w:ilvl w:val="2"/>
          <w:numId w:val="75"/>
        </w:numPr>
        <w:tabs>
          <w:tab w:val="left" w:pos="1860"/>
        </w:tabs>
        <w:spacing w:line="240" w:lineRule="auto"/>
        <w:outlineLvl w:val="2"/>
        <w:rPr>
          <w:rFonts w:eastAsia="Arial"/>
          <w:b w:val="0"/>
          <w:bCs w:val="0"/>
          <w:color w:val="auto"/>
          <w:lang w:eastAsia="es-ES"/>
        </w:rPr>
      </w:pPr>
      <w:bookmarkStart w:id="1267" w:name="_Toc5006169"/>
      <w:bookmarkStart w:id="1268" w:name="_Toc35616495"/>
      <w:bookmarkStart w:id="1269" w:name="_Toc40113379"/>
      <w:bookmarkStart w:id="1270" w:name="_Toc109145012"/>
      <w:r w:rsidRPr="00BA09CA">
        <w:rPr>
          <w:rFonts w:eastAsia="Arial"/>
          <w:color w:val="auto"/>
          <w:lang w:eastAsia="es-ES"/>
        </w:rPr>
        <w:t>GARANTÍA DE CUMPLIMIENTO</w:t>
      </w:r>
      <w:bookmarkEnd w:id="1267"/>
      <w:bookmarkEnd w:id="1268"/>
      <w:bookmarkEnd w:id="1269"/>
      <w:bookmarkEnd w:id="1270"/>
    </w:p>
    <w:p w14:paraId="12310048" w14:textId="41F53C3E" w:rsidR="006C3193" w:rsidRPr="00BA09CA" w:rsidRDefault="006C3193">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cubrir cualquier hecho constitutivo de incumplimiento, el </w:t>
      </w:r>
      <w:r w:rsidR="00C6640E">
        <w:rPr>
          <w:rFonts w:ascii="Arial" w:eastAsia="Arial" w:hAnsi="Arial" w:cs="Arial"/>
          <w:sz w:val="20"/>
          <w:szCs w:val="20"/>
          <w:lang w:eastAsia="es-ES"/>
        </w:rPr>
        <w:t>Interventor</w:t>
      </w:r>
      <w:r w:rsidRPr="00BA09CA">
        <w:rPr>
          <w:rFonts w:ascii="Arial" w:eastAsia="Arial" w:hAnsi="Arial" w:cs="Arial"/>
          <w:sz w:val="20"/>
          <w:szCs w:val="20"/>
          <w:lang w:eastAsia="es-ES"/>
        </w:rPr>
        <w:t xml:space="preserve"> deberá presentar la </w:t>
      </w:r>
      <w:r w:rsidR="00253533"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 cumplimiento en original a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dentro de los </w:t>
      </w:r>
      <w:r w:rsidR="00D80C19" w:rsidRPr="00BA09CA">
        <w:rPr>
          <w:rFonts w:ascii="Arial" w:eastAsia="Arial" w:hAnsi="Arial" w:cs="Arial"/>
          <w:sz w:val="20"/>
          <w:szCs w:val="20"/>
          <w:highlight w:val="lightGray"/>
          <w:lang w:eastAsia="es-ES"/>
        </w:rPr>
        <w:t xml:space="preserve">[La </w:t>
      </w:r>
      <w:r w:rsidR="00E41DBB" w:rsidRPr="00BA09CA">
        <w:rPr>
          <w:rFonts w:ascii="Arial" w:eastAsia="Arial" w:hAnsi="Arial" w:cs="Arial"/>
          <w:sz w:val="20"/>
          <w:szCs w:val="20"/>
          <w:highlight w:val="lightGray"/>
          <w:lang w:eastAsia="es-ES"/>
        </w:rPr>
        <w:t>Entidad</w:t>
      </w:r>
      <w:r w:rsidR="00D80C19" w:rsidRPr="00BA09CA">
        <w:rPr>
          <w:rFonts w:ascii="Arial" w:eastAsia="Arial" w:hAnsi="Arial" w:cs="Arial"/>
          <w:sz w:val="20"/>
          <w:szCs w:val="20"/>
          <w:highlight w:val="lightGray"/>
          <w:lang w:eastAsia="es-ES"/>
        </w:rPr>
        <w:t xml:space="preserve"> deberá definir los días]</w:t>
      </w:r>
      <w:r w:rsidRPr="00BA09CA">
        <w:rPr>
          <w:rFonts w:ascii="Arial" w:eastAsia="Arial" w:hAnsi="Arial" w:cs="Arial"/>
          <w:sz w:val="20"/>
          <w:szCs w:val="20"/>
          <w:lang w:eastAsia="es-ES"/>
        </w:rPr>
        <w:t xml:space="preserve"> días hábiles siguientes contados a partir de la firma del </w:t>
      </w:r>
      <w:r w:rsidR="00A51335">
        <w:rPr>
          <w:rFonts w:ascii="Arial" w:eastAsia="Arial" w:hAnsi="Arial" w:cs="Arial"/>
          <w:sz w:val="20"/>
          <w:szCs w:val="20"/>
          <w:lang w:eastAsia="es-ES"/>
        </w:rPr>
        <w:t>c</w:t>
      </w:r>
      <w:r w:rsidRPr="00BA09CA">
        <w:rPr>
          <w:rFonts w:ascii="Arial" w:eastAsia="Arial" w:hAnsi="Arial" w:cs="Arial"/>
          <w:sz w:val="20"/>
          <w:szCs w:val="20"/>
          <w:lang w:eastAsia="es-ES"/>
        </w:rPr>
        <w:t xml:space="preserve">ontrato y requerirá la aprobación de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Esta </w:t>
      </w:r>
      <w:r w:rsidR="00C6640E">
        <w:rPr>
          <w:rFonts w:ascii="Arial" w:eastAsia="Arial" w:hAnsi="Arial" w:cs="Arial"/>
          <w:sz w:val="20"/>
          <w:szCs w:val="20"/>
          <w:lang w:eastAsia="es-ES"/>
        </w:rPr>
        <w:t>G</w:t>
      </w:r>
      <w:r w:rsidRPr="00BA09CA">
        <w:rPr>
          <w:rFonts w:ascii="Arial" w:eastAsia="Arial" w:hAnsi="Arial" w:cs="Arial"/>
          <w:sz w:val="20"/>
          <w:szCs w:val="20"/>
          <w:lang w:eastAsia="es-ES"/>
        </w:rPr>
        <w:t>arantía tendrá las siguientes características:</w:t>
      </w:r>
    </w:p>
    <w:p w14:paraId="3E9AB48F" w14:textId="77777777" w:rsidR="00A04B79" w:rsidRPr="00BA09CA" w:rsidRDefault="00A04B79">
      <w:pPr>
        <w:tabs>
          <w:tab w:val="left" w:pos="1860"/>
        </w:tabs>
        <w:jc w:val="both"/>
        <w:rPr>
          <w:rFonts w:ascii="Arial" w:eastAsia="Arial" w:hAnsi="Arial" w:cs="Arial"/>
          <w:sz w:val="20"/>
          <w:szCs w:val="20"/>
          <w:lang w:eastAsia="es-ES"/>
        </w:rPr>
      </w:pPr>
    </w:p>
    <w:tbl>
      <w:tblPr>
        <w:tblStyle w:val="Tablaconcuadrcula"/>
        <w:tblW w:w="0" w:type="auto"/>
        <w:tblLook w:val="04A0" w:firstRow="1" w:lastRow="0" w:firstColumn="1" w:lastColumn="0" w:noHBand="0" w:noVBand="1"/>
      </w:tblPr>
      <w:tblGrid>
        <w:gridCol w:w="1741"/>
        <w:gridCol w:w="7087"/>
      </w:tblGrid>
      <w:tr w:rsidR="00BA09CA" w:rsidRPr="00BA09CA" w14:paraId="2C9D33BD" w14:textId="77777777" w:rsidTr="1514B61A">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7CE4905C" w14:textId="77777777" w:rsidR="006C3193" w:rsidRPr="00106214" w:rsidRDefault="006C3193">
            <w:pPr>
              <w:rPr>
                <w:rFonts w:ascii="Arial" w:eastAsia="Arial" w:hAnsi="Arial" w:cs="Arial"/>
                <w:b/>
                <w:bCs/>
                <w:color w:val="FFFFFF" w:themeColor="background1"/>
                <w:sz w:val="20"/>
                <w:szCs w:val="20"/>
                <w:lang w:eastAsia="es-ES"/>
              </w:rPr>
            </w:pPr>
            <w:r w:rsidRPr="00106214">
              <w:rPr>
                <w:rFonts w:ascii="Arial" w:eastAsia="Arial" w:hAnsi="Arial" w:cs="Arial"/>
                <w:b/>
                <w:bCs/>
                <w:color w:val="FFFFFF" w:themeColor="background1"/>
                <w:sz w:val="20"/>
                <w:szCs w:val="20"/>
                <w:lang w:eastAsia="es-ES"/>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67832131" w14:textId="77777777" w:rsidR="006C3193" w:rsidRPr="00106214" w:rsidRDefault="006C3193">
            <w:pPr>
              <w:rPr>
                <w:rFonts w:ascii="Arial" w:eastAsia="Arial" w:hAnsi="Arial" w:cs="Arial"/>
                <w:b/>
                <w:bCs/>
                <w:color w:val="FFFFFF" w:themeColor="background1"/>
                <w:sz w:val="20"/>
                <w:szCs w:val="20"/>
                <w:lang w:eastAsia="es-ES"/>
              </w:rPr>
            </w:pPr>
            <w:r w:rsidRPr="00106214">
              <w:rPr>
                <w:rFonts w:ascii="Arial" w:eastAsia="Arial" w:hAnsi="Arial" w:cs="Arial"/>
                <w:b/>
                <w:bCs/>
                <w:color w:val="FFFFFF" w:themeColor="background1"/>
                <w:sz w:val="20"/>
                <w:szCs w:val="20"/>
                <w:lang w:eastAsia="es-ES"/>
              </w:rPr>
              <w:t xml:space="preserve">Condición </w:t>
            </w:r>
          </w:p>
        </w:tc>
      </w:tr>
      <w:tr w:rsidR="00BA09CA" w:rsidRPr="00BA09CA" w14:paraId="03209298" w14:textId="77777777" w:rsidTr="1514B61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5D69275" w14:textId="77777777" w:rsidR="006C3193" w:rsidRPr="00BA09CA" w:rsidRDefault="006C3193" w:rsidP="00D96BBA">
            <w:pPr>
              <w:rPr>
                <w:rFonts w:ascii="Arial" w:eastAsia="Arial" w:hAnsi="Arial" w:cs="Arial"/>
                <w:sz w:val="20"/>
                <w:szCs w:val="20"/>
                <w:lang w:eastAsia="es-ES"/>
              </w:rPr>
            </w:pPr>
            <w:r w:rsidRPr="00BA09CA">
              <w:rPr>
                <w:rFonts w:ascii="Arial" w:eastAsia="Arial" w:hAnsi="Arial" w:cs="Arial"/>
                <w:sz w:val="20"/>
                <w:szCs w:val="20"/>
                <w:lang w:eastAsia="es-ES"/>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6035" w14:textId="7815009F" w:rsidR="006C3193" w:rsidRPr="00BA09CA" w:rsidRDefault="006C3193">
            <w:pPr>
              <w:rPr>
                <w:rFonts w:ascii="Arial" w:eastAsia="Arial" w:hAnsi="Arial" w:cs="Arial"/>
                <w:sz w:val="20"/>
                <w:szCs w:val="20"/>
                <w:lang w:eastAsia="es-ES"/>
              </w:rPr>
            </w:pPr>
            <w:r w:rsidRPr="00BA09CA">
              <w:rPr>
                <w:rFonts w:ascii="Arial" w:eastAsia="Arial" w:hAnsi="Arial" w:cs="Arial"/>
                <w:sz w:val="20"/>
                <w:szCs w:val="20"/>
                <w:lang w:eastAsia="es-ES"/>
              </w:rPr>
              <w:t xml:space="preserve">Cualquiera de las clases permitidas por el artículo 2.2.1.2.3.1.2 del Decreto 1082 de 2015, a saber: (i) </w:t>
            </w:r>
            <w:r w:rsidR="000D0215"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ontrato de seguro contenido en una póliza para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es Estatales, (</w:t>
            </w:r>
            <w:proofErr w:type="spellStart"/>
            <w:r w:rsidRPr="00BA09CA">
              <w:rPr>
                <w:rFonts w:ascii="Arial" w:eastAsia="Arial" w:hAnsi="Arial" w:cs="Arial"/>
                <w:sz w:val="20"/>
                <w:szCs w:val="20"/>
                <w:lang w:eastAsia="es-ES"/>
              </w:rPr>
              <w:t>ii</w:t>
            </w:r>
            <w:proofErr w:type="spellEnd"/>
            <w:r w:rsidRPr="00BA09CA">
              <w:rPr>
                <w:rFonts w:ascii="Arial" w:eastAsia="Arial" w:hAnsi="Arial" w:cs="Arial"/>
                <w:sz w:val="20"/>
                <w:szCs w:val="20"/>
                <w:lang w:eastAsia="es-ES"/>
              </w:rPr>
              <w:t xml:space="preserve">) </w:t>
            </w:r>
            <w:r w:rsidR="000D0215" w:rsidRPr="00BA09CA">
              <w:rPr>
                <w:rFonts w:ascii="Arial" w:eastAsia="Arial" w:hAnsi="Arial" w:cs="Arial"/>
                <w:sz w:val="20"/>
                <w:szCs w:val="20"/>
                <w:lang w:eastAsia="es-ES"/>
              </w:rPr>
              <w:t>p</w:t>
            </w:r>
            <w:r w:rsidRPr="00BA09CA">
              <w:rPr>
                <w:rFonts w:ascii="Arial" w:eastAsia="Arial" w:hAnsi="Arial" w:cs="Arial"/>
                <w:sz w:val="20"/>
                <w:szCs w:val="20"/>
                <w:lang w:eastAsia="es-ES"/>
              </w:rPr>
              <w:t>atrimonio autónomo, (</w:t>
            </w:r>
            <w:proofErr w:type="spellStart"/>
            <w:r w:rsidRPr="00BA09CA">
              <w:rPr>
                <w:rFonts w:ascii="Arial" w:eastAsia="Arial" w:hAnsi="Arial" w:cs="Arial"/>
                <w:sz w:val="20"/>
                <w:szCs w:val="20"/>
                <w:lang w:eastAsia="es-ES"/>
              </w:rPr>
              <w:t>iii</w:t>
            </w:r>
            <w:proofErr w:type="spellEnd"/>
            <w:r w:rsidRPr="00BA09CA">
              <w:rPr>
                <w:rFonts w:ascii="Arial" w:eastAsia="Arial" w:hAnsi="Arial" w:cs="Arial"/>
                <w:sz w:val="20"/>
                <w:szCs w:val="20"/>
                <w:lang w:eastAsia="es-ES"/>
              </w:rPr>
              <w:t xml:space="preserve">) </w:t>
            </w:r>
            <w:r w:rsidR="00A51335">
              <w:rPr>
                <w:rFonts w:ascii="Arial" w:eastAsia="Arial" w:hAnsi="Arial" w:cs="Arial"/>
                <w:sz w:val="20"/>
                <w:szCs w:val="20"/>
                <w:lang w:eastAsia="es-ES"/>
              </w:rPr>
              <w:t>G</w:t>
            </w:r>
            <w:r w:rsidRPr="00BA09CA">
              <w:rPr>
                <w:rFonts w:ascii="Arial" w:eastAsia="Arial" w:hAnsi="Arial" w:cs="Arial"/>
                <w:sz w:val="20"/>
                <w:szCs w:val="20"/>
                <w:lang w:eastAsia="es-ES"/>
              </w:rPr>
              <w:t xml:space="preserve">arantía </w:t>
            </w:r>
            <w:r w:rsidR="000D0215" w:rsidRPr="00BA09CA">
              <w:rPr>
                <w:rFonts w:ascii="Arial" w:eastAsia="Arial" w:hAnsi="Arial" w:cs="Arial"/>
                <w:sz w:val="20"/>
                <w:szCs w:val="20"/>
                <w:lang w:eastAsia="es-ES"/>
              </w:rPr>
              <w:t>b</w:t>
            </w:r>
            <w:r w:rsidRPr="00BA09CA">
              <w:rPr>
                <w:rFonts w:ascii="Arial" w:eastAsia="Arial" w:hAnsi="Arial" w:cs="Arial"/>
                <w:sz w:val="20"/>
                <w:szCs w:val="20"/>
                <w:lang w:eastAsia="es-ES"/>
              </w:rPr>
              <w:t>ancaria.</w:t>
            </w:r>
          </w:p>
        </w:tc>
      </w:tr>
      <w:tr w:rsidR="00BA09CA" w:rsidRPr="00BA09CA" w14:paraId="59C8F7C4" w14:textId="77777777" w:rsidTr="1514B61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3A493AF" w14:textId="77777777" w:rsidR="006C3193" w:rsidRPr="00BA09CA" w:rsidRDefault="006C3193" w:rsidP="00D96BBA">
            <w:pPr>
              <w:rPr>
                <w:rFonts w:ascii="Arial" w:eastAsia="Arial" w:hAnsi="Arial" w:cs="Arial"/>
                <w:sz w:val="20"/>
                <w:szCs w:val="20"/>
                <w:lang w:eastAsia="es-ES"/>
              </w:rPr>
            </w:pPr>
            <w:r w:rsidRPr="00BA09CA">
              <w:rPr>
                <w:rFonts w:ascii="Arial" w:eastAsia="Arial" w:hAnsi="Arial" w:cs="Arial"/>
                <w:sz w:val="20"/>
                <w:szCs w:val="20"/>
                <w:lang w:eastAsia="es-ES"/>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2587A" w14:textId="019AA1E8" w:rsidR="006C3193" w:rsidRPr="00BA09CA" w:rsidRDefault="00143605">
            <w:pPr>
              <w:rPr>
                <w:rFonts w:ascii="Arial" w:eastAsia="Arial" w:hAnsi="Arial" w:cs="Arial"/>
                <w:sz w:val="20"/>
                <w:szCs w:val="20"/>
                <w:lang w:eastAsia="es-ES"/>
              </w:rPr>
            </w:pPr>
            <w:r w:rsidRPr="00143605">
              <w:rPr>
                <w:rFonts w:ascii="Arial" w:eastAsia="Arial" w:hAnsi="Arial" w:cs="Arial"/>
                <w:sz w:val="20"/>
                <w:szCs w:val="20"/>
                <w:lang w:val="es-ES" w:eastAsia="es-ES"/>
              </w:rPr>
              <w:t xml:space="preserve">Municipio de Paipa identificada con NIT </w:t>
            </w:r>
            <w:r w:rsidRPr="00143605">
              <w:rPr>
                <w:rFonts w:ascii="Arial" w:eastAsia="Arial" w:hAnsi="Arial" w:cs="Arial"/>
                <w:bCs/>
                <w:sz w:val="20"/>
                <w:szCs w:val="20"/>
                <w:lang w:val="es-ES" w:eastAsia="es-ES"/>
              </w:rPr>
              <w:t>891801240-1</w:t>
            </w:r>
          </w:p>
        </w:tc>
      </w:tr>
      <w:tr w:rsidR="00BA09CA" w:rsidRPr="00BA09CA" w14:paraId="7796AB8A" w14:textId="77777777" w:rsidTr="1514B61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DD603EE" w14:textId="77777777" w:rsidR="006C3193" w:rsidRPr="00BA09CA" w:rsidRDefault="006C3193" w:rsidP="00D96BBA">
            <w:pPr>
              <w:rPr>
                <w:rFonts w:ascii="Arial" w:eastAsia="Arial" w:hAnsi="Arial" w:cs="Arial"/>
                <w:sz w:val="20"/>
                <w:szCs w:val="20"/>
                <w:lang w:eastAsia="es-ES"/>
              </w:rPr>
            </w:pPr>
            <w:r w:rsidRPr="00BA09CA">
              <w:rPr>
                <w:rFonts w:ascii="Arial" w:eastAsia="Arial" w:hAnsi="Arial" w:cs="Arial"/>
                <w:sz w:val="20"/>
                <w:szCs w:val="20"/>
                <w:lang w:eastAsia="es-ES"/>
              </w:rPr>
              <w:lastRenderedPageBreak/>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6618040" w14:textId="77777777" w:rsidR="006C3193" w:rsidRPr="00BA09CA" w:rsidRDefault="006C3193">
            <w:pPr>
              <w:rPr>
                <w:rFonts w:ascii="Arial" w:eastAsia="Arial" w:hAnsi="Arial" w:cs="Arial"/>
                <w:sz w:val="20"/>
                <w:szCs w:val="20"/>
                <w:lang w:eastAsia="es-ES"/>
              </w:rPr>
            </w:pPr>
          </w:p>
          <w:tbl>
            <w:tblPr>
              <w:tblStyle w:val="Tablaconcuadrcula"/>
              <w:tblW w:w="5000" w:type="pct"/>
              <w:tblLook w:val="04A0" w:firstRow="1" w:lastRow="0" w:firstColumn="1" w:lastColumn="0" w:noHBand="0" w:noVBand="1"/>
            </w:tblPr>
            <w:tblGrid>
              <w:gridCol w:w="2928"/>
              <w:gridCol w:w="1891"/>
              <w:gridCol w:w="2042"/>
            </w:tblGrid>
            <w:tr w:rsidR="00BA09CA" w:rsidRPr="00143605" w14:paraId="6AD05F5A" w14:textId="77777777" w:rsidTr="005F57F6">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581F955" w14:textId="77777777" w:rsidR="006C3193" w:rsidRPr="00143605" w:rsidRDefault="006C3193">
                  <w:pPr>
                    <w:rPr>
                      <w:rFonts w:ascii="Arial" w:eastAsia="Arial" w:hAnsi="Arial" w:cs="Arial"/>
                      <w:b/>
                      <w:bCs/>
                      <w:color w:val="FFFFFF" w:themeColor="background1"/>
                      <w:sz w:val="20"/>
                      <w:szCs w:val="20"/>
                      <w:lang w:eastAsia="es-ES"/>
                    </w:rPr>
                  </w:pPr>
                  <w:r w:rsidRPr="00143605">
                    <w:rPr>
                      <w:rFonts w:ascii="Arial" w:eastAsia="Arial" w:hAnsi="Arial" w:cs="Arial"/>
                      <w:b/>
                      <w:bCs/>
                      <w:color w:val="FFFFFF" w:themeColor="background1"/>
                      <w:sz w:val="20"/>
                      <w:szCs w:val="20"/>
                      <w:lang w:eastAsia="es-ES"/>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264702CE" w14:textId="77777777" w:rsidR="006C3193" w:rsidRPr="00143605" w:rsidRDefault="006C3193">
                  <w:pPr>
                    <w:rPr>
                      <w:rFonts w:ascii="Arial" w:eastAsia="Arial" w:hAnsi="Arial" w:cs="Arial"/>
                      <w:b/>
                      <w:bCs/>
                      <w:color w:val="FFFFFF" w:themeColor="background1"/>
                      <w:sz w:val="20"/>
                      <w:szCs w:val="20"/>
                      <w:lang w:eastAsia="es-ES"/>
                    </w:rPr>
                  </w:pPr>
                  <w:r w:rsidRPr="00143605">
                    <w:rPr>
                      <w:rFonts w:ascii="Arial" w:eastAsia="Arial" w:hAnsi="Arial" w:cs="Arial"/>
                      <w:b/>
                      <w:bCs/>
                      <w:color w:val="FFFFFF" w:themeColor="background1"/>
                      <w:sz w:val="20"/>
                      <w:szCs w:val="20"/>
                      <w:lang w:eastAsia="es-ES"/>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0D4352E9" w14:textId="77777777" w:rsidR="006C3193" w:rsidRPr="00143605" w:rsidRDefault="006C3193">
                  <w:pPr>
                    <w:rPr>
                      <w:rFonts w:ascii="Arial" w:eastAsia="Arial" w:hAnsi="Arial" w:cs="Arial"/>
                      <w:b/>
                      <w:bCs/>
                      <w:color w:val="FFFFFF" w:themeColor="background1"/>
                      <w:sz w:val="20"/>
                      <w:szCs w:val="20"/>
                      <w:lang w:eastAsia="es-ES"/>
                    </w:rPr>
                  </w:pPr>
                  <w:r w:rsidRPr="00143605">
                    <w:rPr>
                      <w:rFonts w:ascii="Arial" w:eastAsia="Arial" w:hAnsi="Arial" w:cs="Arial"/>
                      <w:b/>
                      <w:bCs/>
                      <w:color w:val="FFFFFF" w:themeColor="background1"/>
                      <w:sz w:val="20"/>
                      <w:szCs w:val="20"/>
                      <w:lang w:eastAsia="es-ES"/>
                    </w:rPr>
                    <w:t>Valor Asegurado</w:t>
                  </w:r>
                </w:p>
              </w:tc>
            </w:tr>
            <w:tr w:rsidR="00BA09CA" w:rsidRPr="00143605" w14:paraId="1081C4BA" w14:textId="77777777" w:rsidTr="005F57F6">
              <w:tc>
                <w:tcPr>
                  <w:tcW w:w="2134" w:type="pct"/>
                  <w:tcBorders>
                    <w:top w:val="single" w:sz="4" w:space="0" w:color="auto"/>
                    <w:left w:val="single" w:sz="4" w:space="0" w:color="auto"/>
                    <w:bottom w:val="single" w:sz="4" w:space="0" w:color="auto"/>
                    <w:right w:val="single" w:sz="4" w:space="0" w:color="auto"/>
                  </w:tcBorders>
                  <w:hideMark/>
                </w:tcPr>
                <w:p w14:paraId="56E6EE10" w14:textId="6C9D5154" w:rsidR="006C3193" w:rsidRPr="00143605" w:rsidRDefault="006C3193" w:rsidP="00D96BBA">
                  <w:pPr>
                    <w:jc w:val="both"/>
                    <w:rPr>
                      <w:rFonts w:ascii="Arial" w:eastAsia="Arial" w:hAnsi="Arial" w:cs="Arial"/>
                      <w:sz w:val="20"/>
                      <w:szCs w:val="20"/>
                      <w:lang w:eastAsia="es-ES"/>
                    </w:rPr>
                  </w:pPr>
                  <w:r w:rsidRPr="00143605">
                    <w:rPr>
                      <w:rFonts w:ascii="Arial" w:eastAsia="Arial" w:hAnsi="Arial" w:cs="Arial"/>
                      <w:sz w:val="20"/>
                      <w:szCs w:val="20"/>
                      <w:lang w:eastAsia="es-ES"/>
                    </w:rPr>
                    <w:t xml:space="preserve">Cumplimiento general del </w:t>
                  </w:r>
                  <w:r w:rsidR="00C6640E" w:rsidRPr="00143605">
                    <w:rPr>
                      <w:rFonts w:ascii="Arial" w:eastAsia="Arial" w:hAnsi="Arial" w:cs="Arial"/>
                      <w:sz w:val="20"/>
                      <w:szCs w:val="20"/>
                      <w:lang w:eastAsia="es-ES"/>
                    </w:rPr>
                    <w:t>c</w:t>
                  </w:r>
                  <w:r w:rsidRPr="00143605">
                    <w:rPr>
                      <w:rFonts w:ascii="Arial" w:eastAsia="Arial" w:hAnsi="Arial" w:cs="Arial"/>
                      <w:sz w:val="20"/>
                      <w:szCs w:val="20"/>
                      <w:lang w:eastAsia="es-ES"/>
                    </w:rPr>
                    <w:t>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447CB14" w14:textId="6A45E9A4" w:rsidR="006C3193" w:rsidRPr="00143605" w:rsidRDefault="006C3193">
                  <w:pPr>
                    <w:jc w:val="both"/>
                    <w:rPr>
                      <w:rFonts w:ascii="Arial" w:eastAsia="Arial" w:hAnsi="Arial" w:cs="Arial"/>
                      <w:sz w:val="20"/>
                      <w:szCs w:val="20"/>
                      <w:lang w:eastAsia="es-ES"/>
                    </w:rPr>
                  </w:pPr>
                  <w:r w:rsidRPr="00143605">
                    <w:rPr>
                      <w:rFonts w:ascii="Arial" w:eastAsia="Arial" w:hAnsi="Arial" w:cs="Arial"/>
                      <w:sz w:val="20"/>
                      <w:szCs w:val="20"/>
                      <w:lang w:eastAsia="es-ES"/>
                    </w:rPr>
                    <w:t xml:space="preserve">Hasta la liquidación del </w:t>
                  </w:r>
                  <w:r w:rsidR="00C6640E" w:rsidRPr="00143605">
                    <w:rPr>
                      <w:rFonts w:ascii="Arial" w:eastAsia="Arial" w:hAnsi="Arial" w:cs="Arial"/>
                      <w:sz w:val="20"/>
                      <w:szCs w:val="20"/>
                      <w:lang w:eastAsia="es-ES"/>
                    </w:rPr>
                    <w:t>c</w:t>
                  </w:r>
                  <w:r w:rsidRPr="00143605">
                    <w:rPr>
                      <w:rFonts w:ascii="Arial" w:eastAsia="Arial" w:hAnsi="Arial" w:cs="Arial"/>
                      <w:sz w:val="20"/>
                      <w:szCs w:val="20"/>
                      <w:lang w:eastAsia="es-ES"/>
                    </w:rPr>
                    <w:t>ontrato</w:t>
                  </w:r>
                </w:p>
              </w:tc>
              <w:tc>
                <w:tcPr>
                  <w:tcW w:w="1488" w:type="pct"/>
                  <w:tcBorders>
                    <w:top w:val="single" w:sz="4" w:space="0" w:color="auto"/>
                    <w:left w:val="single" w:sz="4" w:space="0" w:color="auto"/>
                    <w:bottom w:val="single" w:sz="4" w:space="0" w:color="auto"/>
                    <w:right w:val="single" w:sz="4" w:space="0" w:color="auto"/>
                  </w:tcBorders>
                  <w:hideMark/>
                </w:tcPr>
                <w:p w14:paraId="0146B45B" w14:textId="52CAC0FE" w:rsidR="007F37C4" w:rsidRPr="00143605" w:rsidRDefault="00143605">
                  <w:pPr>
                    <w:jc w:val="both"/>
                    <w:rPr>
                      <w:rFonts w:ascii="Arial" w:eastAsia="Arial" w:hAnsi="Arial" w:cs="Arial"/>
                      <w:sz w:val="20"/>
                      <w:szCs w:val="20"/>
                      <w:lang w:eastAsia="es-ES"/>
                    </w:rPr>
                  </w:pPr>
                  <w:r w:rsidRPr="00143605">
                    <w:rPr>
                      <w:rFonts w:ascii="Arial" w:eastAsia="Arial" w:hAnsi="Arial" w:cs="Arial"/>
                      <w:sz w:val="20"/>
                      <w:szCs w:val="20"/>
                      <w:lang w:val="es-ES" w:eastAsia="es-ES"/>
                    </w:rPr>
                    <w:t xml:space="preserve">20% del valor total, del contrato (Art. 2.2.1.2.3.1.11 </w:t>
                  </w:r>
                  <w:proofErr w:type="spellStart"/>
                  <w:r w:rsidRPr="00143605">
                    <w:rPr>
                      <w:rFonts w:ascii="Arial" w:eastAsia="Arial" w:hAnsi="Arial" w:cs="Arial"/>
                      <w:sz w:val="20"/>
                      <w:szCs w:val="20"/>
                      <w:lang w:val="es-ES" w:eastAsia="es-ES"/>
                    </w:rPr>
                    <w:t>D.1082</w:t>
                  </w:r>
                  <w:proofErr w:type="spellEnd"/>
                  <w:r w:rsidRPr="00143605">
                    <w:rPr>
                      <w:rFonts w:ascii="Arial" w:eastAsia="Arial" w:hAnsi="Arial" w:cs="Arial"/>
                      <w:sz w:val="20"/>
                      <w:szCs w:val="20"/>
                      <w:lang w:val="es-ES" w:eastAsia="es-ES"/>
                    </w:rPr>
                    <w:t xml:space="preserve"> de 2015)</w:t>
                  </w:r>
                </w:p>
              </w:tc>
            </w:tr>
            <w:tr w:rsidR="00BA09CA" w:rsidRPr="00143605" w14:paraId="1758A9AF" w14:textId="77777777" w:rsidTr="005F57F6">
              <w:tc>
                <w:tcPr>
                  <w:tcW w:w="2134" w:type="pct"/>
                  <w:tcBorders>
                    <w:top w:val="single" w:sz="4" w:space="0" w:color="auto"/>
                    <w:left w:val="single" w:sz="4" w:space="0" w:color="auto"/>
                    <w:bottom w:val="single" w:sz="4" w:space="0" w:color="auto"/>
                    <w:right w:val="single" w:sz="4" w:space="0" w:color="auto"/>
                  </w:tcBorders>
                  <w:hideMark/>
                </w:tcPr>
                <w:p w14:paraId="644924CB" w14:textId="05994A27" w:rsidR="006C3193" w:rsidRPr="00143605" w:rsidRDefault="006C3193" w:rsidP="00B90E76">
                  <w:pPr>
                    <w:jc w:val="both"/>
                    <w:rPr>
                      <w:rFonts w:ascii="Arial" w:eastAsia="Arial" w:hAnsi="Arial" w:cs="Arial"/>
                      <w:sz w:val="20"/>
                      <w:szCs w:val="20"/>
                      <w:lang w:eastAsia="es-ES"/>
                    </w:rPr>
                  </w:pPr>
                  <w:r w:rsidRPr="00143605">
                    <w:rPr>
                      <w:rFonts w:ascii="Arial" w:eastAsia="Arial" w:hAnsi="Arial" w:cs="Arial"/>
                      <w:sz w:val="20"/>
                      <w:szCs w:val="20"/>
                      <w:lang w:eastAsia="es-ES"/>
                    </w:rPr>
                    <w:t xml:space="preserve">Pago de salarios, prestaciones sociales legales e indemnizaciones laborales del personal que el </w:t>
                  </w:r>
                  <w:r w:rsidR="00C6640E" w:rsidRPr="00143605">
                    <w:rPr>
                      <w:rFonts w:ascii="Arial" w:eastAsia="Arial" w:hAnsi="Arial" w:cs="Arial"/>
                      <w:sz w:val="20"/>
                      <w:szCs w:val="20"/>
                      <w:lang w:eastAsia="es-ES"/>
                    </w:rPr>
                    <w:t xml:space="preserve">Interventor </w:t>
                  </w:r>
                  <w:r w:rsidRPr="00143605">
                    <w:rPr>
                      <w:rFonts w:ascii="Arial" w:eastAsia="Arial" w:hAnsi="Arial" w:cs="Arial"/>
                      <w:sz w:val="20"/>
                      <w:szCs w:val="20"/>
                      <w:lang w:eastAsia="es-ES"/>
                    </w:rPr>
                    <w:t xml:space="preserve">haya de utilizar en el territorio nacional para la ejecución del </w:t>
                  </w:r>
                  <w:r w:rsidR="00C6640E" w:rsidRPr="00143605">
                    <w:rPr>
                      <w:rFonts w:ascii="Arial" w:eastAsia="Arial" w:hAnsi="Arial" w:cs="Arial"/>
                      <w:sz w:val="20"/>
                      <w:szCs w:val="20"/>
                      <w:lang w:eastAsia="es-ES"/>
                    </w:rPr>
                    <w:t>c</w:t>
                  </w:r>
                  <w:r w:rsidRPr="00143605">
                    <w:rPr>
                      <w:rFonts w:ascii="Arial" w:eastAsia="Arial" w:hAnsi="Arial" w:cs="Arial"/>
                      <w:sz w:val="20"/>
                      <w:szCs w:val="20"/>
                      <w:lang w:eastAsia="es-ES"/>
                    </w:rPr>
                    <w:t>ontrato</w:t>
                  </w:r>
                </w:p>
              </w:tc>
              <w:tc>
                <w:tcPr>
                  <w:tcW w:w="1378" w:type="pct"/>
                  <w:tcBorders>
                    <w:top w:val="single" w:sz="4" w:space="0" w:color="auto"/>
                    <w:left w:val="single" w:sz="4" w:space="0" w:color="auto"/>
                    <w:bottom w:val="single" w:sz="4" w:space="0" w:color="auto"/>
                    <w:right w:val="single" w:sz="4" w:space="0" w:color="auto"/>
                  </w:tcBorders>
                  <w:hideMark/>
                </w:tcPr>
                <w:p w14:paraId="65157BD3" w14:textId="64BE5C42" w:rsidR="006C3193" w:rsidRPr="00143605" w:rsidRDefault="006C3193">
                  <w:pPr>
                    <w:jc w:val="both"/>
                    <w:rPr>
                      <w:rFonts w:ascii="Arial" w:eastAsia="Arial" w:hAnsi="Arial" w:cs="Arial"/>
                      <w:sz w:val="20"/>
                      <w:szCs w:val="20"/>
                      <w:lang w:eastAsia="es-ES"/>
                    </w:rPr>
                  </w:pPr>
                  <w:r w:rsidRPr="00143605">
                    <w:rPr>
                      <w:rFonts w:ascii="Arial" w:eastAsia="Arial" w:hAnsi="Arial" w:cs="Arial"/>
                      <w:sz w:val="20"/>
                      <w:szCs w:val="20"/>
                      <w:lang w:eastAsia="es-ES"/>
                    </w:rPr>
                    <w:t xml:space="preserve">Plazo del </w:t>
                  </w:r>
                  <w:r w:rsidR="00C6640E" w:rsidRPr="00143605">
                    <w:rPr>
                      <w:rFonts w:ascii="Arial" w:eastAsia="Arial" w:hAnsi="Arial" w:cs="Arial"/>
                      <w:sz w:val="20"/>
                      <w:szCs w:val="20"/>
                      <w:lang w:eastAsia="es-ES"/>
                    </w:rPr>
                    <w:t>c</w:t>
                  </w:r>
                  <w:r w:rsidRPr="00143605">
                    <w:rPr>
                      <w:rFonts w:ascii="Arial" w:eastAsia="Arial" w:hAnsi="Arial" w:cs="Arial"/>
                      <w:sz w:val="20"/>
                      <w:szCs w:val="20"/>
                      <w:lang w:eastAsia="es-ES"/>
                    </w:rPr>
                    <w:t>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5CB1618C" w14:textId="5AD2C58B" w:rsidR="00143605" w:rsidRPr="00143605" w:rsidRDefault="00143605">
                  <w:pPr>
                    <w:jc w:val="both"/>
                    <w:rPr>
                      <w:rFonts w:ascii="Arial" w:eastAsia="Arial" w:hAnsi="Arial" w:cs="Arial"/>
                      <w:sz w:val="20"/>
                      <w:szCs w:val="20"/>
                      <w:highlight w:val="lightGray"/>
                      <w:lang w:eastAsia="es-ES"/>
                    </w:rPr>
                  </w:pPr>
                </w:p>
                <w:p w14:paraId="438E78CF" w14:textId="77777777" w:rsidR="00143605" w:rsidRPr="00143605" w:rsidRDefault="00143605" w:rsidP="00143605">
                  <w:pPr>
                    <w:jc w:val="both"/>
                    <w:rPr>
                      <w:rFonts w:ascii="Arial" w:hAnsi="Arial" w:cs="Arial"/>
                      <w:sz w:val="20"/>
                      <w:szCs w:val="20"/>
                      <w:highlight w:val="lightGray"/>
                    </w:rPr>
                  </w:pPr>
                  <w:r w:rsidRPr="00143605">
                    <w:rPr>
                      <w:rFonts w:ascii="Arial" w:eastAsia="Arial Narrow" w:hAnsi="Arial" w:cs="Arial"/>
                      <w:sz w:val="20"/>
                      <w:szCs w:val="20"/>
                    </w:rPr>
                    <w:t>20% del valor del contrato (Art. 2.2.1.2.3.1.13 D. 1082 de 2015)</w:t>
                  </w:r>
                </w:p>
                <w:p w14:paraId="043C4611" w14:textId="1BF8312C" w:rsidR="006C3193" w:rsidRPr="00143605" w:rsidRDefault="006C3193">
                  <w:pPr>
                    <w:jc w:val="both"/>
                    <w:rPr>
                      <w:rFonts w:ascii="Arial" w:eastAsia="Arial" w:hAnsi="Arial" w:cs="Arial"/>
                      <w:sz w:val="20"/>
                      <w:szCs w:val="20"/>
                      <w:lang w:eastAsia="es-ES"/>
                    </w:rPr>
                  </w:pPr>
                </w:p>
              </w:tc>
            </w:tr>
            <w:tr w:rsidR="00BA09CA" w:rsidRPr="00143605" w14:paraId="2EABAE7B" w14:textId="77777777" w:rsidTr="005F57F6">
              <w:tc>
                <w:tcPr>
                  <w:tcW w:w="2134" w:type="pct"/>
                  <w:tcBorders>
                    <w:top w:val="single" w:sz="4" w:space="0" w:color="auto"/>
                    <w:left w:val="single" w:sz="4" w:space="0" w:color="auto"/>
                    <w:bottom w:val="single" w:sz="4" w:space="0" w:color="auto"/>
                    <w:right w:val="single" w:sz="4" w:space="0" w:color="auto"/>
                  </w:tcBorders>
                  <w:hideMark/>
                </w:tcPr>
                <w:p w14:paraId="4F3D94F6" w14:textId="2E888A4C" w:rsidR="00302486" w:rsidRPr="00143605" w:rsidRDefault="00302486" w:rsidP="00D96BBA">
                  <w:pPr>
                    <w:rPr>
                      <w:rFonts w:ascii="Arial" w:eastAsia="Arial" w:hAnsi="Arial" w:cs="Arial"/>
                      <w:sz w:val="20"/>
                      <w:szCs w:val="20"/>
                      <w:lang w:eastAsia="es-ES"/>
                    </w:rPr>
                  </w:pPr>
                  <w:r w:rsidRPr="00143605">
                    <w:rPr>
                      <w:rFonts w:ascii="Arial" w:eastAsia="Arial" w:hAnsi="Arial" w:cs="Arial"/>
                      <w:sz w:val="20"/>
                      <w:szCs w:val="20"/>
                      <w:lang w:eastAsia="es-ES"/>
                    </w:rPr>
                    <w:t>Calidad del Servicio</w:t>
                  </w:r>
                </w:p>
                <w:p w14:paraId="3F725832" w14:textId="58195B92" w:rsidR="006C3193" w:rsidRPr="00143605" w:rsidRDefault="00302486" w:rsidP="00B90E76">
                  <w:pPr>
                    <w:jc w:val="both"/>
                    <w:rPr>
                      <w:rFonts w:ascii="Arial" w:eastAsia="Arial" w:hAnsi="Arial" w:cs="Arial"/>
                      <w:sz w:val="20"/>
                      <w:szCs w:val="20"/>
                      <w:lang w:eastAsia="es-ES"/>
                    </w:rPr>
                  </w:pPr>
                  <w:r w:rsidRPr="00143605">
                    <w:rPr>
                      <w:rFonts w:ascii="Arial" w:eastAsia="Arial" w:hAnsi="Arial" w:cs="Arial"/>
                      <w:sz w:val="20"/>
                      <w:szCs w:val="20"/>
                      <w:lang w:eastAsia="es-ES"/>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20AE43CB" w14:textId="75E6429D" w:rsidR="006C3193" w:rsidRPr="00143605" w:rsidRDefault="00442FB8">
                  <w:pPr>
                    <w:jc w:val="both"/>
                    <w:rPr>
                      <w:rFonts w:ascii="Arial" w:eastAsia="Arial" w:hAnsi="Arial" w:cs="Arial"/>
                      <w:sz w:val="20"/>
                      <w:szCs w:val="20"/>
                      <w:lang w:eastAsia="es-ES"/>
                    </w:rPr>
                  </w:pPr>
                  <w:r w:rsidRPr="00143605">
                    <w:rPr>
                      <w:rFonts w:ascii="Arial" w:eastAsia="Arial" w:hAnsi="Arial" w:cs="Arial"/>
                      <w:sz w:val="20"/>
                      <w:szCs w:val="20"/>
                      <w:lang w:eastAsia="es-ES"/>
                    </w:rPr>
                    <w:t>V</w:t>
                  </w:r>
                  <w:r w:rsidR="00302486" w:rsidRPr="00143605">
                    <w:rPr>
                      <w:rFonts w:ascii="Arial" w:eastAsia="Arial" w:hAnsi="Arial" w:cs="Arial"/>
                      <w:sz w:val="20"/>
                      <w:szCs w:val="20"/>
                      <w:lang w:eastAsia="es-ES"/>
                    </w:rPr>
                    <w:t xml:space="preserve">igencia de este amparo debe ser igual al plazo </w:t>
                  </w:r>
                  <w:r w:rsidR="001D2FFF" w:rsidRPr="00143605">
                    <w:rPr>
                      <w:rFonts w:ascii="Arial" w:eastAsia="Arial" w:hAnsi="Arial" w:cs="Arial"/>
                      <w:sz w:val="20"/>
                      <w:szCs w:val="20"/>
                      <w:lang w:eastAsia="es-ES"/>
                    </w:rPr>
                    <w:t xml:space="preserve">de </w:t>
                  </w:r>
                  <w:r w:rsidR="00C6640E" w:rsidRPr="00143605">
                    <w:rPr>
                      <w:rFonts w:ascii="Arial" w:eastAsia="Arial" w:hAnsi="Arial" w:cs="Arial"/>
                      <w:sz w:val="20"/>
                      <w:szCs w:val="20"/>
                      <w:lang w:eastAsia="es-ES"/>
                    </w:rPr>
                    <w:t>G</w:t>
                  </w:r>
                  <w:r w:rsidR="001D2FFF" w:rsidRPr="00143605">
                    <w:rPr>
                      <w:rFonts w:ascii="Arial" w:eastAsia="Arial" w:hAnsi="Arial" w:cs="Arial"/>
                      <w:sz w:val="20"/>
                      <w:szCs w:val="20"/>
                      <w:lang w:eastAsia="es-ES"/>
                    </w:rPr>
                    <w:t>arantía de estabilidad del contrato principal en cumplimiento del parágrafo del artículo 85 de la Ley 1474 de 2011</w:t>
                  </w:r>
                  <w:r w:rsidR="00302486" w:rsidRPr="00143605">
                    <w:rPr>
                      <w:rFonts w:ascii="Arial" w:eastAsia="Arial" w:hAnsi="Arial" w:cs="Arial"/>
                      <w:sz w:val="20"/>
                      <w:szCs w:val="20"/>
                      <w:lang w:eastAsia="es-ES"/>
                    </w:rPr>
                    <w:t>.</w:t>
                  </w:r>
                </w:p>
              </w:tc>
              <w:tc>
                <w:tcPr>
                  <w:tcW w:w="1488" w:type="pct"/>
                  <w:tcBorders>
                    <w:top w:val="single" w:sz="4" w:space="0" w:color="auto"/>
                    <w:left w:val="single" w:sz="4" w:space="0" w:color="auto"/>
                    <w:bottom w:val="single" w:sz="4" w:space="0" w:color="auto"/>
                    <w:right w:val="single" w:sz="4" w:space="0" w:color="auto"/>
                  </w:tcBorders>
                  <w:hideMark/>
                </w:tcPr>
                <w:p w14:paraId="48C453EF" w14:textId="77777777" w:rsidR="00143605" w:rsidRPr="00143605" w:rsidRDefault="00143605" w:rsidP="00143605">
                  <w:pPr>
                    <w:jc w:val="both"/>
                    <w:rPr>
                      <w:rFonts w:ascii="Arial" w:hAnsi="Arial" w:cs="Arial"/>
                      <w:sz w:val="20"/>
                      <w:szCs w:val="20"/>
                      <w:highlight w:val="lightGray"/>
                    </w:rPr>
                  </w:pPr>
                  <w:r w:rsidRPr="00143605">
                    <w:rPr>
                      <w:rFonts w:ascii="Arial" w:eastAsia="Arial Narrow" w:hAnsi="Arial" w:cs="Arial"/>
                      <w:sz w:val="20"/>
                      <w:szCs w:val="20"/>
                    </w:rPr>
                    <w:t>20% del valor del contrato (Art. 2.2.1.2.3.1.13 D. 1082 de 2015)</w:t>
                  </w:r>
                </w:p>
                <w:p w14:paraId="586B7D1D" w14:textId="62F15669" w:rsidR="006C3193" w:rsidRPr="00143605" w:rsidRDefault="006C3193">
                  <w:pPr>
                    <w:jc w:val="both"/>
                    <w:rPr>
                      <w:rFonts w:ascii="Arial" w:eastAsia="Arial" w:hAnsi="Arial" w:cs="Arial"/>
                      <w:sz w:val="20"/>
                      <w:szCs w:val="20"/>
                      <w:lang w:eastAsia="es-ES"/>
                    </w:rPr>
                  </w:pPr>
                </w:p>
              </w:tc>
            </w:tr>
          </w:tbl>
          <w:p w14:paraId="7B5E9C14" w14:textId="77777777" w:rsidR="006C3193" w:rsidRPr="00BA09CA" w:rsidRDefault="006C3193">
            <w:pPr>
              <w:rPr>
                <w:rFonts w:ascii="Arial" w:eastAsia="Arial" w:hAnsi="Arial" w:cs="Arial"/>
                <w:sz w:val="20"/>
                <w:szCs w:val="20"/>
                <w:lang w:eastAsia="es-ES"/>
              </w:rPr>
            </w:pPr>
          </w:p>
        </w:tc>
      </w:tr>
      <w:tr w:rsidR="00BA09CA" w:rsidRPr="00BA09CA" w14:paraId="09076636" w14:textId="77777777" w:rsidTr="0078105A">
        <w:trPr>
          <w:trHeight w:val="2709"/>
        </w:trPr>
        <w:tc>
          <w:tcPr>
            <w:tcW w:w="0" w:type="auto"/>
            <w:tcBorders>
              <w:top w:val="single" w:sz="4" w:space="0" w:color="auto"/>
              <w:left w:val="single" w:sz="4" w:space="0" w:color="auto"/>
              <w:bottom w:val="single" w:sz="4" w:space="0" w:color="auto"/>
              <w:right w:val="single" w:sz="4" w:space="0" w:color="auto"/>
            </w:tcBorders>
            <w:vAlign w:val="center"/>
            <w:hideMark/>
          </w:tcPr>
          <w:p w14:paraId="6A3FCC22" w14:textId="77777777" w:rsidR="006C3193" w:rsidRPr="00BA09CA" w:rsidRDefault="006C3193" w:rsidP="00D96BBA">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7300F" w14:textId="40A52B08" w:rsidR="006C3193" w:rsidRPr="00BA09CA" w:rsidRDefault="006C3193">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las personas jurídicas: la </w:t>
            </w:r>
            <w:r w:rsidR="00D959F0"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deberá tomarse con el nombre o razón social y tipo societario que figura en el </w:t>
            </w:r>
            <w:r w:rsidR="00E67F36">
              <w:rPr>
                <w:rFonts w:ascii="Arial" w:eastAsia="Arial" w:hAnsi="Arial" w:cs="Arial"/>
                <w:sz w:val="20"/>
                <w:szCs w:val="20"/>
                <w:lang w:eastAsia="es-ES"/>
              </w:rPr>
              <w:t>c</w:t>
            </w:r>
            <w:r w:rsidRPr="00BA09CA">
              <w:rPr>
                <w:rFonts w:ascii="Arial" w:eastAsia="Arial" w:hAnsi="Arial" w:cs="Arial"/>
                <w:sz w:val="20"/>
                <w:szCs w:val="20"/>
                <w:lang w:eastAsia="es-ES"/>
              </w:rPr>
              <w:t xml:space="preserve">ertificado de </w:t>
            </w:r>
            <w:r w:rsidR="00E67F36">
              <w:rPr>
                <w:rFonts w:ascii="Arial" w:eastAsia="Arial" w:hAnsi="Arial" w:cs="Arial"/>
                <w:sz w:val="20"/>
                <w:szCs w:val="20"/>
                <w:lang w:eastAsia="es-ES"/>
              </w:rPr>
              <w:t>e</w:t>
            </w:r>
            <w:r w:rsidRPr="00BA09CA">
              <w:rPr>
                <w:rFonts w:ascii="Arial" w:eastAsia="Arial" w:hAnsi="Arial" w:cs="Arial"/>
                <w:sz w:val="20"/>
                <w:szCs w:val="20"/>
                <w:lang w:eastAsia="es-ES"/>
              </w:rPr>
              <w:t xml:space="preserve">xistencia y </w:t>
            </w:r>
            <w:r w:rsidR="00E67F36">
              <w:rPr>
                <w:rFonts w:ascii="Arial" w:eastAsia="Arial" w:hAnsi="Arial" w:cs="Arial"/>
                <w:sz w:val="20"/>
                <w:szCs w:val="20"/>
                <w:lang w:eastAsia="es-ES"/>
              </w:rPr>
              <w:t>r</w:t>
            </w:r>
            <w:r w:rsidRPr="00BA09CA">
              <w:rPr>
                <w:rFonts w:ascii="Arial" w:eastAsia="Arial" w:hAnsi="Arial" w:cs="Arial"/>
                <w:sz w:val="20"/>
                <w:szCs w:val="20"/>
                <w:lang w:eastAsia="es-ES"/>
              </w:rPr>
              <w:t xml:space="preserve">epresentación </w:t>
            </w:r>
            <w:r w:rsidR="00E67F36">
              <w:rPr>
                <w:rFonts w:ascii="Arial" w:eastAsia="Arial" w:hAnsi="Arial" w:cs="Arial"/>
                <w:sz w:val="20"/>
                <w:szCs w:val="20"/>
                <w:lang w:eastAsia="es-ES"/>
              </w:rPr>
              <w:t>l</w:t>
            </w:r>
            <w:r w:rsidRPr="00BA09CA">
              <w:rPr>
                <w:rFonts w:ascii="Arial" w:eastAsia="Arial" w:hAnsi="Arial" w:cs="Arial"/>
                <w:sz w:val="20"/>
                <w:szCs w:val="20"/>
                <w:lang w:eastAsia="es-ES"/>
              </w:rPr>
              <w:t xml:space="preserve">egal expedido por la </w:t>
            </w:r>
            <w:r w:rsidR="00283DE9">
              <w:rPr>
                <w:rFonts w:ascii="Arial" w:eastAsia="Arial" w:hAnsi="Arial" w:cs="Arial"/>
                <w:sz w:val="20"/>
                <w:szCs w:val="20"/>
                <w:lang w:eastAsia="es-ES"/>
              </w:rPr>
              <w:t>c</w:t>
            </w:r>
            <w:r w:rsidRPr="00BA09CA">
              <w:rPr>
                <w:rFonts w:ascii="Arial" w:eastAsia="Arial" w:hAnsi="Arial" w:cs="Arial"/>
                <w:sz w:val="20"/>
                <w:szCs w:val="20"/>
                <w:lang w:eastAsia="es-ES"/>
              </w:rPr>
              <w:t xml:space="preserve">ámara de </w:t>
            </w:r>
            <w:r w:rsidR="00283DE9">
              <w:rPr>
                <w:rFonts w:ascii="Arial" w:eastAsia="Arial" w:hAnsi="Arial" w:cs="Arial"/>
                <w:sz w:val="20"/>
                <w:szCs w:val="20"/>
                <w:lang w:eastAsia="es-ES"/>
              </w:rPr>
              <w:t>c</w:t>
            </w:r>
            <w:r w:rsidRPr="00BA09CA">
              <w:rPr>
                <w:rFonts w:ascii="Arial" w:eastAsia="Arial" w:hAnsi="Arial" w:cs="Arial"/>
                <w:sz w:val="20"/>
                <w:szCs w:val="20"/>
                <w:lang w:eastAsia="es-ES"/>
              </w:rPr>
              <w:t>omercio respectiva y no s</w:t>
            </w:r>
            <w:r w:rsidR="00C6640E">
              <w:rPr>
                <w:rFonts w:ascii="Arial" w:eastAsia="Arial" w:hAnsi="Arial" w:cs="Arial"/>
                <w:sz w:val="20"/>
                <w:szCs w:val="20"/>
                <w:lang w:eastAsia="es-ES"/>
              </w:rPr>
              <w:t>o</w:t>
            </w:r>
            <w:r w:rsidRPr="00BA09CA">
              <w:rPr>
                <w:rFonts w:ascii="Arial" w:eastAsia="Arial" w:hAnsi="Arial" w:cs="Arial"/>
                <w:sz w:val="20"/>
                <w:szCs w:val="20"/>
                <w:lang w:eastAsia="es-ES"/>
              </w:rPr>
              <w:t>lo con su sigla, a no ser que en el referido documento se exprese que la sociedad podrá denominarse de esa manera.</w:t>
            </w:r>
          </w:p>
          <w:p w14:paraId="594B8504" w14:textId="1C48B805" w:rsidR="006C3193" w:rsidRPr="00BA09CA" w:rsidRDefault="006C3193">
            <w:pPr>
              <w:pStyle w:val="Prrafodelista"/>
              <w:numPr>
                <w:ilvl w:val="0"/>
                <w:numId w:val="42"/>
              </w:numPr>
              <w:spacing w:after="0" w:line="240" w:lineRule="auto"/>
              <w:jc w:val="both"/>
              <w:rPr>
                <w:rFonts w:ascii="Arial" w:eastAsia="Arial" w:hAnsi="Arial" w:cs="Arial"/>
                <w:sz w:val="20"/>
                <w:szCs w:val="20"/>
                <w:lang w:eastAsia="es-ES"/>
              </w:rPr>
            </w:pPr>
            <w:r w:rsidRPr="1514B61A">
              <w:rPr>
                <w:rFonts w:ascii="Arial" w:eastAsia="Arial" w:hAnsi="Arial" w:cs="Arial"/>
                <w:sz w:val="20"/>
                <w:szCs w:val="20"/>
                <w:lang w:eastAsia="es-ES"/>
              </w:rPr>
              <w:t xml:space="preserve">No se aceptan </w:t>
            </w:r>
            <w:r w:rsidR="6B4FDEAF" w:rsidRPr="1514B61A">
              <w:rPr>
                <w:rFonts w:ascii="Arial" w:eastAsia="Arial" w:hAnsi="Arial" w:cs="Arial"/>
                <w:sz w:val="20"/>
                <w:szCs w:val="20"/>
                <w:lang w:eastAsia="es-ES"/>
              </w:rPr>
              <w:t>G</w:t>
            </w:r>
            <w:r w:rsidRPr="1514B61A">
              <w:rPr>
                <w:rFonts w:ascii="Arial" w:eastAsia="Arial" w:hAnsi="Arial" w:cs="Arial"/>
                <w:sz w:val="20"/>
                <w:szCs w:val="20"/>
                <w:lang w:eastAsia="es-ES"/>
              </w:rPr>
              <w:t xml:space="preserve">arantías a nombre del representante legal o de alguno de los integrantes del </w:t>
            </w:r>
            <w:r w:rsidR="6B4FDEAF" w:rsidRPr="1514B61A">
              <w:rPr>
                <w:rFonts w:ascii="Arial" w:eastAsia="Arial" w:hAnsi="Arial" w:cs="Arial"/>
                <w:sz w:val="20"/>
                <w:szCs w:val="20"/>
                <w:lang w:eastAsia="es-ES"/>
              </w:rPr>
              <w:t>C</w:t>
            </w:r>
            <w:r w:rsidRPr="1514B61A">
              <w:rPr>
                <w:rFonts w:ascii="Arial" w:eastAsia="Arial" w:hAnsi="Arial" w:cs="Arial"/>
                <w:sz w:val="20"/>
                <w:szCs w:val="20"/>
                <w:lang w:eastAsia="es-ES"/>
              </w:rPr>
              <w:t>onsorcio</w:t>
            </w:r>
            <w:r w:rsidR="6B4FDEAF" w:rsidRPr="1514B61A">
              <w:rPr>
                <w:rFonts w:ascii="Arial" w:eastAsia="Arial" w:hAnsi="Arial" w:cs="Arial"/>
                <w:sz w:val="20"/>
                <w:szCs w:val="20"/>
                <w:lang w:eastAsia="es-ES"/>
              </w:rPr>
              <w:t xml:space="preserve"> o</w:t>
            </w:r>
            <w:r w:rsidR="48B132A0" w:rsidRPr="1514B61A">
              <w:rPr>
                <w:rFonts w:ascii="Arial" w:eastAsia="Arial" w:hAnsi="Arial" w:cs="Arial"/>
                <w:sz w:val="20"/>
                <w:szCs w:val="20"/>
                <w:lang w:eastAsia="es-ES"/>
              </w:rPr>
              <w:t xml:space="preserve"> de</w:t>
            </w:r>
            <w:r w:rsidR="6B4FDEAF" w:rsidRPr="1514B61A">
              <w:rPr>
                <w:rFonts w:ascii="Arial" w:eastAsia="Arial" w:hAnsi="Arial" w:cs="Arial"/>
                <w:sz w:val="20"/>
                <w:szCs w:val="20"/>
                <w:lang w:eastAsia="es-ES"/>
              </w:rPr>
              <w:t xml:space="preserve"> la Unión Temporal</w:t>
            </w:r>
            <w:r w:rsidRPr="1514B61A">
              <w:rPr>
                <w:rFonts w:ascii="Arial" w:eastAsia="Arial" w:hAnsi="Arial" w:cs="Arial"/>
                <w:sz w:val="20"/>
                <w:szCs w:val="20"/>
                <w:lang w:eastAsia="es-ES"/>
              </w:rPr>
              <w:t xml:space="preserve">. Cuando el </w:t>
            </w:r>
            <w:r w:rsidR="6B4FDEAF" w:rsidRPr="1514B61A">
              <w:rPr>
                <w:rFonts w:ascii="Arial" w:eastAsia="Arial" w:hAnsi="Arial" w:cs="Arial"/>
                <w:sz w:val="20"/>
                <w:szCs w:val="20"/>
                <w:lang w:eastAsia="es-ES"/>
              </w:rPr>
              <w:t>C</w:t>
            </w:r>
            <w:r w:rsidRPr="1514B61A">
              <w:rPr>
                <w:rFonts w:ascii="Arial" w:eastAsia="Arial" w:hAnsi="Arial" w:cs="Arial"/>
                <w:sz w:val="20"/>
                <w:szCs w:val="20"/>
                <w:lang w:eastAsia="es-ES"/>
              </w:rPr>
              <w:t xml:space="preserve">ontratista sea una Unión Temporal o </w:t>
            </w:r>
            <w:r w:rsidR="48B132A0" w:rsidRPr="1514B61A">
              <w:rPr>
                <w:rFonts w:ascii="Arial" w:eastAsia="Arial" w:hAnsi="Arial" w:cs="Arial"/>
                <w:sz w:val="20"/>
                <w:szCs w:val="20"/>
                <w:lang w:eastAsia="es-ES"/>
              </w:rPr>
              <w:t xml:space="preserve">un </w:t>
            </w:r>
            <w:r w:rsidRPr="1514B61A">
              <w:rPr>
                <w:rFonts w:ascii="Arial" w:eastAsia="Arial" w:hAnsi="Arial" w:cs="Arial"/>
                <w:sz w:val="20"/>
                <w:szCs w:val="20"/>
                <w:lang w:eastAsia="es-ES"/>
              </w:rPr>
              <w:t>Consorcio, se debe incluir</w:t>
            </w:r>
            <w:r w:rsidR="710B82A0" w:rsidRPr="1514B61A">
              <w:rPr>
                <w:rFonts w:ascii="Arial" w:eastAsia="Arial" w:hAnsi="Arial" w:cs="Arial"/>
                <w:sz w:val="20"/>
                <w:szCs w:val="20"/>
                <w:lang w:eastAsia="es-ES"/>
              </w:rPr>
              <w:t xml:space="preserve"> el nombre de la estructura plural,</w:t>
            </w:r>
            <w:r w:rsidR="6B4FDEAF" w:rsidRPr="1514B61A">
              <w:rPr>
                <w:rFonts w:ascii="Arial" w:eastAsia="Arial" w:hAnsi="Arial" w:cs="Arial"/>
                <w:sz w:val="20"/>
                <w:szCs w:val="20"/>
                <w:lang w:eastAsia="es-ES"/>
              </w:rPr>
              <w:t xml:space="preserve"> el </w:t>
            </w:r>
            <w:r w:rsidRPr="1514B61A">
              <w:rPr>
                <w:rFonts w:ascii="Arial" w:eastAsia="Arial" w:hAnsi="Arial" w:cs="Arial"/>
                <w:sz w:val="20"/>
                <w:szCs w:val="20"/>
                <w:lang w:eastAsia="es-ES"/>
              </w:rPr>
              <w:t xml:space="preserve">NIT y </w:t>
            </w:r>
            <w:r w:rsidR="6B4FDEAF" w:rsidRPr="1514B61A">
              <w:rPr>
                <w:rFonts w:ascii="Arial" w:eastAsia="Arial" w:hAnsi="Arial" w:cs="Arial"/>
                <w:sz w:val="20"/>
                <w:szCs w:val="20"/>
                <w:lang w:eastAsia="es-ES"/>
              </w:rPr>
              <w:t xml:space="preserve">el </w:t>
            </w:r>
            <w:r w:rsidRPr="1514B61A">
              <w:rPr>
                <w:rFonts w:ascii="Arial" w:eastAsia="Arial" w:hAnsi="Arial" w:cs="Arial"/>
                <w:sz w:val="20"/>
                <w:szCs w:val="20"/>
                <w:lang w:eastAsia="es-ES"/>
              </w:rPr>
              <w:t>porcentaje de participación de cada uno de los integrantes.</w:t>
            </w:r>
          </w:p>
          <w:p w14:paraId="413AD4ED" w14:textId="2CC86358" w:rsidR="006C3193" w:rsidRPr="00B90E76" w:rsidRDefault="006C3193">
            <w:pPr>
              <w:pStyle w:val="Prrafodelista"/>
              <w:numPr>
                <w:ilvl w:val="0"/>
                <w:numId w:val="42"/>
              </w:numPr>
              <w:spacing w:after="0" w:line="240" w:lineRule="auto"/>
              <w:jc w:val="both"/>
              <w:rPr>
                <w:rFonts w:ascii="Arial" w:eastAsia="Arial" w:hAnsi="Arial" w:cs="Arial"/>
                <w:strike/>
                <w:sz w:val="20"/>
                <w:szCs w:val="20"/>
                <w:lang w:eastAsia="es-ES"/>
              </w:rPr>
            </w:pPr>
            <w:r w:rsidRPr="00B26B5E">
              <w:rPr>
                <w:rFonts w:ascii="Arial" w:eastAsia="Arial" w:hAnsi="Arial" w:cs="Arial"/>
                <w:sz w:val="20"/>
                <w:szCs w:val="20"/>
                <w:lang w:eastAsia="es-ES"/>
              </w:rPr>
              <w:t xml:space="preserve">Para el </w:t>
            </w:r>
            <w:r w:rsidR="00C6640E">
              <w:rPr>
                <w:rFonts w:ascii="Arial" w:eastAsia="Arial" w:hAnsi="Arial" w:cs="Arial"/>
                <w:sz w:val="20"/>
                <w:szCs w:val="20"/>
                <w:lang w:eastAsia="es-ES"/>
              </w:rPr>
              <w:t>Interventor</w:t>
            </w:r>
            <w:r w:rsidR="00C6640E" w:rsidRPr="00B26B5E">
              <w:rPr>
                <w:rFonts w:ascii="Arial" w:eastAsia="Arial" w:hAnsi="Arial" w:cs="Arial"/>
                <w:sz w:val="20"/>
                <w:szCs w:val="20"/>
                <w:lang w:eastAsia="es-ES"/>
              </w:rPr>
              <w:t xml:space="preserve"> </w:t>
            </w:r>
            <w:r w:rsidRPr="00B26B5E">
              <w:rPr>
                <w:rFonts w:ascii="Arial" w:eastAsia="Arial" w:hAnsi="Arial" w:cs="Arial"/>
                <w:sz w:val="20"/>
                <w:szCs w:val="20"/>
                <w:lang w:eastAsia="es-ES"/>
              </w:rPr>
              <w:t>conformado por una estructura plural (</w:t>
            </w:r>
            <w:r w:rsidR="00D959F0" w:rsidRPr="00B26B5E">
              <w:rPr>
                <w:rFonts w:ascii="Arial" w:eastAsia="Arial" w:hAnsi="Arial" w:cs="Arial"/>
                <w:sz w:val="20"/>
                <w:szCs w:val="20"/>
                <w:lang w:eastAsia="es-ES"/>
              </w:rPr>
              <w:t>U</w:t>
            </w:r>
            <w:r w:rsidRPr="00B26B5E">
              <w:rPr>
                <w:rFonts w:ascii="Arial" w:eastAsia="Arial" w:hAnsi="Arial" w:cs="Arial"/>
                <w:sz w:val="20"/>
                <w:szCs w:val="20"/>
                <w:lang w:eastAsia="es-ES"/>
              </w:rPr>
              <w:t xml:space="preserve">nión </w:t>
            </w:r>
            <w:r w:rsidR="00D959F0" w:rsidRPr="00B26B5E">
              <w:rPr>
                <w:rFonts w:ascii="Arial" w:eastAsia="Arial" w:hAnsi="Arial" w:cs="Arial"/>
                <w:sz w:val="20"/>
                <w:szCs w:val="20"/>
                <w:lang w:eastAsia="es-ES"/>
              </w:rPr>
              <w:t>T</w:t>
            </w:r>
            <w:r w:rsidRPr="00B26B5E">
              <w:rPr>
                <w:rFonts w:ascii="Arial" w:eastAsia="Arial" w:hAnsi="Arial" w:cs="Arial"/>
                <w:sz w:val="20"/>
                <w:szCs w:val="20"/>
                <w:lang w:eastAsia="es-ES"/>
              </w:rPr>
              <w:t xml:space="preserve">emporal, </w:t>
            </w:r>
            <w:r w:rsidR="00D959F0" w:rsidRPr="00B26B5E">
              <w:rPr>
                <w:rFonts w:ascii="Arial" w:eastAsia="Arial" w:hAnsi="Arial" w:cs="Arial"/>
                <w:sz w:val="20"/>
                <w:szCs w:val="20"/>
                <w:lang w:eastAsia="es-ES"/>
              </w:rPr>
              <w:t>C</w:t>
            </w:r>
            <w:r w:rsidRPr="00B26B5E">
              <w:rPr>
                <w:rFonts w:ascii="Arial" w:eastAsia="Arial" w:hAnsi="Arial" w:cs="Arial"/>
                <w:sz w:val="20"/>
                <w:szCs w:val="20"/>
                <w:lang w:eastAsia="es-ES"/>
              </w:rPr>
              <w:t xml:space="preserve">onsorcio): la </w:t>
            </w:r>
            <w:r w:rsidR="00D959F0" w:rsidRPr="00B26B5E">
              <w:rPr>
                <w:rFonts w:ascii="Arial" w:eastAsia="Arial" w:hAnsi="Arial" w:cs="Arial"/>
                <w:sz w:val="20"/>
                <w:szCs w:val="20"/>
                <w:lang w:eastAsia="es-ES"/>
              </w:rPr>
              <w:t>G</w:t>
            </w:r>
            <w:r w:rsidRPr="00B26B5E">
              <w:rPr>
                <w:rFonts w:ascii="Arial" w:eastAsia="Arial" w:hAnsi="Arial" w:cs="Arial"/>
                <w:sz w:val="20"/>
                <w:szCs w:val="20"/>
                <w:lang w:eastAsia="es-ES"/>
              </w:rPr>
              <w:t xml:space="preserve">arantía deberá ser otorgada por todos los integrantes del </w:t>
            </w:r>
            <w:r w:rsidR="00C6640E">
              <w:rPr>
                <w:rFonts w:ascii="Arial" w:eastAsia="Arial" w:hAnsi="Arial" w:cs="Arial"/>
                <w:sz w:val="20"/>
                <w:szCs w:val="20"/>
                <w:lang w:eastAsia="es-ES"/>
              </w:rPr>
              <w:t>Interventor</w:t>
            </w:r>
            <w:r w:rsidRPr="00B26B5E">
              <w:rPr>
                <w:rFonts w:ascii="Arial" w:eastAsia="Arial" w:hAnsi="Arial" w:cs="Arial"/>
                <w:sz w:val="20"/>
                <w:szCs w:val="20"/>
                <w:lang w:eastAsia="es-ES"/>
              </w:rPr>
              <w:t>, para lo cual se deberá</w:t>
            </w:r>
            <w:r w:rsidR="00A508A5">
              <w:rPr>
                <w:rFonts w:ascii="Arial" w:eastAsia="Arial" w:hAnsi="Arial" w:cs="Arial"/>
                <w:sz w:val="20"/>
                <w:szCs w:val="20"/>
                <w:lang w:eastAsia="es-ES"/>
              </w:rPr>
              <w:t>n</w:t>
            </w:r>
            <w:r w:rsidRPr="00B26B5E">
              <w:rPr>
                <w:rFonts w:ascii="Arial" w:eastAsia="Arial" w:hAnsi="Arial" w:cs="Arial"/>
                <w:sz w:val="20"/>
                <w:szCs w:val="20"/>
                <w:lang w:eastAsia="es-ES"/>
              </w:rPr>
              <w:t xml:space="preserve"> relacionar claramente los </w:t>
            </w:r>
            <w:r w:rsidR="00A45A02">
              <w:rPr>
                <w:rFonts w:ascii="Arial" w:eastAsia="Arial" w:hAnsi="Arial" w:cs="Arial"/>
                <w:sz w:val="20"/>
                <w:szCs w:val="20"/>
                <w:lang w:eastAsia="es-ES"/>
              </w:rPr>
              <w:t>miembros</w:t>
            </w:r>
            <w:r w:rsidRPr="00B26B5E">
              <w:rPr>
                <w:rFonts w:ascii="Arial" w:eastAsia="Arial" w:hAnsi="Arial" w:cs="Arial"/>
                <w:sz w:val="20"/>
                <w:szCs w:val="20"/>
                <w:lang w:eastAsia="es-ES"/>
              </w:rPr>
              <w:t xml:space="preserve">, su identificación y </w:t>
            </w:r>
            <w:r w:rsidR="00C67343" w:rsidRPr="00B26B5E">
              <w:rPr>
                <w:rFonts w:ascii="Arial" w:eastAsia="Arial" w:hAnsi="Arial" w:cs="Arial"/>
                <w:sz w:val="20"/>
                <w:szCs w:val="20"/>
                <w:lang w:eastAsia="es-ES"/>
              </w:rPr>
              <w:t xml:space="preserve">el </w:t>
            </w:r>
            <w:r w:rsidRPr="00B26B5E">
              <w:rPr>
                <w:rFonts w:ascii="Arial" w:eastAsia="Arial" w:hAnsi="Arial" w:cs="Arial"/>
                <w:sz w:val="20"/>
                <w:szCs w:val="20"/>
                <w:lang w:eastAsia="es-ES"/>
              </w:rPr>
              <w:t xml:space="preserve">porcentaje de participación, quienes para todos los efectos serán los otorgantes de la misma. </w:t>
            </w:r>
          </w:p>
        </w:tc>
      </w:tr>
      <w:tr w:rsidR="00BA09CA" w:rsidRPr="00BA09CA" w14:paraId="1D0BC1A3" w14:textId="77777777" w:rsidTr="1514B61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BE8DE7C" w14:textId="77777777" w:rsidR="006C3193" w:rsidRPr="00BA09CA" w:rsidRDefault="006C3193" w:rsidP="00D96BBA">
            <w:pPr>
              <w:rPr>
                <w:rFonts w:ascii="Arial" w:eastAsia="Arial" w:hAnsi="Arial" w:cs="Arial"/>
                <w:sz w:val="20"/>
                <w:szCs w:val="20"/>
                <w:lang w:eastAsia="es-ES"/>
              </w:rPr>
            </w:pPr>
            <w:r w:rsidRPr="00BA09CA">
              <w:rPr>
                <w:rFonts w:ascii="Arial" w:eastAsia="Arial" w:hAnsi="Arial" w:cs="Arial"/>
                <w:sz w:val="20"/>
                <w:szCs w:val="20"/>
                <w:lang w:eastAsia="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C3615" w14:textId="322A5CE5" w:rsidR="006C3193" w:rsidRPr="00BA09CA" w:rsidRDefault="006C3193">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Número y año del </w:t>
            </w:r>
            <w:r w:rsidR="00C6640E">
              <w:rPr>
                <w:rFonts w:ascii="Arial" w:eastAsia="Arial" w:hAnsi="Arial" w:cs="Arial"/>
                <w:sz w:val="20"/>
                <w:szCs w:val="20"/>
                <w:lang w:eastAsia="es-ES"/>
              </w:rPr>
              <w:t>c</w:t>
            </w:r>
            <w:r w:rsidRPr="00BA09CA">
              <w:rPr>
                <w:rFonts w:ascii="Arial" w:eastAsia="Arial" w:hAnsi="Arial" w:cs="Arial"/>
                <w:sz w:val="20"/>
                <w:szCs w:val="20"/>
                <w:lang w:eastAsia="es-ES"/>
              </w:rPr>
              <w:t xml:space="preserve">ontrato </w:t>
            </w:r>
          </w:p>
          <w:p w14:paraId="7CA380FE" w14:textId="1E3A984E" w:rsidR="006C3193" w:rsidRPr="00BA09CA" w:rsidRDefault="006C3193">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Objeto del </w:t>
            </w:r>
            <w:r w:rsidR="00C6640E">
              <w:rPr>
                <w:rFonts w:ascii="Arial" w:eastAsia="Arial" w:hAnsi="Arial" w:cs="Arial"/>
                <w:sz w:val="20"/>
                <w:szCs w:val="20"/>
                <w:lang w:eastAsia="es-ES"/>
              </w:rPr>
              <w:t>c</w:t>
            </w:r>
            <w:r w:rsidRPr="00BA09CA">
              <w:rPr>
                <w:rFonts w:ascii="Arial" w:eastAsia="Arial" w:hAnsi="Arial" w:cs="Arial"/>
                <w:sz w:val="20"/>
                <w:szCs w:val="20"/>
                <w:lang w:eastAsia="es-ES"/>
              </w:rPr>
              <w:t>ontrato</w:t>
            </w:r>
          </w:p>
          <w:p w14:paraId="27988769" w14:textId="48F1BD61" w:rsidR="006C3193" w:rsidRPr="00BA09CA" w:rsidRDefault="006C3193">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Firma del representante legal del </w:t>
            </w:r>
            <w:r w:rsidR="00C6640E">
              <w:rPr>
                <w:rFonts w:ascii="Arial" w:eastAsia="Arial" w:hAnsi="Arial" w:cs="Arial"/>
                <w:sz w:val="20"/>
                <w:szCs w:val="20"/>
                <w:lang w:eastAsia="es-ES"/>
              </w:rPr>
              <w:t>Interventor</w:t>
            </w:r>
          </w:p>
          <w:p w14:paraId="218F99CB" w14:textId="77777777" w:rsidR="006C3193" w:rsidRPr="00BA09CA" w:rsidRDefault="006C3193">
            <w:pPr>
              <w:pStyle w:val="Prrafodelista"/>
              <w:numPr>
                <w:ilvl w:val="0"/>
                <w:numId w:val="42"/>
              </w:numPr>
              <w:spacing w:after="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En caso de no usar centavos, los valores deben aproximarse al mayor Ej. Cumplimiento si el valor a asegurar es $14.980.420,20 aproximar a $14.980.421</w:t>
            </w:r>
          </w:p>
        </w:tc>
      </w:tr>
    </w:tbl>
    <w:p w14:paraId="6710493A" w14:textId="77777777" w:rsidR="006C3193" w:rsidRPr="00BA09CA" w:rsidRDefault="006C3193" w:rsidP="00D96BBA">
      <w:pPr>
        <w:tabs>
          <w:tab w:val="left" w:pos="1860"/>
        </w:tabs>
        <w:rPr>
          <w:rFonts w:ascii="Arial" w:eastAsia="Arial" w:hAnsi="Arial" w:cs="Arial"/>
          <w:sz w:val="20"/>
          <w:szCs w:val="20"/>
          <w:lang w:eastAsia="es-ES"/>
        </w:rPr>
      </w:pPr>
    </w:p>
    <w:p w14:paraId="27019314" w14:textId="48EDD0AA" w:rsidR="00D80C19" w:rsidRPr="00BA09CA" w:rsidRDefault="00D80C19">
      <w:pPr>
        <w:pStyle w:val="InviasNormal"/>
        <w:jc w:val="both"/>
        <w:rPr>
          <w:rFonts w:ascii="Arial" w:eastAsia="Arial" w:hAnsi="Arial" w:cs="Arial"/>
          <w:sz w:val="20"/>
          <w:szCs w:val="20"/>
        </w:rPr>
      </w:pPr>
      <w:r w:rsidRPr="05FA2690">
        <w:rPr>
          <w:rFonts w:ascii="Arial" w:eastAsia="Arial" w:hAnsi="Arial" w:cs="Arial"/>
          <w:sz w:val="20"/>
          <w:szCs w:val="20"/>
        </w:rPr>
        <w:t xml:space="preserve">El Interventor está obligado a restablecer el valor de la </w:t>
      </w:r>
      <w:r w:rsidR="00C67343" w:rsidRPr="05FA2690">
        <w:rPr>
          <w:rFonts w:ascii="Arial" w:eastAsia="Arial" w:hAnsi="Arial" w:cs="Arial"/>
          <w:sz w:val="20"/>
          <w:szCs w:val="20"/>
          <w:lang w:val="es-MX"/>
        </w:rPr>
        <w:t>G</w:t>
      </w:r>
      <w:proofErr w:type="spellStart"/>
      <w:r w:rsidRPr="05FA2690">
        <w:rPr>
          <w:rFonts w:ascii="Arial" w:eastAsia="Arial" w:hAnsi="Arial" w:cs="Arial"/>
          <w:sz w:val="20"/>
          <w:szCs w:val="20"/>
        </w:rPr>
        <w:t>arantía</w:t>
      </w:r>
      <w:proofErr w:type="spellEnd"/>
      <w:r w:rsidRPr="05FA2690">
        <w:rPr>
          <w:rFonts w:ascii="Arial" w:eastAsia="Arial" w:hAnsi="Arial" w:cs="Arial"/>
          <w:sz w:val="20"/>
          <w:szCs w:val="20"/>
        </w:rPr>
        <w:t xml:space="preserve"> cuando esta se vea reducida por razón de las reclamaciones que efectúe la </w:t>
      </w:r>
      <w:r w:rsidR="00E41DBB" w:rsidRPr="05FA2690">
        <w:rPr>
          <w:rFonts w:ascii="Arial" w:eastAsia="Arial" w:hAnsi="Arial" w:cs="Arial"/>
          <w:sz w:val="20"/>
          <w:szCs w:val="20"/>
        </w:rPr>
        <w:t>Entidad</w:t>
      </w:r>
      <w:r w:rsidRPr="05FA2690">
        <w:rPr>
          <w:rFonts w:ascii="Arial" w:eastAsia="Arial" w:hAnsi="Arial" w:cs="Arial"/>
          <w:sz w:val="20"/>
          <w:szCs w:val="20"/>
        </w:rPr>
        <w:t>, así como a ampliar</w:t>
      </w:r>
      <w:r w:rsidR="00F93222">
        <w:rPr>
          <w:rFonts w:ascii="Arial" w:eastAsia="Arial" w:hAnsi="Arial" w:cs="Arial"/>
          <w:sz w:val="20"/>
          <w:szCs w:val="20"/>
          <w:lang w:val="es-CO"/>
        </w:rPr>
        <w:t xml:space="preserve"> las Garantías</w:t>
      </w:r>
      <w:r w:rsidRPr="05FA2690">
        <w:rPr>
          <w:rFonts w:ascii="Arial" w:eastAsia="Arial" w:hAnsi="Arial" w:cs="Arial"/>
          <w:sz w:val="20"/>
          <w:szCs w:val="20"/>
        </w:rPr>
        <w:t xml:space="preserve"> en los eventos de adición</w:t>
      </w:r>
      <w:r w:rsidR="000F6CD6">
        <w:rPr>
          <w:rFonts w:ascii="Arial" w:eastAsia="Arial" w:hAnsi="Arial" w:cs="Arial"/>
          <w:sz w:val="20"/>
          <w:szCs w:val="20"/>
          <w:lang w:val="es-CO"/>
        </w:rPr>
        <w:t>, suspensión</w:t>
      </w:r>
      <w:r w:rsidRPr="05FA2690">
        <w:rPr>
          <w:rFonts w:ascii="Arial" w:eastAsia="Arial" w:hAnsi="Arial" w:cs="Arial"/>
          <w:sz w:val="20"/>
          <w:szCs w:val="20"/>
        </w:rPr>
        <w:t xml:space="preserve"> y/o prórroga del </w:t>
      </w:r>
      <w:r w:rsidR="00C6640E">
        <w:rPr>
          <w:rFonts w:ascii="Arial" w:eastAsia="Arial" w:hAnsi="Arial" w:cs="Arial"/>
          <w:sz w:val="20"/>
          <w:szCs w:val="20"/>
          <w:lang w:val="es-MX"/>
        </w:rPr>
        <w:t>c</w:t>
      </w:r>
      <w:proofErr w:type="spellStart"/>
      <w:r w:rsidRPr="05FA2690">
        <w:rPr>
          <w:rFonts w:ascii="Arial" w:eastAsia="Arial" w:hAnsi="Arial" w:cs="Arial"/>
          <w:sz w:val="20"/>
          <w:szCs w:val="20"/>
        </w:rPr>
        <w:t>ontrato</w:t>
      </w:r>
      <w:proofErr w:type="spellEnd"/>
      <w:r w:rsidRPr="05FA2690">
        <w:rPr>
          <w:rFonts w:ascii="Arial" w:eastAsia="Arial" w:hAnsi="Arial" w:cs="Arial"/>
          <w:sz w:val="20"/>
          <w:szCs w:val="20"/>
        </w:rPr>
        <w:t xml:space="preserve">. El no restablecimiento de la </w:t>
      </w:r>
      <w:r w:rsidR="00C67343" w:rsidRPr="05FA2690">
        <w:rPr>
          <w:rFonts w:ascii="Arial" w:eastAsia="Arial" w:hAnsi="Arial" w:cs="Arial"/>
          <w:sz w:val="20"/>
          <w:szCs w:val="20"/>
          <w:lang w:val="es-MX"/>
        </w:rPr>
        <w:t>G</w:t>
      </w:r>
      <w:proofErr w:type="spellStart"/>
      <w:r w:rsidRPr="05FA2690">
        <w:rPr>
          <w:rFonts w:ascii="Arial" w:eastAsia="Arial" w:hAnsi="Arial" w:cs="Arial"/>
          <w:sz w:val="20"/>
          <w:szCs w:val="20"/>
        </w:rPr>
        <w:t>arantía</w:t>
      </w:r>
      <w:proofErr w:type="spellEnd"/>
      <w:r w:rsidRPr="05FA2690">
        <w:rPr>
          <w:rFonts w:ascii="Arial" w:eastAsia="Arial" w:hAnsi="Arial" w:cs="Arial"/>
          <w:sz w:val="20"/>
          <w:szCs w:val="20"/>
        </w:rPr>
        <w:t xml:space="preserve"> por parte del </w:t>
      </w:r>
      <w:r w:rsidR="00C6640E">
        <w:rPr>
          <w:rFonts w:ascii="Arial" w:eastAsia="Arial" w:hAnsi="Arial" w:cs="Arial"/>
          <w:sz w:val="20"/>
          <w:szCs w:val="20"/>
          <w:lang w:val="es-MX"/>
        </w:rPr>
        <w:t>Interventor</w:t>
      </w:r>
      <w:r w:rsidR="00C6640E" w:rsidRPr="05FA2690">
        <w:rPr>
          <w:rFonts w:ascii="Arial" w:eastAsia="Arial" w:hAnsi="Arial" w:cs="Arial"/>
          <w:sz w:val="20"/>
          <w:szCs w:val="20"/>
        </w:rPr>
        <w:t xml:space="preserve"> </w:t>
      </w:r>
      <w:r w:rsidRPr="05FA2690">
        <w:rPr>
          <w:rFonts w:ascii="Arial" w:eastAsia="Arial" w:hAnsi="Arial" w:cs="Arial"/>
          <w:sz w:val="20"/>
          <w:szCs w:val="20"/>
        </w:rPr>
        <w:t xml:space="preserve">o su no adición o prórroga, según el caso, constituye causal de incumplimiento del </w:t>
      </w:r>
      <w:r w:rsidR="00E67F36">
        <w:rPr>
          <w:rFonts w:ascii="Arial" w:eastAsia="Arial" w:hAnsi="Arial" w:cs="Arial"/>
          <w:sz w:val="20"/>
          <w:szCs w:val="20"/>
          <w:lang w:val="es-MX"/>
        </w:rPr>
        <w:t>c</w:t>
      </w:r>
      <w:proofErr w:type="spellStart"/>
      <w:r w:rsidRPr="05FA2690">
        <w:rPr>
          <w:rFonts w:ascii="Arial" w:eastAsia="Arial" w:hAnsi="Arial" w:cs="Arial"/>
          <w:sz w:val="20"/>
          <w:szCs w:val="20"/>
        </w:rPr>
        <w:t>ontrato</w:t>
      </w:r>
      <w:proofErr w:type="spellEnd"/>
      <w:r w:rsidRPr="05FA2690">
        <w:rPr>
          <w:rFonts w:ascii="Arial" w:eastAsia="Arial" w:hAnsi="Arial" w:cs="Arial"/>
          <w:sz w:val="20"/>
          <w:szCs w:val="20"/>
        </w:rPr>
        <w:t xml:space="preserve"> y se iniciarán los procesos sancionatorios a que haya lugar.</w:t>
      </w:r>
    </w:p>
    <w:p w14:paraId="0E784A41" w14:textId="11A0DCB0" w:rsidR="003B2C9F" w:rsidRPr="00BA09CA" w:rsidRDefault="003B2C9F">
      <w:pPr>
        <w:pStyle w:val="Captulo7"/>
        <w:numPr>
          <w:ilvl w:val="2"/>
          <w:numId w:val="75"/>
        </w:numPr>
        <w:tabs>
          <w:tab w:val="left" w:pos="1860"/>
        </w:tabs>
        <w:spacing w:line="240" w:lineRule="auto"/>
        <w:jc w:val="both"/>
        <w:outlineLvl w:val="2"/>
        <w:rPr>
          <w:rFonts w:eastAsia="Arial"/>
          <w:color w:val="auto"/>
          <w:lang w:eastAsia="es-ES"/>
        </w:rPr>
      </w:pPr>
      <w:bookmarkStart w:id="1271" w:name="_Toc12564064"/>
      <w:bookmarkStart w:id="1272" w:name="_Toc12564253"/>
      <w:bookmarkStart w:id="1273" w:name="_Toc12564440"/>
      <w:bookmarkStart w:id="1274" w:name="_Toc109145013"/>
      <w:bookmarkEnd w:id="1271"/>
      <w:bookmarkEnd w:id="1272"/>
      <w:bookmarkEnd w:id="1273"/>
      <w:r w:rsidRPr="00BA09CA">
        <w:rPr>
          <w:rFonts w:eastAsia="Arial"/>
          <w:color w:val="auto"/>
          <w:lang w:eastAsia="es-ES"/>
        </w:rPr>
        <w:lastRenderedPageBreak/>
        <w:t>DEL AMPARO DE CALIDAD DEL SERVICIO EN LA GARANTÍA ÚNICA DE CUMPLIMIENTO</w:t>
      </w:r>
      <w:bookmarkEnd w:id="1274"/>
    </w:p>
    <w:p w14:paraId="4985D870" w14:textId="2CB30161" w:rsidR="00D31B4B" w:rsidRPr="00BA09CA" w:rsidRDefault="00D31B4B">
      <w:pPr>
        <w:tabs>
          <w:tab w:val="left" w:pos="1860"/>
        </w:tabs>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relación con el amparo de calidad del servicio de la </w:t>
      </w:r>
      <w:r w:rsidR="00444702" w:rsidRPr="00BA09CA">
        <w:rPr>
          <w:rFonts w:ascii="Arial" w:eastAsia="Arial" w:hAnsi="Arial" w:cs="Arial"/>
          <w:sz w:val="20"/>
          <w:szCs w:val="20"/>
          <w:lang w:eastAsia="es-ES"/>
        </w:rPr>
        <w:t>G</w:t>
      </w:r>
      <w:r w:rsidRPr="00BA09CA">
        <w:rPr>
          <w:rFonts w:ascii="Arial" w:eastAsia="Arial" w:hAnsi="Arial" w:cs="Arial"/>
          <w:sz w:val="20"/>
          <w:szCs w:val="20"/>
          <w:lang w:eastAsia="es-ES"/>
        </w:rPr>
        <w:t xml:space="preserve">arantía </w:t>
      </w:r>
      <w:r w:rsidR="0001147F" w:rsidRPr="00BA09CA">
        <w:rPr>
          <w:rFonts w:ascii="Arial" w:eastAsia="Arial" w:hAnsi="Arial" w:cs="Arial"/>
          <w:sz w:val="20"/>
          <w:szCs w:val="20"/>
          <w:lang w:eastAsia="es-ES"/>
        </w:rPr>
        <w:t>ú</w:t>
      </w:r>
      <w:r w:rsidRPr="00BA09CA">
        <w:rPr>
          <w:rFonts w:ascii="Arial" w:eastAsia="Arial" w:hAnsi="Arial" w:cs="Arial"/>
          <w:sz w:val="20"/>
          <w:szCs w:val="20"/>
          <w:lang w:eastAsia="es-ES"/>
        </w:rPr>
        <w:t>nica d</w:t>
      </w:r>
      <w:r w:rsidR="00502211" w:rsidRPr="00BA09CA">
        <w:rPr>
          <w:rFonts w:ascii="Arial" w:eastAsia="Arial" w:hAnsi="Arial" w:cs="Arial"/>
          <w:sz w:val="20"/>
          <w:szCs w:val="20"/>
          <w:lang w:eastAsia="es-ES"/>
        </w:rPr>
        <w:t xml:space="preserve">e </w:t>
      </w:r>
      <w:r w:rsidR="0001147F" w:rsidRPr="00BA09CA">
        <w:rPr>
          <w:rFonts w:ascii="Arial" w:eastAsia="Arial" w:hAnsi="Arial" w:cs="Arial"/>
          <w:sz w:val="20"/>
          <w:szCs w:val="20"/>
          <w:lang w:eastAsia="es-ES"/>
        </w:rPr>
        <w:t>c</w:t>
      </w:r>
      <w:r w:rsidR="00502211" w:rsidRPr="00BA09CA">
        <w:rPr>
          <w:rFonts w:ascii="Arial" w:eastAsia="Arial" w:hAnsi="Arial" w:cs="Arial"/>
          <w:sz w:val="20"/>
          <w:szCs w:val="20"/>
          <w:lang w:eastAsia="es-ES"/>
        </w:rPr>
        <w:t xml:space="preserve">umplimiento, se </w:t>
      </w:r>
      <w:r w:rsidR="002E207E" w:rsidRPr="00BA09CA">
        <w:rPr>
          <w:rFonts w:ascii="Arial" w:eastAsia="Arial" w:hAnsi="Arial" w:cs="Arial"/>
          <w:sz w:val="20"/>
          <w:szCs w:val="20"/>
          <w:lang w:eastAsia="es-ES"/>
        </w:rPr>
        <w:t>tendrá</w:t>
      </w:r>
      <w:r w:rsidR="00502211" w:rsidRPr="00BA09CA">
        <w:rPr>
          <w:rFonts w:ascii="Arial" w:eastAsia="Arial" w:hAnsi="Arial" w:cs="Arial"/>
          <w:sz w:val="20"/>
          <w:szCs w:val="20"/>
          <w:lang w:eastAsia="es-ES"/>
        </w:rPr>
        <w:t xml:space="preserve"> en cuenta que el </w:t>
      </w:r>
      <w:r w:rsidR="00C6640E">
        <w:rPr>
          <w:rFonts w:ascii="Arial" w:eastAsia="Arial" w:hAnsi="Arial" w:cs="Arial"/>
          <w:sz w:val="20"/>
          <w:szCs w:val="20"/>
          <w:lang w:eastAsia="es-ES"/>
        </w:rPr>
        <w:t>Interventor</w:t>
      </w:r>
      <w:r w:rsidR="00C6640E" w:rsidRPr="00BA09CA">
        <w:rPr>
          <w:rFonts w:ascii="Arial" w:eastAsia="Arial" w:hAnsi="Arial" w:cs="Arial"/>
          <w:sz w:val="20"/>
          <w:szCs w:val="20"/>
          <w:lang w:eastAsia="es-ES"/>
        </w:rPr>
        <w:t xml:space="preserve"> </w:t>
      </w:r>
      <w:r w:rsidR="00502211" w:rsidRPr="00BA09CA">
        <w:rPr>
          <w:rFonts w:ascii="Arial" w:eastAsia="Arial" w:hAnsi="Arial" w:cs="Arial"/>
          <w:sz w:val="20"/>
          <w:szCs w:val="20"/>
          <w:lang w:eastAsia="es-ES"/>
        </w:rPr>
        <w:t xml:space="preserve">será responsable por los perjuicios causados a la </w:t>
      </w:r>
      <w:r w:rsidR="00E41DBB" w:rsidRPr="00BA09CA">
        <w:rPr>
          <w:rFonts w:ascii="Arial" w:eastAsia="Arial" w:hAnsi="Arial" w:cs="Arial"/>
          <w:sz w:val="20"/>
          <w:szCs w:val="20"/>
          <w:lang w:eastAsia="es-ES"/>
        </w:rPr>
        <w:t>Entidad</w:t>
      </w:r>
      <w:r w:rsidR="00502211" w:rsidRPr="00BA09CA">
        <w:rPr>
          <w:rFonts w:ascii="Arial" w:eastAsia="Arial" w:hAnsi="Arial" w:cs="Arial"/>
          <w:sz w:val="20"/>
          <w:szCs w:val="20"/>
          <w:lang w:eastAsia="es-ES"/>
        </w:rPr>
        <w:t xml:space="preserve"> </w:t>
      </w:r>
      <w:r w:rsidR="000D7975" w:rsidRPr="00BA09CA">
        <w:rPr>
          <w:rFonts w:ascii="Arial" w:eastAsia="Arial" w:hAnsi="Arial" w:cs="Arial"/>
          <w:sz w:val="20"/>
          <w:szCs w:val="20"/>
          <w:lang w:eastAsia="es-ES"/>
        </w:rPr>
        <w:t xml:space="preserve">producidos con posterioridad a la terminación del </w:t>
      </w:r>
      <w:r w:rsidR="00C6640E">
        <w:rPr>
          <w:rFonts w:ascii="Arial" w:eastAsia="Arial" w:hAnsi="Arial" w:cs="Arial"/>
          <w:sz w:val="20"/>
          <w:szCs w:val="20"/>
          <w:lang w:eastAsia="es-ES"/>
        </w:rPr>
        <w:t>c</w:t>
      </w:r>
      <w:r w:rsidR="000D7975" w:rsidRPr="00BA09CA">
        <w:rPr>
          <w:rFonts w:ascii="Arial" w:eastAsia="Arial" w:hAnsi="Arial" w:cs="Arial"/>
          <w:sz w:val="20"/>
          <w:szCs w:val="20"/>
          <w:lang w:eastAsia="es-ES"/>
        </w:rPr>
        <w:t xml:space="preserve">ontrato </w:t>
      </w:r>
      <w:r w:rsidR="009707CB" w:rsidRPr="00BA09CA">
        <w:rPr>
          <w:rFonts w:ascii="Arial" w:eastAsia="Arial" w:hAnsi="Arial" w:cs="Arial"/>
          <w:sz w:val="20"/>
          <w:szCs w:val="20"/>
          <w:lang w:eastAsia="es-ES"/>
        </w:rPr>
        <w:t xml:space="preserve">y que se compruebe tienen </w:t>
      </w:r>
      <w:r w:rsidR="002364F5" w:rsidRPr="00BA09CA">
        <w:rPr>
          <w:rFonts w:ascii="Arial" w:eastAsia="Arial" w:hAnsi="Arial" w:cs="Arial"/>
          <w:sz w:val="20"/>
          <w:szCs w:val="20"/>
          <w:lang w:eastAsia="es-ES"/>
        </w:rPr>
        <w:t xml:space="preserve">origen en una de dos hipótesis: (i) </w:t>
      </w:r>
      <w:r w:rsidR="002364F5" w:rsidRPr="00433CCC">
        <w:rPr>
          <w:rFonts w:ascii="Arial" w:eastAsia="Arial" w:hAnsi="Arial" w:cs="Arial"/>
          <w:sz w:val="20"/>
          <w:szCs w:val="20"/>
          <w:lang w:eastAsia="es-ES"/>
        </w:rPr>
        <w:t>mala</w:t>
      </w:r>
      <w:r w:rsidR="004611F1" w:rsidRPr="00FD58D9">
        <w:rPr>
          <w:rFonts w:ascii="Arial" w:eastAsia="Arial" w:hAnsi="Arial" w:cs="Arial"/>
          <w:sz w:val="20"/>
          <w:szCs w:val="20"/>
          <w:lang w:eastAsia="es-ES"/>
        </w:rPr>
        <w:t xml:space="preserve"> calidad o precariedad de los productos entregados como resultado de la celebración de un contrato estatal y (</w:t>
      </w:r>
      <w:proofErr w:type="spellStart"/>
      <w:r w:rsidR="004611F1" w:rsidRPr="00FD58D9">
        <w:rPr>
          <w:rFonts w:ascii="Arial" w:eastAsia="Arial" w:hAnsi="Arial" w:cs="Arial"/>
          <w:sz w:val="20"/>
          <w:szCs w:val="20"/>
          <w:lang w:eastAsia="es-ES"/>
        </w:rPr>
        <w:t>ii</w:t>
      </w:r>
      <w:proofErr w:type="spellEnd"/>
      <w:r w:rsidR="004611F1" w:rsidRPr="00FD58D9">
        <w:rPr>
          <w:rFonts w:ascii="Arial" w:eastAsia="Arial" w:hAnsi="Arial" w:cs="Arial"/>
          <w:sz w:val="20"/>
          <w:szCs w:val="20"/>
          <w:lang w:eastAsia="es-ES"/>
        </w:rPr>
        <w:t xml:space="preserve">) mala calidad del servicio prestado, siempre y cuando se acredite que éstos son imputables al </w:t>
      </w:r>
      <w:r w:rsidR="00A03D28">
        <w:rPr>
          <w:rFonts w:ascii="Arial" w:eastAsia="Arial" w:hAnsi="Arial" w:cs="Arial"/>
          <w:sz w:val="20"/>
          <w:szCs w:val="20"/>
          <w:lang w:eastAsia="es-ES"/>
        </w:rPr>
        <w:t>I</w:t>
      </w:r>
      <w:r w:rsidR="00152AAC">
        <w:rPr>
          <w:rFonts w:ascii="Arial" w:eastAsia="Arial" w:hAnsi="Arial" w:cs="Arial"/>
          <w:sz w:val="20"/>
          <w:szCs w:val="20"/>
          <w:lang w:eastAsia="es-ES"/>
        </w:rPr>
        <w:t>ntervent</w:t>
      </w:r>
      <w:r w:rsidR="00A03D28">
        <w:rPr>
          <w:rFonts w:ascii="Arial" w:eastAsia="Arial" w:hAnsi="Arial" w:cs="Arial"/>
          <w:sz w:val="20"/>
          <w:szCs w:val="20"/>
          <w:lang w:eastAsia="es-ES"/>
        </w:rPr>
        <w:t>or</w:t>
      </w:r>
      <w:r w:rsidR="00B3137D" w:rsidRPr="00FD58D9">
        <w:rPr>
          <w:rFonts w:ascii="Arial" w:eastAsia="Arial" w:hAnsi="Arial" w:cs="Arial"/>
          <w:sz w:val="20"/>
          <w:szCs w:val="20"/>
          <w:lang w:eastAsia="es-ES"/>
        </w:rPr>
        <w:t>.</w:t>
      </w:r>
    </w:p>
    <w:p w14:paraId="39224D78" w14:textId="77777777" w:rsidR="00032838" w:rsidRPr="00BA09CA" w:rsidRDefault="00032838">
      <w:pPr>
        <w:tabs>
          <w:tab w:val="left" w:pos="1860"/>
        </w:tabs>
        <w:jc w:val="both"/>
        <w:rPr>
          <w:rFonts w:ascii="Arial" w:eastAsia="Arial" w:hAnsi="Arial" w:cs="Arial"/>
          <w:sz w:val="20"/>
          <w:szCs w:val="20"/>
          <w:lang w:eastAsia="es-ES"/>
        </w:rPr>
      </w:pPr>
    </w:p>
    <w:p w14:paraId="7626EC46" w14:textId="29B24028" w:rsidR="00822EFE" w:rsidRPr="00BA09CA" w:rsidRDefault="00561948" w:rsidP="006F0A1B">
      <w:pPr>
        <w:pStyle w:val="Entidad-Capitulo"/>
        <w:rPr>
          <w:rFonts w:eastAsia="Arial"/>
        </w:rPr>
      </w:pPr>
      <w:bookmarkStart w:id="1275" w:name="_Toc511924810"/>
      <w:bookmarkStart w:id="1276" w:name="_Toc517187339"/>
      <w:bookmarkStart w:id="1277" w:name="_Toc520226900"/>
      <w:bookmarkStart w:id="1278" w:name="_Toc520297870"/>
      <w:bookmarkStart w:id="1279" w:name="_Toc520317135"/>
      <w:bookmarkStart w:id="1280" w:name="_Toc533083738"/>
      <w:bookmarkStart w:id="1281" w:name="_Toc35616139"/>
      <w:bookmarkStart w:id="1282" w:name="_Toc35616497"/>
      <w:bookmarkStart w:id="1283" w:name="_Toc36979691"/>
      <w:bookmarkStart w:id="1284" w:name="_Toc40113381"/>
      <w:bookmarkStart w:id="1285" w:name="_Toc109145014"/>
      <w:bookmarkEnd w:id="1259"/>
      <w:r w:rsidRPr="00BA09CA">
        <w:rPr>
          <w:rFonts w:eastAsia="Arial"/>
        </w:rPr>
        <w:t>CAP</w:t>
      </w:r>
      <w:r w:rsidR="00A621C8" w:rsidRPr="00BA09CA">
        <w:rPr>
          <w:rFonts w:eastAsia="Arial"/>
        </w:rPr>
        <w:t>Í</w:t>
      </w:r>
      <w:r w:rsidRPr="00BA09CA">
        <w:rPr>
          <w:rFonts w:eastAsia="Arial"/>
        </w:rPr>
        <w:t xml:space="preserve">TULO </w:t>
      </w:r>
      <w:r w:rsidR="00B97F07" w:rsidRPr="00BA09CA">
        <w:rPr>
          <w:rFonts w:eastAsia="Arial"/>
        </w:rPr>
        <w:t>IX</w:t>
      </w:r>
      <w:r w:rsidR="00AF18A9" w:rsidRPr="00BA09CA">
        <w:rPr>
          <w:rFonts w:eastAsia="Arial"/>
        </w:rPr>
        <w:t>.</w:t>
      </w:r>
      <w:r w:rsidRPr="00BA09CA">
        <w:rPr>
          <w:rFonts w:eastAsia="Arial"/>
        </w:rPr>
        <w:t xml:space="preserve"> MINUTA </w:t>
      </w:r>
      <w:r w:rsidR="00E42CDA" w:rsidRPr="00BA09CA">
        <w:rPr>
          <w:rFonts w:eastAsia="Arial"/>
        </w:rPr>
        <w:t xml:space="preserve">Y CONDICIONES </w:t>
      </w:r>
      <w:r w:rsidRPr="00BA09CA">
        <w:rPr>
          <w:rFonts w:eastAsia="Arial"/>
        </w:rPr>
        <w:t>DEL CONTRATO</w:t>
      </w:r>
      <w:bookmarkStart w:id="1286" w:name="_Hlk516155163"/>
      <w:bookmarkEnd w:id="1275"/>
      <w:bookmarkEnd w:id="1276"/>
      <w:bookmarkEnd w:id="1277"/>
      <w:bookmarkEnd w:id="1278"/>
      <w:bookmarkEnd w:id="1279"/>
      <w:bookmarkEnd w:id="1280"/>
      <w:bookmarkEnd w:id="1281"/>
      <w:bookmarkEnd w:id="1282"/>
      <w:bookmarkEnd w:id="1283"/>
      <w:bookmarkEnd w:id="1284"/>
      <w:bookmarkEnd w:id="1285"/>
    </w:p>
    <w:p w14:paraId="098FEA49" w14:textId="77777777" w:rsidR="00B70029" w:rsidRPr="00BA09CA" w:rsidRDefault="00B70029">
      <w:pPr>
        <w:rPr>
          <w:rFonts w:ascii="Arial" w:eastAsia="Arial" w:hAnsi="Arial" w:cs="Arial"/>
          <w:sz w:val="20"/>
          <w:szCs w:val="20"/>
          <w:lang w:eastAsia="es-ES"/>
        </w:rPr>
      </w:pPr>
    </w:p>
    <w:p w14:paraId="1709CF70" w14:textId="0EFF4250" w:rsidR="002401DE" w:rsidRPr="00BA09CA" w:rsidRDefault="00561948">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Las </w:t>
      </w:r>
      <w:bookmarkStart w:id="1287" w:name="_Hlk532199788"/>
      <w:bookmarkEnd w:id="1286"/>
      <w:r w:rsidR="002401DE" w:rsidRPr="00BA09CA">
        <w:rPr>
          <w:rFonts w:ascii="Arial" w:eastAsia="Arial" w:hAnsi="Arial" w:cs="Arial"/>
          <w:sz w:val="20"/>
          <w:szCs w:val="20"/>
          <w:lang w:eastAsia="es-ES"/>
        </w:rPr>
        <w:t xml:space="preserve">condiciones de ejecución del </w:t>
      </w:r>
      <w:r w:rsidR="00C6640E">
        <w:rPr>
          <w:rFonts w:ascii="Arial" w:eastAsia="Arial" w:hAnsi="Arial" w:cs="Arial"/>
          <w:sz w:val="20"/>
          <w:szCs w:val="20"/>
          <w:lang w:eastAsia="es-ES"/>
        </w:rPr>
        <w:t>c</w:t>
      </w:r>
      <w:r w:rsidR="002401DE" w:rsidRPr="00BA09CA">
        <w:rPr>
          <w:rFonts w:ascii="Arial" w:eastAsia="Arial" w:hAnsi="Arial" w:cs="Arial"/>
          <w:sz w:val="20"/>
          <w:szCs w:val="20"/>
          <w:lang w:eastAsia="es-ES"/>
        </w:rPr>
        <w:t xml:space="preserve">ontrato están previstas en el </w:t>
      </w:r>
      <w:r w:rsidR="00DD2D83" w:rsidRPr="00BA09CA">
        <w:rPr>
          <w:rFonts w:ascii="Arial" w:eastAsia="Arial" w:hAnsi="Arial" w:cs="Arial"/>
          <w:sz w:val="20"/>
          <w:szCs w:val="20"/>
          <w:lang w:eastAsia="es-ES"/>
        </w:rPr>
        <w:t>“</w:t>
      </w:r>
      <w:r w:rsidR="002401DE" w:rsidRPr="00BA09CA">
        <w:rPr>
          <w:rFonts w:ascii="Arial" w:eastAsia="Arial" w:hAnsi="Arial" w:cs="Arial"/>
          <w:sz w:val="20"/>
          <w:szCs w:val="20"/>
          <w:lang w:eastAsia="es-ES"/>
        </w:rPr>
        <w:fldChar w:fldCharType="begin"/>
      </w:r>
      <w:r w:rsidR="002401DE" w:rsidRPr="00BA09CA">
        <w:rPr>
          <w:rFonts w:ascii="Arial" w:eastAsia="Arial" w:hAnsi="Arial" w:cs="Arial"/>
          <w:sz w:val="20"/>
          <w:szCs w:val="20"/>
          <w:lang w:eastAsia="es-ES"/>
        </w:rPr>
        <w:instrText xml:space="preserve"> REF _Ref511633323 \h  \* MERGEFORMAT </w:instrText>
      </w:r>
      <w:r w:rsidR="002401DE" w:rsidRPr="00BA09CA">
        <w:rPr>
          <w:rFonts w:ascii="Arial" w:eastAsia="Arial" w:hAnsi="Arial" w:cs="Arial"/>
          <w:sz w:val="20"/>
          <w:szCs w:val="20"/>
          <w:lang w:eastAsia="es-ES"/>
        </w:rPr>
      </w:r>
      <w:r w:rsidR="002401DE" w:rsidRPr="00BA09CA">
        <w:rPr>
          <w:rFonts w:ascii="Arial" w:eastAsia="Arial" w:hAnsi="Arial" w:cs="Arial"/>
          <w:sz w:val="20"/>
          <w:szCs w:val="20"/>
          <w:lang w:eastAsia="es-ES"/>
        </w:rPr>
        <w:fldChar w:fldCharType="separate"/>
      </w:r>
      <w:r w:rsidR="009E33DD" w:rsidRPr="1514B61A">
        <w:rPr>
          <w:rFonts w:ascii="Arial" w:eastAsia="Arial" w:hAnsi="Arial" w:cs="Arial"/>
          <w:sz w:val="20"/>
          <w:szCs w:val="20"/>
          <w:lang w:eastAsia="es-ES"/>
        </w:rPr>
        <w:t>Anexo 5 – Minuta del Contrato</w:t>
      </w:r>
      <w:r w:rsidR="009E33DD" w:rsidRPr="1514B61A">
        <w:rPr>
          <w:rFonts w:ascii="Arial" w:eastAsia="Arial" w:hAnsi="Arial" w:cs="Arial"/>
          <w:sz w:val="20"/>
          <w:szCs w:val="20"/>
        </w:rPr>
        <w:t xml:space="preserve"> de Interventoría</w:t>
      </w:r>
      <w:r w:rsidR="002401DE" w:rsidRPr="00BA09CA">
        <w:rPr>
          <w:rFonts w:ascii="Arial" w:eastAsia="Arial" w:hAnsi="Arial" w:cs="Arial"/>
          <w:sz w:val="20"/>
          <w:szCs w:val="20"/>
          <w:lang w:eastAsia="es-ES"/>
        </w:rPr>
        <w:fldChar w:fldCharType="end"/>
      </w:r>
      <w:r w:rsidR="00800C74" w:rsidRPr="00BA09CA">
        <w:rPr>
          <w:rFonts w:ascii="Arial" w:eastAsia="Arial" w:hAnsi="Arial" w:cs="Arial"/>
          <w:sz w:val="20"/>
          <w:szCs w:val="20"/>
          <w:lang w:eastAsia="es-ES"/>
        </w:rPr>
        <w:t xml:space="preserve"> de Interventoría</w:t>
      </w:r>
      <w:r w:rsidR="00DD2D83" w:rsidRPr="00BA09CA">
        <w:rPr>
          <w:rFonts w:ascii="Arial" w:eastAsia="Arial" w:hAnsi="Arial" w:cs="Arial"/>
          <w:sz w:val="20"/>
          <w:szCs w:val="20"/>
          <w:lang w:eastAsia="es-ES"/>
        </w:rPr>
        <w:t>”</w:t>
      </w:r>
      <w:r w:rsidR="002401DE" w:rsidRPr="00BA09CA">
        <w:rPr>
          <w:rFonts w:ascii="Arial" w:eastAsia="Arial" w:hAnsi="Arial" w:cs="Arial"/>
          <w:sz w:val="20"/>
          <w:szCs w:val="20"/>
          <w:lang w:eastAsia="es-ES"/>
        </w:rPr>
        <w:t xml:space="preserve">. Dentro de estas condiciones se incluye la forma de pago, el pago anticipado, el anticipo, obligaciones y derechos generales del </w:t>
      </w:r>
      <w:r w:rsidR="00C6640E">
        <w:rPr>
          <w:rFonts w:ascii="Arial" w:eastAsia="Arial" w:hAnsi="Arial" w:cs="Arial"/>
          <w:sz w:val="20"/>
          <w:szCs w:val="20"/>
          <w:lang w:eastAsia="es-ES"/>
        </w:rPr>
        <w:t>Interventor</w:t>
      </w:r>
      <w:r w:rsidR="002401DE" w:rsidRPr="00BA09CA">
        <w:rPr>
          <w:rFonts w:ascii="Arial" w:eastAsia="Arial" w:hAnsi="Arial" w:cs="Arial"/>
          <w:sz w:val="20"/>
          <w:szCs w:val="20"/>
          <w:lang w:eastAsia="es-ES"/>
        </w:rPr>
        <w:t xml:space="preserve">, obligaciones de la </w:t>
      </w:r>
      <w:r w:rsidR="00E41DBB" w:rsidRPr="00BA09CA">
        <w:rPr>
          <w:rFonts w:ascii="Arial" w:eastAsia="Arial" w:hAnsi="Arial" w:cs="Arial"/>
          <w:sz w:val="20"/>
          <w:szCs w:val="20"/>
          <w:lang w:eastAsia="es-ES"/>
        </w:rPr>
        <w:t>Entidad</w:t>
      </w:r>
      <w:r w:rsidR="002401DE" w:rsidRPr="00BA09CA">
        <w:rPr>
          <w:rFonts w:ascii="Arial" w:eastAsia="Arial" w:hAnsi="Arial" w:cs="Arial"/>
          <w:sz w:val="20"/>
          <w:szCs w:val="20"/>
          <w:lang w:eastAsia="es-ES"/>
        </w:rPr>
        <w:t xml:space="preserve">, </w:t>
      </w:r>
      <w:r w:rsidR="00E0630F" w:rsidRPr="00BA09CA">
        <w:rPr>
          <w:rFonts w:ascii="Arial" w:eastAsia="Arial" w:hAnsi="Arial" w:cs="Arial"/>
          <w:sz w:val="20"/>
          <w:szCs w:val="20"/>
          <w:lang w:eastAsia="es-ES"/>
        </w:rPr>
        <w:t>G</w:t>
      </w:r>
      <w:r w:rsidR="002401DE" w:rsidRPr="00BA09CA">
        <w:rPr>
          <w:rFonts w:ascii="Arial" w:eastAsia="Arial" w:hAnsi="Arial" w:cs="Arial"/>
          <w:sz w:val="20"/>
          <w:szCs w:val="20"/>
          <w:lang w:eastAsia="es-ES"/>
        </w:rPr>
        <w:t xml:space="preserve">arantías, multas, cláusula penal y otras condiciones particulares aplicables al negocio jurídico a celebrar. </w:t>
      </w:r>
    </w:p>
    <w:p w14:paraId="138808DD" w14:textId="77777777" w:rsidR="00A04B79" w:rsidRPr="00BA09CA" w:rsidRDefault="00A04B79">
      <w:pPr>
        <w:rPr>
          <w:rFonts w:ascii="Arial" w:eastAsia="Arial" w:hAnsi="Arial" w:cs="Arial"/>
          <w:sz w:val="20"/>
          <w:szCs w:val="20"/>
          <w:lang w:eastAsia="es-ES"/>
        </w:rPr>
      </w:pPr>
    </w:p>
    <w:p w14:paraId="6E67CB7C" w14:textId="7F8B4426" w:rsidR="002401DE" w:rsidRPr="00BA09CA" w:rsidRDefault="002401DE">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El </w:t>
      </w:r>
      <w:r w:rsidR="00E0630F"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roponente adjudicatario debe presentar el Registro Único Tributario—RUT y demás documentos necesarios para </w:t>
      </w:r>
      <w:r w:rsidR="00D03135" w:rsidRPr="00BA09CA">
        <w:rPr>
          <w:rFonts w:ascii="Arial" w:eastAsia="Arial" w:hAnsi="Arial" w:cs="Arial"/>
          <w:sz w:val="20"/>
          <w:szCs w:val="20"/>
          <w:lang w:eastAsia="es-ES"/>
        </w:rPr>
        <w:t xml:space="preserve">celebrar el </w:t>
      </w:r>
      <w:r w:rsidR="00C6640E">
        <w:rPr>
          <w:rFonts w:ascii="Arial" w:eastAsia="Arial" w:hAnsi="Arial" w:cs="Arial"/>
          <w:sz w:val="20"/>
          <w:szCs w:val="20"/>
          <w:lang w:eastAsia="es-ES"/>
        </w:rPr>
        <w:t>c</w:t>
      </w:r>
      <w:r w:rsidR="00D03135" w:rsidRPr="00BA09CA">
        <w:rPr>
          <w:rFonts w:ascii="Arial" w:eastAsia="Arial" w:hAnsi="Arial" w:cs="Arial"/>
          <w:sz w:val="20"/>
          <w:szCs w:val="20"/>
          <w:lang w:eastAsia="es-ES"/>
        </w:rPr>
        <w:t>ontrato</w:t>
      </w:r>
      <w:r w:rsidRPr="00BA09CA">
        <w:rPr>
          <w:rFonts w:ascii="Arial" w:eastAsia="Arial" w:hAnsi="Arial" w:cs="Arial"/>
          <w:sz w:val="20"/>
          <w:szCs w:val="20"/>
          <w:lang w:eastAsia="es-ES"/>
        </w:rPr>
        <w:t>.</w:t>
      </w:r>
    </w:p>
    <w:p w14:paraId="283E82F5" w14:textId="77777777" w:rsidR="00A04B79" w:rsidRPr="00BA09CA" w:rsidRDefault="00A04B79">
      <w:pPr>
        <w:jc w:val="both"/>
        <w:rPr>
          <w:rFonts w:ascii="Arial" w:eastAsia="Arial" w:hAnsi="Arial" w:cs="Arial"/>
          <w:sz w:val="20"/>
          <w:szCs w:val="20"/>
          <w:lang w:eastAsia="es-ES"/>
        </w:rPr>
      </w:pPr>
    </w:p>
    <w:p w14:paraId="35F3B5FF" w14:textId="77777777" w:rsidR="003220CD" w:rsidRPr="00BA09CA" w:rsidRDefault="003220CD">
      <w:pPr>
        <w:jc w:val="both"/>
        <w:rPr>
          <w:rFonts w:ascii="Arial" w:eastAsia="Arial" w:hAnsi="Arial" w:cs="Arial"/>
          <w:b/>
          <w:sz w:val="20"/>
          <w:szCs w:val="20"/>
          <w:lang w:eastAsia="es-ES"/>
        </w:rPr>
      </w:pPr>
    </w:p>
    <w:p w14:paraId="3BD1FBB5" w14:textId="6E317080" w:rsidR="00B70029" w:rsidRPr="00BA09CA" w:rsidRDefault="00B97F07">
      <w:pPr>
        <w:outlineLvl w:val="1"/>
        <w:rPr>
          <w:rFonts w:ascii="Arial" w:eastAsia="Arial" w:hAnsi="Arial" w:cs="Arial"/>
          <w:b/>
          <w:sz w:val="20"/>
          <w:szCs w:val="20"/>
          <w:lang w:eastAsia="es-ES"/>
        </w:rPr>
      </w:pPr>
      <w:bookmarkStart w:id="1288" w:name="_Toc40113382"/>
      <w:bookmarkStart w:id="1289" w:name="_Toc109145015"/>
      <w:r w:rsidRPr="00BA09CA">
        <w:rPr>
          <w:rFonts w:ascii="Arial" w:eastAsia="Arial" w:hAnsi="Arial" w:cs="Arial"/>
          <w:b/>
          <w:sz w:val="20"/>
          <w:szCs w:val="20"/>
          <w:lang w:eastAsia="es-ES"/>
        </w:rPr>
        <w:t>9</w:t>
      </w:r>
      <w:r w:rsidR="00C5042A" w:rsidRPr="00BA09CA">
        <w:rPr>
          <w:rFonts w:ascii="Arial" w:eastAsia="Arial" w:hAnsi="Arial" w:cs="Arial"/>
          <w:b/>
          <w:sz w:val="20"/>
          <w:szCs w:val="20"/>
          <w:lang w:eastAsia="es-ES"/>
        </w:rPr>
        <w:t xml:space="preserve">.1 </w:t>
      </w:r>
      <w:r w:rsidR="00B70029" w:rsidRPr="00BA09CA">
        <w:rPr>
          <w:rFonts w:ascii="Arial" w:eastAsia="Arial" w:hAnsi="Arial" w:cs="Arial"/>
          <w:b/>
          <w:sz w:val="20"/>
          <w:szCs w:val="20"/>
          <w:lang w:eastAsia="es-ES"/>
        </w:rPr>
        <w:t>INFORMACIÓN PARA EL CONTROL DE LA EJECUCIÓN DE LA OBRA</w:t>
      </w:r>
      <w:bookmarkEnd w:id="1288"/>
      <w:bookmarkEnd w:id="1289"/>
      <w:r w:rsidR="00B70029" w:rsidRPr="00BA09CA">
        <w:rPr>
          <w:rFonts w:ascii="Arial" w:eastAsia="Arial" w:hAnsi="Arial" w:cs="Arial"/>
          <w:b/>
          <w:sz w:val="20"/>
          <w:szCs w:val="20"/>
          <w:lang w:eastAsia="es-ES"/>
        </w:rPr>
        <w:t xml:space="preserve"> </w:t>
      </w:r>
    </w:p>
    <w:p w14:paraId="5C747F9A" w14:textId="77777777" w:rsidR="00A04B79" w:rsidRPr="00BA09CA" w:rsidRDefault="00A04B79">
      <w:pPr>
        <w:rPr>
          <w:rFonts w:ascii="Arial" w:eastAsia="Arial" w:hAnsi="Arial" w:cs="Arial"/>
          <w:sz w:val="20"/>
          <w:szCs w:val="20"/>
          <w:lang w:eastAsia="es-ES"/>
        </w:rPr>
      </w:pPr>
    </w:p>
    <w:p w14:paraId="637EBD7E" w14:textId="5F5B93DA" w:rsidR="00917479" w:rsidRPr="00143605" w:rsidRDefault="00B70029">
      <w:pPr>
        <w:jc w:val="both"/>
        <w:rPr>
          <w:rFonts w:ascii="Arial" w:eastAsia="Arial" w:hAnsi="Arial" w:cs="Arial"/>
          <w:sz w:val="20"/>
          <w:szCs w:val="20"/>
          <w:lang w:eastAsia="es-ES"/>
        </w:rPr>
      </w:pPr>
      <w:r w:rsidRPr="00143605">
        <w:rPr>
          <w:rFonts w:ascii="Arial" w:eastAsia="Arial" w:hAnsi="Arial" w:cs="Arial"/>
          <w:sz w:val="20"/>
          <w:szCs w:val="20"/>
          <w:lang w:eastAsia="es-ES"/>
        </w:rPr>
        <w:t xml:space="preserve">El </w:t>
      </w:r>
      <w:r w:rsidR="005A0476" w:rsidRPr="00143605">
        <w:rPr>
          <w:rFonts w:ascii="Arial" w:eastAsia="Arial" w:hAnsi="Arial" w:cs="Arial"/>
          <w:sz w:val="20"/>
          <w:szCs w:val="20"/>
          <w:lang w:eastAsia="es-ES"/>
        </w:rPr>
        <w:t>i</w:t>
      </w:r>
      <w:r w:rsidRPr="00143605">
        <w:rPr>
          <w:rFonts w:ascii="Arial" w:eastAsia="Arial" w:hAnsi="Arial" w:cs="Arial"/>
          <w:sz w:val="20"/>
          <w:szCs w:val="20"/>
          <w:lang w:eastAsia="es-ES"/>
        </w:rPr>
        <w:t>nterventor presentará a</w:t>
      </w:r>
      <w:r w:rsidR="00917479" w:rsidRPr="00143605">
        <w:rPr>
          <w:rFonts w:ascii="Arial" w:eastAsia="Arial" w:hAnsi="Arial" w:cs="Arial"/>
          <w:sz w:val="20"/>
          <w:szCs w:val="20"/>
          <w:lang w:eastAsia="es-ES"/>
        </w:rPr>
        <w:t xml:space="preserve">l </w:t>
      </w:r>
      <w:r w:rsidR="005A0476" w:rsidRPr="00143605">
        <w:rPr>
          <w:rFonts w:ascii="Arial" w:eastAsia="Arial" w:hAnsi="Arial" w:cs="Arial"/>
          <w:sz w:val="20"/>
          <w:szCs w:val="20"/>
          <w:lang w:eastAsia="es-ES"/>
        </w:rPr>
        <w:t>s</w:t>
      </w:r>
      <w:r w:rsidR="00917479" w:rsidRPr="00143605">
        <w:rPr>
          <w:rFonts w:ascii="Arial" w:eastAsia="Arial" w:hAnsi="Arial" w:cs="Arial"/>
          <w:sz w:val="20"/>
          <w:szCs w:val="20"/>
          <w:lang w:eastAsia="es-ES"/>
        </w:rPr>
        <w:t>upervisor respectivo, dentro de los</w:t>
      </w:r>
      <w:r w:rsidR="00143605" w:rsidRPr="00143605">
        <w:rPr>
          <w:rFonts w:ascii="Arial" w:eastAsia="Arial" w:hAnsi="Arial" w:cs="Arial"/>
          <w:sz w:val="20"/>
          <w:szCs w:val="20"/>
          <w:lang w:eastAsia="es-ES"/>
        </w:rPr>
        <w:t xml:space="preserve"> tres </w:t>
      </w:r>
      <w:r w:rsidR="00917479" w:rsidRPr="00143605">
        <w:rPr>
          <w:rFonts w:ascii="Arial" w:eastAsia="Arial" w:hAnsi="Arial" w:cs="Arial"/>
          <w:sz w:val="20"/>
          <w:szCs w:val="20"/>
          <w:lang w:eastAsia="es-ES"/>
        </w:rPr>
        <w:t xml:space="preserve"> días hábiles siguientes </w:t>
      </w:r>
      <w:r w:rsidR="00CE3E8C" w:rsidRPr="00143605">
        <w:rPr>
          <w:rFonts w:ascii="Arial" w:eastAsia="Arial" w:hAnsi="Arial" w:cs="Arial"/>
          <w:sz w:val="20"/>
          <w:szCs w:val="20"/>
          <w:lang w:eastAsia="es-ES"/>
        </w:rPr>
        <w:t>a</w:t>
      </w:r>
      <w:r w:rsidR="00143605" w:rsidRPr="00143605">
        <w:rPr>
          <w:rFonts w:ascii="Arial" w:eastAsia="Arial" w:hAnsi="Arial" w:cs="Arial"/>
          <w:sz w:val="20"/>
          <w:szCs w:val="20"/>
          <w:lang w:eastAsia="es-ES"/>
        </w:rPr>
        <w:t xml:space="preserve"> la firma del contrato</w:t>
      </w:r>
      <w:r w:rsidR="00917479" w:rsidRPr="00143605">
        <w:rPr>
          <w:rFonts w:ascii="Arial" w:eastAsia="Arial" w:hAnsi="Arial" w:cs="Arial"/>
          <w:sz w:val="20"/>
          <w:szCs w:val="20"/>
          <w:lang w:eastAsia="es-ES"/>
        </w:rPr>
        <w:t xml:space="preserve">, los documentos que se relacionan a continuación, debidamente diligenciados de conformidad con el </w:t>
      </w:r>
      <w:r w:rsidR="00E0630F" w:rsidRPr="00143605">
        <w:rPr>
          <w:rFonts w:ascii="Arial" w:eastAsia="Arial" w:hAnsi="Arial" w:cs="Arial"/>
          <w:sz w:val="20"/>
          <w:szCs w:val="20"/>
          <w:lang w:eastAsia="es-ES"/>
        </w:rPr>
        <w:t>P</w:t>
      </w:r>
      <w:r w:rsidR="005A0476" w:rsidRPr="00143605">
        <w:rPr>
          <w:rFonts w:ascii="Arial" w:eastAsia="Arial" w:hAnsi="Arial" w:cs="Arial"/>
          <w:sz w:val="20"/>
          <w:szCs w:val="20"/>
          <w:lang w:eastAsia="es-ES"/>
        </w:rPr>
        <w:t xml:space="preserve">liego de </w:t>
      </w:r>
      <w:r w:rsidR="00E0630F" w:rsidRPr="00143605">
        <w:rPr>
          <w:rFonts w:ascii="Arial" w:eastAsia="Arial" w:hAnsi="Arial" w:cs="Arial"/>
          <w:sz w:val="20"/>
          <w:szCs w:val="20"/>
          <w:lang w:eastAsia="es-ES"/>
        </w:rPr>
        <w:t>C</w:t>
      </w:r>
      <w:r w:rsidR="005A0476" w:rsidRPr="00143605">
        <w:rPr>
          <w:rFonts w:ascii="Arial" w:eastAsia="Arial" w:hAnsi="Arial" w:cs="Arial"/>
          <w:sz w:val="20"/>
          <w:szCs w:val="20"/>
          <w:lang w:eastAsia="es-ES"/>
        </w:rPr>
        <w:t>ondiciones</w:t>
      </w:r>
      <w:r w:rsidR="00917479" w:rsidRPr="00143605">
        <w:rPr>
          <w:rFonts w:ascii="Arial" w:eastAsia="Arial" w:hAnsi="Arial" w:cs="Arial"/>
          <w:sz w:val="20"/>
          <w:szCs w:val="20"/>
          <w:lang w:eastAsia="es-ES"/>
        </w:rPr>
        <w:t>:</w:t>
      </w:r>
    </w:p>
    <w:p w14:paraId="16AA8021" w14:textId="77777777" w:rsidR="003220CD" w:rsidRPr="00143605" w:rsidRDefault="003220CD">
      <w:pPr>
        <w:jc w:val="both"/>
        <w:rPr>
          <w:rFonts w:ascii="Arial" w:eastAsia="Arial" w:hAnsi="Arial" w:cs="Arial"/>
          <w:sz w:val="20"/>
          <w:szCs w:val="20"/>
          <w:lang w:eastAsia="es-ES"/>
        </w:rPr>
      </w:pPr>
    </w:p>
    <w:p w14:paraId="2B822EE9" w14:textId="0B482D92" w:rsidR="00717FFE" w:rsidRPr="00143605" w:rsidRDefault="00CE3E8C">
      <w:pPr>
        <w:pStyle w:val="Prrafodelista"/>
        <w:numPr>
          <w:ilvl w:val="3"/>
          <w:numId w:val="161"/>
        </w:numPr>
        <w:spacing w:line="240" w:lineRule="auto"/>
        <w:ind w:left="851"/>
        <w:jc w:val="both"/>
        <w:rPr>
          <w:rFonts w:ascii="Arial" w:eastAsia="Arial" w:hAnsi="Arial" w:cs="Arial"/>
          <w:sz w:val="20"/>
          <w:szCs w:val="20"/>
          <w:lang w:eastAsia="es-ES"/>
        </w:rPr>
      </w:pPr>
      <w:r w:rsidRPr="00143605">
        <w:rPr>
          <w:rFonts w:ascii="Arial" w:eastAsia="Arial" w:hAnsi="Arial" w:cs="Arial"/>
          <w:sz w:val="20"/>
          <w:szCs w:val="20"/>
          <w:lang w:eastAsia="es-ES"/>
        </w:rPr>
        <w:t>Soportes académicos y de experiencia de</w:t>
      </w:r>
      <w:r w:rsidR="00EC581F" w:rsidRPr="00143605">
        <w:rPr>
          <w:rFonts w:ascii="Arial" w:eastAsia="Arial" w:hAnsi="Arial" w:cs="Arial"/>
          <w:sz w:val="20"/>
          <w:szCs w:val="20"/>
          <w:lang w:eastAsia="es-ES"/>
        </w:rPr>
        <w:t xml:space="preserve"> todos los integrantes del equipo de trabajo, incluidos los </w:t>
      </w:r>
      <w:r w:rsidR="00B60895" w:rsidRPr="00143605">
        <w:rPr>
          <w:rFonts w:ascii="Arial" w:eastAsia="Arial" w:hAnsi="Arial" w:cs="Arial"/>
          <w:sz w:val="20"/>
          <w:szCs w:val="20"/>
          <w:lang w:eastAsia="es-ES"/>
        </w:rPr>
        <w:t xml:space="preserve">miembros </w:t>
      </w:r>
      <w:r w:rsidR="00EC581F" w:rsidRPr="00143605">
        <w:rPr>
          <w:rFonts w:ascii="Arial" w:eastAsia="Arial" w:hAnsi="Arial" w:cs="Arial"/>
          <w:sz w:val="20"/>
          <w:szCs w:val="20"/>
          <w:lang w:eastAsia="es-ES"/>
        </w:rPr>
        <w:t xml:space="preserve">del </w:t>
      </w:r>
      <w:r w:rsidR="00E0630F" w:rsidRPr="00143605">
        <w:rPr>
          <w:rFonts w:ascii="Arial" w:eastAsia="Arial" w:hAnsi="Arial" w:cs="Arial"/>
          <w:sz w:val="20"/>
          <w:szCs w:val="20"/>
          <w:lang w:eastAsia="es-ES"/>
        </w:rPr>
        <w:t>P</w:t>
      </w:r>
      <w:r w:rsidR="00EC581F" w:rsidRPr="00143605">
        <w:rPr>
          <w:rFonts w:ascii="Arial" w:eastAsia="Arial" w:hAnsi="Arial" w:cs="Arial"/>
          <w:sz w:val="20"/>
          <w:szCs w:val="20"/>
          <w:lang w:eastAsia="es-ES"/>
        </w:rPr>
        <w:t xml:space="preserve">ersonal </w:t>
      </w:r>
      <w:r w:rsidR="00E0630F" w:rsidRPr="00143605">
        <w:rPr>
          <w:rFonts w:ascii="Arial" w:eastAsia="Arial" w:hAnsi="Arial" w:cs="Arial"/>
          <w:sz w:val="20"/>
          <w:szCs w:val="20"/>
          <w:lang w:eastAsia="es-ES"/>
        </w:rPr>
        <w:t>C</w:t>
      </w:r>
      <w:r w:rsidR="00EC581F" w:rsidRPr="00143605">
        <w:rPr>
          <w:rFonts w:ascii="Arial" w:eastAsia="Arial" w:hAnsi="Arial" w:cs="Arial"/>
          <w:sz w:val="20"/>
          <w:szCs w:val="20"/>
          <w:lang w:eastAsia="es-ES"/>
        </w:rPr>
        <w:t xml:space="preserve">lave </w:t>
      </w:r>
      <w:r w:rsidR="00E0630F" w:rsidRPr="00143605">
        <w:rPr>
          <w:rFonts w:ascii="Arial" w:eastAsia="Arial" w:hAnsi="Arial" w:cs="Arial"/>
          <w:sz w:val="20"/>
          <w:szCs w:val="20"/>
          <w:lang w:eastAsia="es-ES"/>
        </w:rPr>
        <w:t>E</w:t>
      </w:r>
      <w:r w:rsidR="00784F6D" w:rsidRPr="00143605">
        <w:rPr>
          <w:rFonts w:ascii="Arial" w:eastAsia="Arial" w:hAnsi="Arial" w:cs="Arial"/>
          <w:sz w:val="20"/>
          <w:szCs w:val="20"/>
          <w:lang w:eastAsia="es-ES"/>
        </w:rPr>
        <w:t>valuable</w:t>
      </w:r>
    </w:p>
    <w:p w14:paraId="5A511C3F" w14:textId="2C6E4516" w:rsidR="00917479" w:rsidRPr="00143605" w:rsidRDefault="00917479">
      <w:pPr>
        <w:pStyle w:val="Prrafodelista"/>
        <w:numPr>
          <w:ilvl w:val="3"/>
          <w:numId w:val="161"/>
        </w:numPr>
        <w:spacing w:line="240" w:lineRule="auto"/>
        <w:ind w:left="851"/>
        <w:jc w:val="both"/>
        <w:rPr>
          <w:rFonts w:ascii="Arial" w:eastAsia="Arial" w:hAnsi="Arial" w:cs="Arial"/>
          <w:sz w:val="20"/>
          <w:szCs w:val="20"/>
          <w:lang w:eastAsia="es-ES"/>
        </w:rPr>
      </w:pPr>
      <w:r w:rsidRPr="00143605">
        <w:rPr>
          <w:rFonts w:ascii="Arial" w:eastAsia="Arial" w:hAnsi="Arial" w:cs="Arial"/>
          <w:sz w:val="20"/>
          <w:szCs w:val="20"/>
          <w:lang w:eastAsia="es-ES"/>
        </w:rPr>
        <w:t xml:space="preserve">Programa de </w:t>
      </w:r>
      <w:r w:rsidR="00CE3E8C" w:rsidRPr="00143605">
        <w:rPr>
          <w:rFonts w:ascii="Arial" w:eastAsia="Arial" w:hAnsi="Arial" w:cs="Arial"/>
          <w:sz w:val="20"/>
          <w:szCs w:val="20"/>
          <w:lang w:eastAsia="es-ES"/>
        </w:rPr>
        <w:t>interventoría</w:t>
      </w:r>
      <w:r w:rsidRPr="00143605">
        <w:rPr>
          <w:rFonts w:ascii="Arial" w:eastAsia="Arial" w:hAnsi="Arial" w:cs="Arial"/>
          <w:sz w:val="20"/>
          <w:szCs w:val="20"/>
          <w:lang w:eastAsia="es-ES"/>
        </w:rPr>
        <w:t>.</w:t>
      </w:r>
    </w:p>
    <w:p w14:paraId="19D41D05" w14:textId="5DA9B70E" w:rsidR="00717FFE" w:rsidRPr="00143605" w:rsidRDefault="00717FFE">
      <w:pPr>
        <w:pStyle w:val="Prrafodelista"/>
        <w:numPr>
          <w:ilvl w:val="3"/>
          <w:numId w:val="161"/>
        </w:numPr>
        <w:spacing w:line="240" w:lineRule="auto"/>
        <w:ind w:left="851"/>
        <w:jc w:val="both"/>
        <w:rPr>
          <w:rFonts w:ascii="Arial" w:eastAsia="Arial" w:hAnsi="Arial" w:cs="Arial"/>
          <w:sz w:val="20"/>
          <w:szCs w:val="20"/>
          <w:lang w:eastAsia="es-ES"/>
        </w:rPr>
      </w:pPr>
      <w:r w:rsidRPr="00143605">
        <w:rPr>
          <w:rFonts w:ascii="Arial" w:eastAsia="Arial" w:hAnsi="Arial" w:cs="Arial"/>
          <w:sz w:val="20"/>
          <w:szCs w:val="20"/>
          <w:lang w:eastAsia="es-ES"/>
        </w:rPr>
        <w:t xml:space="preserve">Ficha técnica del papel a utilizar en relación con el factor de sostenibilidad previsto en el numeral 4.3 del Pliego de Condiciones. </w:t>
      </w:r>
    </w:p>
    <w:p w14:paraId="4B056290" w14:textId="7F66A13A" w:rsidR="00717FFE" w:rsidRPr="00143605" w:rsidRDefault="00717FFE">
      <w:pPr>
        <w:pStyle w:val="Prrafodelista"/>
        <w:numPr>
          <w:ilvl w:val="3"/>
          <w:numId w:val="161"/>
        </w:numPr>
        <w:spacing w:line="240" w:lineRule="auto"/>
        <w:ind w:left="851"/>
        <w:jc w:val="both"/>
        <w:rPr>
          <w:rFonts w:ascii="Arial" w:eastAsia="Arial" w:hAnsi="Arial" w:cs="Arial"/>
          <w:sz w:val="20"/>
          <w:szCs w:val="20"/>
          <w:lang w:eastAsia="es-ES"/>
        </w:rPr>
      </w:pPr>
      <w:r w:rsidRPr="00143605">
        <w:rPr>
          <w:rFonts w:ascii="Arial" w:eastAsia="Arial" w:hAnsi="Arial" w:cs="Arial"/>
          <w:sz w:val="20"/>
          <w:szCs w:val="20"/>
          <w:lang w:eastAsia="es-ES"/>
        </w:rPr>
        <w:t>Los demás que puedan exigirse en el Pliego de Condiciones</w:t>
      </w:r>
      <w:r w:rsidR="00C6640E" w:rsidRPr="00143605">
        <w:rPr>
          <w:rFonts w:ascii="Arial" w:eastAsia="Arial" w:hAnsi="Arial" w:cs="Arial"/>
          <w:sz w:val="20"/>
          <w:szCs w:val="20"/>
          <w:lang w:eastAsia="es-ES"/>
        </w:rPr>
        <w:t>.</w:t>
      </w:r>
    </w:p>
    <w:p w14:paraId="342C207B" w14:textId="613D0439" w:rsidR="00CE3E8C" w:rsidRPr="00BA09CA" w:rsidRDefault="00CE3E8C">
      <w:pPr>
        <w:jc w:val="both"/>
        <w:rPr>
          <w:rFonts w:ascii="Arial" w:eastAsia="Arial" w:hAnsi="Arial" w:cs="Arial"/>
          <w:sz w:val="20"/>
          <w:szCs w:val="20"/>
          <w:lang w:eastAsia="es-ES"/>
        </w:rPr>
      </w:pPr>
      <w:r w:rsidRPr="00143605">
        <w:rPr>
          <w:rFonts w:ascii="Arial" w:eastAsia="Arial" w:hAnsi="Arial" w:cs="Arial"/>
          <w:sz w:val="20"/>
          <w:szCs w:val="20"/>
          <w:lang w:eastAsia="es-ES"/>
        </w:rPr>
        <w:t xml:space="preserve">El supervisor revisará los documentos presentados por el </w:t>
      </w:r>
      <w:r w:rsidR="00C6640E" w:rsidRPr="00143605">
        <w:rPr>
          <w:rFonts w:ascii="Arial" w:eastAsia="Arial" w:hAnsi="Arial" w:cs="Arial"/>
          <w:sz w:val="20"/>
          <w:szCs w:val="20"/>
          <w:lang w:eastAsia="es-ES"/>
        </w:rPr>
        <w:t>I</w:t>
      </w:r>
      <w:r w:rsidRPr="00143605">
        <w:rPr>
          <w:rFonts w:ascii="Arial" w:eastAsia="Arial" w:hAnsi="Arial" w:cs="Arial"/>
          <w:sz w:val="20"/>
          <w:szCs w:val="20"/>
          <w:lang w:eastAsia="es-ES"/>
        </w:rPr>
        <w:t>nterventor en un término no mayor a</w:t>
      </w:r>
      <w:r w:rsidRPr="00BA09CA">
        <w:rPr>
          <w:rFonts w:ascii="Arial" w:eastAsia="Arial" w:hAnsi="Arial" w:cs="Arial"/>
          <w:sz w:val="20"/>
          <w:szCs w:val="20"/>
          <w:lang w:eastAsia="es-ES"/>
        </w:rPr>
        <w:t xml:space="preserve"> </w:t>
      </w:r>
      <w:r w:rsidR="00143605" w:rsidRPr="00143605">
        <w:rPr>
          <w:rFonts w:ascii="Arial" w:eastAsia="Arial" w:hAnsi="Arial" w:cs="Arial"/>
          <w:sz w:val="20"/>
          <w:szCs w:val="20"/>
          <w:lang w:eastAsia="es-ES"/>
        </w:rPr>
        <w:t xml:space="preserve">tres </w:t>
      </w:r>
      <w:r w:rsidRPr="00143605">
        <w:rPr>
          <w:rFonts w:ascii="Arial" w:eastAsia="Arial" w:hAnsi="Arial" w:cs="Arial"/>
          <w:sz w:val="20"/>
          <w:szCs w:val="20"/>
          <w:lang w:eastAsia="es-ES"/>
        </w:rPr>
        <w:t xml:space="preserve"> días calendario. En caso de existir algún requerimiento por escrito por parte del </w:t>
      </w:r>
      <w:r w:rsidR="005A0476" w:rsidRPr="00143605">
        <w:rPr>
          <w:rFonts w:ascii="Arial" w:eastAsia="Arial" w:hAnsi="Arial" w:cs="Arial"/>
          <w:sz w:val="20"/>
          <w:szCs w:val="20"/>
          <w:lang w:eastAsia="es-ES"/>
        </w:rPr>
        <w:t>s</w:t>
      </w:r>
      <w:r w:rsidRPr="00143605">
        <w:rPr>
          <w:rFonts w:ascii="Arial" w:eastAsia="Arial" w:hAnsi="Arial" w:cs="Arial"/>
          <w:sz w:val="20"/>
          <w:szCs w:val="20"/>
          <w:lang w:eastAsia="es-ES"/>
        </w:rPr>
        <w:t>upervisor,</w:t>
      </w:r>
      <w:r w:rsidR="005A0476" w:rsidRPr="00143605">
        <w:rPr>
          <w:rFonts w:ascii="Arial" w:eastAsia="Arial" w:hAnsi="Arial" w:cs="Arial"/>
          <w:sz w:val="20"/>
          <w:szCs w:val="20"/>
          <w:lang w:eastAsia="es-ES"/>
        </w:rPr>
        <w:t xml:space="preserve"> </w:t>
      </w:r>
      <w:r w:rsidRPr="00143605">
        <w:rPr>
          <w:rFonts w:ascii="Arial" w:eastAsia="Arial" w:hAnsi="Arial" w:cs="Arial"/>
          <w:sz w:val="20"/>
          <w:szCs w:val="20"/>
          <w:lang w:eastAsia="es-ES"/>
        </w:rPr>
        <w:t>e</w:t>
      </w:r>
      <w:r w:rsidRPr="00BA09CA">
        <w:rPr>
          <w:rFonts w:ascii="Arial" w:eastAsia="Arial" w:hAnsi="Arial" w:cs="Arial"/>
          <w:sz w:val="20"/>
          <w:szCs w:val="20"/>
          <w:lang w:eastAsia="es-ES"/>
        </w:rPr>
        <w:t xml:space="preserve">l </w:t>
      </w:r>
      <w:r w:rsidR="00C6640E">
        <w:rPr>
          <w:rFonts w:ascii="Arial" w:eastAsia="Arial" w:hAnsi="Arial" w:cs="Arial"/>
          <w:sz w:val="20"/>
          <w:szCs w:val="20"/>
          <w:lang w:eastAsia="es-ES"/>
        </w:rPr>
        <w:t>I</w:t>
      </w:r>
      <w:r w:rsidRPr="00BA09CA">
        <w:rPr>
          <w:rFonts w:ascii="Arial" w:eastAsia="Arial" w:hAnsi="Arial" w:cs="Arial"/>
          <w:sz w:val="20"/>
          <w:szCs w:val="20"/>
          <w:lang w:eastAsia="es-ES"/>
        </w:rPr>
        <w:t xml:space="preserve">nterventor debe atenderlo en un término no mayor a </w:t>
      </w:r>
      <w:r w:rsidR="00143605">
        <w:rPr>
          <w:rFonts w:ascii="Arial" w:eastAsia="Arial" w:hAnsi="Arial" w:cs="Arial"/>
          <w:sz w:val="20"/>
          <w:szCs w:val="20"/>
          <w:lang w:eastAsia="es-ES"/>
        </w:rPr>
        <w:t xml:space="preserve">un (1) </w:t>
      </w:r>
      <w:r w:rsidRPr="00BA09CA">
        <w:rPr>
          <w:rFonts w:ascii="Arial" w:eastAsia="Arial" w:hAnsi="Arial" w:cs="Arial"/>
          <w:sz w:val="20"/>
          <w:szCs w:val="20"/>
          <w:lang w:eastAsia="es-ES"/>
        </w:rPr>
        <w:t xml:space="preserve">día hábil, so pena de incurrir en causal de incumplimiento del </w:t>
      </w:r>
      <w:r w:rsidR="00C6640E">
        <w:rPr>
          <w:rFonts w:ascii="Arial" w:eastAsia="Arial" w:hAnsi="Arial" w:cs="Arial"/>
          <w:sz w:val="20"/>
          <w:szCs w:val="20"/>
          <w:lang w:eastAsia="es-ES"/>
        </w:rPr>
        <w:t>c</w:t>
      </w:r>
      <w:r w:rsidRPr="00BA09CA">
        <w:rPr>
          <w:rFonts w:ascii="Arial" w:eastAsia="Arial" w:hAnsi="Arial" w:cs="Arial"/>
          <w:sz w:val="20"/>
          <w:szCs w:val="20"/>
          <w:lang w:eastAsia="es-ES"/>
        </w:rPr>
        <w:t xml:space="preserve">ontrato. </w:t>
      </w:r>
    </w:p>
    <w:p w14:paraId="28DFDE5C" w14:textId="77777777" w:rsidR="00A04B79" w:rsidRPr="00BA09CA" w:rsidRDefault="00A04B79">
      <w:pPr>
        <w:jc w:val="both"/>
        <w:rPr>
          <w:rFonts w:ascii="Arial" w:eastAsia="Arial" w:hAnsi="Arial" w:cs="Arial"/>
          <w:sz w:val="20"/>
          <w:szCs w:val="20"/>
          <w:lang w:eastAsia="es-ES"/>
        </w:rPr>
      </w:pPr>
    </w:p>
    <w:p w14:paraId="015450AF" w14:textId="6B24FE88" w:rsidR="00CE3E8C" w:rsidRPr="00BA09CA" w:rsidRDefault="00CE3E8C">
      <w:pPr>
        <w:jc w:val="both"/>
        <w:rPr>
          <w:rFonts w:ascii="Arial" w:hAnsi="Arial" w:cs="Arial"/>
          <w:sz w:val="20"/>
          <w:szCs w:val="20"/>
        </w:rPr>
      </w:pPr>
      <w:r w:rsidRPr="00BA09CA">
        <w:rPr>
          <w:rFonts w:ascii="Arial" w:eastAsia="Arial" w:hAnsi="Arial" w:cs="Arial"/>
          <w:sz w:val="20"/>
          <w:szCs w:val="20"/>
          <w:lang w:eastAsia="es-ES"/>
        </w:rPr>
        <w:t xml:space="preserve">Una vez se cumpla con lo exigido en el </w:t>
      </w:r>
      <w:r w:rsidR="00717FFE" w:rsidRPr="00BA09CA">
        <w:rPr>
          <w:rFonts w:ascii="Arial" w:eastAsia="Arial" w:hAnsi="Arial" w:cs="Arial"/>
          <w:sz w:val="20"/>
          <w:szCs w:val="20"/>
          <w:lang w:eastAsia="es-ES"/>
        </w:rPr>
        <w:t>P</w:t>
      </w:r>
      <w:r w:rsidRPr="00BA09CA">
        <w:rPr>
          <w:rFonts w:ascii="Arial" w:eastAsia="Arial" w:hAnsi="Arial" w:cs="Arial"/>
          <w:sz w:val="20"/>
          <w:szCs w:val="20"/>
          <w:lang w:eastAsia="es-ES"/>
        </w:rPr>
        <w:t xml:space="preserve">liego de </w:t>
      </w:r>
      <w:r w:rsidR="00717FFE" w:rsidRPr="00BA09CA">
        <w:rPr>
          <w:rFonts w:ascii="Arial" w:eastAsia="Arial" w:hAnsi="Arial" w:cs="Arial"/>
          <w:sz w:val="20"/>
          <w:szCs w:val="20"/>
          <w:lang w:eastAsia="es-ES"/>
        </w:rPr>
        <w:t>C</w:t>
      </w:r>
      <w:r w:rsidRPr="00BA09CA">
        <w:rPr>
          <w:rFonts w:ascii="Arial" w:eastAsia="Arial" w:hAnsi="Arial" w:cs="Arial"/>
          <w:sz w:val="20"/>
          <w:szCs w:val="20"/>
          <w:lang w:eastAsia="es-ES"/>
        </w:rPr>
        <w:t xml:space="preserve">ondiciones, el </w:t>
      </w:r>
      <w:r w:rsidR="005A0476" w:rsidRPr="00BA09CA">
        <w:rPr>
          <w:rFonts w:ascii="Arial" w:eastAsia="Arial" w:hAnsi="Arial" w:cs="Arial"/>
          <w:sz w:val="20"/>
          <w:szCs w:val="20"/>
          <w:lang w:eastAsia="es-ES"/>
        </w:rPr>
        <w:t>s</w:t>
      </w:r>
      <w:r w:rsidRPr="00BA09CA">
        <w:rPr>
          <w:rFonts w:ascii="Arial" w:eastAsia="Arial" w:hAnsi="Arial" w:cs="Arial"/>
          <w:sz w:val="20"/>
          <w:szCs w:val="20"/>
          <w:lang w:eastAsia="es-ES"/>
        </w:rPr>
        <w:t xml:space="preserve">upervisor emitirá su concepto favorable mediante comunicación dirigida al </w:t>
      </w:r>
      <w:r w:rsidR="00C6640E">
        <w:rPr>
          <w:rFonts w:ascii="Arial" w:eastAsia="Arial" w:hAnsi="Arial" w:cs="Arial"/>
          <w:sz w:val="20"/>
          <w:szCs w:val="20"/>
          <w:lang w:eastAsia="es-ES"/>
        </w:rPr>
        <w:t>I</w:t>
      </w:r>
      <w:r w:rsidRPr="00BA09CA">
        <w:rPr>
          <w:rFonts w:ascii="Arial" w:eastAsia="Arial" w:hAnsi="Arial" w:cs="Arial"/>
          <w:sz w:val="20"/>
          <w:szCs w:val="20"/>
          <w:lang w:eastAsia="es-ES"/>
        </w:rPr>
        <w:t xml:space="preserve">nterventor, con copia a la </w:t>
      </w:r>
      <w:r w:rsidR="00E41DBB" w:rsidRPr="00BA09CA">
        <w:rPr>
          <w:rFonts w:ascii="Arial" w:eastAsia="Arial" w:hAnsi="Arial" w:cs="Arial"/>
          <w:sz w:val="20"/>
          <w:szCs w:val="20"/>
          <w:lang w:eastAsia="es-ES"/>
        </w:rPr>
        <w:t>Entidad</w:t>
      </w:r>
      <w:r w:rsidRPr="00BA09CA">
        <w:rPr>
          <w:rFonts w:ascii="Arial" w:hAnsi="Arial" w:cs="Arial"/>
          <w:sz w:val="20"/>
          <w:szCs w:val="20"/>
        </w:rPr>
        <w:t>.</w:t>
      </w:r>
    </w:p>
    <w:p w14:paraId="34902C92" w14:textId="77777777" w:rsidR="00A04B79" w:rsidRPr="00BA09CA" w:rsidRDefault="00A04B79">
      <w:pPr>
        <w:rPr>
          <w:rFonts w:ascii="Arial" w:hAnsi="Arial" w:cs="Arial"/>
          <w:sz w:val="20"/>
          <w:szCs w:val="20"/>
        </w:rPr>
      </w:pPr>
    </w:p>
    <w:p w14:paraId="2B7A6455" w14:textId="7CC008C1" w:rsidR="00CE3E8C" w:rsidRPr="00BA09CA" w:rsidRDefault="00CE3E8C">
      <w:pPr>
        <w:pStyle w:val="Capitulo8"/>
        <w:numPr>
          <w:ilvl w:val="1"/>
          <w:numId w:val="127"/>
        </w:numPr>
        <w:spacing w:line="240" w:lineRule="auto"/>
        <w:outlineLvl w:val="1"/>
        <w:rPr>
          <w:color w:val="auto"/>
        </w:rPr>
      </w:pPr>
      <w:bookmarkStart w:id="1290" w:name="_Toc32144875"/>
      <w:bookmarkStart w:id="1291" w:name="_Toc40113383"/>
      <w:bookmarkStart w:id="1292" w:name="_Toc109145016"/>
      <w:r w:rsidRPr="00BA09CA">
        <w:rPr>
          <w:color w:val="auto"/>
        </w:rPr>
        <w:t>ANTICIPO Y/O PAGO ANTICIPADO</w:t>
      </w:r>
      <w:bookmarkEnd w:id="1290"/>
      <w:bookmarkEnd w:id="1291"/>
      <w:bookmarkEnd w:id="1292"/>
    </w:p>
    <w:p w14:paraId="1167D943" w14:textId="77777777" w:rsidR="00CE3E8C" w:rsidRPr="00BA09CA" w:rsidRDefault="00CE3E8C">
      <w:pPr>
        <w:pStyle w:val="Capitulo8"/>
        <w:numPr>
          <w:ilvl w:val="0"/>
          <w:numId w:val="0"/>
        </w:numPr>
        <w:spacing w:line="240" w:lineRule="auto"/>
        <w:rPr>
          <w:b w:val="0"/>
          <w:color w:val="auto"/>
        </w:rPr>
      </w:pPr>
    </w:p>
    <w:p w14:paraId="59694FF7" w14:textId="2D1419D0" w:rsidR="00CE3E8C" w:rsidRPr="0078105A" w:rsidRDefault="00CE3E8C" w:rsidP="002C6C96">
      <w:pPr>
        <w:jc w:val="both"/>
        <w:rPr>
          <w:rFonts w:ascii="Arial" w:eastAsia="Calibri" w:hAnsi="Arial" w:cs="Arial"/>
          <w:sz w:val="20"/>
          <w:szCs w:val="20"/>
          <w:highlight w:val="lightGray"/>
          <w:lang w:eastAsia="en-US"/>
        </w:rPr>
      </w:pPr>
      <w:r w:rsidRPr="1514B61A">
        <w:rPr>
          <w:rFonts w:ascii="Arial" w:eastAsia="Calibri" w:hAnsi="Arial" w:cs="Arial"/>
          <w:sz w:val="20"/>
          <w:szCs w:val="20"/>
          <w:lang w:eastAsia="en-US"/>
        </w:rPr>
        <w:t xml:space="preserve">En el </w:t>
      </w:r>
      <w:r w:rsidR="00717FFE" w:rsidRPr="1514B61A">
        <w:rPr>
          <w:rFonts w:ascii="Arial" w:eastAsia="Calibri" w:hAnsi="Arial" w:cs="Arial"/>
          <w:sz w:val="20"/>
          <w:szCs w:val="20"/>
          <w:lang w:eastAsia="en-US"/>
        </w:rPr>
        <w:t>P</w:t>
      </w:r>
      <w:r w:rsidR="005A0476" w:rsidRPr="1514B61A">
        <w:rPr>
          <w:rFonts w:ascii="Arial" w:eastAsia="Calibri" w:hAnsi="Arial" w:cs="Arial"/>
          <w:sz w:val="20"/>
          <w:szCs w:val="20"/>
          <w:lang w:eastAsia="en-US"/>
        </w:rPr>
        <w:t xml:space="preserve">roceso de </w:t>
      </w:r>
      <w:r w:rsidR="00717FFE" w:rsidRPr="1514B61A">
        <w:rPr>
          <w:rFonts w:ascii="Arial" w:eastAsia="Calibri" w:hAnsi="Arial" w:cs="Arial"/>
          <w:sz w:val="20"/>
          <w:szCs w:val="20"/>
          <w:lang w:eastAsia="en-US"/>
        </w:rPr>
        <w:t>C</w:t>
      </w:r>
      <w:r w:rsidR="005A0476" w:rsidRPr="1514B61A">
        <w:rPr>
          <w:rFonts w:ascii="Arial" w:eastAsia="Calibri" w:hAnsi="Arial" w:cs="Arial"/>
          <w:sz w:val="20"/>
          <w:szCs w:val="20"/>
          <w:lang w:eastAsia="en-US"/>
        </w:rPr>
        <w:t xml:space="preserve">ontratación la </w:t>
      </w:r>
      <w:r w:rsidR="00E41DBB" w:rsidRPr="1514B61A">
        <w:rPr>
          <w:rFonts w:ascii="Arial" w:eastAsia="Calibri" w:hAnsi="Arial" w:cs="Arial"/>
          <w:sz w:val="20"/>
          <w:szCs w:val="20"/>
          <w:lang w:eastAsia="en-US"/>
        </w:rPr>
        <w:t>Entidad</w:t>
      </w:r>
      <w:r w:rsidR="005A0476" w:rsidRPr="1514B61A">
        <w:rPr>
          <w:rFonts w:ascii="Arial" w:eastAsia="Calibri" w:hAnsi="Arial" w:cs="Arial"/>
          <w:sz w:val="20"/>
          <w:szCs w:val="20"/>
          <w:lang w:eastAsia="en-US"/>
        </w:rPr>
        <w:t xml:space="preserve"> no </w:t>
      </w:r>
      <w:r w:rsidRPr="1514B61A">
        <w:rPr>
          <w:rFonts w:ascii="Arial" w:eastAsia="Calibri" w:hAnsi="Arial" w:cs="Arial"/>
          <w:sz w:val="20"/>
          <w:szCs w:val="20"/>
          <w:lang w:eastAsia="en-US"/>
        </w:rPr>
        <w:t xml:space="preserve">entregará al </w:t>
      </w:r>
      <w:r w:rsidR="005A0476" w:rsidRPr="1514B61A">
        <w:rPr>
          <w:rFonts w:ascii="Arial" w:eastAsia="Calibri" w:hAnsi="Arial" w:cs="Arial"/>
          <w:sz w:val="20"/>
          <w:szCs w:val="20"/>
          <w:lang w:eastAsia="en-US"/>
        </w:rPr>
        <w:t>i</w:t>
      </w:r>
      <w:r w:rsidR="006F6DBC" w:rsidRPr="1514B61A">
        <w:rPr>
          <w:rFonts w:ascii="Arial" w:eastAsia="Calibri" w:hAnsi="Arial" w:cs="Arial"/>
          <w:sz w:val="20"/>
          <w:szCs w:val="20"/>
          <w:lang w:eastAsia="en-US"/>
        </w:rPr>
        <w:t>nterventor</w:t>
      </w:r>
      <w:r w:rsidRPr="1514B61A">
        <w:rPr>
          <w:rFonts w:ascii="Arial" w:eastAsia="Calibri" w:hAnsi="Arial" w:cs="Arial"/>
          <w:sz w:val="20"/>
          <w:szCs w:val="20"/>
          <w:lang w:eastAsia="en-US"/>
        </w:rPr>
        <w:t xml:space="preserve"> </w:t>
      </w:r>
      <w:r w:rsidR="00717FFE" w:rsidRPr="00143605">
        <w:rPr>
          <w:rFonts w:ascii="Arial" w:eastAsia="Calibri" w:hAnsi="Arial" w:cs="Arial"/>
          <w:sz w:val="20"/>
          <w:szCs w:val="20"/>
          <w:lang w:eastAsia="en-US"/>
        </w:rPr>
        <w:t>A</w:t>
      </w:r>
      <w:r w:rsidRPr="00143605">
        <w:rPr>
          <w:rFonts w:ascii="Arial" w:eastAsia="Calibri" w:hAnsi="Arial" w:cs="Arial"/>
          <w:sz w:val="20"/>
          <w:szCs w:val="20"/>
          <w:lang w:eastAsia="en-US"/>
        </w:rPr>
        <w:t xml:space="preserve">nticipo y/o </w:t>
      </w:r>
      <w:r w:rsidR="00717FFE" w:rsidRPr="00143605">
        <w:rPr>
          <w:rFonts w:ascii="Arial" w:eastAsia="Calibri" w:hAnsi="Arial" w:cs="Arial"/>
          <w:sz w:val="20"/>
          <w:szCs w:val="20"/>
          <w:lang w:eastAsia="en-US"/>
        </w:rPr>
        <w:t>P</w:t>
      </w:r>
      <w:r w:rsidRPr="00143605">
        <w:rPr>
          <w:rFonts w:ascii="Arial" w:eastAsia="Calibri" w:hAnsi="Arial" w:cs="Arial"/>
          <w:sz w:val="20"/>
          <w:szCs w:val="20"/>
          <w:lang w:eastAsia="en-US"/>
        </w:rPr>
        <w:t xml:space="preserve">ago </w:t>
      </w:r>
      <w:r w:rsidR="00717FFE" w:rsidRPr="00143605">
        <w:rPr>
          <w:rFonts w:ascii="Arial" w:eastAsia="Calibri" w:hAnsi="Arial" w:cs="Arial"/>
          <w:sz w:val="20"/>
          <w:szCs w:val="20"/>
          <w:lang w:eastAsia="en-US"/>
        </w:rPr>
        <w:t>A</w:t>
      </w:r>
      <w:r w:rsidRPr="00143605">
        <w:rPr>
          <w:rFonts w:ascii="Arial" w:eastAsia="Calibri" w:hAnsi="Arial" w:cs="Arial"/>
          <w:sz w:val="20"/>
          <w:szCs w:val="20"/>
          <w:lang w:eastAsia="en-US"/>
        </w:rPr>
        <w:t>nticipado</w:t>
      </w:r>
    </w:p>
    <w:p w14:paraId="75BA1C90" w14:textId="77777777" w:rsidR="00EA31AC" w:rsidRPr="00BA09CA" w:rsidRDefault="00EA31AC">
      <w:pPr>
        <w:jc w:val="both"/>
        <w:rPr>
          <w:rFonts w:ascii="Arial" w:eastAsia="Calibri" w:hAnsi="Arial" w:cs="Arial"/>
          <w:bCs/>
          <w:sz w:val="20"/>
          <w:szCs w:val="20"/>
          <w:lang w:eastAsia="en-US"/>
        </w:rPr>
      </w:pPr>
    </w:p>
    <w:p w14:paraId="6E8A44BF" w14:textId="1F8D5A93" w:rsidR="00DF5E4E" w:rsidRPr="00BA09CA" w:rsidRDefault="00DF5E4E" w:rsidP="006F0A1B">
      <w:pPr>
        <w:pStyle w:val="Entidad-Capitulo"/>
      </w:pPr>
      <w:bookmarkStart w:id="1293" w:name="_Toc109145017"/>
      <w:bookmarkStart w:id="1294" w:name="_Toc508648287"/>
      <w:bookmarkStart w:id="1295" w:name="_Toc508984071"/>
      <w:bookmarkStart w:id="1296" w:name="_Toc509843902"/>
      <w:bookmarkStart w:id="1297" w:name="_Toc511924811"/>
      <w:bookmarkStart w:id="1298" w:name="_Toc517187340"/>
      <w:bookmarkStart w:id="1299" w:name="_Toc520226901"/>
      <w:bookmarkStart w:id="1300" w:name="_Toc520297871"/>
      <w:bookmarkStart w:id="1301" w:name="_Toc520317136"/>
      <w:bookmarkStart w:id="1302" w:name="_Toc533083739"/>
      <w:bookmarkStart w:id="1303" w:name="_Toc35616140"/>
      <w:bookmarkStart w:id="1304" w:name="_Toc35616498"/>
      <w:bookmarkStart w:id="1305" w:name="_Toc36979692"/>
      <w:bookmarkStart w:id="1306" w:name="_Toc40113384"/>
      <w:bookmarkEnd w:id="1287"/>
      <w:r w:rsidRPr="00BA09CA">
        <w:t>CAP</w:t>
      </w:r>
      <w:r w:rsidR="00AF6C66">
        <w:t>Í</w:t>
      </w:r>
      <w:r w:rsidRPr="00BA09CA">
        <w:t>TULO X</w:t>
      </w:r>
      <w:r w:rsidR="00AF18A9" w:rsidRPr="00BA09CA">
        <w:t>.</w:t>
      </w:r>
      <w:r w:rsidRPr="00BA09CA">
        <w:t xml:space="preserve"> </w:t>
      </w:r>
      <w:r w:rsidR="002E015F" w:rsidRPr="00BA09CA">
        <w:t xml:space="preserve">CONDICIONES DE ACREDITACIÓN DE LA EXPERIENCIA DEL PROPONENTE Y </w:t>
      </w:r>
      <w:r w:rsidR="009744EA" w:rsidRPr="00BA09CA">
        <w:t xml:space="preserve">LA </w:t>
      </w:r>
      <w:r w:rsidR="009D4A4C" w:rsidRPr="00BA09CA">
        <w:t xml:space="preserve">EXPERIENCIA Y FORMACIÓN </w:t>
      </w:r>
      <w:r w:rsidR="00122FE9" w:rsidRPr="00BA09CA">
        <w:t>ACADÉMICA</w:t>
      </w:r>
      <w:r w:rsidR="009D4A4C" w:rsidRPr="00BA09CA">
        <w:t xml:space="preserve"> </w:t>
      </w:r>
      <w:r w:rsidR="002E015F" w:rsidRPr="00BA09CA">
        <w:t xml:space="preserve">DEL </w:t>
      </w:r>
      <w:r w:rsidR="00E7758A" w:rsidRPr="00BA09CA">
        <w:t xml:space="preserve">EQUIPO DE TRABAJO Y EL </w:t>
      </w:r>
      <w:r w:rsidR="002E015F" w:rsidRPr="00BA09CA">
        <w:t>PERSONAL CLAVE</w:t>
      </w:r>
      <w:r w:rsidR="009D4A4C" w:rsidRPr="00BA09CA">
        <w:t xml:space="preserve"> EVALUABLE</w:t>
      </w:r>
      <w:bookmarkEnd w:id="1293"/>
    </w:p>
    <w:p w14:paraId="2AFF24E3" w14:textId="5E53E309" w:rsidR="002E015F" w:rsidRPr="00BA09CA" w:rsidRDefault="002E015F">
      <w:pPr>
        <w:rPr>
          <w:lang w:eastAsia="es-ES"/>
        </w:rPr>
      </w:pPr>
    </w:p>
    <w:p w14:paraId="370E474F" w14:textId="53177990" w:rsidR="009B40A4" w:rsidRPr="00BA09CA" w:rsidRDefault="00534607">
      <w:pPr>
        <w:pStyle w:val="InviasNormal"/>
        <w:numPr>
          <w:ilvl w:val="1"/>
          <w:numId w:val="113"/>
        </w:numPr>
        <w:ind w:right="49"/>
        <w:jc w:val="both"/>
        <w:outlineLvl w:val="1"/>
        <w:rPr>
          <w:rFonts w:ascii="Arial" w:eastAsia="Arial" w:hAnsi="Arial" w:cs="Arial"/>
          <w:b/>
          <w:sz w:val="20"/>
          <w:szCs w:val="20"/>
          <w:lang w:val="es-CO"/>
        </w:rPr>
      </w:pPr>
      <w:r w:rsidRPr="00BA09CA">
        <w:rPr>
          <w:rFonts w:ascii="Arial" w:eastAsia="Arial" w:hAnsi="Arial" w:cs="Arial"/>
          <w:b/>
          <w:bCs/>
          <w:sz w:val="20"/>
          <w:szCs w:val="20"/>
          <w:lang w:val="es-CO"/>
        </w:rPr>
        <w:lastRenderedPageBreak/>
        <w:t xml:space="preserve"> </w:t>
      </w:r>
      <w:bookmarkStart w:id="1307" w:name="_Toc109145018"/>
      <w:r w:rsidRPr="00BA09CA">
        <w:rPr>
          <w:rFonts w:ascii="Arial" w:eastAsia="Arial" w:hAnsi="Arial" w:cs="Arial"/>
          <w:b/>
          <w:sz w:val="20"/>
          <w:szCs w:val="20"/>
          <w:lang w:val="es-CO"/>
        </w:rPr>
        <w:t>ACREDITACIÓN DE LA EXPERIENCIA DEL PROPONENTE</w:t>
      </w:r>
      <w:bookmarkEnd w:id="1307"/>
    </w:p>
    <w:p w14:paraId="0CDFB39E" w14:textId="26520B15" w:rsidR="00C20223" w:rsidRPr="00C20223" w:rsidRDefault="00C20223" w:rsidP="00C20223">
      <w:pPr>
        <w:jc w:val="both"/>
        <w:rPr>
          <w:rFonts w:ascii="Arial" w:eastAsia="Arial" w:hAnsi="Arial" w:cs="Arial"/>
          <w:sz w:val="20"/>
          <w:szCs w:val="20"/>
        </w:rPr>
      </w:pPr>
      <w:r w:rsidRPr="1514B61A">
        <w:rPr>
          <w:rFonts w:ascii="Arial" w:eastAsia="Arial" w:hAnsi="Arial" w:cs="Arial"/>
          <w:sz w:val="20"/>
          <w:szCs w:val="20"/>
        </w:rPr>
        <w:t>Para que a los Proponentes se les otorgue puntaje por su experiencia aportarán: (i) el Registro Único de Proponentes (RUP), para aquellos que estén obligados a tenerlo; (</w:t>
      </w:r>
      <w:proofErr w:type="spellStart"/>
      <w:r w:rsidRPr="1514B61A">
        <w:rPr>
          <w:rFonts w:ascii="Arial" w:eastAsia="Arial" w:hAnsi="Arial" w:cs="Arial"/>
          <w:sz w:val="20"/>
          <w:szCs w:val="20"/>
        </w:rPr>
        <w:t>ii</w:t>
      </w:r>
      <w:proofErr w:type="spellEnd"/>
      <w:r w:rsidRPr="1514B61A">
        <w:rPr>
          <w:rFonts w:ascii="Arial" w:eastAsia="Arial" w:hAnsi="Arial" w:cs="Arial"/>
          <w:sz w:val="20"/>
          <w:szCs w:val="20"/>
        </w:rPr>
        <w:t>) el “Formato 3 – Experiencia” y (</w:t>
      </w:r>
      <w:proofErr w:type="spellStart"/>
      <w:r w:rsidRPr="1514B61A">
        <w:rPr>
          <w:rFonts w:ascii="Arial" w:eastAsia="Arial" w:hAnsi="Arial" w:cs="Arial"/>
          <w:sz w:val="20"/>
          <w:szCs w:val="20"/>
        </w:rPr>
        <w:t>iii</w:t>
      </w:r>
      <w:proofErr w:type="spellEnd"/>
      <w:r w:rsidRPr="1514B61A">
        <w:rPr>
          <w:rFonts w:ascii="Arial" w:eastAsia="Arial" w:hAnsi="Arial" w:cs="Arial"/>
          <w:sz w:val="20"/>
          <w:szCs w:val="20"/>
        </w:rPr>
        <w:t xml:space="preserve">) alguno de los documentos válidos señalados en el numeral 10.1.5 del Pliego de Condiciones que acredite su experiencia relacionada en el RUP. </w:t>
      </w:r>
    </w:p>
    <w:p w14:paraId="7CFA7D3A" w14:textId="77777777" w:rsidR="00C20223" w:rsidRPr="00C20223" w:rsidRDefault="00C20223" w:rsidP="00C20223">
      <w:pPr>
        <w:jc w:val="both"/>
        <w:rPr>
          <w:rFonts w:ascii="Arial" w:eastAsia="Arial" w:hAnsi="Arial" w:cs="Arial"/>
          <w:sz w:val="20"/>
          <w:szCs w:val="20"/>
        </w:rPr>
      </w:pPr>
      <w:r w:rsidRPr="71CE571C">
        <w:rPr>
          <w:rFonts w:ascii="Arial" w:eastAsia="Arial" w:hAnsi="Arial" w:cs="Arial"/>
          <w:sz w:val="20"/>
          <w:szCs w:val="20"/>
        </w:rPr>
        <w:t xml:space="preserve"> </w:t>
      </w:r>
    </w:p>
    <w:p w14:paraId="30A30931" w14:textId="00A5EA7F" w:rsidR="00C20223" w:rsidRPr="00C20223" w:rsidRDefault="00C20223" w:rsidP="00C20223">
      <w:pPr>
        <w:jc w:val="both"/>
        <w:rPr>
          <w:rFonts w:ascii="Arial" w:eastAsia="Arial" w:hAnsi="Arial" w:cs="Arial"/>
          <w:sz w:val="20"/>
          <w:szCs w:val="20"/>
        </w:rPr>
      </w:pPr>
      <w:r w:rsidRPr="1514B61A">
        <w:rPr>
          <w:rFonts w:ascii="Arial" w:eastAsia="Arial" w:hAnsi="Arial" w:cs="Arial"/>
          <w:sz w:val="20"/>
          <w:szCs w:val="20"/>
        </w:rPr>
        <w:t xml:space="preserve">Para los Proponentes que estén obligados a estar inscritos en el Registro Único de Proponentes (RUP) solo serán tenidos en cuenta para la acreditación de la experiencia los contratos inscritos en dicho registro. </w:t>
      </w:r>
    </w:p>
    <w:p w14:paraId="79A45EA9" w14:textId="77777777" w:rsidR="00C20223" w:rsidRPr="00C20223" w:rsidRDefault="00C20223" w:rsidP="00C20223">
      <w:pPr>
        <w:jc w:val="both"/>
        <w:rPr>
          <w:rFonts w:ascii="Arial" w:eastAsia="Arial" w:hAnsi="Arial" w:cs="Arial"/>
          <w:sz w:val="20"/>
          <w:szCs w:val="20"/>
        </w:rPr>
      </w:pPr>
      <w:r w:rsidRPr="71CE571C">
        <w:rPr>
          <w:rFonts w:ascii="Arial" w:eastAsia="Arial" w:hAnsi="Arial" w:cs="Arial"/>
          <w:sz w:val="20"/>
          <w:szCs w:val="20"/>
        </w:rPr>
        <w:t xml:space="preserve"> </w:t>
      </w:r>
    </w:p>
    <w:p w14:paraId="31D06CA3" w14:textId="15EA42ED" w:rsidR="00C20223" w:rsidRPr="00C20223" w:rsidRDefault="00C20223" w:rsidP="00C20223">
      <w:pPr>
        <w:jc w:val="both"/>
        <w:rPr>
          <w:rFonts w:ascii="Arial" w:eastAsia="Arial" w:hAnsi="Arial" w:cs="Arial"/>
          <w:sz w:val="20"/>
          <w:szCs w:val="20"/>
        </w:rPr>
      </w:pPr>
      <w:r w:rsidRPr="1514B61A">
        <w:rPr>
          <w:rFonts w:ascii="Arial" w:eastAsia="Arial" w:hAnsi="Arial" w:cs="Arial"/>
          <w:sz w:val="20"/>
          <w:szCs w:val="20"/>
        </w:rPr>
        <w:t xml:space="preserve">En caso tal que no sea posible validar la información mediante el </w:t>
      </w:r>
      <w:r w:rsidR="00094E8A" w:rsidRPr="1514B61A">
        <w:rPr>
          <w:rFonts w:ascii="Arial" w:eastAsia="Arial" w:hAnsi="Arial" w:cs="Arial"/>
          <w:sz w:val="20"/>
          <w:szCs w:val="20"/>
        </w:rPr>
        <w:t>Registro Único de Proponentes (</w:t>
      </w:r>
      <w:r w:rsidRPr="1514B61A">
        <w:rPr>
          <w:rFonts w:ascii="Arial" w:eastAsia="Arial" w:hAnsi="Arial" w:cs="Arial"/>
          <w:sz w:val="20"/>
          <w:szCs w:val="20"/>
        </w:rPr>
        <w:t>RUP</w:t>
      </w:r>
      <w:r w:rsidR="00094E8A" w:rsidRPr="1514B61A">
        <w:rPr>
          <w:rFonts w:ascii="Arial" w:eastAsia="Arial" w:hAnsi="Arial" w:cs="Arial"/>
          <w:sz w:val="20"/>
          <w:szCs w:val="20"/>
        </w:rPr>
        <w:t>)</w:t>
      </w:r>
      <w:r w:rsidRPr="1514B61A">
        <w:rPr>
          <w:rFonts w:ascii="Arial" w:eastAsia="Arial" w:hAnsi="Arial" w:cs="Arial"/>
          <w:sz w:val="20"/>
          <w:szCs w:val="20"/>
        </w:rPr>
        <w:t>,</w:t>
      </w:r>
      <w:r w:rsidR="005C494C" w:rsidRPr="1514B61A">
        <w:rPr>
          <w:rFonts w:ascii="Arial" w:eastAsia="Arial" w:hAnsi="Arial" w:cs="Arial"/>
          <w:sz w:val="20"/>
          <w:szCs w:val="20"/>
        </w:rPr>
        <w:t xml:space="preserve"> </w:t>
      </w:r>
      <w:r w:rsidRPr="1514B61A">
        <w:rPr>
          <w:rFonts w:ascii="Arial" w:eastAsia="Arial" w:hAnsi="Arial" w:cs="Arial"/>
          <w:sz w:val="20"/>
          <w:szCs w:val="20"/>
        </w:rPr>
        <w:t xml:space="preserve">el “Formato 3 – Experiencia” o los documentos soporte, la Entidad no tendrá en cuenta dicho contrato para la evaluación y la asignación de puntaje. Esta condición es aplicable en los casos en los cuales sea diligenciado indebidamente el “Formato 3 – Experiencia” y que no puedan ser verificados con el RUP, situación en la cual no será tenido en cuenta dicho contrato para la evaluación y asignación de puntaje. </w:t>
      </w:r>
    </w:p>
    <w:p w14:paraId="23E46AC7" w14:textId="77777777" w:rsidR="00C20223" w:rsidRPr="00C20223" w:rsidRDefault="00C20223" w:rsidP="00C20223">
      <w:pPr>
        <w:jc w:val="both"/>
        <w:rPr>
          <w:rFonts w:ascii="Arial" w:eastAsia="Arial" w:hAnsi="Arial" w:cs="Arial"/>
          <w:sz w:val="20"/>
          <w:szCs w:val="20"/>
        </w:rPr>
      </w:pPr>
      <w:r w:rsidRPr="71CE571C">
        <w:rPr>
          <w:rFonts w:ascii="Arial" w:eastAsia="Arial" w:hAnsi="Arial" w:cs="Arial"/>
          <w:sz w:val="20"/>
          <w:szCs w:val="20"/>
        </w:rPr>
        <w:t xml:space="preserve"> </w:t>
      </w:r>
    </w:p>
    <w:p w14:paraId="0CE12BAA" w14:textId="0B922DE5" w:rsidR="00C20223" w:rsidRPr="00C20223" w:rsidRDefault="00C20223" w:rsidP="00C20223">
      <w:pPr>
        <w:jc w:val="both"/>
        <w:rPr>
          <w:rFonts w:ascii="Arial" w:eastAsia="Arial" w:hAnsi="Arial" w:cs="Arial"/>
          <w:sz w:val="20"/>
          <w:szCs w:val="20"/>
        </w:rPr>
      </w:pPr>
      <w:r w:rsidRPr="71CE571C">
        <w:rPr>
          <w:rFonts w:ascii="Arial" w:eastAsia="Arial" w:hAnsi="Arial" w:cs="Arial"/>
          <w:sz w:val="20"/>
          <w:szCs w:val="20"/>
        </w:rPr>
        <w:t xml:space="preserve">Los Proponentes podrán acreditar la experiencia proveniente de contratos celebrados con particulares o con Entidades Estatales. En ambos casos, los </w:t>
      </w:r>
      <w:r w:rsidR="007B2213">
        <w:rPr>
          <w:rFonts w:ascii="Arial" w:eastAsia="Arial" w:hAnsi="Arial" w:cs="Arial"/>
          <w:sz w:val="20"/>
          <w:szCs w:val="20"/>
        </w:rPr>
        <w:t>oferentes</w:t>
      </w:r>
      <w:r w:rsidR="007B2213" w:rsidRPr="71CE571C">
        <w:rPr>
          <w:rFonts w:ascii="Arial" w:eastAsia="Arial" w:hAnsi="Arial" w:cs="Arial"/>
          <w:sz w:val="20"/>
          <w:szCs w:val="20"/>
        </w:rPr>
        <w:t xml:space="preserve"> </w:t>
      </w:r>
      <w:r w:rsidRPr="71CE571C">
        <w:rPr>
          <w:rFonts w:ascii="Arial" w:eastAsia="Arial" w:hAnsi="Arial" w:cs="Arial"/>
          <w:sz w:val="20"/>
          <w:szCs w:val="20"/>
        </w:rPr>
        <w:t xml:space="preserve">obligados a estar registrados en el </w:t>
      </w:r>
      <w:r w:rsidR="0036058F">
        <w:rPr>
          <w:rFonts w:ascii="Arial" w:eastAsia="Arial" w:hAnsi="Arial" w:cs="Arial"/>
          <w:sz w:val="20"/>
          <w:szCs w:val="20"/>
        </w:rPr>
        <w:t>Registro Único de Proponentes (</w:t>
      </w:r>
      <w:r w:rsidRPr="71CE571C">
        <w:rPr>
          <w:rFonts w:ascii="Arial" w:eastAsia="Arial" w:hAnsi="Arial" w:cs="Arial"/>
          <w:sz w:val="20"/>
          <w:szCs w:val="20"/>
        </w:rPr>
        <w:t>RUP</w:t>
      </w:r>
      <w:r w:rsidR="0036058F">
        <w:rPr>
          <w:rFonts w:ascii="Arial" w:eastAsia="Arial" w:hAnsi="Arial" w:cs="Arial"/>
          <w:sz w:val="20"/>
          <w:szCs w:val="20"/>
        </w:rPr>
        <w:t>)</w:t>
      </w:r>
      <w:r w:rsidRPr="71CE571C">
        <w:rPr>
          <w:rFonts w:ascii="Arial" w:eastAsia="Arial" w:hAnsi="Arial" w:cs="Arial"/>
          <w:sz w:val="20"/>
          <w:szCs w:val="20"/>
        </w:rPr>
        <w:t xml:space="preserve"> deberán aportar solo los contratos que estén inscritos en dicho registro. Igualmente, todos los contratos aportados tendrán que cumplir con las exigencias de los numerales 10.1.1. a 10.1.5 de</w:t>
      </w:r>
      <w:r w:rsidR="00B23DE8">
        <w:rPr>
          <w:rFonts w:ascii="Arial" w:eastAsia="Arial" w:hAnsi="Arial" w:cs="Arial"/>
          <w:sz w:val="20"/>
          <w:szCs w:val="20"/>
        </w:rPr>
        <w:t>l</w:t>
      </w:r>
      <w:r w:rsidRPr="71CE571C">
        <w:rPr>
          <w:rFonts w:ascii="Arial" w:eastAsia="Arial" w:hAnsi="Arial" w:cs="Arial"/>
          <w:sz w:val="20"/>
          <w:szCs w:val="20"/>
        </w:rPr>
        <w:t xml:space="preserve"> Pliego de Condiciones. </w:t>
      </w:r>
    </w:p>
    <w:p w14:paraId="3554C44B" w14:textId="77777777" w:rsidR="00C20223" w:rsidRPr="00C20223" w:rsidRDefault="00C20223" w:rsidP="00C20223">
      <w:pPr>
        <w:jc w:val="both"/>
        <w:rPr>
          <w:rFonts w:ascii="Arial" w:eastAsia="Arial" w:hAnsi="Arial" w:cs="Arial"/>
          <w:sz w:val="20"/>
          <w:szCs w:val="20"/>
        </w:rPr>
      </w:pPr>
      <w:r w:rsidRPr="71CE571C">
        <w:rPr>
          <w:rFonts w:ascii="Arial" w:eastAsia="Arial" w:hAnsi="Arial" w:cs="Arial"/>
          <w:sz w:val="20"/>
          <w:szCs w:val="20"/>
        </w:rPr>
        <w:t xml:space="preserve"> </w:t>
      </w:r>
    </w:p>
    <w:p w14:paraId="0FFB392E" w14:textId="77777777" w:rsidR="00C20223" w:rsidRPr="00C20223" w:rsidRDefault="00C20223" w:rsidP="00C20223">
      <w:pPr>
        <w:jc w:val="both"/>
        <w:rPr>
          <w:rFonts w:ascii="Arial" w:eastAsia="Arial" w:hAnsi="Arial" w:cs="Arial"/>
          <w:sz w:val="20"/>
          <w:szCs w:val="20"/>
        </w:rPr>
      </w:pPr>
      <w:r w:rsidRPr="71CE571C">
        <w:rPr>
          <w:rFonts w:ascii="Arial" w:eastAsia="Arial" w:hAnsi="Arial" w:cs="Arial"/>
          <w:sz w:val="20"/>
          <w:szCs w:val="20"/>
        </w:rPr>
        <w:t xml:space="preserve">La evaluación de los Proponentes se efectuará de acuerdo con la experiencia contenida en el Registro Único de Proponentes (RUP) vigente y en firme antes del cierre del Proceso de Contratación. </w:t>
      </w:r>
    </w:p>
    <w:p w14:paraId="290081F1" w14:textId="1DEEAC13" w:rsidR="71CE571C" w:rsidRDefault="71CE571C" w:rsidP="71CE571C">
      <w:pPr>
        <w:jc w:val="both"/>
      </w:pPr>
    </w:p>
    <w:p w14:paraId="7D331122" w14:textId="2714CA5B" w:rsidR="71CE571C" w:rsidRDefault="71CE571C" w:rsidP="71CE571C">
      <w:pPr>
        <w:jc w:val="both"/>
        <w:rPr>
          <w:rFonts w:ascii="Arial" w:eastAsia="Arial" w:hAnsi="Arial" w:cs="Arial"/>
          <w:sz w:val="20"/>
          <w:szCs w:val="20"/>
        </w:rPr>
      </w:pPr>
      <w:r w:rsidRPr="71CE571C">
        <w:rPr>
          <w:rFonts w:ascii="Arial" w:eastAsia="Arial" w:hAnsi="Arial" w:cs="Arial"/>
          <w:sz w:val="20"/>
          <w:szCs w:val="20"/>
        </w:rPr>
        <w:t>Los contratos que el Proponente pretenda acreditar como experiencia deberán cumplir las condiciones detalladas de los siguientes numerales.</w:t>
      </w:r>
    </w:p>
    <w:p w14:paraId="33CD5B93" w14:textId="77777777" w:rsidR="00C20223" w:rsidRPr="00C20223" w:rsidRDefault="00C20223" w:rsidP="00C20223">
      <w:pPr>
        <w:jc w:val="both"/>
        <w:rPr>
          <w:rFonts w:ascii="Arial" w:eastAsia="Arial" w:hAnsi="Arial" w:cs="Arial"/>
          <w:sz w:val="20"/>
          <w:szCs w:val="20"/>
        </w:rPr>
      </w:pPr>
      <w:r w:rsidRPr="71CE571C">
        <w:rPr>
          <w:rFonts w:ascii="Arial" w:eastAsia="Arial" w:hAnsi="Arial" w:cs="Arial"/>
          <w:sz w:val="20"/>
          <w:szCs w:val="20"/>
        </w:rPr>
        <w:t xml:space="preserve"> </w:t>
      </w:r>
    </w:p>
    <w:p w14:paraId="22A8C752" w14:textId="09BD44C8" w:rsidR="00611479" w:rsidRPr="00591C4E" w:rsidRDefault="00143605" w:rsidP="71CE571C">
      <w:pPr>
        <w:jc w:val="both"/>
        <w:rPr>
          <w:rFonts w:eastAsia="Arial"/>
          <w:b/>
        </w:rPr>
      </w:pPr>
      <w:r w:rsidRPr="00143605">
        <w:rPr>
          <w:rFonts w:ascii="Arial" w:eastAsia="Arial" w:hAnsi="Arial" w:cs="Arial"/>
          <w:sz w:val="20"/>
          <w:szCs w:val="20"/>
        </w:rPr>
        <w:t>E</w:t>
      </w:r>
      <w:r w:rsidR="00C20223" w:rsidRPr="00143605">
        <w:rPr>
          <w:rFonts w:ascii="Arial" w:eastAsia="Arial" w:hAnsi="Arial" w:cs="Arial"/>
          <w:sz w:val="20"/>
          <w:szCs w:val="20"/>
        </w:rPr>
        <w:t xml:space="preserve">l Proponente solo puede acreditar la experiencia que ha obtenido y no la de su matriz, subsidiarias o integrantes del mismo grupo empresarial. </w:t>
      </w:r>
    </w:p>
    <w:p w14:paraId="15496479" w14:textId="7B19E0D5" w:rsidR="00C20223" w:rsidRPr="00BA09CA" w:rsidRDefault="00C20223" w:rsidP="71CE571C">
      <w:pPr>
        <w:rPr>
          <w:rFonts w:eastAsia="Arial"/>
        </w:rPr>
      </w:pPr>
    </w:p>
    <w:p w14:paraId="5E00E007" w14:textId="32F77861" w:rsidR="00410933" w:rsidRPr="00BA09CA" w:rsidRDefault="00410933">
      <w:pPr>
        <w:pStyle w:val="InviasNormal"/>
        <w:numPr>
          <w:ilvl w:val="2"/>
          <w:numId w:val="113"/>
        </w:numPr>
        <w:tabs>
          <w:tab w:val="left" w:pos="8647"/>
        </w:tabs>
        <w:jc w:val="both"/>
        <w:outlineLvl w:val="2"/>
        <w:rPr>
          <w:rFonts w:ascii="Arial" w:eastAsia="Arial" w:hAnsi="Arial" w:cs="Arial"/>
          <w:b/>
          <w:bCs/>
          <w:sz w:val="20"/>
          <w:szCs w:val="20"/>
          <w:lang w:val="es-CO"/>
        </w:rPr>
      </w:pPr>
      <w:bookmarkStart w:id="1308" w:name="_Toc109145019"/>
      <w:r w:rsidRPr="00BA09CA">
        <w:rPr>
          <w:rFonts w:ascii="Arial" w:eastAsia="Arial" w:hAnsi="Arial" w:cs="Arial"/>
          <w:b/>
          <w:bCs/>
          <w:sz w:val="20"/>
          <w:szCs w:val="20"/>
          <w:lang w:val="es-CO"/>
        </w:rPr>
        <w:t>CARACTERÍSTICAS DE LOS CONTRATOS PRESENTADOS PARA ACREDITAR LA EXPERIENCIA DEL PROPONENTE</w:t>
      </w:r>
      <w:bookmarkEnd w:id="1308"/>
    </w:p>
    <w:p w14:paraId="25EF8663" w14:textId="77777777" w:rsidR="00750DC7" w:rsidRDefault="002B2D04" w:rsidP="00750DC7">
      <w:pPr>
        <w:pStyle w:val="InviasNormal"/>
        <w:rPr>
          <w:rFonts w:ascii="Arial" w:eastAsia="Arial" w:hAnsi="Arial" w:cs="Arial"/>
          <w:sz w:val="20"/>
          <w:szCs w:val="20"/>
          <w:lang w:val="es-CO"/>
        </w:rPr>
      </w:pPr>
      <w:r>
        <w:rPr>
          <w:rFonts w:ascii="Arial" w:eastAsia="Arial" w:hAnsi="Arial" w:cs="Arial"/>
          <w:sz w:val="20"/>
          <w:szCs w:val="20"/>
          <w:lang w:val="es-CO"/>
        </w:rPr>
        <w:t>Los contratos para acreditar la experiencia deben cumplir las siguientes características:</w:t>
      </w:r>
    </w:p>
    <w:p w14:paraId="486A2400" w14:textId="77777777" w:rsidR="00C1399A" w:rsidRDefault="002B2D04">
      <w:pPr>
        <w:pStyle w:val="InviasNormal"/>
        <w:numPr>
          <w:ilvl w:val="0"/>
          <w:numId w:val="6"/>
        </w:numPr>
        <w:jc w:val="both"/>
        <w:rPr>
          <w:rFonts w:ascii="Arial" w:eastAsia="Arial" w:hAnsi="Arial" w:cs="Arial"/>
          <w:sz w:val="20"/>
          <w:szCs w:val="20"/>
          <w:lang w:val="es-CO"/>
        </w:rPr>
      </w:pPr>
      <w:r>
        <w:rPr>
          <w:rFonts w:ascii="Arial" w:eastAsia="Arial" w:hAnsi="Arial" w:cs="Arial"/>
          <w:sz w:val="20"/>
          <w:szCs w:val="20"/>
          <w:lang w:val="es-CO"/>
        </w:rPr>
        <w:t xml:space="preserve"> </w:t>
      </w:r>
      <w:r w:rsidR="00410933" w:rsidRPr="00BA09CA">
        <w:rPr>
          <w:rFonts w:ascii="Arial" w:eastAsia="Arial" w:hAnsi="Arial" w:cs="Arial"/>
          <w:sz w:val="20"/>
          <w:szCs w:val="20"/>
          <w:lang w:val="es-CO"/>
        </w:rPr>
        <w:t xml:space="preserve">Que hayan contenido la ejecución de: </w:t>
      </w:r>
    </w:p>
    <w:p w14:paraId="585B5B72" w14:textId="77777777" w:rsidR="00C1399A" w:rsidRDefault="00C1399A" w:rsidP="00C1399A">
      <w:pPr>
        <w:pStyle w:val="InviasNormal"/>
        <w:ind w:left="360"/>
        <w:jc w:val="both"/>
        <w:rPr>
          <w:rFonts w:ascii="Arial" w:eastAsia="Arial" w:hAnsi="Arial" w:cs="Arial"/>
          <w:sz w:val="20"/>
          <w:szCs w:val="20"/>
          <w:lang w:val="es-CO"/>
        </w:rPr>
      </w:pPr>
    </w:p>
    <w:tbl>
      <w:tblPr>
        <w:tblW w:w="5000" w:type="pct"/>
        <w:tblCellMar>
          <w:left w:w="70" w:type="dxa"/>
          <w:right w:w="70" w:type="dxa"/>
        </w:tblCellMar>
        <w:tblLook w:val="04A0" w:firstRow="1" w:lastRow="0" w:firstColumn="1" w:lastColumn="0" w:noHBand="0" w:noVBand="1"/>
      </w:tblPr>
      <w:tblGrid>
        <w:gridCol w:w="2353"/>
        <w:gridCol w:w="1705"/>
        <w:gridCol w:w="4765"/>
      </w:tblGrid>
      <w:tr w:rsidR="00692F48" w:rsidRPr="00692F48" w14:paraId="38797F65" w14:textId="77777777" w:rsidTr="00692F48">
        <w:trPr>
          <w:trHeight w:val="560"/>
        </w:trPr>
        <w:tc>
          <w:tcPr>
            <w:tcW w:w="732" w:type="pct"/>
            <w:tcBorders>
              <w:top w:val="single" w:sz="4" w:space="0" w:color="auto"/>
              <w:left w:val="single" w:sz="4" w:space="0" w:color="auto"/>
              <w:bottom w:val="single" w:sz="4" w:space="0" w:color="auto"/>
              <w:right w:val="single" w:sz="4" w:space="0" w:color="auto"/>
            </w:tcBorders>
            <w:shd w:val="clear" w:color="000000" w:fill="D9E1F2"/>
          </w:tcPr>
          <w:p w14:paraId="4B70BB2E" w14:textId="3EF9B7F8" w:rsidR="00692F48" w:rsidRPr="00692F48" w:rsidRDefault="00692F48">
            <w:pPr>
              <w:jc w:val="center"/>
              <w:rPr>
                <w:rFonts w:ascii="Arial" w:hAnsi="Arial" w:cs="Arial"/>
                <w:b/>
                <w:bCs/>
                <w:color w:val="000000"/>
                <w:sz w:val="22"/>
                <w:szCs w:val="22"/>
              </w:rPr>
            </w:pPr>
            <w:proofErr w:type="gramStart"/>
            <w:r w:rsidRPr="00692F48">
              <w:rPr>
                <w:rFonts w:ascii="Arial" w:hAnsi="Arial" w:cs="Arial"/>
                <w:b/>
                <w:bCs/>
                <w:color w:val="000000"/>
                <w:sz w:val="22"/>
                <w:szCs w:val="22"/>
              </w:rPr>
              <w:t>ACTIVIDAD A CONTRATAR</w:t>
            </w:r>
            <w:proofErr w:type="gramEnd"/>
          </w:p>
        </w:tc>
        <w:tc>
          <w:tcPr>
            <w:tcW w:w="966"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777CDDF4" w14:textId="43165968" w:rsidR="00692F48" w:rsidRPr="00692F48" w:rsidRDefault="00692F48">
            <w:pPr>
              <w:jc w:val="center"/>
              <w:rPr>
                <w:rFonts w:ascii="Arial" w:hAnsi="Arial" w:cs="Arial"/>
                <w:b/>
                <w:bCs/>
                <w:color w:val="000000"/>
                <w:sz w:val="22"/>
                <w:szCs w:val="22"/>
              </w:rPr>
            </w:pPr>
            <w:r w:rsidRPr="00692F48">
              <w:rPr>
                <w:rFonts w:ascii="Arial" w:hAnsi="Arial" w:cs="Arial"/>
                <w:b/>
                <w:bCs/>
                <w:color w:val="000000"/>
                <w:sz w:val="22"/>
                <w:szCs w:val="22"/>
              </w:rPr>
              <w:t>TIPO DE EXPERIENCIA:</w:t>
            </w:r>
          </w:p>
        </w:tc>
        <w:tc>
          <w:tcPr>
            <w:tcW w:w="3302" w:type="pct"/>
            <w:tcBorders>
              <w:top w:val="single" w:sz="4" w:space="0" w:color="auto"/>
              <w:left w:val="nil"/>
              <w:bottom w:val="single" w:sz="4" w:space="0" w:color="auto"/>
              <w:right w:val="single" w:sz="8" w:space="0" w:color="000000"/>
            </w:tcBorders>
            <w:vAlign w:val="center"/>
            <w:hideMark/>
          </w:tcPr>
          <w:p w14:paraId="0C5BCAA3" w14:textId="5783694F" w:rsidR="00692F48" w:rsidRPr="00692F48" w:rsidRDefault="00692F48">
            <w:pPr>
              <w:jc w:val="center"/>
              <w:rPr>
                <w:rFonts w:ascii="Arial" w:hAnsi="Arial" w:cs="Arial"/>
                <w:color w:val="000000"/>
                <w:sz w:val="22"/>
                <w:szCs w:val="22"/>
              </w:rPr>
            </w:pPr>
            <w:r w:rsidRPr="00692F48">
              <w:rPr>
                <w:rFonts w:ascii="Arial" w:hAnsi="Arial" w:cs="Arial"/>
                <w:color w:val="000000"/>
                <w:sz w:val="22"/>
                <w:szCs w:val="22"/>
              </w:rPr>
              <w:t>ENTRE 100 Y 500 SMMLV</w:t>
            </w:r>
            <w:r w:rsidRPr="00692F48">
              <w:rPr>
                <w:rFonts w:ascii="Arial" w:hAnsi="Arial" w:cs="Arial"/>
                <w:color w:val="000000"/>
                <w:sz w:val="22"/>
                <w:szCs w:val="22"/>
              </w:rPr>
              <w:t> </w:t>
            </w:r>
          </w:p>
        </w:tc>
      </w:tr>
      <w:tr w:rsidR="00692F48" w:rsidRPr="00692F48" w14:paraId="516C4822" w14:textId="77777777" w:rsidTr="00692F48">
        <w:trPr>
          <w:trHeight w:val="675"/>
        </w:trPr>
        <w:tc>
          <w:tcPr>
            <w:tcW w:w="732" w:type="pct"/>
            <w:tcBorders>
              <w:top w:val="single" w:sz="4" w:space="0" w:color="auto"/>
              <w:left w:val="single" w:sz="4" w:space="0" w:color="auto"/>
              <w:bottom w:val="single" w:sz="4" w:space="0" w:color="auto"/>
              <w:right w:val="single" w:sz="4" w:space="0" w:color="auto"/>
            </w:tcBorders>
          </w:tcPr>
          <w:p w14:paraId="5981327D" w14:textId="4B6CC2CD" w:rsidR="00692F48" w:rsidRPr="00692F48" w:rsidRDefault="00692F48">
            <w:pPr>
              <w:jc w:val="center"/>
              <w:rPr>
                <w:rFonts w:ascii="Arial" w:hAnsi="Arial" w:cs="Arial"/>
                <w:color w:val="000000"/>
                <w:sz w:val="22"/>
                <w:szCs w:val="22"/>
              </w:rPr>
            </w:pPr>
            <w:r w:rsidRPr="00692F48">
              <w:rPr>
                <w:rFonts w:ascii="Arial" w:hAnsi="Arial" w:cs="Arial"/>
                <w:color w:val="000000"/>
                <w:sz w:val="22"/>
                <w:szCs w:val="22"/>
              </w:rPr>
              <w:t xml:space="preserve">4.1 INTERVENTORÍA A PROYECTOS DE CONSTRUCCIÓN DE </w:t>
            </w:r>
            <w:proofErr w:type="spellStart"/>
            <w:r w:rsidRPr="00692F48">
              <w:rPr>
                <w:rFonts w:ascii="Arial" w:hAnsi="Arial" w:cs="Arial"/>
                <w:color w:val="000000"/>
                <w:sz w:val="22"/>
                <w:szCs w:val="22"/>
              </w:rPr>
              <w:t>PTAP</w:t>
            </w:r>
            <w:proofErr w:type="spellEnd"/>
            <w:r w:rsidRPr="00692F48">
              <w:rPr>
                <w:rFonts w:ascii="Arial" w:hAnsi="Arial" w:cs="Arial"/>
                <w:color w:val="000000"/>
                <w:sz w:val="22"/>
                <w:szCs w:val="22"/>
              </w:rPr>
              <w:t xml:space="preserve"> Y/U OBRAS COMPLEMENTARIAS</w:t>
            </w:r>
          </w:p>
        </w:tc>
        <w:tc>
          <w:tcPr>
            <w:tcW w:w="966" w:type="pct"/>
            <w:tcBorders>
              <w:top w:val="single" w:sz="4" w:space="0" w:color="auto"/>
              <w:left w:val="single" w:sz="4" w:space="0" w:color="auto"/>
              <w:bottom w:val="single" w:sz="4" w:space="0" w:color="auto"/>
              <w:right w:val="single" w:sz="4" w:space="0" w:color="auto"/>
            </w:tcBorders>
            <w:vAlign w:val="center"/>
            <w:hideMark/>
          </w:tcPr>
          <w:p w14:paraId="281917AA" w14:textId="3EC9A9BB" w:rsidR="00692F48" w:rsidRPr="00692F48" w:rsidRDefault="00692F48">
            <w:pPr>
              <w:jc w:val="center"/>
              <w:rPr>
                <w:rFonts w:ascii="Arial" w:hAnsi="Arial" w:cs="Arial"/>
                <w:color w:val="000000"/>
                <w:sz w:val="22"/>
                <w:szCs w:val="22"/>
              </w:rPr>
            </w:pPr>
            <w:r w:rsidRPr="00692F48">
              <w:rPr>
                <w:rFonts w:ascii="Arial" w:hAnsi="Arial" w:cs="Arial"/>
                <w:color w:val="000000"/>
                <w:sz w:val="22"/>
                <w:szCs w:val="22"/>
              </w:rPr>
              <w:t>GENERAL</w:t>
            </w:r>
          </w:p>
        </w:tc>
        <w:tc>
          <w:tcPr>
            <w:tcW w:w="3302" w:type="pct"/>
            <w:tcBorders>
              <w:top w:val="single" w:sz="4" w:space="0" w:color="auto"/>
              <w:left w:val="nil"/>
              <w:bottom w:val="single" w:sz="4" w:space="0" w:color="auto"/>
              <w:right w:val="single" w:sz="8" w:space="0" w:color="000000"/>
            </w:tcBorders>
            <w:vAlign w:val="center"/>
            <w:hideMark/>
          </w:tcPr>
          <w:p w14:paraId="65ADA3A8" w14:textId="77777777" w:rsidR="00692F48" w:rsidRPr="00692F48" w:rsidRDefault="00692F48">
            <w:pPr>
              <w:jc w:val="center"/>
              <w:rPr>
                <w:rFonts w:ascii="Arial" w:hAnsi="Arial" w:cs="Arial"/>
                <w:color w:val="000000"/>
                <w:sz w:val="22"/>
                <w:szCs w:val="22"/>
              </w:rPr>
            </w:pPr>
            <w:r w:rsidRPr="00692F48">
              <w:rPr>
                <w:rFonts w:ascii="Arial" w:hAnsi="Arial" w:cs="Arial"/>
                <w:b/>
                <w:bCs/>
                <w:color w:val="000000"/>
                <w:sz w:val="22"/>
                <w:szCs w:val="22"/>
              </w:rPr>
              <w:t>INTERVENTORÍA A PROYECTOS QUE CORRESPONDAN O HAYAN CONTENIDO ACTIVIDADES DE CONSTRUCCIÓN DE:</w:t>
            </w:r>
            <w:r w:rsidRPr="00692F48">
              <w:rPr>
                <w:rFonts w:ascii="Arial" w:hAnsi="Arial" w:cs="Arial"/>
                <w:color w:val="000000"/>
                <w:sz w:val="22"/>
                <w:szCs w:val="22"/>
              </w:rPr>
              <w:t xml:space="preserve"> SISTEMAS DE ACUEDUCTOS Y/O </w:t>
            </w:r>
            <w:proofErr w:type="spellStart"/>
            <w:r w:rsidRPr="00692F48">
              <w:rPr>
                <w:rFonts w:ascii="Arial" w:hAnsi="Arial" w:cs="Arial"/>
                <w:color w:val="000000"/>
                <w:sz w:val="22"/>
                <w:szCs w:val="22"/>
              </w:rPr>
              <w:t>PTAP</w:t>
            </w:r>
            <w:proofErr w:type="spellEnd"/>
            <w:r w:rsidRPr="00692F48">
              <w:rPr>
                <w:rFonts w:ascii="Arial" w:hAnsi="Arial" w:cs="Arial"/>
                <w:color w:val="000000"/>
                <w:sz w:val="22"/>
                <w:szCs w:val="22"/>
              </w:rPr>
              <w:t xml:space="preserve"> Y/O SISTEMAS DE TRATAMIENTO DE AGUA.</w:t>
            </w:r>
          </w:p>
        </w:tc>
      </w:tr>
      <w:tr w:rsidR="00692F48" w:rsidRPr="00692F48" w14:paraId="344494BC" w14:textId="77777777" w:rsidTr="00692F48">
        <w:trPr>
          <w:trHeight w:val="1515"/>
        </w:trPr>
        <w:tc>
          <w:tcPr>
            <w:tcW w:w="732" w:type="pct"/>
            <w:tcBorders>
              <w:top w:val="single" w:sz="4" w:space="0" w:color="auto"/>
              <w:left w:val="single" w:sz="4" w:space="0" w:color="auto"/>
              <w:bottom w:val="single" w:sz="4" w:space="0" w:color="auto"/>
              <w:right w:val="single" w:sz="4" w:space="0" w:color="000000"/>
            </w:tcBorders>
          </w:tcPr>
          <w:p w14:paraId="1EB6CD04" w14:textId="77777777" w:rsidR="00692F48" w:rsidRPr="00692F48" w:rsidRDefault="00692F48">
            <w:pPr>
              <w:jc w:val="center"/>
              <w:rPr>
                <w:rFonts w:ascii="Arial" w:hAnsi="Arial" w:cs="Arial"/>
                <w:b/>
                <w:bCs/>
                <w:color w:val="000000"/>
                <w:sz w:val="22"/>
                <w:szCs w:val="22"/>
              </w:rPr>
            </w:pPr>
          </w:p>
        </w:tc>
        <w:tc>
          <w:tcPr>
            <w:tcW w:w="966" w:type="pct"/>
            <w:tcBorders>
              <w:top w:val="single" w:sz="4" w:space="0" w:color="auto"/>
              <w:left w:val="single" w:sz="4" w:space="0" w:color="auto"/>
              <w:bottom w:val="single" w:sz="4" w:space="0" w:color="auto"/>
              <w:right w:val="single" w:sz="4" w:space="0" w:color="000000"/>
            </w:tcBorders>
            <w:vAlign w:val="center"/>
            <w:hideMark/>
          </w:tcPr>
          <w:p w14:paraId="421833F7" w14:textId="4C7AD128" w:rsidR="00692F48" w:rsidRPr="00692F48" w:rsidRDefault="00692F48">
            <w:pPr>
              <w:jc w:val="center"/>
              <w:rPr>
                <w:rFonts w:ascii="Arial" w:hAnsi="Arial" w:cs="Arial"/>
                <w:b/>
                <w:bCs/>
                <w:color w:val="000000"/>
                <w:sz w:val="22"/>
                <w:szCs w:val="22"/>
              </w:rPr>
            </w:pPr>
            <w:r w:rsidRPr="00692F48">
              <w:rPr>
                <w:rFonts w:ascii="Arial" w:hAnsi="Arial" w:cs="Arial"/>
                <w:b/>
                <w:bCs/>
                <w:color w:val="000000"/>
                <w:sz w:val="22"/>
                <w:szCs w:val="22"/>
              </w:rPr>
              <w:t>NOTA GENERAL EXPERIENCIA ESPECÍFICA</w:t>
            </w:r>
          </w:p>
        </w:tc>
        <w:tc>
          <w:tcPr>
            <w:tcW w:w="3302" w:type="pct"/>
            <w:tcBorders>
              <w:top w:val="single" w:sz="4" w:space="0" w:color="auto"/>
              <w:left w:val="nil"/>
              <w:bottom w:val="single" w:sz="4" w:space="0" w:color="auto"/>
              <w:right w:val="single" w:sz="8" w:space="0" w:color="000000"/>
            </w:tcBorders>
            <w:vAlign w:val="center"/>
            <w:hideMark/>
          </w:tcPr>
          <w:p w14:paraId="358E6EFC" w14:textId="095463C8" w:rsidR="00692F48" w:rsidRPr="00692F48" w:rsidRDefault="00692F48">
            <w:pPr>
              <w:jc w:val="both"/>
              <w:rPr>
                <w:rFonts w:ascii="Arial" w:hAnsi="Arial" w:cs="Arial"/>
                <w:color w:val="000000"/>
                <w:sz w:val="22"/>
                <w:szCs w:val="22"/>
              </w:rPr>
            </w:pPr>
            <w:r w:rsidRPr="00692F48">
              <w:rPr>
                <w:rFonts w:ascii="Arial" w:hAnsi="Arial" w:cs="Arial"/>
                <w:color w:val="000000"/>
                <w:sz w:val="22"/>
                <w:szCs w:val="22"/>
              </w:rPr>
              <w:t>En el caso que, debido a la magnitud física empleada como variable para establecimiento del % de dimensionamiento como experiencia específica, se aceptará que el mismo sea acreditado con la sumatoria de máximo dos (2) de los contratos válidos aportados, garantizando condiciones pluralistas y participativas, siendo requisitos adecuados y proporcionales. Cuando la Entidad considere procedente esta posibilidad lo señalará en el pliego de condiciones al momento de indicar la experiencia a requerir.</w:t>
            </w:r>
            <w:r w:rsidRPr="00692F48">
              <w:rPr>
                <w:rFonts w:ascii="Arial" w:hAnsi="Arial" w:cs="Arial"/>
                <w:color w:val="000000"/>
                <w:sz w:val="22"/>
                <w:szCs w:val="22"/>
              </w:rPr>
              <w:br/>
            </w:r>
            <w:r w:rsidRPr="00692F48">
              <w:rPr>
                <w:rFonts w:ascii="Arial" w:hAnsi="Arial" w:cs="Arial"/>
                <w:color w:val="000000"/>
                <w:sz w:val="22"/>
                <w:szCs w:val="22"/>
              </w:rPr>
              <w:br/>
            </w:r>
          </w:p>
        </w:tc>
      </w:tr>
      <w:tr w:rsidR="00692F48" w:rsidRPr="00692F48" w14:paraId="48A0182F" w14:textId="77777777" w:rsidTr="00692F48">
        <w:trPr>
          <w:trHeight w:val="1033"/>
        </w:trPr>
        <w:tc>
          <w:tcPr>
            <w:tcW w:w="732" w:type="pct"/>
            <w:tcBorders>
              <w:top w:val="single" w:sz="4" w:space="0" w:color="auto"/>
              <w:left w:val="single" w:sz="4" w:space="0" w:color="auto"/>
              <w:bottom w:val="single" w:sz="4" w:space="0" w:color="auto"/>
              <w:right w:val="single" w:sz="4" w:space="0" w:color="auto"/>
            </w:tcBorders>
          </w:tcPr>
          <w:p w14:paraId="6FFBD84F" w14:textId="77777777" w:rsidR="00692F48" w:rsidRPr="00692F48" w:rsidRDefault="00692F48">
            <w:pPr>
              <w:jc w:val="center"/>
              <w:rPr>
                <w:rFonts w:ascii="Arial" w:hAnsi="Arial" w:cs="Arial"/>
                <w:color w:val="000000"/>
                <w:sz w:val="22"/>
                <w:szCs w:val="22"/>
              </w:rPr>
            </w:pPr>
          </w:p>
        </w:tc>
        <w:tc>
          <w:tcPr>
            <w:tcW w:w="966" w:type="pct"/>
            <w:tcBorders>
              <w:top w:val="single" w:sz="4" w:space="0" w:color="auto"/>
              <w:left w:val="single" w:sz="4" w:space="0" w:color="auto"/>
              <w:bottom w:val="single" w:sz="4" w:space="0" w:color="auto"/>
              <w:right w:val="single" w:sz="4" w:space="0" w:color="auto"/>
            </w:tcBorders>
            <w:vAlign w:val="center"/>
            <w:hideMark/>
          </w:tcPr>
          <w:p w14:paraId="460ACC4F" w14:textId="65E3D1FE" w:rsidR="00692F48" w:rsidRPr="00692F48" w:rsidRDefault="00692F48">
            <w:pPr>
              <w:jc w:val="center"/>
              <w:rPr>
                <w:rFonts w:ascii="Arial" w:hAnsi="Arial" w:cs="Arial"/>
                <w:color w:val="000000"/>
                <w:sz w:val="22"/>
                <w:szCs w:val="22"/>
              </w:rPr>
            </w:pPr>
            <w:r w:rsidRPr="00692F48">
              <w:rPr>
                <w:rFonts w:ascii="Arial" w:hAnsi="Arial" w:cs="Arial"/>
                <w:color w:val="000000"/>
                <w:sz w:val="22"/>
                <w:szCs w:val="22"/>
              </w:rPr>
              <w:t>ESPECÍFICA OBLIGATORIA</w:t>
            </w:r>
          </w:p>
        </w:tc>
        <w:tc>
          <w:tcPr>
            <w:tcW w:w="3302" w:type="pct"/>
            <w:tcBorders>
              <w:top w:val="single" w:sz="4" w:space="0" w:color="auto"/>
              <w:left w:val="single" w:sz="4" w:space="0" w:color="auto"/>
              <w:bottom w:val="single" w:sz="4" w:space="0" w:color="auto"/>
              <w:right w:val="single" w:sz="4" w:space="0" w:color="auto"/>
            </w:tcBorders>
            <w:vAlign w:val="center"/>
            <w:hideMark/>
          </w:tcPr>
          <w:p w14:paraId="274CCEA3" w14:textId="2193DA24" w:rsidR="00692F48" w:rsidRPr="00692F48" w:rsidRDefault="00692F48">
            <w:pPr>
              <w:rPr>
                <w:rFonts w:ascii="Arial" w:hAnsi="Arial" w:cs="Arial"/>
                <w:color w:val="000000"/>
                <w:sz w:val="22"/>
                <w:szCs w:val="22"/>
              </w:rPr>
            </w:pPr>
            <w:r w:rsidRPr="00692F48">
              <w:rPr>
                <w:rFonts w:ascii="Arial" w:eastAsia="Arial" w:hAnsi="Arial" w:cs="Arial"/>
                <w:sz w:val="22"/>
                <w:szCs w:val="22"/>
              </w:rPr>
              <w:t xml:space="preserve">Por lo menos uno (1) de los contratos válidos aportados como experiencia general debe corresponder a la interventoría a un proyecto de CONSTRUCCIÓN DE UNA </w:t>
            </w:r>
            <w:proofErr w:type="spellStart"/>
            <w:r w:rsidRPr="00692F48">
              <w:rPr>
                <w:rFonts w:ascii="Arial" w:eastAsia="Arial" w:hAnsi="Arial" w:cs="Arial"/>
                <w:sz w:val="22"/>
                <w:szCs w:val="22"/>
              </w:rPr>
              <w:t>PTAP</w:t>
            </w:r>
            <w:proofErr w:type="spellEnd"/>
            <w:r w:rsidRPr="00692F48">
              <w:rPr>
                <w:rFonts w:ascii="Arial" w:eastAsia="Arial" w:hAnsi="Arial" w:cs="Arial"/>
                <w:sz w:val="22"/>
                <w:szCs w:val="22"/>
              </w:rPr>
              <w:t xml:space="preserve"> con capacidad igual o superior al </w:t>
            </w:r>
            <w:r w:rsidRPr="00692F48">
              <w:rPr>
                <w:rFonts w:ascii="Arial" w:eastAsia="Arial" w:hAnsi="Arial" w:cs="Arial"/>
                <w:b/>
                <w:bCs/>
                <w:sz w:val="22"/>
                <w:szCs w:val="22"/>
                <w:u w:val="single"/>
              </w:rPr>
              <w:t>(55%)</w:t>
            </w:r>
            <w:r w:rsidRPr="00692F48">
              <w:rPr>
                <w:rFonts w:ascii="Arial" w:eastAsia="Arial" w:hAnsi="Arial" w:cs="Arial"/>
                <w:sz w:val="22"/>
                <w:szCs w:val="22"/>
              </w:rPr>
              <w:t xml:space="preserve"> de los litros por segundo (</w:t>
            </w:r>
            <w:proofErr w:type="spellStart"/>
            <w:r w:rsidRPr="00692F48">
              <w:rPr>
                <w:rFonts w:ascii="Arial" w:eastAsia="Arial" w:hAnsi="Arial" w:cs="Arial"/>
                <w:sz w:val="22"/>
                <w:szCs w:val="22"/>
              </w:rPr>
              <w:t>lps</w:t>
            </w:r>
            <w:proofErr w:type="spellEnd"/>
            <w:r w:rsidRPr="00692F48">
              <w:rPr>
                <w:rFonts w:ascii="Arial" w:eastAsia="Arial" w:hAnsi="Arial" w:cs="Arial"/>
                <w:sz w:val="22"/>
                <w:szCs w:val="22"/>
              </w:rPr>
              <w:t xml:space="preserve">) establecidos en la presente convocatoria, los cuales se encuentran estimados en </w:t>
            </w:r>
            <w:r w:rsidRPr="00692F48">
              <w:rPr>
                <w:rFonts w:ascii="Arial" w:eastAsia="Arial" w:hAnsi="Arial" w:cs="Arial"/>
                <w:b/>
                <w:bCs/>
                <w:sz w:val="22"/>
                <w:szCs w:val="22"/>
                <w:u w:val="single"/>
              </w:rPr>
              <w:t xml:space="preserve">0,87 </w:t>
            </w:r>
            <w:proofErr w:type="spellStart"/>
            <w:r w:rsidRPr="00692F48">
              <w:rPr>
                <w:rFonts w:ascii="Arial" w:eastAsia="Arial" w:hAnsi="Arial" w:cs="Arial"/>
                <w:b/>
                <w:bCs/>
                <w:sz w:val="22"/>
                <w:szCs w:val="22"/>
                <w:u w:val="single"/>
              </w:rPr>
              <w:t>lps</w:t>
            </w:r>
            <w:proofErr w:type="spellEnd"/>
          </w:p>
        </w:tc>
      </w:tr>
      <w:tr w:rsidR="00692F48" w:rsidRPr="00692F48" w14:paraId="0F554752" w14:textId="77777777" w:rsidTr="00692F48">
        <w:trPr>
          <w:trHeight w:val="1033"/>
        </w:trPr>
        <w:tc>
          <w:tcPr>
            <w:tcW w:w="732" w:type="pct"/>
            <w:tcBorders>
              <w:top w:val="single" w:sz="4" w:space="0" w:color="auto"/>
              <w:left w:val="single" w:sz="4" w:space="0" w:color="auto"/>
              <w:bottom w:val="single" w:sz="4" w:space="0" w:color="auto"/>
              <w:right w:val="single" w:sz="4" w:space="0" w:color="auto"/>
            </w:tcBorders>
          </w:tcPr>
          <w:p w14:paraId="246A7A0C" w14:textId="77777777" w:rsidR="00692F48" w:rsidRPr="00692F48" w:rsidRDefault="00692F48">
            <w:pPr>
              <w:jc w:val="center"/>
              <w:rPr>
                <w:rFonts w:ascii="Arial" w:eastAsia="Arial" w:hAnsi="Arial" w:cs="Arial"/>
                <w:b/>
                <w:bCs/>
                <w:sz w:val="22"/>
                <w:szCs w:val="22"/>
              </w:rPr>
            </w:pPr>
          </w:p>
        </w:tc>
        <w:tc>
          <w:tcPr>
            <w:tcW w:w="966" w:type="pct"/>
            <w:tcBorders>
              <w:top w:val="single" w:sz="4" w:space="0" w:color="auto"/>
              <w:left w:val="single" w:sz="4" w:space="0" w:color="auto"/>
              <w:bottom w:val="single" w:sz="4" w:space="0" w:color="auto"/>
              <w:right w:val="single" w:sz="4" w:space="0" w:color="auto"/>
            </w:tcBorders>
            <w:vAlign w:val="center"/>
          </w:tcPr>
          <w:p w14:paraId="51F90687" w14:textId="2BA64324" w:rsidR="00692F48" w:rsidRPr="00692F48" w:rsidRDefault="00692F48">
            <w:pPr>
              <w:jc w:val="center"/>
              <w:rPr>
                <w:rFonts w:ascii="Arial" w:hAnsi="Arial" w:cs="Arial"/>
                <w:color w:val="000000"/>
                <w:sz w:val="22"/>
                <w:szCs w:val="22"/>
              </w:rPr>
            </w:pPr>
            <w:r w:rsidRPr="00692F48">
              <w:rPr>
                <w:rFonts w:ascii="Arial" w:eastAsia="Arial" w:hAnsi="Arial" w:cs="Arial"/>
                <w:b/>
                <w:bCs/>
                <w:sz w:val="22"/>
                <w:szCs w:val="22"/>
              </w:rPr>
              <w:t>ESPECIFICA ADICIONAL 1</w:t>
            </w:r>
          </w:p>
        </w:tc>
        <w:tc>
          <w:tcPr>
            <w:tcW w:w="3302" w:type="pct"/>
            <w:tcBorders>
              <w:top w:val="single" w:sz="4" w:space="0" w:color="auto"/>
              <w:left w:val="single" w:sz="4" w:space="0" w:color="auto"/>
              <w:bottom w:val="single" w:sz="4" w:space="0" w:color="auto"/>
              <w:right w:val="single" w:sz="4" w:space="0" w:color="auto"/>
            </w:tcBorders>
            <w:vAlign w:val="center"/>
          </w:tcPr>
          <w:p w14:paraId="597C444E" w14:textId="2C23118C" w:rsidR="00692F48" w:rsidRPr="00692F48" w:rsidRDefault="00692F48">
            <w:pPr>
              <w:rPr>
                <w:rFonts w:ascii="Arial" w:eastAsia="Arial" w:hAnsi="Arial" w:cs="Arial"/>
                <w:sz w:val="22"/>
                <w:szCs w:val="22"/>
              </w:rPr>
            </w:pPr>
            <w:r w:rsidRPr="00692F48">
              <w:rPr>
                <w:rFonts w:ascii="Arial" w:eastAsia="Arial" w:hAnsi="Arial" w:cs="Arial"/>
                <w:sz w:val="22"/>
                <w:szCs w:val="22"/>
                <w:lang w:val="x-none"/>
              </w:rPr>
              <w:t>Por lo menos uno (1) de los contratos válidos aportados debe acreditar experiencia general de interventoría en actividades de intervención y/o construcción y/o instalación de filtros para potabilización de agua.</w:t>
            </w:r>
          </w:p>
        </w:tc>
      </w:tr>
      <w:tr w:rsidR="00692F48" w:rsidRPr="00692F48" w14:paraId="59417340" w14:textId="77777777" w:rsidTr="00692F48">
        <w:trPr>
          <w:trHeight w:val="1033"/>
        </w:trPr>
        <w:tc>
          <w:tcPr>
            <w:tcW w:w="732" w:type="pct"/>
            <w:tcBorders>
              <w:top w:val="single" w:sz="4" w:space="0" w:color="auto"/>
              <w:left w:val="single" w:sz="4" w:space="0" w:color="auto"/>
              <w:bottom w:val="single" w:sz="4" w:space="0" w:color="auto"/>
              <w:right w:val="single" w:sz="4" w:space="0" w:color="auto"/>
            </w:tcBorders>
          </w:tcPr>
          <w:p w14:paraId="5135E20F" w14:textId="77777777" w:rsidR="00692F48" w:rsidRPr="00692F48" w:rsidRDefault="00692F48">
            <w:pPr>
              <w:jc w:val="center"/>
              <w:rPr>
                <w:rFonts w:ascii="Arial" w:eastAsia="Arial" w:hAnsi="Arial" w:cs="Arial"/>
                <w:b/>
                <w:bCs/>
                <w:sz w:val="22"/>
                <w:szCs w:val="22"/>
              </w:rPr>
            </w:pPr>
          </w:p>
        </w:tc>
        <w:tc>
          <w:tcPr>
            <w:tcW w:w="966" w:type="pct"/>
            <w:tcBorders>
              <w:top w:val="single" w:sz="4" w:space="0" w:color="auto"/>
              <w:left w:val="single" w:sz="4" w:space="0" w:color="auto"/>
              <w:bottom w:val="single" w:sz="4" w:space="0" w:color="auto"/>
              <w:right w:val="single" w:sz="4" w:space="0" w:color="auto"/>
            </w:tcBorders>
            <w:vAlign w:val="center"/>
          </w:tcPr>
          <w:p w14:paraId="28DFD338" w14:textId="23D8DA27" w:rsidR="00692F48" w:rsidRPr="00692F48" w:rsidRDefault="00692F48">
            <w:pPr>
              <w:jc w:val="center"/>
              <w:rPr>
                <w:rFonts w:ascii="Arial" w:hAnsi="Arial" w:cs="Arial"/>
                <w:color w:val="000000"/>
                <w:sz w:val="22"/>
                <w:szCs w:val="22"/>
              </w:rPr>
            </w:pPr>
            <w:r w:rsidRPr="00692F48">
              <w:rPr>
                <w:rFonts w:ascii="Arial" w:eastAsia="Arial" w:hAnsi="Arial" w:cs="Arial"/>
                <w:b/>
                <w:bCs/>
                <w:sz w:val="22"/>
                <w:szCs w:val="22"/>
              </w:rPr>
              <w:t>ESPECIFICA ADICIONAL 2</w:t>
            </w:r>
          </w:p>
        </w:tc>
        <w:tc>
          <w:tcPr>
            <w:tcW w:w="3302" w:type="pct"/>
            <w:tcBorders>
              <w:top w:val="single" w:sz="4" w:space="0" w:color="auto"/>
              <w:left w:val="single" w:sz="4" w:space="0" w:color="auto"/>
              <w:bottom w:val="single" w:sz="4" w:space="0" w:color="auto"/>
              <w:right w:val="single" w:sz="4" w:space="0" w:color="auto"/>
            </w:tcBorders>
            <w:vAlign w:val="center"/>
          </w:tcPr>
          <w:p w14:paraId="2DB6CF74" w14:textId="27C1B853" w:rsidR="00692F48" w:rsidRPr="00692F48" w:rsidRDefault="00692F48">
            <w:pPr>
              <w:rPr>
                <w:rFonts w:ascii="Arial" w:eastAsia="Arial" w:hAnsi="Arial" w:cs="Arial"/>
                <w:sz w:val="22"/>
                <w:szCs w:val="22"/>
              </w:rPr>
            </w:pPr>
            <w:r w:rsidRPr="00692F48">
              <w:rPr>
                <w:rFonts w:ascii="Arial" w:eastAsia="Arial" w:hAnsi="Arial" w:cs="Arial"/>
                <w:sz w:val="22"/>
                <w:szCs w:val="22"/>
                <w:lang w:val="x-none"/>
              </w:rPr>
              <w:t>Por lo menos uno (1) de los contratos válidos aportados debe acreditar experiencia general de interventoría en actividades de intervención y/o construcción y/o instalación de floculadores para potabilización de agua.</w:t>
            </w:r>
          </w:p>
        </w:tc>
      </w:tr>
      <w:tr w:rsidR="00692F48" w:rsidRPr="00692F48" w14:paraId="6ACB77E1" w14:textId="77777777" w:rsidTr="00692F48">
        <w:trPr>
          <w:trHeight w:val="1033"/>
        </w:trPr>
        <w:tc>
          <w:tcPr>
            <w:tcW w:w="732" w:type="pct"/>
            <w:tcBorders>
              <w:top w:val="single" w:sz="4" w:space="0" w:color="auto"/>
              <w:left w:val="single" w:sz="4" w:space="0" w:color="auto"/>
              <w:bottom w:val="single" w:sz="4" w:space="0" w:color="auto"/>
              <w:right w:val="single" w:sz="4" w:space="0" w:color="auto"/>
            </w:tcBorders>
          </w:tcPr>
          <w:p w14:paraId="56D14B49" w14:textId="77777777" w:rsidR="00692F48" w:rsidRPr="00692F48" w:rsidRDefault="00692F48">
            <w:pPr>
              <w:jc w:val="center"/>
              <w:rPr>
                <w:rFonts w:ascii="Arial" w:eastAsia="Arial" w:hAnsi="Arial" w:cs="Arial"/>
                <w:b/>
                <w:bCs/>
                <w:sz w:val="22"/>
                <w:szCs w:val="22"/>
              </w:rPr>
            </w:pPr>
          </w:p>
        </w:tc>
        <w:tc>
          <w:tcPr>
            <w:tcW w:w="966" w:type="pct"/>
            <w:tcBorders>
              <w:top w:val="single" w:sz="4" w:space="0" w:color="auto"/>
              <w:left w:val="single" w:sz="4" w:space="0" w:color="auto"/>
              <w:bottom w:val="single" w:sz="4" w:space="0" w:color="auto"/>
              <w:right w:val="single" w:sz="4" w:space="0" w:color="auto"/>
            </w:tcBorders>
            <w:vAlign w:val="center"/>
          </w:tcPr>
          <w:p w14:paraId="201D2F7B" w14:textId="1B2E35C3" w:rsidR="00692F48" w:rsidRPr="00692F48" w:rsidRDefault="00692F48">
            <w:pPr>
              <w:jc w:val="center"/>
              <w:rPr>
                <w:rFonts w:ascii="Arial" w:eastAsia="Arial" w:hAnsi="Arial" w:cs="Arial"/>
                <w:b/>
                <w:bCs/>
                <w:sz w:val="22"/>
                <w:szCs w:val="22"/>
              </w:rPr>
            </w:pPr>
            <w:r w:rsidRPr="00692F48">
              <w:rPr>
                <w:rFonts w:ascii="Arial" w:eastAsia="Arial" w:hAnsi="Arial" w:cs="Arial"/>
                <w:b/>
                <w:bCs/>
                <w:sz w:val="22"/>
                <w:szCs w:val="22"/>
              </w:rPr>
              <w:t>F%</w:t>
            </w:r>
          </w:p>
        </w:tc>
        <w:tc>
          <w:tcPr>
            <w:tcW w:w="3302" w:type="pct"/>
            <w:tcBorders>
              <w:top w:val="single" w:sz="4" w:space="0" w:color="auto"/>
              <w:left w:val="single" w:sz="4" w:space="0" w:color="auto"/>
              <w:bottom w:val="single" w:sz="4" w:space="0" w:color="auto"/>
              <w:right w:val="single" w:sz="4" w:space="0" w:color="auto"/>
            </w:tcBorders>
            <w:vAlign w:val="center"/>
          </w:tcPr>
          <w:p w14:paraId="1AB34785" w14:textId="7E460F92" w:rsidR="00692F48" w:rsidRPr="00692F48" w:rsidRDefault="00692F48">
            <w:pPr>
              <w:rPr>
                <w:rFonts w:ascii="Arial" w:eastAsia="Arial" w:hAnsi="Arial" w:cs="Arial"/>
                <w:sz w:val="22"/>
                <w:szCs w:val="22"/>
                <w:lang w:val="x-none"/>
              </w:rPr>
            </w:pPr>
            <w:r w:rsidRPr="00692F48">
              <w:rPr>
                <w:rFonts w:ascii="Arial" w:eastAsia="Arial" w:hAnsi="Arial" w:cs="Arial"/>
                <w:sz w:val="22"/>
                <w:szCs w:val="22"/>
                <w:lang w:val="x-none"/>
              </w:rPr>
              <w:t>55%</w:t>
            </w:r>
          </w:p>
        </w:tc>
      </w:tr>
    </w:tbl>
    <w:p w14:paraId="2AE001BD" w14:textId="46DC8BB0" w:rsidR="00410933" w:rsidRPr="00BA09CA" w:rsidRDefault="00331684">
      <w:pPr>
        <w:pStyle w:val="InviasNormal"/>
        <w:numPr>
          <w:ilvl w:val="0"/>
          <w:numId w:val="6"/>
        </w:numPr>
        <w:jc w:val="both"/>
        <w:rPr>
          <w:rFonts w:ascii="Arial" w:eastAsia="Arial" w:hAnsi="Arial" w:cs="Arial"/>
          <w:sz w:val="20"/>
          <w:szCs w:val="20"/>
        </w:rPr>
      </w:pPr>
      <w:r w:rsidRPr="00BA09CA">
        <w:rPr>
          <w:rFonts w:ascii="Arial" w:eastAsia="Arial" w:hAnsi="Arial" w:cs="Arial"/>
          <w:sz w:val="20"/>
          <w:szCs w:val="20"/>
          <w:lang w:val="es-CO"/>
        </w:rPr>
        <w:t xml:space="preserve">La experiencia aportada debe ser acorde con el objeto del </w:t>
      </w:r>
      <w:r w:rsidR="2231F7D3" w:rsidRPr="00BA09CA">
        <w:rPr>
          <w:rFonts w:ascii="Arial" w:eastAsia="Arial" w:hAnsi="Arial" w:cs="Arial"/>
          <w:sz w:val="20"/>
          <w:szCs w:val="20"/>
          <w:lang w:val="es-CO"/>
        </w:rPr>
        <w:t>Proceso de Contratación</w:t>
      </w:r>
      <w:r w:rsidR="00410933" w:rsidRPr="00BA09CA">
        <w:rPr>
          <w:rFonts w:ascii="Arial" w:eastAsia="Arial" w:hAnsi="Arial" w:cs="Arial"/>
          <w:sz w:val="20"/>
          <w:szCs w:val="20"/>
          <w:lang w:val="es-CO"/>
        </w:rPr>
        <w:t xml:space="preserve"> y con lo dispuesto por la </w:t>
      </w:r>
      <w:r w:rsidR="2231F7D3" w:rsidRPr="00BA09CA">
        <w:rPr>
          <w:rFonts w:ascii="Arial" w:eastAsia="Arial" w:hAnsi="Arial" w:cs="Arial"/>
          <w:sz w:val="20"/>
          <w:szCs w:val="20"/>
          <w:lang w:val="es-CO"/>
        </w:rPr>
        <w:t>“</w:t>
      </w:r>
      <w:r w:rsidR="00410933" w:rsidRPr="00BA09CA">
        <w:rPr>
          <w:rFonts w:ascii="Arial" w:eastAsia="Arial" w:hAnsi="Arial" w:cs="Arial"/>
          <w:sz w:val="20"/>
          <w:szCs w:val="20"/>
          <w:lang w:val="es-CO"/>
        </w:rPr>
        <w:t>Matriz 1 – Experiencia</w:t>
      </w:r>
      <w:r w:rsidR="2231F7D3" w:rsidRPr="00BA09CA">
        <w:rPr>
          <w:rFonts w:ascii="Arial" w:eastAsia="Arial" w:hAnsi="Arial" w:cs="Arial"/>
          <w:sz w:val="20"/>
          <w:szCs w:val="20"/>
          <w:lang w:val="es-CO"/>
        </w:rPr>
        <w:t>”.</w:t>
      </w:r>
    </w:p>
    <w:p w14:paraId="3105B30F" w14:textId="1A98F7B5" w:rsidR="00D83C89" w:rsidRPr="00BA09CA" w:rsidRDefault="00A136F4">
      <w:pPr>
        <w:pStyle w:val="InviasNormal"/>
        <w:numPr>
          <w:ilvl w:val="0"/>
          <w:numId w:val="6"/>
        </w:numPr>
        <w:jc w:val="both"/>
        <w:rPr>
          <w:rFonts w:ascii="Arial" w:eastAsia="Arial" w:hAnsi="Arial" w:cs="Arial"/>
          <w:sz w:val="20"/>
          <w:szCs w:val="20"/>
        </w:rPr>
      </w:pPr>
      <w:r w:rsidRPr="00BA09CA">
        <w:rPr>
          <w:rFonts w:ascii="Arial" w:eastAsia="Arial" w:hAnsi="Arial" w:cs="Arial"/>
          <w:sz w:val="20"/>
          <w:szCs w:val="20"/>
          <w:lang w:val="es-CO"/>
        </w:rPr>
        <w:t xml:space="preserve">El Proponente podrá </w:t>
      </w:r>
      <w:r w:rsidR="0029395D" w:rsidRPr="00BA09CA">
        <w:rPr>
          <w:rFonts w:ascii="Arial" w:eastAsia="Arial" w:hAnsi="Arial" w:cs="Arial"/>
          <w:sz w:val="20"/>
          <w:szCs w:val="20"/>
          <w:lang w:val="es-CO"/>
        </w:rPr>
        <w:t>aportar</w:t>
      </w:r>
      <w:r w:rsidR="002C19BC" w:rsidRPr="00BA09CA">
        <w:rPr>
          <w:rFonts w:ascii="Arial" w:eastAsia="Arial" w:hAnsi="Arial" w:cs="Arial"/>
          <w:sz w:val="20"/>
          <w:szCs w:val="20"/>
          <w:lang w:val="es-CO"/>
        </w:rPr>
        <w:t xml:space="preserve"> </w:t>
      </w:r>
      <w:r w:rsidRPr="00BA09CA">
        <w:rPr>
          <w:rFonts w:ascii="Arial" w:eastAsia="Arial" w:hAnsi="Arial" w:cs="Arial"/>
          <w:sz w:val="20"/>
          <w:szCs w:val="20"/>
          <w:lang w:val="es-CO"/>
        </w:rPr>
        <w:t xml:space="preserve">mínimo un (1) y máximo </w:t>
      </w:r>
      <w:r w:rsidR="004A2253" w:rsidRPr="00BA09CA">
        <w:rPr>
          <w:rFonts w:ascii="Arial" w:eastAsia="Arial" w:hAnsi="Arial" w:cs="Arial"/>
          <w:sz w:val="20"/>
          <w:szCs w:val="20"/>
          <w:lang w:val="es-CO"/>
        </w:rPr>
        <w:t>cinco (5</w:t>
      </w:r>
      <w:r w:rsidRPr="00BA09CA">
        <w:rPr>
          <w:rFonts w:ascii="Arial" w:eastAsia="Arial" w:hAnsi="Arial" w:cs="Arial"/>
          <w:sz w:val="20"/>
          <w:szCs w:val="20"/>
          <w:lang w:val="es-CO"/>
        </w:rPr>
        <w:t>) contratos para la evaluación y asignación de puntaje por concepto de experiencia</w:t>
      </w:r>
      <w:r w:rsidR="008A4706">
        <w:rPr>
          <w:rFonts w:ascii="Arial" w:eastAsia="Arial" w:hAnsi="Arial" w:cs="Arial"/>
          <w:sz w:val="20"/>
          <w:szCs w:val="20"/>
          <w:lang w:val="es-CO"/>
        </w:rPr>
        <w:t>.</w:t>
      </w:r>
      <w:r w:rsidR="00BC046E">
        <w:rPr>
          <w:rFonts w:ascii="Arial" w:eastAsia="Arial" w:hAnsi="Arial" w:cs="Arial"/>
          <w:sz w:val="20"/>
          <w:szCs w:val="20"/>
          <w:lang w:val="es-CO"/>
        </w:rPr>
        <w:t xml:space="preserve"> </w:t>
      </w:r>
      <w:r w:rsidR="004B19BD" w:rsidRPr="00BA09CA">
        <w:rPr>
          <w:rFonts w:ascii="Arial" w:eastAsia="Arial" w:hAnsi="Arial" w:cs="Arial"/>
          <w:sz w:val="20"/>
          <w:szCs w:val="20"/>
          <w:lang w:val="es-CO"/>
        </w:rPr>
        <w:t xml:space="preserve"> </w:t>
      </w:r>
    </w:p>
    <w:p w14:paraId="15862123" w14:textId="371817BF" w:rsidR="00A93F28" w:rsidRPr="00BA09CA" w:rsidRDefault="00F752BB">
      <w:pPr>
        <w:pStyle w:val="InviasNormal"/>
        <w:ind w:left="360"/>
        <w:jc w:val="both"/>
        <w:rPr>
          <w:rFonts w:ascii="Arial" w:eastAsia="Arial" w:hAnsi="Arial" w:cs="Arial"/>
          <w:sz w:val="20"/>
          <w:szCs w:val="20"/>
          <w:lang w:val="es-CO"/>
        </w:rPr>
      </w:pPr>
      <w:r w:rsidRPr="1514B61A">
        <w:rPr>
          <w:rFonts w:ascii="Arial" w:eastAsia="Arial" w:hAnsi="Arial" w:cs="Arial"/>
          <w:sz w:val="20"/>
          <w:szCs w:val="20"/>
          <w:lang w:val="es-CO"/>
        </w:rPr>
        <w:t xml:space="preserve">El Proponente persona natural o jurídica que </w:t>
      </w:r>
      <w:r w:rsidR="00403194" w:rsidRPr="1514B61A">
        <w:rPr>
          <w:rFonts w:ascii="Arial" w:eastAsia="Arial" w:hAnsi="Arial" w:cs="Arial"/>
          <w:sz w:val="20"/>
          <w:szCs w:val="20"/>
          <w:lang w:val="es-CO"/>
        </w:rPr>
        <w:t xml:space="preserve">acredite </w:t>
      </w:r>
      <w:r w:rsidRPr="1514B61A">
        <w:rPr>
          <w:rFonts w:ascii="Arial" w:eastAsia="Arial" w:hAnsi="Arial" w:cs="Arial"/>
          <w:sz w:val="20"/>
          <w:szCs w:val="20"/>
          <w:lang w:val="es-CO"/>
        </w:rPr>
        <w:t>la calidad de Mipyme o de emprendimiento y empresa de mujeres con domicilio en el territorio nacional</w:t>
      </w:r>
      <w:r w:rsidR="00DA5E1F" w:rsidRPr="1514B61A">
        <w:rPr>
          <w:rFonts w:ascii="Arial" w:eastAsia="Arial" w:hAnsi="Arial" w:cs="Arial"/>
          <w:sz w:val="20"/>
          <w:szCs w:val="20"/>
          <w:lang w:val="es-CO"/>
        </w:rPr>
        <w:t>,</w:t>
      </w:r>
      <w:r w:rsidRPr="1514B61A">
        <w:rPr>
          <w:rFonts w:ascii="Arial" w:eastAsia="Arial" w:hAnsi="Arial" w:cs="Arial"/>
          <w:sz w:val="20"/>
          <w:szCs w:val="20"/>
          <w:lang w:val="es-CO"/>
        </w:rPr>
        <w:t xml:space="preserve"> de conformidad con lo previsto en el artículo 2.2.1.13.2.2 del Decreto 1074 de 2015 y los artículos 2.2.1.2.4.2.4. y 2.2.1.2.4.2.14 del Decreto 1082 de 2015, o las normas que los modifiquen, sustituyan o complementen, podrá </w:t>
      </w:r>
      <w:r w:rsidR="00950B99" w:rsidRPr="1514B61A">
        <w:rPr>
          <w:rFonts w:ascii="Arial" w:eastAsia="Arial" w:hAnsi="Arial" w:cs="Arial"/>
          <w:sz w:val="20"/>
          <w:szCs w:val="20"/>
          <w:lang w:val="es-CO"/>
        </w:rPr>
        <w:t xml:space="preserve">probar </w:t>
      </w:r>
      <w:r w:rsidRPr="1514B61A">
        <w:rPr>
          <w:rFonts w:ascii="Arial" w:eastAsia="Arial" w:hAnsi="Arial" w:cs="Arial"/>
          <w:sz w:val="20"/>
          <w:szCs w:val="20"/>
          <w:lang w:val="es-CO"/>
        </w:rPr>
        <w:t>la experiencia solicitada con un (1) contrato adicional a los cinco (5) inicialmente previstos, para un</w:t>
      </w:r>
      <w:r w:rsidR="00EA31AC" w:rsidRPr="1514B61A">
        <w:rPr>
          <w:rFonts w:ascii="Arial" w:eastAsia="Arial" w:hAnsi="Arial" w:cs="Arial"/>
          <w:sz w:val="20"/>
          <w:szCs w:val="20"/>
          <w:lang w:val="es-CO"/>
        </w:rPr>
        <w:t xml:space="preserve"> máximo</w:t>
      </w:r>
      <w:r w:rsidRPr="1514B61A">
        <w:rPr>
          <w:rFonts w:ascii="Arial" w:eastAsia="Arial" w:hAnsi="Arial" w:cs="Arial"/>
          <w:sz w:val="20"/>
          <w:szCs w:val="20"/>
          <w:lang w:val="es-CO"/>
        </w:rPr>
        <w:t xml:space="preserve"> de seis (6) contratos</w:t>
      </w:r>
      <w:r w:rsidR="0057003C" w:rsidRPr="1514B61A">
        <w:rPr>
          <w:rFonts w:ascii="Arial" w:eastAsia="Arial" w:hAnsi="Arial" w:cs="Arial"/>
          <w:sz w:val="20"/>
          <w:szCs w:val="20"/>
          <w:lang w:val="es-CO"/>
        </w:rPr>
        <w:t>.</w:t>
      </w:r>
    </w:p>
    <w:p w14:paraId="168257F8" w14:textId="76431FEA" w:rsidR="00425DE3" w:rsidRPr="00BA09CA" w:rsidRDefault="00425DE3" w:rsidP="1514B61A">
      <w:pPr>
        <w:pStyle w:val="InviasNormal"/>
        <w:ind w:left="360"/>
        <w:jc w:val="both"/>
        <w:rPr>
          <w:rFonts w:ascii="Arial" w:eastAsia="Arial" w:hAnsi="Arial" w:cs="Arial"/>
          <w:sz w:val="20"/>
          <w:szCs w:val="20"/>
        </w:rPr>
      </w:pPr>
      <w:r w:rsidRPr="1514B61A">
        <w:rPr>
          <w:rFonts w:ascii="Arial" w:eastAsia="Arial" w:hAnsi="Arial" w:cs="Arial"/>
          <w:sz w:val="20"/>
          <w:szCs w:val="20"/>
        </w:rPr>
        <w:lastRenderedPageBreak/>
        <w:t xml:space="preserve">En caso de que el Proponente persona natural o jurídica acredite la calidad de Mipyme y de emprendimiento y empresa de mujeres con domicilio en el territorio nacional de manera conjunta, podrá </w:t>
      </w:r>
      <w:r w:rsidR="00D5500D" w:rsidRPr="1514B61A">
        <w:rPr>
          <w:rFonts w:ascii="Arial" w:eastAsia="Arial" w:hAnsi="Arial" w:cs="Arial"/>
          <w:sz w:val="20"/>
          <w:szCs w:val="20"/>
          <w:lang w:val="es-ES"/>
        </w:rPr>
        <w:t>demostrar</w:t>
      </w:r>
      <w:r w:rsidR="00D5500D" w:rsidRPr="1514B61A">
        <w:rPr>
          <w:rFonts w:ascii="Arial" w:eastAsia="Arial" w:hAnsi="Arial" w:cs="Arial"/>
          <w:sz w:val="20"/>
          <w:szCs w:val="20"/>
        </w:rPr>
        <w:t xml:space="preserve"> </w:t>
      </w:r>
      <w:r w:rsidRPr="1514B61A">
        <w:rPr>
          <w:rFonts w:ascii="Arial" w:eastAsia="Arial" w:hAnsi="Arial" w:cs="Arial"/>
          <w:sz w:val="20"/>
          <w:szCs w:val="20"/>
        </w:rPr>
        <w:t>la experiencia solicitada con dos (2) contratos adicionales a los cinco (5) inicialmente previstos, para un máximo</w:t>
      </w:r>
      <w:r w:rsidRPr="1514B61A">
        <w:rPr>
          <w:rFonts w:ascii="Arial" w:eastAsia="Arial" w:hAnsi="Arial" w:cs="Arial"/>
          <w:sz w:val="20"/>
          <w:szCs w:val="20"/>
          <w:lang w:val="es-MX"/>
        </w:rPr>
        <w:t xml:space="preserve"> </w:t>
      </w:r>
      <w:r w:rsidR="00E23829" w:rsidRPr="1514B61A">
        <w:rPr>
          <w:rFonts w:ascii="Arial" w:eastAsia="Arial" w:hAnsi="Arial" w:cs="Arial"/>
          <w:sz w:val="20"/>
          <w:szCs w:val="20"/>
          <w:lang w:val="es-MX"/>
        </w:rPr>
        <w:t>de</w:t>
      </w:r>
      <w:r w:rsidRPr="1514B61A">
        <w:rPr>
          <w:rFonts w:ascii="Arial" w:eastAsia="Arial" w:hAnsi="Arial" w:cs="Arial"/>
          <w:sz w:val="20"/>
          <w:szCs w:val="20"/>
        </w:rPr>
        <w:t xml:space="preserve"> siete (7)</w:t>
      </w:r>
      <w:r w:rsidR="0057003C" w:rsidRPr="1514B61A">
        <w:rPr>
          <w:rFonts w:ascii="Arial" w:eastAsia="Arial" w:hAnsi="Arial" w:cs="Arial"/>
          <w:sz w:val="20"/>
          <w:szCs w:val="20"/>
          <w:lang w:val="es-CO"/>
        </w:rPr>
        <w:t>.</w:t>
      </w:r>
      <w:r w:rsidR="00E23829" w:rsidRPr="1514B61A">
        <w:rPr>
          <w:rFonts w:ascii="Arial" w:eastAsia="Arial" w:hAnsi="Arial" w:cs="Arial"/>
          <w:sz w:val="20"/>
          <w:szCs w:val="20"/>
          <w:lang w:val="es-CO"/>
        </w:rPr>
        <w:t xml:space="preserve"> </w:t>
      </w:r>
    </w:p>
    <w:p w14:paraId="2175938C" w14:textId="320CD6D3" w:rsidR="00425DE3" w:rsidRPr="00BA09CA" w:rsidRDefault="00425DE3">
      <w:pPr>
        <w:pStyle w:val="InviasNormal"/>
        <w:ind w:left="360"/>
        <w:jc w:val="both"/>
        <w:rPr>
          <w:rFonts w:ascii="Arial" w:eastAsia="Arial" w:hAnsi="Arial" w:cs="Arial"/>
          <w:bCs/>
          <w:sz w:val="20"/>
          <w:szCs w:val="20"/>
        </w:rPr>
      </w:pPr>
      <w:r w:rsidRPr="00BA09CA">
        <w:rPr>
          <w:rFonts w:ascii="Arial" w:eastAsia="Arial" w:hAnsi="Arial" w:cs="Arial"/>
          <w:bCs/>
          <w:sz w:val="20"/>
          <w:szCs w:val="20"/>
        </w:rPr>
        <w:t>Para el caso de Proponentes Plurales bastará con que uno de sus integrantes tenga una participación igual o superior al diez por ciento (10</w:t>
      </w:r>
      <w:r w:rsidR="005D75FD">
        <w:rPr>
          <w:rFonts w:ascii="Arial" w:eastAsia="Arial" w:hAnsi="Arial" w:cs="Arial"/>
          <w:bCs/>
          <w:sz w:val="20"/>
          <w:szCs w:val="20"/>
          <w:lang w:val="es-ES"/>
        </w:rPr>
        <w:t xml:space="preserve"> </w:t>
      </w:r>
      <w:r w:rsidRPr="00BA09CA">
        <w:rPr>
          <w:rFonts w:ascii="Arial" w:eastAsia="Arial" w:hAnsi="Arial" w:cs="Arial"/>
          <w:bCs/>
          <w:sz w:val="20"/>
          <w:szCs w:val="20"/>
        </w:rPr>
        <w:t xml:space="preserve">%) en el </w:t>
      </w:r>
      <w:r w:rsidR="00E23829">
        <w:rPr>
          <w:rFonts w:ascii="Arial" w:eastAsia="Arial" w:hAnsi="Arial" w:cs="Arial"/>
          <w:bCs/>
          <w:sz w:val="20"/>
          <w:szCs w:val="20"/>
          <w:lang w:val="es-CO"/>
        </w:rPr>
        <w:t>C</w:t>
      </w:r>
      <w:proofErr w:type="spellStart"/>
      <w:r w:rsidR="001A155C" w:rsidRPr="00BA09CA">
        <w:rPr>
          <w:rFonts w:ascii="Arial" w:eastAsia="Arial" w:hAnsi="Arial" w:cs="Arial"/>
          <w:bCs/>
          <w:sz w:val="20"/>
          <w:szCs w:val="20"/>
        </w:rPr>
        <w:t>onsorcio</w:t>
      </w:r>
      <w:proofErr w:type="spellEnd"/>
      <w:r w:rsidRPr="00BA09CA">
        <w:rPr>
          <w:rFonts w:ascii="Arial" w:eastAsia="Arial" w:hAnsi="Arial" w:cs="Arial"/>
          <w:bCs/>
          <w:sz w:val="20"/>
          <w:szCs w:val="20"/>
        </w:rPr>
        <w:t xml:space="preserve"> o en la </w:t>
      </w:r>
      <w:r w:rsidR="00E23829">
        <w:rPr>
          <w:rFonts w:ascii="Arial" w:eastAsia="Arial" w:hAnsi="Arial" w:cs="Arial"/>
          <w:bCs/>
          <w:sz w:val="20"/>
          <w:szCs w:val="20"/>
          <w:lang w:val="es-CO"/>
        </w:rPr>
        <w:t>U</w:t>
      </w:r>
      <w:proofErr w:type="spellStart"/>
      <w:r w:rsidR="001A155C" w:rsidRPr="00BA09CA">
        <w:rPr>
          <w:rFonts w:ascii="Arial" w:eastAsia="Arial" w:hAnsi="Arial" w:cs="Arial"/>
          <w:bCs/>
          <w:sz w:val="20"/>
          <w:szCs w:val="20"/>
        </w:rPr>
        <w:t>nión</w:t>
      </w:r>
      <w:proofErr w:type="spellEnd"/>
      <w:r w:rsidR="001A155C" w:rsidRPr="00BA09CA">
        <w:rPr>
          <w:rFonts w:ascii="Arial" w:eastAsia="Arial" w:hAnsi="Arial" w:cs="Arial"/>
          <w:bCs/>
          <w:sz w:val="20"/>
          <w:szCs w:val="20"/>
        </w:rPr>
        <w:t xml:space="preserve"> </w:t>
      </w:r>
      <w:r w:rsidR="00E23829">
        <w:rPr>
          <w:rFonts w:ascii="Arial" w:eastAsia="Arial" w:hAnsi="Arial" w:cs="Arial"/>
          <w:bCs/>
          <w:sz w:val="20"/>
          <w:szCs w:val="20"/>
          <w:lang w:val="es-CO"/>
        </w:rPr>
        <w:t>T</w:t>
      </w:r>
      <w:proofErr w:type="spellStart"/>
      <w:r w:rsidR="001A155C" w:rsidRPr="00BA09CA">
        <w:rPr>
          <w:rFonts w:ascii="Arial" w:eastAsia="Arial" w:hAnsi="Arial" w:cs="Arial"/>
          <w:bCs/>
          <w:sz w:val="20"/>
          <w:szCs w:val="20"/>
        </w:rPr>
        <w:t>emporal</w:t>
      </w:r>
      <w:proofErr w:type="spellEnd"/>
      <w:r w:rsidRPr="00BA09CA">
        <w:rPr>
          <w:rFonts w:ascii="Arial" w:eastAsia="Arial" w:hAnsi="Arial" w:cs="Arial"/>
          <w:bCs/>
          <w:sz w:val="20"/>
          <w:szCs w:val="20"/>
        </w:rPr>
        <w:t xml:space="preserve"> y acredite la calidad de Mipyme o emprendimiento y</w:t>
      </w:r>
      <w:r w:rsidR="00076A58">
        <w:rPr>
          <w:rFonts w:ascii="Arial" w:eastAsia="Arial" w:hAnsi="Arial" w:cs="Arial"/>
          <w:bCs/>
          <w:sz w:val="20"/>
          <w:szCs w:val="20"/>
          <w:lang w:val="es-CO"/>
        </w:rPr>
        <w:t>/o</w:t>
      </w:r>
      <w:r w:rsidRPr="00BA09CA">
        <w:rPr>
          <w:rFonts w:ascii="Arial" w:eastAsia="Arial" w:hAnsi="Arial" w:cs="Arial"/>
          <w:bCs/>
          <w:sz w:val="20"/>
          <w:szCs w:val="20"/>
        </w:rPr>
        <w:t xml:space="preserve"> empresa de mujer</w:t>
      </w:r>
      <w:r w:rsidRPr="00BA09CA" w:rsidDel="0050037D">
        <w:rPr>
          <w:rFonts w:ascii="Arial" w:eastAsia="Arial" w:hAnsi="Arial" w:cs="Arial"/>
          <w:bCs/>
          <w:sz w:val="20"/>
          <w:szCs w:val="20"/>
        </w:rPr>
        <w:t>es</w:t>
      </w:r>
      <w:r w:rsidRPr="00BA09CA">
        <w:rPr>
          <w:rFonts w:ascii="Arial" w:eastAsia="Arial" w:hAnsi="Arial" w:cs="Arial"/>
          <w:bCs/>
          <w:sz w:val="20"/>
          <w:szCs w:val="20"/>
        </w:rPr>
        <w:t xml:space="preserve"> de conformidad con lo previsto en el artículo 2.2.1.13.2.2 del Decreto 1074 de 2015</w:t>
      </w:r>
      <w:r w:rsidRPr="00BA09CA">
        <w:rPr>
          <w:rFonts w:ascii="Arial" w:eastAsia="Arial" w:hAnsi="Arial" w:cs="Arial"/>
          <w:b/>
          <w:bCs/>
          <w:sz w:val="20"/>
          <w:szCs w:val="20"/>
        </w:rPr>
        <w:t xml:space="preserve"> </w:t>
      </w:r>
      <w:r w:rsidRPr="00BA09CA">
        <w:rPr>
          <w:rFonts w:ascii="Arial" w:eastAsia="Arial" w:hAnsi="Arial" w:cs="Arial"/>
          <w:bCs/>
          <w:sz w:val="20"/>
          <w:szCs w:val="20"/>
        </w:rPr>
        <w:t>y</w:t>
      </w:r>
      <w:r w:rsidRPr="00BA09CA">
        <w:rPr>
          <w:rFonts w:ascii="Arial" w:eastAsia="Arial" w:hAnsi="Arial" w:cs="Arial"/>
          <w:b/>
          <w:bCs/>
          <w:sz w:val="20"/>
          <w:szCs w:val="20"/>
        </w:rPr>
        <w:t xml:space="preserve"> </w:t>
      </w:r>
      <w:r w:rsidRPr="00BA09CA">
        <w:rPr>
          <w:rFonts w:ascii="Arial" w:eastAsia="Arial" w:hAnsi="Arial" w:cs="Arial"/>
          <w:bCs/>
          <w:sz w:val="20"/>
          <w:szCs w:val="20"/>
        </w:rPr>
        <w:t>los artículos 2.2.1.2.</w:t>
      </w:r>
      <w:r w:rsidRPr="00BA09CA">
        <w:rPr>
          <w:rFonts w:ascii="Arial" w:eastAsia="Arial" w:hAnsi="Arial" w:cs="Arial"/>
          <w:bCs/>
          <w:sz w:val="20"/>
          <w:szCs w:val="20"/>
          <w:lang w:val="es-MX"/>
        </w:rPr>
        <w:t xml:space="preserve">4.2.4. y 2.2.1.2.4.2.14 </w:t>
      </w:r>
      <w:r w:rsidRPr="00BA09CA">
        <w:rPr>
          <w:rFonts w:ascii="Arial" w:eastAsia="Arial" w:hAnsi="Arial" w:cs="Arial"/>
          <w:bCs/>
          <w:sz w:val="20"/>
          <w:szCs w:val="20"/>
        </w:rPr>
        <w:t>del Decreto 1082 de 2015</w:t>
      </w:r>
      <w:r w:rsidRPr="00BA09CA">
        <w:rPr>
          <w:rFonts w:ascii="Arial" w:eastAsia="Arial" w:hAnsi="Arial" w:cs="Arial"/>
          <w:b/>
          <w:bCs/>
          <w:sz w:val="20"/>
          <w:szCs w:val="20"/>
          <w:lang w:val="es-MX"/>
        </w:rPr>
        <w:t xml:space="preserve"> </w:t>
      </w:r>
      <w:r w:rsidRPr="00BA09CA">
        <w:rPr>
          <w:rFonts w:ascii="Arial" w:eastAsia="Arial" w:hAnsi="Arial" w:cs="Arial"/>
          <w:bCs/>
          <w:sz w:val="20"/>
          <w:szCs w:val="20"/>
          <w:lang w:val="es-MX"/>
        </w:rPr>
        <w:t>o las normas que los modifiquen, sustituyan o complementen,</w:t>
      </w:r>
      <w:r w:rsidRPr="00BA09CA">
        <w:rPr>
          <w:rFonts w:ascii="Arial" w:eastAsia="Arial" w:hAnsi="Arial" w:cs="Arial"/>
          <w:bCs/>
          <w:sz w:val="20"/>
          <w:szCs w:val="20"/>
        </w:rPr>
        <w:t xml:space="preserve"> para </w:t>
      </w:r>
      <w:r w:rsidR="0050037D">
        <w:rPr>
          <w:rFonts w:ascii="Arial" w:eastAsia="Arial" w:hAnsi="Arial" w:cs="Arial"/>
          <w:bCs/>
          <w:sz w:val="20"/>
          <w:szCs w:val="20"/>
          <w:lang w:val="es-ES"/>
        </w:rPr>
        <w:t>demostrar</w:t>
      </w:r>
      <w:r w:rsidR="0050037D" w:rsidRPr="00BA09CA">
        <w:rPr>
          <w:rFonts w:ascii="Arial" w:eastAsia="Arial" w:hAnsi="Arial" w:cs="Arial"/>
          <w:bCs/>
          <w:sz w:val="20"/>
          <w:szCs w:val="20"/>
        </w:rPr>
        <w:t xml:space="preserve"> </w:t>
      </w:r>
      <w:r w:rsidRPr="00BA09CA">
        <w:rPr>
          <w:rFonts w:ascii="Arial" w:eastAsia="Arial" w:hAnsi="Arial" w:cs="Arial"/>
          <w:bCs/>
          <w:sz w:val="20"/>
          <w:szCs w:val="20"/>
        </w:rPr>
        <w:t xml:space="preserve">la experiencia solicitada con un (1) contrato adicional a los cinco </w:t>
      </w:r>
      <w:r w:rsidRPr="00BA09CA">
        <w:rPr>
          <w:rFonts w:ascii="Arial" w:eastAsia="Arial" w:hAnsi="Arial" w:cs="Arial"/>
          <w:sz w:val="20"/>
          <w:szCs w:val="20"/>
        </w:rPr>
        <w:t>(5) inicialmente previstos,</w:t>
      </w:r>
      <w:r w:rsidRPr="00BA09CA">
        <w:rPr>
          <w:rFonts w:ascii="Arial" w:eastAsia="Arial" w:hAnsi="Arial" w:cs="Arial"/>
          <w:bCs/>
          <w:sz w:val="20"/>
          <w:szCs w:val="20"/>
        </w:rPr>
        <w:t xml:space="preserve"> para un máximo </w:t>
      </w:r>
      <w:r w:rsidR="00E23829">
        <w:rPr>
          <w:rFonts w:ascii="Arial" w:eastAsia="Arial" w:hAnsi="Arial" w:cs="Arial"/>
          <w:bCs/>
          <w:sz w:val="20"/>
          <w:szCs w:val="20"/>
          <w:lang w:val="es-MX"/>
        </w:rPr>
        <w:t xml:space="preserve">de </w:t>
      </w:r>
      <w:r w:rsidRPr="00BA09CA">
        <w:rPr>
          <w:rFonts w:ascii="Arial" w:eastAsia="Arial" w:hAnsi="Arial" w:cs="Arial"/>
          <w:bCs/>
          <w:sz w:val="20"/>
          <w:szCs w:val="20"/>
        </w:rPr>
        <w:t>seis (6) contratos</w:t>
      </w:r>
      <w:r w:rsidR="0057003C">
        <w:rPr>
          <w:rFonts w:ascii="Arial" w:eastAsia="Arial" w:hAnsi="Arial" w:cs="Arial"/>
          <w:bCs/>
          <w:sz w:val="20"/>
          <w:szCs w:val="20"/>
          <w:lang w:val="es-CO"/>
        </w:rPr>
        <w:t xml:space="preserve">. </w:t>
      </w:r>
      <w:r w:rsidRPr="00BA09CA">
        <w:rPr>
          <w:rFonts w:ascii="Arial" w:eastAsia="Arial" w:hAnsi="Arial" w:cs="Arial"/>
          <w:bCs/>
          <w:sz w:val="20"/>
          <w:szCs w:val="20"/>
        </w:rPr>
        <w:t xml:space="preserve"> </w:t>
      </w:r>
    </w:p>
    <w:p w14:paraId="36AA1C28" w14:textId="663B1ABA" w:rsidR="00425DE3" w:rsidRPr="00BA09CA" w:rsidRDefault="00425DE3">
      <w:pPr>
        <w:pStyle w:val="InviasNormal"/>
        <w:ind w:left="360"/>
        <w:jc w:val="both"/>
        <w:rPr>
          <w:rFonts w:ascii="Arial" w:eastAsia="Arial" w:hAnsi="Arial" w:cs="Arial"/>
          <w:bCs/>
          <w:sz w:val="20"/>
          <w:szCs w:val="20"/>
        </w:rPr>
      </w:pPr>
      <w:r w:rsidRPr="00BA09CA">
        <w:rPr>
          <w:rFonts w:ascii="Arial" w:eastAsia="Arial" w:hAnsi="Arial" w:cs="Arial"/>
          <w:bCs/>
          <w:sz w:val="20"/>
          <w:szCs w:val="20"/>
        </w:rPr>
        <w:t xml:space="preserve">En </w:t>
      </w:r>
      <w:r w:rsidR="00A62BF6">
        <w:rPr>
          <w:rFonts w:ascii="Arial" w:eastAsia="Arial" w:hAnsi="Arial" w:cs="Arial"/>
          <w:bCs/>
          <w:sz w:val="20"/>
          <w:szCs w:val="20"/>
          <w:lang w:val="es-CO"/>
        </w:rPr>
        <w:t>el evento</w:t>
      </w:r>
      <w:r w:rsidRPr="00BA09CA">
        <w:rPr>
          <w:rFonts w:ascii="Arial" w:eastAsia="Arial" w:hAnsi="Arial" w:cs="Arial"/>
          <w:bCs/>
          <w:sz w:val="20"/>
          <w:szCs w:val="20"/>
        </w:rPr>
        <w:t xml:space="preserve"> de que el mismo integrante u otro </w:t>
      </w:r>
      <w:r w:rsidR="00B66D55">
        <w:rPr>
          <w:rFonts w:ascii="Arial" w:eastAsia="Arial" w:hAnsi="Arial" w:cs="Arial"/>
          <w:bCs/>
          <w:sz w:val="20"/>
          <w:szCs w:val="20"/>
          <w:lang w:val="es-CO"/>
        </w:rPr>
        <w:t xml:space="preserve">que haga parte </w:t>
      </w:r>
      <w:r w:rsidRPr="00BA09CA">
        <w:rPr>
          <w:rFonts w:ascii="Arial" w:eastAsia="Arial" w:hAnsi="Arial" w:cs="Arial"/>
          <w:bCs/>
          <w:sz w:val="20"/>
          <w:szCs w:val="20"/>
        </w:rPr>
        <w:t>del Proponente Plural tenga una participación igual o superior al diez por ciento (10</w:t>
      </w:r>
      <w:r w:rsidR="005D75FD">
        <w:rPr>
          <w:rFonts w:ascii="Arial" w:eastAsia="Arial" w:hAnsi="Arial" w:cs="Arial"/>
          <w:bCs/>
          <w:sz w:val="20"/>
          <w:szCs w:val="20"/>
          <w:lang w:val="es-ES"/>
        </w:rPr>
        <w:t xml:space="preserve"> </w:t>
      </w:r>
      <w:r w:rsidRPr="00BA09CA">
        <w:rPr>
          <w:rFonts w:ascii="Arial" w:eastAsia="Arial" w:hAnsi="Arial" w:cs="Arial"/>
          <w:bCs/>
          <w:sz w:val="20"/>
          <w:szCs w:val="20"/>
        </w:rPr>
        <w:t xml:space="preserve">%) en el </w:t>
      </w:r>
      <w:r w:rsidR="00E23829">
        <w:rPr>
          <w:rFonts w:ascii="Arial" w:eastAsia="Arial" w:hAnsi="Arial" w:cs="Arial"/>
          <w:bCs/>
          <w:sz w:val="20"/>
          <w:szCs w:val="20"/>
          <w:lang w:val="es-CO"/>
        </w:rPr>
        <w:t>C</w:t>
      </w:r>
      <w:proofErr w:type="spellStart"/>
      <w:r w:rsidR="00306D15" w:rsidRPr="00BA09CA">
        <w:rPr>
          <w:rFonts w:ascii="Arial" w:eastAsia="Arial" w:hAnsi="Arial" w:cs="Arial"/>
          <w:bCs/>
          <w:sz w:val="20"/>
          <w:szCs w:val="20"/>
        </w:rPr>
        <w:t>onsorcio</w:t>
      </w:r>
      <w:proofErr w:type="spellEnd"/>
      <w:r w:rsidRPr="00BA09CA">
        <w:rPr>
          <w:rFonts w:ascii="Arial" w:eastAsia="Arial" w:hAnsi="Arial" w:cs="Arial"/>
          <w:bCs/>
          <w:sz w:val="20"/>
          <w:szCs w:val="20"/>
        </w:rPr>
        <w:t xml:space="preserve"> o en la </w:t>
      </w:r>
      <w:r w:rsidR="00E23829">
        <w:rPr>
          <w:rFonts w:ascii="Arial" w:eastAsia="Arial" w:hAnsi="Arial" w:cs="Arial"/>
          <w:bCs/>
          <w:sz w:val="20"/>
          <w:szCs w:val="20"/>
          <w:lang w:val="es-CO"/>
        </w:rPr>
        <w:t>U</w:t>
      </w:r>
      <w:proofErr w:type="spellStart"/>
      <w:r w:rsidR="00306D15" w:rsidRPr="00BA09CA">
        <w:rPr>
          <w:rFonts w:ascii="Arial" w:eastAsia="Arial" w:hAnsi="Arial" w:cs="Arial"/>
          <w:bCs/>
          <w:sz w:val="20"/>
          <w:szCs w:val="20"/>
        </w:rPr>
        <w:t>nión</w:t>
      </w:r>
      <w:proofErr w:type="spellEnd"/>
      <w:r w:rsidR="00306D15" w:rsidRPr="00BA09CA">
        <w:rPr>
          <w:rFonts w:ascii="Arial" w:eastAsia="Arial" w:hAnsi="Arial" w:cs="Arial"/>
          <w:bCs/>
          <w:sz w:val="20"/>
          <w:szCs w:val="20"/>
        </w:rPr>
        <w:t xml:space="preserve"> </w:t>
      </w:r>
      <w:r w:rsidR="00E23829">
        <w:rPr>
          <w:rFonts w:ascii="Arial" w:eastAsia="Arial" w:hAnsi="Arial" w:cs="Arial"/>
          <w:bCs/>
          <w:sz w:val="20"/>
          <w:szCs w:val="20"/>
          <w:lang w:val="es-CO"/>
        </w:rPr>
        <w:t>T</w:t>
      </w:r>
      <w:proofErr w:type="spellStart"/>
      <w:r w:rsidR="00306D15" w:rsidRPr="00BA09CA">
        <w:rPr>
          <w:rFonts w:ascii="Arial" w:eastAsia="Arial" w:hAnsi="Arial" w:cs="Arial"/>
          <w:bCs/>
          <w:sz w:val="20"/>
          <w:szCs w:val="20"/>
        </w:rPr>
        <w:t>emporal</w:t>
      </w:r>
      <w:proofErr w:type="spellEnd"/>
      <w:r w:rsidRPr="00BA09CA">
        <w:rPr>
          <w:rFonts w:ascii="Arial" w:eastAsia="Arial" w:hAnsi="Arial" w:cs="Arial"/>
          <w:bCs/>
          <w:sz w:val="20"/>
          <w:szCs w:val="20"/>
        </w:rPr>
        <w:t xml:space="preserve"> y </w:t>
      </w:r>
      <w:r w:rsidR="00E23829">
        <w:rPr>
          <w:rFonts w:ascii="Arial" w:eastAsia="Arial" w:hAnsi="Arial" w:cs="Arial"/>
          <w:bCs/>
          <w:sz w:val="20"/>
          <w:szCs w:val="20"/>
          <w:lang w:val="es-ES"/>
        </w:rPr>
        <w:t>acredite</w:t>
      </w:r>
      <w:r w:rsidRPr="00BA09CA">
        <w:rPr>
          <w:rFonts w:ascii="Arial" w:eastAsia="Arial" w:hAnsi="Arial" w:cs="Arial"/>
          <w:bCs/>
          <w:sz w:val="20"/>
          <w:szCs w:val="20"/>
        </w:rPr>
        <w:t xml:space="preserve"> la calidad de Mipyme y de emprendimiento y empresa de mujer</w:t>
      </w:r>
      <w:r w:rsidRPr="00BA09CA" w:rsidDel="007E6C99">
        <w:rPr>
          <w:rFonts w:ascii="Arial" w:eastAsia="Arial" w:hAnsi="Arial" w:cs="Arial"/>
          <w:bCs/>
          <w:sz w:val="20"/>
          <w:szCs w:val="20"/>
        </w:rPr>
        <w:t>es</w:t>
      </w:r>
      <w:r w:rsidRPr="00BA09CA">
        <w:rPr>
          <w:rFonts w:ascii="Arial" w:eastAsia="Arial" w:hAnsi="Arial" w:cs="Arial"/>
          <w:bCs/>
          <w:sz w:val="20"/>
          <w:szCs w:val="20"/>
        </w:rPr>
        <w:t xml:space="preserve"> con domicilio en el territorio nacional de manera conjunta o separada, podrá acreditar la experiencia solicitada con dos (2) contratos adicionales a </w:t>
      </w:r>
      <w:r w:rsidRPr="00BA09CA">
        <w:rPr>
          <w:rFonts w:ascii="Arial" w:eastAsia="Arial" w:hAnsi="Arial" w:cs="Arial"/>
          <w:sz w:val="20"/>
          <w:szCs w:val="20"/>
        </w:rPr>
        <w:t>los cinco (5) inicialmente previstos</w:t>
      </w:r>
      <w:r w:rsidRPr="00BA09CA">
        <w:rPr>
          <w:rFonts w:ascii="Arial" w:eastAsia="Arial" w:hAnsi="Arial" w:cs="Arial"/>
          <w:bCs/>
          <w:sz w:val="20"/>
          <w:szCs w:val="20"/>
        </w:rPr>
        <w:t xml:space="preserve">, para un máximo </w:t>
      </w:r>
      <w:r w:rsidR="00E23829">
        <w:rPr>
          <w:rFonts w:ascii="Arial" w:eastAsia="Arial" w:hAnsi="Arial" w:cs="Arial"/>
          <w:bCs/>
          <w:sz w:val="20"/>
          <w:szCs w:val="20"/>
          <w:lang w:val="es-MX"/>
        </w:rPr>
        <w:t xml:space="preserve">de </w:t>
      </w:r>
      <w:r w:rsidRPr="00BA09CA">
        <w:rPr>
          <w:rFonts w:ascii="Arial" w:eastAsia="Arial" w:hAnsi="Arial" w:cs="Arial"/>
          <w:bCs/>
          <w:sz w:val="20"/>
          <w:szCs w:val="20"/>
        </w:rPr>
        <w:t>siete (7) contratos. En todo caso no será posible aportar más de dos (2) contratos adicionales aun cuando otros integrantes del Proponente Plural también cumplan las condiciones previamente definidas.</w:t>
      </w:r>
    </w:p>
    <w:p w14:paraId="3706EA25" w14:textId="523C0C97" w:rsidR="00425DE3" w:rsidRPr="00BA09CA" w:rsidRDefault="00425DE3">
      <w:pPr>
        <w:pStyle w:val="InviasNormal"/>
        <w:ind w:left="360"/>
        <w:jc w:val="both"/>
        <w:rPr>
          <w:rFonts w:ascii="Arial" w:eastAsia="Arial" w:hAnsi="Arial" w:cs="Arial"/>
          <w:sz w:val="20"/>
          <w:szCs w:val="20"/>
          <w:lang w:val="es-ES"/>
        </w:rPr>
      </w:pPr>
      <w:r w:rsidRPr="00BA09CA">
        <w:rPr>
          <w:rFonts w:ascii="Arial" w:eastAsia="Arial" w:hAnsi="Arial" w:cs="Arial"/>
          <w:bCs/>
          <w:sz w:val="20"/>
          <w:szCs w:val="20"/>
          <w:lang w:val="es-ES"/>
        </w:rPr>
        <w:t xml:space="preserve">Para acreditar la </w:t>
      </w:r>
      <w:r w:rsidR="0057003C" w:rsidRPr="00BA09CA">
        <w:rPr>
          <w:rFonts w:ascii="Arial" w:eastAsia="Arial" w:hAnsi="Arial" w:cs="Arial"/>
          <w:bCs/>
          <w:sz w:val="20"/>
          <w:szCs w:val="20"/>
          <w:lang w:val="es-ES"/>
        </w:rPr>
        <w:t xml:space="preserve">calidad </w:t>
      </w:r>
      <w:r w:rsidR="0057003C" w:rsidRPr="00BA09CA">
        <w:rPr>
          <w:rFonts w:ascii="Arial" w:eastAsia="Arial" w:hAnsi="Arial" w:cs="Arial"/>
          <w:sz w:val="20"/>
          <w:szCs w:val="20"/>
        </w:rPr>
        <w:t>de Mipyme</w:t>
      </w:r>
      <w:r w:rsidR="0057003C">
        <w:rPr>
          <w:rFonts w:ascii="Arial" w:eastAsia="Arial" w:hAnsi="Arial" w:cs="Arial"/>
          <w:sz w:val="20"/>
          <w:szCs w:val="20"/>
          <w:lang w:val="es-MX"/>
        </w:rPr>
        <w:t>, el Proponente entregará copia del certificado del Registro Único de Proponentes</w:t>
      </w:r>
      <w:r w:rsidR="00602BFF">
        <w:rPr>
          <w:rFonts w:ascii="Arial" w:eastAsia="Arial" w:hAnsi="Arial" w:cs="Arial"/>
          <w:sz w:val="20"/>
          <w:szCs w:val="20"/>
          <w:lang w:val="es-MX"/>
        </w:rPr>
        <w:t xml:space="preserve"> (RUP)</w:t>
      </w:r>
      <w:r w:rsidR="0057003C">
        <w:rPr>
          <w:rFonts w:ascii="Arial" w:eastAsia="Arial" w:hAnsi="Arial" w:cs="Arial"/>
          <w:sz w:val="20"/>
          <w:szCs w:val="20"/>
          <w:lang w:val="es-MX"/>
        </w:rPr>
        <w:t>, el cual deberá encontrarse vigente y en firme al momento de su presentación. Por su parte, la condición de emprendimiento</w:t>
      </w:r>
      <w:r w:rsidR="007F4F63">
        <w:rPr>
          <w:rFonts w:ascii="Arial" w:eastAsia="Arial" w:hAnsi="Arial" w:cs="Arial"/>
          <w:sz w:val="20"/>
          <w:szCs w:val="20"/>
          <w:lang w:val="es-MX"/>
        </w:rPr>
        <w:t>s</w:t>
      </w:r>
      <w:r w:rsidR="0057003C">
        <w:rPr>
          <w:rFonts w:ascii="Arial" w:eastAsia="Arial" w:hAnsi="Arial" w:cs="Arial"/>
          <w:sz w:val="20"/>
          <w:szCs w:val="20"/>
          <w:lang w:val="es-MX"/>
        </w:rPr>
        <w:t xml:space="preserve"> y empresas de mujeres se </w:t>
      </w:r>
      <w:r w:rsidR="007F4F63">
        <w:rPr>
          <w:rFonts w:ascii="Arial" w:eastAsia="Arial" w:hAnsi="Arial" w:cs="Arial"/>
          <w:sz w:val="20"/>
          <w:szCs w:val="20"/>
          <w:lang w:val="es-MX"/>
        </w:rPr>
        <w:t xml:space="preserve">probará </w:t>
      </w:r>
      <w:r w:rsidR="0057003C">
        <w:rPr>
          <w:rFonts w:ascii="Arial" w:eastAsia="Arial" w:hAnsi="Arial" w:cs="Arial"/>
          <w:sz w:val="20"/>
          <w:szCs w:val="20"/>
          <w:lang w:val="es-MX"/>
        </w:rPr>
        <w:t>mediante el diligenciamiento del “Formato 1</w:t>
      </w:r>
      <w:r w:rsidR="00926ADC">
        <w:rPr>
          <w:rFonts w:ascii="Arial" w:eastAsia="Arial" w:hAnsi="Arial" w:cs="Arial"/>
          <w:sz w:val="20"/>
          <w:szCs w:val="20"/>
          <w:lang w:val="es-MX"/>
        </w:rPr>
        <w:t>3</w:t>
      </w:r>
      <w:r w:rsidR="0057003C">
        <w:rPr>
          <w:rFonts w:ascii="Arial" w:eastAsia="Arial" w:hAnsi="Arial" w:cs="Arial"/>
          <w:sz w:val="20"/>
          <w:szCs w:val="20"/>
          <w:lang w:val="es-MX"/>
        </w:rPr>
        <w:t xml:space="preserve"> – Acreditación de emprendimientos y empresas de mujeres”, el cual deberá aportarse con la documentación requerida en el artículo 2.2.1.2.4.2.14 del Decreto 1082 de 2015, o la norma que la modifique o la sustituya.</w:t>
      </w:r>
      <w:r>
        <w:rPr>
          <w:rFonts w:ascii="Arial" w:eastAsia="Arial" w:hAnsi="Arial" w:cs="Arial"/>
          <w:sz w:val="20"/>
          <w:szCs w:val="20"/>
          <w:lang w:val="es-MX"/>
        </w:rPr>
        <w:t xml:space="preserve"> </w:t>
      </w:r>
    </w:p>
    <w:p w14:paraId="1F516F73" w14:textId="66848ABA" w:rsidR="00425DE3" w:rsidRPr="00692F48" w:rsidRDefault="00425DE3">
      <w:pPr>
        <w:pStyle w:val="InviasNormal"/>
        <w:ind w:left="360"/>
        <w:jc w:val="both"/>
        <w:rPr>
          <w:rFonts w:ascii="Arial" w:eastAsia="Arial" w:hAnsi="Arial" w:cs="Arial"/>
          <w:sz w:val="20"/>
          <w:szCs w:val="20"/>
          <w:lang w:val="es-CO"/>
        </w:rPr>
      </w:pPr>
      <w:r w:rsidRPr="00BA09CA">
        <w:rPr>
          <w:rFonts w:ascii="Arial" w:eastAsia="Arial" w:hAnsi="Arial" w:cs="Arial"/>
          <w:sz w:val="20"/>
          <w:szCs w:val="20"/>
          <w:lang w:val="es-ES"/>
        </w:rPr>
        <w:t xml:space="preserve">Para los efectos de este literal entiéndase por experiencia solicitada la general y </w:t>
      </w:r>
      <w:r w:rsidR="00EF05CF">
        <w:rPr>
          <w:rFonts w:ascii="Arial" w:eastAsia="Arial" w:hAnsi="Arial" w:cs="Arial"/>
          <w:sz w:val="20"/>
          <w:szCs w:val="20"/>
          <w:lang w:val="es-ES"/>
        </w:rPr>
        <w:t xml:space="preserve">la </w:t>
      </w:r>
      <w:r w:rsidRPr="00BA09CA">
        <w:rPr>
          <w:rFonts w:ascii="Arial" w:eastAsia="Arial" w:hAnsi="Arial" w:cs="Arial"/>
          <w:sz w:val="20"/>
          <w:szCs w:val="20"/>
          <w:lang w:val="es-ES"/>
        </w:rPr>
        <w:t>espec</w:t>
      </w:r>
      <w:r w:rsidR="005D75FD">
        <w:rPr>
          <w:rFonts w:ascii="Arial" w:eastAsia="Arial" w:hAnsi="Arial" w:cs="Arial"/>
          <w:sz w:val="20"/>
          <w:szCs w:val="20"/>
          <w:lang w:val="es-ES"/>
        </w:rPr>
        <w:t>í</w:t>
      </w:r>
      <w:r w:rsidRPr="00BA09CA">
        <w:rPr>
          <w:rFonts w:ascii="Arial" w:eastAsia="Arial" w:hAnsi="Arial" w:cs="Arial"/>
          <w:sz w:val="20"/>
          <w:szCs w:val="20"/>
          <w:lang w:val="es-ES"/>
        </w:rPr>
        <w:t>fica requerida en la actividad principal, al igual que la exigida para la actividad secundaria en atención a las combinaciones de experiencia aplicables y la experiencia adicional respecto de l</w:t>
      </w:r>
      <w:r w:rsidR="007611AC" w:rsidRPr="00BA09CA">
        <w:rPr>
          <w:rFonts w:ascii="Arial" w:eastAsia="Arial" w:hAnsi="Arial" w:cs="Arial"/>
          <w:sz w:val="20"/>
          <w:szCs w:val="20"/>
          <w:lang w:val="es-ES"/>
        </w:rPr>
        <w:t xml:space="preserve">a </w:t>
      </w:r>
      <w:r w:rsidR="009C015B" w:rsidRPr="00BA09CA">
        <w:rPr>
          <w:rFonts w:ascii="Arial" w:eastAsia="Arial" w:hAnsi="Arial" w:cs="Arial"/>
          <w:sz w:val="20"/>
          <w:szCs w:val="20"/>
          <w:lang w:val="es-CO"/>
        </w:rPr>
        <w:t xml:space="preserve">interventoría a obras, bienes o servicios ajenos a la obra pública de infraestructura de </w:t>
      </w:r>
      <w:r w:rsidR="006B369C">
        <w:rPr>
          <w:rFonts w:ascii="Arial" w:eastAsia="Arial" w:hAnsi="Arial" w:cs="Arial"/>
          <w:sz w:val="20"/>
          <w:szCs w:val="20"/>
          <w:lang w:val="es-CO"/>
        </w:rPr>
        <w:t xml:space="preserve">agua </w:t>
      </w:r>
      <w:r w:rsidR="006B369C" w:rsidRPr="00692F48">
        <w:rPr>
          <w:rFonts w:ascii="Arial" w:eastAsia="Arial" w:hAnsi="Arial" w:cs="Arial"/>
          <w:sz w:val="20"/>
          <w:szCs w:val="20"/>
          <w:lang w:val="es-CO"/>
        </w:rPr>
        <w:t>potable y saneamiento básico</w:t>
      </w:r>
      <w:r w:rsidR="00184F88" w:rsidRPr="00692F48">
        <w:rPr>
          <w:rFonts w:ascii="Arial" w:eastAsia="Arial" w:hAnsi="Arial" w:cs="Arial"/>
          <w:sz w:val="20"/>
          <w:szCs w:val="20"/>
          <w:lang w:val="es-CO"/>
        </w:rPr>
        <w:t>.</w:t>
      </w:r>
    </w:p>
    <w:p w14:paraId="06238974" w14:textId="7F259322" w:rsidR="006605D3" w:rsidRPr="006D774A" w:rsidRDefault="00425DE3" w:rsidP="006D774A">
      <w:pPr>
        <w:pStyle w:val="InviasNormal"/>
        <w:ind w:left="360"/>
        <w:jc w:val="both"/>
        <w:rPr>
          <w:rFonts w:ascii="Arial" w:eastAsia="Arial" w:hAnsi="Arial" w:cs="Arial"/>
          <w:sz w:val="20"/>
          <w:szCs w:val="20"/>
        </w:rPr>
      </w:pPr>
      <w:r w:rsidRPr="00692F48">
        <w:rPr>
          <w:rFonts w:ascii="Arial" w:eastAsia="Arial" w:hAnsi="Arial" w:cs="Arial"/>
          <w:sz w:val="20"/>
          <w:szCs w:val="20"/>
        </w:rPr>
        <w:t>En las convocatorias limitadas a Mipyme únicamente se aplicará este criterio diferencial respecto de los emprendimientos y empresas de mujeres</w:t>
      </w:r>
    </w:p>
    <w:p w14:paraId="1DAC5734" w14:textId="0FDC9987" w:rsidR="002808DE" w:rsidRPr="00BA09CA" w:rsidRDefault="00DF0C72">
      <w:pPr>
        <w:pStyle w:val="Prrafodelista"/>
        <w:numPr>
          <w:ilvl w:val="0"/>
          <w:numId w:val="6"/>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Estar relacionados en el </w:t>
      </w:r>
      <w:r w:rsidR="003A34A8" w:rsidRPr="00BA09CA">
        <w:rPr>
          <w:rFonts w:ascii="Arial" w:eastAsia="Arial" w:hAnsi="Arial" w:cs="Arial"/>
          <w:sz w:val="20"/>
          <w:szCs w:val="20"/>
          <w:lang w:eastAsia="es-ES"/>
        </w:rPr>
        <w:t>“</w:t>
      </w:r>
      <w:r w:rsidRPr="00BA09CA">
        <w:rPr>
          <w:rFonts w:ascii="Arial" w:eastAsia="Arial" w:hAnsi="Arial" w:cs="Arial"/>
          <w:sz w:val="20"/>
          <w:szCs w:val="20"/>
          <w:lang w:eastAsia="es-ES"/>
        </w:rPr>
        <w:t>Formato 3 – Experiencia</w:t>
      </w:r>
      <w:r w:rsidR="003A34A8"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Los Proponentes Plurales deben indicar qué integrante aporta cada uno de los contratos señalados en el </w:t>
      </w:r>
      <w:r w:rsidR="003A34A8" w:rsidRPr="00BA09CA">
        <w:rPr>
          <w:rFonts w:ascii="Arial" w:eastAsia="Arial" w:hAnsi="Arial" w:cs="Arial"/>
          <w:sz w:val="20"/>
          <w:szCs w:val="20"/>
          <w:lang w:eastAsia="es-ES"/>
        </w:rPr>
        <w:t>“</w:t>
      </w:r>
      <w:r w:rsidRPr="00BA09CA">
        <w:rPr>
          <w:rFonts w:ascii="Arial" w:eastAsia="Arial" w:hAnsi="Arial" w:cs="Arial"/>
          <w:sz w:val="20"/>
          <w:szCs w:val="20"/>
          <w:lang w:eastAsia="es-ES"/>
        </w:rPr>
        <w:t>Formato 3 – Experiencia</w:t>
      </w:r>
      <w:r w:rsidR="003A34A8"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Este documento debe presentarlo el Proponente Plural y no sus integrantes. </w:t>
      </w:r>
    </w:p>
    <w:p w14:paraId="53D57250" w14:textId="0941507E" w:rsidR="002808DE" w:rsidRPr="00BA09CA" w:rsidRDefault="002808DE">
      <w:pPr>
        <w:ind w:left="360"/>
        <w:jc w:val="both"/>
        <w:rPr>
          <w:rFonts w:ascii="Arial" w:eastAsia="Arial" w:hAnsi="Arial" w:cs="Arial"/>
          <w:sz w:val="20"/>
          <w:szCs w:val="20"/>
          <w:lang w:eastAsia="es-ES"/>
        </w:rPr>
      </w:pPr>
      <w:r w:rsidRPr="1514B61A">
        <w:rPr>
          <w:rFonts w:ascii="Arial" w:eastAsia="Arial" w:hAnsi="Arial" w:cs="Arial"/>
          <w:sz w:val="20"/>
          <w:szCs w:val="20"/>
          <w:lang w:eastAsia="es-ES"/>
        </w:rPr>
        <w:t xml:space="preserve">Si el Proponente no </w:t>
      </w:r>
      <w:r w:rsidR="006535C7" w:rsidRPr="1514B61A">
        <w:rPr>
          <w:rFonts w:ascii="Arial" w:eastAsia="Arial" w:hAnsi="Arial" w:cs="Arial"/>
          <w:sz w:val="20"/>
          <w:szCs w:val="20"/>
          <w:lang w:eastAsia="es-ES"/>
        </w:rPr>
        <w:t xml:space="preserve">diligencia </w:t>
      </w:r>
      <w:r w:rsidRPr="1514B61A">
        <w:rPr>
          <w:rFonts w:ascii="Arial" w:eastAsia="Arial" w:hAnsi="Arial" w:cs="Arial"/>
          <w:sz w:val="20"/>
          <w:szCs w:val="20"/>
          <w:lang w:eastAsia="es-ES"/>
        </w:rPr>
        <w:t xml:space="preserve">el </w:t>
      </w:r>
      <w:r w:rsidR="0096644B" w:rsidRPr="1514B61A">
        <w:rPr>
          <w:rFonts w:ascii="Arial" w:eastAsia="Arial" w:hAnsi="Arial" w:cs="Arial"/>
          <w:sz w:val="20"/>
          <w:szCs w:val="20"/>
          <w:lang w:eastAsia="es-ES"/>
        </w:rPr>
        <w:t>“</w:t>
      </w:r>
      <w:r w:rsidRPr="1514B61A">
        <w:rPr>
          <w:rFonts w:ascii="Arial" w:eastAsia="Arial" w:hAnsi="Arial" w:cs="Arial"/>
          <w:sz w:val="20"/>
          <w:szCs w:val="20"/>
          <w:lang w:eastAsia="es-ES"/>
        </w:rPr>
        <w:t>Formato 3 – Experiencia</w:t>
      </w:r>
      <w:r w:rsidR="0096644B" w:rsidRPr="1514B61A">
        <w:rPr>
          <w:rFonts w:ascii="Arial" w:eastAsia="Arial" w:hAnsi="Arial" w:cs="Arial"/>
          <w:sz w:val="20"/>
          <w:szCs w:val="20"/>
          <w:lang w:eastAsia="es-ES"/>
        </w:rPr>
        <w:t>”</w:t>
      </w:r>
      <w:r w:rsidRPr="1514B61A">
        <w:rPr>
          <w:rFonts w:ascii="Arial" w:eastAsia="Arial" w:hAnsi="Arial" w:cs="Arial"/>
          <w:sz w:val="20"/>
          <w:szCs w:val="20"/>
          <w:lang w:eastAsia="es-ES"/>
        </w:rPr>
        <w:t xml:space="preserve">, la Entidad </w:t>
      </w:r>
      <w:r w:rsidR="00EC68EA" w:rsidRPr="1514B61A">
        <w:rPr>
          <w:rFonts w:ascii="Arial" w:eastAsia="Arial" w:hAnsi="Arial" w:cs="Arial"/>
          <w:sz w:val="20"/>
          <w:szCs w:val="20"/>
          <w:lang w:eastAsia="es-ES"/>
        </w:rPr>
        <w:t xml:space="preserve">requerirá </w:t>
      </w:r>
      <w:r w:rsidRPr="1514B61A">
        <w:rPr>
          <w:rFonts w:ascii="Arial" w:eastAsia="Arial" w:hAnsi="Arial" w:cs="Arial"/>
          <w:sz w:val="20"/>
          <w:szCs w:val="20"/>
          <w:lang w:eastAsia="es-ES"/>
        </w:rPr>
        <w:t>su subsanación en los términos del numeral 1.6. del Pliego de Condiciones. En caso de que el oferente no subsane se tendrán en cuenta para la evaluación los cinco (5) contratos de mayor valor aportados</w:t>
      </w:r>
      <w:r w:rsidR="006535C7" w:rsidRPr="1514B61A">
        <w:rPr>
          <w:rFonts w:ascii="Arial" w:eastAsia="Arial" w:hAnsi="Arial" w:cs="Arial"/>
          <w:sz w:val="20"/>
          <w:szCs w:val="20"/>
          <w:lang w:eastAsia="es-ES"/>
        </w:rPr>
        <w:t xml:space="preserve">. Con estos, </w:t>
      </w:r>
      <w:r w:rsidRPr="1514B61A">
        <w:rPr>
          <w:rFonts w:ascii="Arial" w:eastAsia="Arial" w:hAnsi="Arial" w:cs="Arial"/>
          <w:sz w:val="20"/>
          <w:szCs w:val="20"/>
          <w:lang w:eastAsia="es-ES"/>
        </w:rPr>
        <w:t>la Entidad verificará la acreditación de los requisitos de experiencia general y específic</w:t>
      </w:r>
      <w:r w:rsidR="000F714A" w:rsidRPr="1514B61A">
        <w:rPr>
          <w:rFonts w:ascii="Arial" w:eastAsia="Arial" w:hAnsi="Arial" w:cs="Arial"/>
          <w:sz w:val="20"/>
          <w:szCs w:val="20"/>
          <w:lang w:eastAsia="es-ES"/>
        </w:rPr>
        <w:t>a</w:t>
      </w:r>
      <w:r w:rsidRPr="1514B61A">
        <w:rPr>
          <w:rFonts w:ascii="Arial" w:eastAsia="Arial" w:hAnsi="Arial" w:cs="Arial"/>
          <w:sz w:val="20"/>
          <w:szCs w:val="20"/>
          <w:lang w:eastAsia="es-ES"/>
        </w:rPr>
        <w:t xml:space="preserve"> solicitados para la actividad principal, al igual que los </w:t>
      </w:r>
      <w:r w:rsidR="009A3CD2">
        <w:rPr>
          <w:rFonts w:ascii="Arial" w:eastAsia="Arial" w:hAnsi="Arial" w:cs="Arial"/>
          <w:sz w:val="20"/>
          <w:szCs w:val="20"/>
          <w:lang w:eastAsia="es-ES"/>
        </w:rPr>
        <w:t>requeridos</w:t>
      </w:r>
      <w:r w:rsidR="009A3CD2" w:rsidRPr="1514B61A">
        <w:rPr>
          <w:rFonts w:ascii="Arial" w:eastAsia="Arial" w:hAnsi="Arial" w:cs="Arial"/>
          <w:sz w:val="20"/>
          <w:szCs w:val="20"/>
          <w:lang w:eastAsia="es-ES"/>
        </w:rPr>
        <w:t xml:space="preserve"> </w:t>
      </w:r>
      <w:r w:rsidRPr="1514B61A">
        <w:rPr>
          <w:rFonts w:ascii="Arial" w:eastAsia="Arial" w:hAnsi="Arial" w:cs="Arial"/>
          <w:sz w:val="20"/>
          <w:szCs w:val="20"/>
          <w:lang w:eastAsia="es-ES"/>
        </w:rPr>
        <w:t xml:space="preserve">para la actividad secundaria en atención a las combinaciones de experiencia aplicables y la experiencia exigida respecto de </w:t>
      </w:r>
      <w:r w:rsidR="00B44755">
        <w:rPr>
          <w:rFonts w:ascii="Arial" w:eastAsia="Arial" w:hAnsi="Arial" w:cs="Arial"/>
          <w:sz w:val="20"/>
          <w:szCs w:val="20"/>
          <w:lang w:eastAsia="es-ES"/>
        </w:rPr>
        <w:t xml:space="preserve">la interventoría </w:t>
      </w:r>
      <w:r w:rsidR="00231EB6">
        <w:rPr>
          <w:rFonts w:ascii="Arial" w:eastAsia="Arial" w:hAnsi="Arial" w:cs="Arial"/>
          <w:sz w:val="20"/>
          <w:szCs w:val="20"/>
          <w:lang w:eastAsia="es-ES"/>
        </w:rPr>
        <w:t>a</w:t>
      </w:r>
      <w:r w:rsidRPr="1514B61A">
        <w:rPr>
          <w:rFonts w:ascii="Arial" w:eastAsia="Arial" w:hAnsi="Arial" w:cs="Arial"/>
          <w:sz w:val="20"/>
          <w:szCs w:val="20"/>
          <w:lang w:eastAsia="es-ES"/>
        </w:rPr>
        <w:t xml:space="preserve"> los bienes y servicios adicionales a la obra pública de infraestructura de </w:t>
      </w:r>
      <w:r w:rsidR="00EF7A07" w:rsidRPr="1514B61A">
        <w:rPr>
          <w:rFonts w:ascii="Arial" w:eastAsia="Arial" w:hAnsi="Arial" w:cs="Arial"/>
          <w:sz w:val="20"/>
          <w:szCs w:val="20"/>
          <w:lang w:eastAsia="es-ES"/>
        </w:rPr>
        <w:t>agua potable y saneamiento básico</w:t>
      </w:r>
      <w:r w:rsidRPr="1514B61A">
        <w:rPr>
          <w:rFonts w:ascii="Arial" w:eastAsia="Arial" w:hAnsi="Arial" w:cs="Arial"/>
          <w:sz w:val="20"/>
          <w:szCs w:val="20"/>
          <w:lang w:eastAsia="es-ES"/>
        </w:rPr>
        <w:t xml:space="preserve">, en caso de que </w:t>
      </w:r>
      <w:r w:rsidR="00A4702F" w:rsidRPr="1514B61A">
        <w:rPr>
          <w:rFonts w:ascii="Arial" w:eastAsia="Arial" w:hAnsi="Arial" w:cs="Arial"/>
          <w:sz w:val="20"/>
          <w:szCs w:val="20"/>
          <w:lang w:eastAsia="es-ES"/>
        </w:rPr>
        <w:t>proceda</w:t>
      </w:r>
      <w:r w:rsidRPr="1514B61A">
        <w:rPr>
          <w:rFonts w:ascii="Arial" w:eastAsia="Arial" w:hAnsi="Arial" w:cs="Arial"/>
          <w:sz w:val="20"/>
          <w:szCs w:val="20"/>
          <w:lang w:eastAsia="es-ES"/>
        </w:rPr>
        <w:t>.</w:t>
      </w:r>
    </w:p>
    <w:p w14:paraId="3E8F5415" w14:textId="77777777" w:rsidR="002808DE" w:rsidRPr="00BA09CA" w:rsidRDefault="002808DE">
      <w:pPr>
        <w:jc w:val="both"/>
        <w:rPr>
          <w:rFonts w:ascii="Arial" w:eastAsia="Arial" w:hAnsi="Arial" w:cs="Arial"/>
          <w:sz w:val="20"/>
          <w:szCs w:val="20"/>
          <w:lang w:eastAsia="es-ES"/>
        </w:rPr>
      </w:pPr>
    </w:p>
    <w:p w14:paraId="2F105FA6" w14:textId="38A7C9DA" w:rsidR="00DF0C72" w:rsidRPr="00BA09CA" w:rsidRDefault="002808DE">
      <w:pPr>
        <w:ind w:left="360"/>
        <w:jc w:val="both"/>
        <w:rPr>
          <w:rFonts w:ascii="Arial" w:eastAsia="Arial" w:hAnsi="Arial" w:cs="Arial"/>
          <w:sz w:val="20"/>
          <w:szCs w:val="20"/>
          <w:lang w:eastAsia="es-ES"/>
        </w:rPr>
      </w:pPr>
      <w:r w:rsidRPr="1514B61A">
        <w:rPr>
          <w:rFonts w:ascii="Arial" w:eastAsia="Arial" w:hAnsi="Arial" w:cs="Arial"/>
          <w:sz w:val="20"/>
          <w:szCs w:val="20"/>
          <w:lang w:eastAsia="es-ES"/>
        </w:rPr>
        <w:t xml:space="preserve">Tratándose de </w:t>
      </w:r>
      <w:r w:rsidR="006535C7" w:rsidRPr="1514B61A">
        <w:rPr>
          <w:rFonts w:ascii="Arial" w:eastAsia="Arial" w:hAnsi="Arial" w:cs="Arial"/>
          <w:sz w:val="20"/>
          <w:szCs w:val="20"/>
          <w:lang w:eastAsia="es-ES"/>
        </w:rPr>
        <w:t>P</w:t>
      </w:r>
      <w:r w:rsidRPr="1514B61A">
        <w:rPr>
          <w:rFonts w:ascii="Arial" w:eastAsia="Arial" w:hAnsi="Arial" w:cs="Arial"/>
          <w:sz w:val="20"/>
          <w:szCs w:val="20"/>
          <w:lang w:eastAsia="es-ES"/>
        </w:rPr>
        <w:t xml:space="preserve">roponentes que acrediten la calidad de Mipyme o emprendimiento y empresas de mujeres con domicilio en el territorio nacional, se tendrá en cuenta como máximo los seis (6) contratos aportados de mayor valor. En caso de que el Proponente acredite la calidad de Mipyme </w:t>
      </w:r>
      <w:r w:rsidRPr="1514B61A">
        <w:rPr>
          <w:rFonts w:ascii="Arial" w:eastAsia="Arial" w:hAnsi="Arial" w:cs="Arial"/>
          <w:sz w:val="20"/>
          <w:szCs w:val="20"/>
          <w:lang w:eastAsia="es-ES"/>
        </w:rPr>
        <w:lastRenderedPageBreak/>
        <w:t>y de emprendimiento y empresa</w:t>
      </w:r>
      <w:r w:rsidR="00C04A7F" w:rsidRPr="1514B61A">
        <w:rPr>
          <w:rFonts w:ascii="Arial" w:eastAsia="Arial" w:hAnsi="Arial" w:cs="Arial"/>
          <w:sz w:val="20"/>
          <w:szCs w:val="20"/>
          <w:lang w:eastAsia="es-ES"/>
        </w:rPr>
        <w:t>s</w:t>
      </w:r>
      <w:r w:rsidRPr="1514B61A">
        <w:rPr>
          <w:rFonts w:ascii="Arial" w:eastAsia="Arial" w:hAnsi="Arial" w:cs="Arial"/>
          <w:sz w:val="20"/>
          <w:szCs w:val="20"/>
          <w:lang w:eastAsia="es-ES"/>
        </w:rPr>
        <w:t xml:space="preserve"> de mujeres con domicilio en el territorio nacional, conjuntamente, se </w:t>
      </w:r>
      <w:r w:rsidR="00B66913" w:rsidRPr="1514B61A">
        <w:rPr>
          <w:rFonts w:ascii="Arial" w:eastAsia="Arial" w:hAnsi="Arial" w:cs="Arial"/>
          <w:sz w:val="20"/>
          <w:szCs w:val="20"/>
          <w:lang w:eastAsia="es-ES"/>
        </w:rPr>
        <w:t xml:space="preserve">valdrán </w:t>
      </w:r>
      <w:r w:rsidRPr="1514B61A">
        <w:rPr>
          <w:rFonts w:ascii="Arial" w:eastAsia="Arial" w:hAnsi="Arial" w:cs="Arial"/>
          <w:sz w:val="20"/>
          <w:szCs w:val="20"/>
          <w:lang w:eastAsia="es-ES"/>
        </w:rPr>
        <w:t>como máximo los siete (7) contratos aportados de mayor valor</w:t>
      </w:r>
      <w:r w:rsidR="0057003C" w:rsidRPr="1514B61A">
        <w:rPr>
          <w:rFonts w:ascii="Arial" w:eastAsia="Arial" w:hAnsi="Arial" w:cs="Arial"/>
          <w:sz w:val="20"/>
          <w:szCs w:val="20"/>
          <w:lang w:eastAsia="es-ES"/>
        </w:rPr>
        <w:t>.</w:t>
      </w:r>
    </w:p>
    <w:p w14:paraId="06BA8558" w14:textId="09D67016" w:rsidR="00916E56" w:rsidRDefault="00916E56">
      <w:pPr>
        <w:ind w:left="360"/>
        <w:jc w:val="both"/>
        <w:rPr>
          <w:rFonts w:ascii="Arial" w:eastAsia="Arial" w:hAnsi="Arial" w:cs="Arial"/>
          <w:sz w:val="20"/>
          <w:szCs w:val="20"/>
          <w:lang w:eastAsia="es-ES"/>
        </w:rPr>
      </w:pPr>
    </w:p>
    <w:p w14:paraId="0296BAB6" w14:textId="1CBA61EC" w:rsidR="00916E56" w:rsidRPr="00BA09CA" w:rsidRDefault="00916E56">
      <w:pPr>
        <w:ind w:left="360"/>
        <w:jc w:val="both"/>
        <w:rPr>
          <w:rFonts w:ascii="Arial" w:eastAsia="Arial" w:hAnsi="Arial" w:cs="Arial"/>
          <w:sz w:val="20"/>
          <w:szCs w:val="20"/>
          <w:lang w:eastAsia="es-ES"/>
        </w:rPr>
      </w:pPr>
      <w:r>
        <w:rPr>
          <w:rFonts w:ascii="Arial" w:eastAsia="Arial" w:hAnsi="Arial" w:cs="Arial"/>
          <w:sz w:val="20"/>
          <w:szCs w:val="20"/>
          <w:lang w:eastAsia="es-ES"/>
        </w:rPr>
        <w:t xml:space="preserve">El “Formato 3 – Experiencia” deberá aportarse diligenciado en formato Excel. </w:t>
      </w:r>
    </w:p>
    <w:p w14:paraId="243818E7" w14:textId="77777777" w:rsidR="000C65E4" w:rsidRPr="00BA09CA" w:rsidRDefault="000C65E4">
      <w:pPr>
        <w:jc w:val="both"/>
        <w:rPr>
          <w:rFonts w:ascii="Arial" w:eastAsia="Arial" w:hAnsi="Arial" w:cs="Arial"/>
          <w:sz w:val="20"/>
          <w:szCs w:val="20"/>
          <w:lang w:eastAsia="es-ES"/>
        </w:rPr>
      </w:pPr>
    </w:p>
    <w:p w14:paraId="6C81D241" w14:textId="567C34AD" w:rsidR="00916E56" w:rsidRPr="00692F48" w:rsidRDefault="00916E56" w:rsidP="00407A08">
      <w:pPr>
        <w:pStyle w:val="Prrafodelista"/>
        <w:numPr>
          <w:ilvl w:val="0"/>
          <w:numId w:val="6"/>
        </w:numPr>
        <w:spacing w:after="0" w:line="240" w:lineRule="auto"/>
        <w:jc w:val="both"/>
        <w:rPr>
          <w:rFonts w:ascii="Arial" w:eastAsia="Arial" w:hAnsi="Arial" w:cs="Arial"/>
          <w:sz w:val="20"/>
          <w:szCs w:val="20"/>
          <w:lang w:eastAsia="es-ES"/>
        </w:rPr>
      </w:pPr>
      <w:r w:rsidRPr="00692F48">
        <w:rPr>
          <w:rFonts w:ascii="Arial" w:eastAsia="Arial" w:hAnsi="Arial" w:cs="Arial"/>
          <w:sz w:val="20"/>
          <w:szCs w:val="20"/>
          <w:lang w:eastAsia="es-ES"/>
        </w:rPr>
        <w:t xml:space="preserve"> </w:t>
      </w:r>
      <w:r w:rsidRPr="00692F48">
        <w:rPr>
          <w:rFonts w:ascii="Arial" w:hAnsi="Arial" w:cs="Arial"/>
          <w:sz w:val="20"/>
          <w:szCs w:val="20"/>
          <w:lang w:eastAsia="es-ES"/>
        </w:rPr>
        <w:t>Los contratos deben</w:t>
      </w:r>
      <w:r w:rsidRPr="00692F48">
        <w:rPr>
          <w:rFonts w:ascii="Arial" w:eastAsia="Arial" w:hAnsi="Arial" w:cs="Arial"/>
          <w:sz w:val="20"/>
          <w:szCs w:val="20"/>
          <w:lang w:eastAsia="es-ES"/>
        </w:rPr>
        <w:t xml:space="preserve"> haber terminado antes de la fecha de cierre del presente Proceso de Contratación. Esta fecha corresponde al momento de terminación de la ejecución del contrato, por lo que no necesariamente coincide con la de entrega y/o recibo final, liquidación, o acta final, salvo que de los documentos del numeral 10.1.5 del Pliego de Condiciones se derive tal información.</w:t>
      </w:r>
    </w:p>
    <w:p w14:paraId="4B6C020C" w14:textId="77777777" w:rsidR="00916E56" w:rsidRPr="00916E56" w:rsidRDefault="00916E56" w:rsidP="00B90E76">
      <w:pPr>
        <w:ind w:left="360"/>
        <w:contextualSpacing/>
        <w:jc w:val="both"/>
        <w:rPr>
          <w:rFonts w:ascii="Arial" w:eastAsia="Arial" w:hAnsi="Arial" w:cs="Arial"/>
          <w:sz w:val="20"/>
          <w:szCs w:val="20"/>
          <w:highlight w:val="lightGray"/>
          <w:lang w:eastAsia="es-ES"/>
        </w:rPr>
      </w:pPr>
    </w:p>
    <w:p w14:paraId="131D638F" w14:textId="62EF47C0" w:rsidR="0059364A" w:rsidRPr="00BA09CA" w:rsidRDefault="006535C7" w:rsidP="00B90E76">
      <w:pPr>
        <w:pStyle w:val="Prrafodelista"/>
        <w:numPr>
          <w:ilvl w:val="0"/>
          <w:numId w:val="6"/>
        </w:numPr>
        <w:spacing w:line="240" w:lineRule="auto"/>
        <w:jc w:val="both"/>
        <w:rPr>
          <w:lang w:eastAsia="es-ES"/>
        </w:rPr>
      </w:pPr>
      <w:r w:rsidRPr="1514B61A">
        <w:rPr>
          <w:rFonts w:ascii="Arial" w:eastAsia="Arial" w:hAnsi="Arial" w:cs="Arial"/>
          <w:sz w:val="20"/>
          <w:szCs w:val="20"/>
          <w:lang w:eastAsia="es-ES"/>
        </w:rPr>
        <w:t>Para los contratos que sean aportados por personas jurídicas que no cuentan con más de tres (3) años de constituidas</w:t>
      </w:r>
      <w:r w:rsidR="00863ECE">
        <w:rPr>
          <w:rFonts w:ascii="Arial" w:eastAsia="Arial" w:hAnsi="Arial" w:cs="Arial"/>
          <w:sz w:val="20"/>
          <w:szCs w:val="20"/>
          <w:lang w:eastAsia="es-ES"/>
        </w:rPr>
        <w:t xml:space="preserve"> y</w:t>
      </w:r>
      <w:r w:rsidRPr="1514B61A">
        <w:rPr>
          <w:rFonts w:ascii="Arial" w:eastAsia="Arial" w:hAnsi="Arial" w:cs="Arial"/>
          <w:sz w:val="20"/>
          <w:szCs w:val="20"/>
          <w:lang w:eastAsia="es-ES"/>
        </w:rPr>
        <w:t xml:space="preserve"> pretendan acreditar la experiencia de sus socios, accionistas o constituyentes, </w:t>
      </w:r>
      <w:r w:rsidR="00863ECE">
        <w:rPr>
          <w:rFonts w:ascii="Arial" w:eastAsia="Arial" w:hAnsi="Arial" w:cs="Arial"/>
          <w:sz w:val="20"/>
          <w:szCs w:val="20"/>
          <w:lang w:eastAsia="es-ES"/>
        </w:rPr>
        <w:t>en los términos establecidos</w:t>
      </w:r>
      <w:r w:rsidRPr="1514B61A">
        <w:rPr>
          <w:rFonts w:ascii="Arial" w:eastAsia="Arial" w:hAnsi="Arial" w:cs="Arial"/>
          <w:sz w:val="20"/>
          <w:szCs w:val="20"/>
          <w:lang w:eastAsia="es-ES"/>
        </w:rPr>
        <w:t xml:space="preserve"> en el numeral 2.5 del artículo 2.2.1.1.1.5.2. del Decreto 1082 de 2015, además del Registro Único de Proponentes (RUP)</w:t>
      </w:r>
      <w:r w:rsidR="00863ECE">
        <w:rPr>
          <w:rFonts w:ascii="Arial" w:eastAsia="Arial" w:hAnsi="Arial" w:cs="Arial"/>
          <w:sz w:val="20"/>
          <w:szCs w:val="20"/>
          <w:lang w:eastAsia="es-ES"/>
        </w:rPr>
        <w:t>,</w:t>
      </w:r>
      <w:r w:rsidRPr="1514B61A">
        <w:rPr>
          <w:rFonts w:ascii="Arial" w:eastAsia="Arial" w:hAnsi="Arial" w:cs="Arial"/>
          <w:sz w:val="20"/>
          <w:szCs w:val="20"/>
          <w:lang w:eastAsia="es-ES"/>
        </w:rPr>
        <w:t xml:space="preserve">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170FFB85" w14:textId="77777777" w:rsidR="006535C7" w:rsidRDefault="006535C7" w:rsidP="006535C7">
      <w:pPr>
        <w:pStyle w:val="Prrafodelista"/>
        <w:tabs>
          <w:tab w:val="left" w:pos="426"/>
        </w:tabs>
        <w:spacing w:line="240" w:lineRule="auto"/>
        <w:ind w:left="426"/>
        <w:jc w:val="both"/>
        <w:rPr>
          <w:rFonts w:ascii="Arial" w:eastAsia="Arial" w:hAnsi="Arial" w:cs="Arial"/>
          <w:sz w:val="20"/>
          <w:szCs w:val="20"/>
          <w:lang w:eastAsia="es-ES"/>
        </w:rPr>
      </w:pPr>
    </w:p>
    <w:p w14:paraId="78A6A42E" w14:textId="31E98065" w:rsidR="00A76B4A" w:rsidRDefault="00366209">
      <w:pPr>
        <w:pStyle w:val="Prrafodelista"/>
        <w:tabs>
          <w:tab w:val="left" w:pos="426"/>
        </w:tabs>
        <w:spacing w:line="240" w:lineRule="auto"/>
        <w:ind w:left="426"/>
        <w:jc w:val="both"/>
        <w:rPr>
          <w:rFonts w:ascii="Arial" w:eastAsia="Arial" w:hAnsi="Arial" w:cs="Arial"/>
          <w:sz w:val="20"/>
          <w:szCs w:val="20"/>
        </w:rPr>
      </w:pPr>
      <w:r w:rsidRPr="1514B61A">
        <w:rPr>
          <w:rFonts w:ascii="Arial" w:eastAsia="Arial" w:hAnsi="Arial" w:cs="Arial"/>
          <w:sz w:val="20"/>
          <w:szCs w:val="20"/>
          <w:lang w:eastAsia="es-ES"/>
        </w:rPr>
        <w:t>De acuerdo con el inciso anterior, en los casos en que se presente un Proponente Plural conformado por una persona jurídica, en conjunto con sus socios, accionistas o constituyentes</w:t>
      </w:r>
      <w:r w:rsidR="006535C7" w:rsidRPr="1514B61A">
        <w:rPr>
          <w:rFonts w:ascii="Arial" w:eastAsia="Arial" w:hAnsi="Arial" w:cs="Arial"/>
          <w:sz w:val="20"/>
          <w:szCs w:val="20"/>
          <w:lang w:eastAsia="es-ES"/>
        </w:rPr>
        <w:t xml:space="preserve"> y se alleguen contratos en los que este le hayan </w:t>
      </w:r>
      <w:r w:rsidRPr="1514B61A">
        <w:rPr>
          <w:rFonts w:ascii="Arial" w:eastAsia="Arial" w:hAnsi="Arial" w:cs="Arial"/>
          <w:sz w:val="20"/>
          <w:szCs w:val="20"/>
          <w:lang w:eastAsia="es-ES"/>
        </w:rPr>
        <w:t xml:space="preserve">transferido experiencia a aquella, solo podrán ser </w:t>
      </w:r>
      <w:r w:rsidR="006535C7" w:rsidRPr="1514B61A">
        <w:rPr>
          <w:rFonts w:ascii="Arial" w:eastAsia="Arial" w:hAnsi="Arial" w:cs="Arial"/>
          <w:sz w:val="20"/>
          <w:szCs w:val="20"/>
          <w:lang w:eastAsia="es-ES"/>
        </w:rPr>
        <w:t xml:space="preserve">acreditados </w:t>
      </w:r>
      <w:r w:rsidRPr="1514B61A">
        <w:rPr>
          <w:rFonts w:ascii="Arial" w:eastAsia="Arial" w:hAnsi="Arial" w:cs="Arial"/>
          <w:sz w:val="20"/>
          <w:szCs w:val="20"/>
          <w:lang w:eastAsia="es-ES"/>
        </w:rPr>
        <w:t xml:space="preserve">como experiencia en el </w:t>
      </w:r>
      <w:r w:rsidR="006535C7" w:rsidRPr="1514B61A">
        <w:rPr>
          <w:rFonts w:ascii="Arial" w:eastAsia="Arial" w:hAnsi="Arial" w:cs="Arial"/>
          <w:sz w:val="20"/>
          <w:szCs w:val="20"/>
          <w:lang w:eastAsia="es-ES"/>
        </w:rPr>
        <w:t>Proceso de Contratación</w:t>
      </w:r>
      <w:r w:rsidR="00916E56" w:rsidRPr="1514B61A">
        <w:rPr>
          <w:rFonts w:ascii="Arial" w:eastAsia="Arial" w:hAnsi="Arial" w:cs="Arial"/>
          <w:sz w:val="20"/>
          <w:szCs w:val="20"/>
          <w:lang w:eastAsia="es-ES"/>
        </w:rPr>
        <w:t xml:space="preserve"> </w:t>
      </w:r>
      <w:r w:rsidRPr="1514B61A">
        <w:rPr>
          <w:rFonts w:ascii="Arial" w:eastAsia="Arial" w:hAnsi="Arial" w:cs="Arial"/>
          <w:sz w:val="20"/>
          <w:szCs w:val="20"/>
          <w:lang w:eastAsia="es-ES"/>
        </w:rPr>
        <w:t xml:space="preserve">por uno de los integrantes, de manera que el Proponente Plural podrá demostrar </w:t>
      </w:r>
      <w:r w:rsidR="00863ECE">
        <w:rPr>
          <w:rFonts w:ascii="Arial" w:eastAsia="Arial" w:hAnsi="Arial" w:cs="Arial"/>
          <w:sz w:val="20"/>
          <w:szCs w:val="20"/>
          <w:lang w:eastAsia="es-ES"/>
        </w:rPr>
        <w:t>l</w:t>
      </w:r>
      <w:r w:rsidRPr="1514B61A">
        <w:rPr>
          <w:rFonts w:ascii="Arial" w:eastAsia="Arial" w:hAnsi="Arial" w:cs="Arial"/>
          <w:sz w:val="20"/>
          <w:szCs w:val="20"/>
          <w:lang w:eastAsia="es-ES"/>
        </w:rPr>
        <w:t xml:space="preserve">a misma experiencia una </w:t>
      </w:r>
      <w:r w:rsidR="00863ECE">
        <w:rPr>
          <w:rFonts w:ascii="Arial" w:eastAsia="Arial" w:hAnsi="Arial" w:cs="Arial"/>
          <w:sz w:val="20"/>
          <w:szCs w:val="20"/>
          <w:lang w:eastAsia="es-ES"/>
        </w:rPr>
        <w:t xml:space="preserve">sola </w:t>
      </w:r>
      <w:r w:rsidRPr="1514B61A">
        <w:rPr>
          <w:rFonts w:ascii="Arial" w:eastAsia="Arial" w:hAnsi="Arial" w:cs="Arial"/>
          <w:sz w:val="20"/>
          <w:szCs w:val="20"/>
          <w:lang w:eastAsia="es-ES"/>
        </w:rPr>
        <w:t>vez.</w:t>
      </w:r>
      <w:r w:rsidR="00916E56" w:rsidRPr="1514B61A">
        <w:rPr>
          <w:rFonts w:ascii="Arial" w:eastAsia="Arial" w:hAnsi="Arial" w:cs="Arial"/>
          <w:sz w:val="20"/>
          <w:szCs w:val="20"/>
        </w:rPr>
        <w:t xml:space="preserve"> </w:t>
      </w:r>
    </w:p>
    <w:p w14:paraId="04342800" w14:textId="77777777" w:rsidR="00A76B4A" w:rsidRDefault="00A76B4A">
      <w:pPr>
        <w:pStyle w:val="Prrafodelista"/>
        <w:tabs>
          <w:tab w:val="left" w:pos="426"/>
        </w:tabs>
        <w:spacing w:line="240" w:lineRule="auto"/>
        <w:ind w:left="426"/>
        <w:jc w:val="both"/>
        <w:rPr>
          <w:rFonts w:ascii="Arial" w:eastAsia="Arial" w:hAnsi="Arial" w:cs="Arial"/>
          <w:sz w:val="20"/>
          <w:szCs w:val="20"/>
        </w:rPr>
      </w:pPr>
    </w:p>
    <w:p w14:paraId="07BFE277" w14:textId="3533A4FD" w:rsidR="2231F7D3" w:rsidRPr="00BA09CA" w:rsidRDefault="00916E56" w:rsidP="00B90E76">
      <w:pPr>
        <w:pStyle w:val="Prrafodelista"/>
        <w:numPr>
          <w:ilvl w:val="0"/>
          <w:numId w:val="6"/>
        </w:numPr>
        <w:tabs>
          <w:tab w:val="left" w:pos="426"/>
        </w:tabs>
        <w:spacing w:line="240" w:lineRule="auto"/>
        <w:jc w:val="both"/>
      </w:pPr>
      <w:r w:rsidRPr="00BA09CA">
        <w:rPr>
          <w:rFonts w:ascii="Arial" w:eastAsia="Arial" w:hAnsi="Arial" w:cs="Arial"/>
          <w:sz w:val="20"/>
          <w:szCs w:val="20"/>
        </w:rPr>
        <w:t>La experiencia a la que se refiere este numeral podrá acreditarse mediante alguno o algunos de los documentos establecidos en el Pliego de Condiciones señalados en el numeral 10.1.5</w:t>
      </w:r>
      <w:r w:rsidR="006535C7">
        <w:rPr>
          <w:rFonts w:ascii="Arial" w:eastAsia="Arial" w:hAnsi="Arial" w:cs="Arial"/>
          <w:sz w:val="20"/>
          <w:szCs w:val="20"/>
        </w:rPr>
        <w:t>.</w:t>
      </w:r>
    </w:p>
    <w:p w14:paraId="0DEEDDED" w14:textId="77777777" w:rsidR="00410933" w:rsidRPr="00BA09CA" w:rsidRDefault="00410933">
      <w:pPr>
        <w:pStyle w:val="InviasNormal"/>
        <w:numPr>
          <w:ilvl w:val="2"/>
          <w:numId w:val="113"/>
        </w:numPr>
        <w:ind w:left="1077"/>
        <w:jc w:val="both"/>
        <w:outlineLvl w:val="2"/>
        <w:rPr>
          <w:rFonts w:ascii="Arial" w:eastAsia="Arial" w:hAnsi="Arial" w:cs="Arial"/>
          <w:b/>
          <w:bCs/>
          <w:sz w:val="20"/>
          <w:szCs w:val="20"/>
          <w:lang w:val="es-CO"/>
        </w:rPr>
      </w:pPr>
      <w:bookmarkStart w:id="1309" w:name="_Toc104901912"/>
      <w:bookmarkStart w:id="1310" w:name="_Toc104901913"/>
      <w:bookmarkStart w:id="1311" w:name="_Toc109145020"/>
      <w:bookmarkEnd w:id="1309"/>
      <w:bookmarkEnd w:id="1310"/>
      <w:r w:rsidRPr="00BA09CA">
        <w:rPr>
          <w:rFonts w:ascii="Arial" w:eastAsia="Arial" w:hAnsi="Arial" w:cs="Arial"/>
          <w:b/>
          <w:bCs/>
          <w:sz w:val="20"/>
          <w:szCs w:val="20"/>
          <w:lang w:val="es-CO"/>
        </w:rPr>
        <w:t>CONSIDERACIONES PARA LA VALIDEZ DE LA EXPERIENCIA DEL PROPONENTE</w:t>
      </w:r>
      <w:bookmarkEnd w:id="1311"/>
    </w:p>
    <w:p w14:paraId="1FC48286" w14:textId="6CBEABF6" w:rsidR="00410933" w:rsidRPr="00BA09CA" w:rsidRDefault="00410933">
      <w:p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tendrá en cuenta los siguientes aspectos para analizar la experiencia acreditada y que la misma sea válida para el otorgamiento de puntaje:</w:t>
      </w:r>
    </w:p>
    <w:p w14:paraId="50D02414" w14:textId="611562EC" w:rsidR="00410933" w:rsidRPr="00BA09CA" w:rsidRDefault="00410933">
      <w:pPr>
        <w:numPr>
          <w:ilvl w:val="0"/>
          <w:numId w:val="2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el </w:t>
      </w:r>
      <w:r w:rsidR="006535C7">
        <w:rPr>
          <w:rFonts w:ascii="Arial" w:eastAsia="Arial" w:hAnsi="Arial" w:cs="Arial"/>
          <w:sz w:val="20"/>
          <w:szCs w:val="20"/>
          <w:lang w:eastAsia="es-ES"/>
        </w:rPr>
        <w:t>C</w:t>
      </w:r>
      <w:r w:rsidRPr="00BA09CA">
        <w:rPr>
          <w:rFonts w:ascii="Arial" w:eastAsia="Arial" w:hAnsi="Arial" w:cs="Arial"/>
          <w:sz w:val="20"/>
          <w:szCs w:val="20"/>
          <w:lang w:eastAsia="es-ES"/>
        </w:rPr>
        <w:t xml:space="preserve">lasificador de </w:t>
      </w:r>
      <w:r w:rsidR="006535C7">
        <w:rPr>
          <w:rFonts w:ascii="Arial" w:eastAsia="Arial" w:hAnsi="Arial" w:cs="Arial"/>
          <w:sz w:val="20"/>
          <w:szCs w:val="20"/>
          <w:lang w:eastAsia="es-ES"/>
        </w:rPr>
        <w:t>B</w:t>
      </w:r>
      <w:r w:rsidRPr="00BA09CA">
        <w:rPr>
          <w:rFonts w:ascii="Arial" w:eastAsia="Arial" w:hAnsi="Arial" w:cs="Arial"/>
          <w:sz w:val="20"/>
          <w:szCs w:val="20"/>
          <w:lang w:eastAsia="es-ES"/>
        </w:rPr>
        <w:t xml:space="preserve">ienes y </w:t>
      </w:r>
      <w:r w:rsidR="006535C7">
        <w:rPr>
          <w:rFonts w:ascii="Arial" w:eastAsia="Arial" w:hAnsi="Arial" w:cs="Arial"/>
          <w:sz w:val="20"/>
          <w:szCs w:val="20"/>
          <w:lang w:eastAsia="es-ES"/>
        </w:rPr>
        <w:t>S</w:t>
      </w:r>
      <w:r w:rsidRPr="00BA09CA">
        <w:rPr>
          <w:rFonts w:ascii="Arial" w:eastAsia="Arial" w:hAnsi="Arial" w:cs="Arial"/>
          <w:sz w:val="20"/>
          <w:szCs w:val="20"/>
          <w:lang w:eastAsia="es-ES"/>
        </w:rPr>
        <w:t xml:space="preserve">ervicios, el segmento correspondiente para la clasificación de la experiencia es el 80 y/o 81. </w:t>
      </w:r>
    </w:p>
    <w:p w14:paraId="5C04F7AB" w14:textId="36EC9116" w:rsidR="00410933" w:rsidRPr="00BA09CA" w:rsidRDefault="00410933">
      <w:pPr>
        <w:numPr>
          <w:ilvl w:val="0"/>
          <w:numId w:val="20"/>
        </w:numPr>
        <w:autoSpaceDE w:val="0"/>
        <w:autoSpaceDN w:val="0"/>
        <w:adjustRightInd w:val="0"/>
        <w:spacing w:before="120" w:after="240"/>
        <w:jc w:val="both"/>
        <w:rPr>
          <w:rFonts w:ascii="Arial" w:eastAsia="Arial" w:hAnsi="Arial" w:cs="Arial"/>
          <w:sz w:val="20"/>
          <w:szCs w:val="20"/>
          <w:lang w:eastAsia="es-ES"/>
        </w:rPr>
      </w:pPr>
      <w:r w:rsidRPr="1514B61A">
        <w:rPr>
          <w:rFonts w:ascii="Arial" w:eastAsia="Arial" w:hAnsi="Arial" w:cs="Arial"/>
          <w:sz w:val="20"/>
          <w:szCs w:val="20"/>
          <w:lang w:eastAsia="es-ES"/>
        </w:rPr>
        <w:t xml:space="preserve">La </w:t>
      </w:r>
      <w:r w:rsidR="00E41DBB" w:rsidRPr="1514B61A">
        <w:rPr>
          <w:rFonts w:ascii="Arial" w:eastAsia="Arial" w:hAnsi="Arial" w:cs="Arial"/>
          <w:sz w:val="20"/>
          <w:szCs w:val="20"/>
          <w:lang w:eastAsia="es-ES"/>
        </w:rPr>
        <w:t>Entidad</w:t>
      </w:r>
      <w:r w:rsidRPr="1514B61A">
        <w:rPr>
          <w:rFonts w:ascii="Arial" w:eastAsia="Arial" w:hAnsi="Arial" w:cs="Arial"/>
          <w:sz w:val="20"/>
          <w:szCs w:val="20"/>
          <w:lang w:eastAsia="es-ES"/>
        </w:rPr>
        <w:t xml:space="preserve"> únicamente podrá exigir para la verificación de la experiencia los contratos celebrados por el interesado, identificados con el </w:t>
      </w:r>
      <w:r w:rsidR="006535C7" w:rsidRPr="1514B61A">
        <w:rPr>
          <w:rFonts w:ascii="Arial" w:eastAsia="Arial" w:hAnsi="Arial" w:cs="Arial"/>
          <w:sz w:val="20"/>
          <w:szCs w:val="20"/>
          <w:lang w:eastAsia="es-ES"/>
        </w:rPr>
        <w:t>C</w:t>
      </w:r>
      <w:r w:rsidRPr="1514B61A">
        <w:rPr>
          <w:rFonts w:ascii="Arial" w:eastAsia="Arial" w:hAnsi="Arial" w:cs="Arial"/>
          <w:sz w:val="20"/>
          <w:szCs w:val="20"/>
          <w:lang w:eastAsia="es-ES"/>
        </w:rPr>
        <w:t xml:space="preserve">lasificador de </w:t>
      </w:r>
      <w:r w:rsidR="006535C7" w:rsidRPr="1514B61A">
        <w:rPr>
          <w:rFonts w:ascii="Arial" w:eastAsia="Arial" w:hAnsi="Arial" w:cs="Arial"/>
          <w:sz w:val="20"/>
          <w:szCs w:val="20"/>
          <w:lang w:eastAsia="es-ES"/>
        </w:rPr>
        <w:t>B</w:t>
      </w:r>
      <w:r w:rsidRPr="1514B61A">
        <w:rPr>
          <w:rFonts w:ascii="Arial" w:eastAsia="Arial" w:hAnsi="Arial" w:cs="Arial"/>
          <w:sz w:val="20"/>
          <w:szCs w:val="20"/>
          <w:lang w:eastAsia="es-ES"/>
        </w:rPr>
        <w:t xml:space="preserve">ienes y </w:t>
      </w:r>
      <w:r w:rsidR="006535C7" w:rsidRPr="1514B61A">
        <w:rPr>
          <w:rFonts w:ascii="Arial" w:eastAsia="Arial" w:hAnsi="Arial" w:cs="Arial"/>
          <w:sz w:val="20"/>
          <w:szCs w:val="20"/>
          <w:lang w:eastAsia="es-ES"/>
        </w:rPr>
        <w:t>S</w:t>
      </w:r>
      <w:r w:rsidRPr="1514B61A">
        <w:rPr>
          <w:rFonts w:ascii="Arial" w:eastAsia="Arial" w:hAnsi="Arial" w:cs="Arial"/>
          <w:sz w:val="20"/>
          <w:szCs w:val="20"/>
          <w:lang w:eastAsia="es-ES"/>
        </w:rPr>
        <w:t>ervicios hasta el tercer nivel.</w:t>
      </w:r>
    </w:p>
    <w:p w14:paraId="4860EB37" w14:textId="4A2534A1" w:rsidR="001359DA" w:rsidRPr="001359DA" w:rsidRDefault="001359DA" w:rsidP="001359DA">
      <w:pPr>
        <w:numPr>
          <w:ilvl w:val="0"/>
          <w:numId w:val="20"/>
        </w:numPr>
        <w:autoSpaceDE w:val="0"/>
        <w:autoSpaceDN w:val="0"/>
        <w:adjustRightInd w:val="0"/>
        <w:spacing w:before="120" w:after="240"/>
        <w:jc w:val="both"/>
        <w:rPr>
          <w:rFonts w:ascii="Arial" w:eastAsia="Arial" w:hAnsi="Arial" w:cs="Arial"/>
          <w:sz w:val="20"/>
          <w:szCs w:val="20"/>
          <w:lang w:eastAsia="es-ES"/>
        </w:rPr>
      </w:pPr>
      <w:r w:rsidRPr="001359DA">
        <w:rPr>
          <w:rFonts w:ascii="Arial" w:eastAsia="Arial" w:hAnsi="Arial" w:cs="Arial"/>
          <w:sz w:val="20"/>
          <w:szCs w:val="20"/>
          <w:lang w:eastAsia="es-ES"/>
        </w:rPr>
        <w:t xml:space="preserve">Si el Proponente relaciona o anexa más de cinco (5) contratos en el “Formato 3 – Experiencia”, para efectos de evaluar la experiencia </w:t>
      </w:r>
      <w:r w:rsidR="00940F92">
        <w:rPr>
          <w:rFonts w:ascii="Arial" w:eastAsia="Arial" w:hAnsi="Arial" w:cs="Arial"/>
          <w:sz w:val="20"/>
          <w:szCs w:val="20"/>
          <w:lang w:eastAsia="es-ES"/>
        </w:rPr>
        <w:t xml:space="preserve">únicamente </w:t>
      </w:r>
      <w:r w:rsidRPr="001359DA">
        <w:rPr>
          <w:rFonts w:ascii="Arial" w:eastAsia="Arial" w:hAnsi="Arial" w:cs="Arial"/>
          <w:sz w:val="20"/>
          <w:szCs w:val="20"/>
          <w:lang w:eastAsia="es-ES"/>
        </w:rPr>
        <w:t>se tendrá</w:t>
      </w:r>
      <w:r w:rsidR="00940F92">
        <w:rPr>
          <w:rFonts w:ascii="Arial" w:eastAsia="Arial" w:hAnsi="Arial" w:cs="Arial"/>
          <w:sz w:val="20"/>
          <w:szCs w:val="20"/>
          <w:lang w:eastAsia="es-ES"/>
        </w:rPr>
        <w:t>n</w:t>
      </w:r>
      <w:r w:rsidRPr="001359DA">
        <w:rPr>
          <w:rFonts w:ascii="Arial" w:eastAsia="Arial" w:hAnsi="Arial" w:cs="Arial"/>
          <w:sz w:val="20"/>
          <w:szCs w:val="20"/>
          <w:lang w:eastAsia="es-ES"/>
        </w:rPr>
        <w:t xml:space="preserve"> en cuenta </w:t>
      </w:r>
      <w:r w:rsidR="001C15E3">
        <w:rPr>
          <w:rFonts w:ascii="Arial" w:eastAsia="Arial" w:hAnsi="Arial" w:cs="Arial"/>
          <w:sz w:val="20"/>
          <w:szCs w:val="20"/>
          <w:lang w:eastAsia="es-ES"/>
        </w:rPr>
        <w:t>l</w:t>
      </w:r>
      <w:r w:rsidRPr="001359DA">
        <w:rPr>
          <w:rFonts w:ascii="Arial" w:eastAsia="Arial" w:hAnsi="Arial" w:cs="Arial"/>
          <w:sz w:val="20"/>
          <w:szCs w:val="20"/>
          <w:lang w:eastAsia="es-ES"/>
        </w:rPr>
        <w:t xml:space="preserve">os cinco (5) contratos aportados de mayor valor. </w:t>
      </w:r>
    </w:p>
    <w:p w14:paraId="04872EF5" w14:textId="50447404" w:rsidR="001359DA" w:rsidRPr="00BA09CA" w:rsidRDefault="001359DA" w:rsidP="00B90E76">
      <w:pPr>
        <w:autoSpaceDE w:val="0"/>
        <w:autoSpaceDN w:val="0"/>
        <w:adjustRightInd w:val="0"/>
        <w:spacing w:before="120" w:after="240"/>
        <w:ind w:left="720"/>
        <w:jc w:val="both"/>
        <w:rPr>
          <w:rFonts w:ascii="Arial" w:eastAsia="Arial" w:hAnsi="Arial" w:cs="Arial"/>
          <w:sz w:val="20"/>
          <w:szCs w:val="20"/>
          <w:lang w:eastAsia="es-ES"/>
        </w:rPr>
      </w:pPr>
      <w:r w:rsidRPr="1514B61A">
        <w:rPr>
          <w:rFonts w:ascii="Arial" w:eastAsia="Arial" w:hAnsi="Arial" w:cs="Arial"/>
          <w:sz w:val="20"/>
          <w:szCs w:val="20"/>
          <w:lang w:eastAsia="es-ES"/>
        </w:rPr>
        <w:t xml:space="preserve">Tratándose de Proponentes que acrediten la calidad de Mipyme o emprendimiento y empresa de mujer con domicilio en el territorio nacional, se tendrá en cuenta como máximo los seis (6) contratos aportados de mayor valor. En caso de que el Proponente pruebe la calidad de Mipyme y de emprendimiento y empresas de mujeres con domicilio en el territorio nacional de manera conjunta, se </w:t>
      </w:r>
      <w:r w:rsidR="00334BD7" w:rsidRPr="1514B61A">
        <w:rPr>
          <w:rFonts w:ascii="Arial" w:eastAsia="Arial" w:hAnsi="Arial" w:cs="Arial"/>
          <w:sz w:val="20"/>
          <w:szCs w:val="20"/>
          <w:lang w:eastAsia="es-ES"/>
        </w:rPr>
        <w:t>valdrán</w:t>
      </w:r>
      <w:r w:rsidRPr="1514B61A">
        <w:rPr>
          <w:rFonts w:ascii="Arial" w:eastAsia="Arial" w:hAnsi="Arial" w:cs="Arial"/>
          <w:sz w:val="20"/>
          <w:szCs w:val="20"/>
          <w:lang w:eastAsia="es-ES"/>
        </w:rPr>
        <w:t xml:space="preserve"> como máximo los siete (7) contratos aportados de mayor valor.</w:t>
      </w:r>
    </w:p>
    <w:p w14:paraId="489E683B" w14:textId="07718B94" w:rsidR="00A731F8" w:rsidRPr="00BA09CA" w:rsidRDefault="00A731F8">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Tratándose de </w:t>
      </w:r>
      <w:r w:rsidR="11094A2C" w:rsidRPr="00BA09CA">
        <w:rPr>
          <w:rFonts w:ascii="Arial" w:eastAsia="Arial" w:hAnsi="Arial" w:cs="Arial"/>
          <w:sz w:val="20"/>
          <w:szCs w:val="20"/>
          <w:lang w:eastAsia="es-ES"/>
        </w:rPr>
        <w:t>Proponentes Plurales</w:t>
      </w:r>
      <w:r w:rsidRPr="00BA09CA">
        <w:rPr>
          <w:rFonts w:ascii="Arial" w:eastAsia="Arial" w:hAnsi="Arial" w:cs="Arial"/>
          <w:sz w:val="20"/>
          <w:szCs w:val="20"/>
          <w:lang w:eastAsia="es-ES"/>
        </w:rPr>
        <w:t xml:space="preserve"> se tendrá en cuenta lo siguiente: i) uno de los integrantes debe aportar como mínimo el cincuenta por ciento (50</w:t>
      </w:r>
      <w:r w:rsidR="002D14A9">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 de la experiencia </w:t>
      </w:r>
      <w:r w:rsidR="00EC7BF9">
        <w:rPr>
          <w:rFonts w:ascii="Arial" w:eastAsia="Arial" w:hAnsi="Arial" w:cs="Arial"/>
          <w:sz w:val="20"/>
          <w:szCs w:val="20"/>
          <w:lang w:eastAsia="es-ES"/>
        </w:rPr>
        <w:t>solicitada</w:t>
      </w:r>
      <w:r w:rsidRPr="00BA09CA">
        <w:rPr>
          <w:rFonts w:ascii="Arial" w:eastAsia="Arial" w:hAnsi="Arial" w:cs="Arial"/>
          <w:sz w:val="20"/>
          <w:szCs w:val="20"/>
          <w:lang w:eastAsia="es-ES"/>
        </w:rPr>
        <w:t xml:space="preserve">; </w:t>
      </w:r>
      <w:proofErr w:type="spellStart"/>
      <w:r w:rsidRPr="00BA09CA">
        <w:rPr>
          <w:rFonts w:ascii="Arial" w:eastAsia="Arial" w:hAnsi="Arial" w:cs="Arial"/>
          <w:sz w:val="20"/>
          <w:szCs w:val="20"/>
          <w:lang w:eastAsia="es-ES"/>
        </w:rPr>
        <w:t>ii</w:t>
      </w:r>
      <w:proofErr w:type="spellEnd"/>
      <w:r w:rsidRPr="00BA09CA">
        <w:rPr>
          <w:rFonts w:ascii="Arial" w:eastAsia="Arial" w:hAnsi="Arial" w:cs="Arial"/>
          <w:sz w:val="20"/>
          <w:szCs w:val="20"/>
          <w:lang w:eastAsia="es-ES"/>
        </w:rPr>
        <w:t xml:space="preserve">) los demás integrantes deben </w:t>
      </w:r>
      <w:r w:rsidR="00D04653">
        <w:rPr>
          <w:rFonts w:ascii="Arial" w:eastAsia="Arial" w:hAnsi="Arial" w:cs="Arial"/>
          <w:sz w:val="20"/>
          <w:szCs w:val="20"/>
          <w:lang w:eastAsia="es-ES"/>
        </w:rPr>
        <w:t xml:space="preserve">acreditar </w:t>
      </w:r>
      <w:r w:rsidRPr="00BA09CA">
        <w:rPr>
          <w:rFonts w:ascii="Arial" w:eastAsia="Arial" w:hAnsi="Arial" w:cs="Arial"/>
          <w:sz w:val="20"/>
          <w:szCs w:val="20"/>
          <w:lang w:eastAsia="es-ES"/>
        </w:rPr>
        <w:t>al menos el cinco por ciento (5</w:t>
      </w:r>
      <w:r w:rsidR="002D14A9">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 de la experiencia </w:t>
      </w:r>
      <w:r w:rsidR="00D04653">
        <w:rPr>
          <w:rFonts w:ascii="Arial" w:eastAsia="Arial" w:hAnsi="Arial" w:cs="Arial"/>
          <w:sz w:val="20"/>
          <w:szCs w:val="20"/>
          <w:lang w:eastAsia="es-ES"/>
        </w:rPr>
        <w:t>solicitada</w:t>
      </w:r>
      <w:r w:rsidRPr="00BA09CA">
        <w:rPr>
          <w:rFonts w:ascii="Arial" w:eastAsia="Arial" w:hAnsi="Arial" w:cs="Arial"/>
          <w:sz w:val="20"/>
          <w:szCs w:val="20"/>
          <w:lang w:eastAsia="es-ES"/>
        </w:rPr>
        <w:t xml:space="preserve">; y </w:t>
      </w:r>
      <w:proofErr w:type="spellStart"/>
      <w:r w:rsidRPr="00BA09CA">
        <w:rPr>
          <w:rFonts w:ascii="Arial" w:eastAsia="Arial" w:hAnsi="Arial" w:cs="Arial"/>
          <w:sz w:val="20"/>
          <w:szCs w:val="20"/>
          <w:lang w:eastAsia="es-ES"/>
        </w:rPr>
        <w:t>iii</w:t>
      </w:r>
      <w:proofErr w:type="spellEnd"/>
      <w:r w:rsidRPr="00BA09CA">
        <w:rPr>
          <w:rFonts w:ascii="Arial" w:eastAsia="Arial" w:hAnsi="Arial" w:cs="Arial"/>
          <w:sz w:val="20"/>
          <w:szCs w:val="20"/>
          <w:lang w:eastAsia="es-ES"/>
        </w:rPr>
        <w:t xml:space="preserve">) sin perjuicio de lo anterior, </w:t>
      </w:r>
      <w:r w:rsidRPr="00B90E76">
        <w:rPr>
          <w:rFonts w:ascii="Arial" w:eastAsia="Arial" w:hAnsi="Arial" w:cs="Arial"/>
          <w:sz w:val="20"/>
          <w:szCs w:val="20"/>
          <w:lang w:eastAsia="es-ES"/>
        </w:rPr>
        <w:t>solo uno (1)</w:t>
      </w:r>
      <w:r w:rsidRPr="00BA09CA">
        <w:rPr>
          <w:rFonts w:ascii="Arial" w:eastAsia="Arial" w:hAnsi="Arial" w:cs="Arial"/>
          <w:sz w:val="20"/>
          <w:szCs w:val="20"/>
          <w:lang w:eastAsia="es-ES"/>
        </w:rPr>
        <w:t xml:space="preserve"> de los integrantes, si así lo considera pertinente, podrá no </w:t>
      </w:r>
      <w:r w:rsidR="0056607D">
        <w:rPr>
          <w:rFonts w:ascii="Arial" w:eastAsia="Arial" w:hAnsi="Arial" w:cs="Arial"/>
          <w:sz w:val="20"/>
          <w:szCs w:val="20"/>
          <w:lang w:eastAsia="es-ES"/>
        </w:rPr>
        <w:t>acreditar</w:t>
      </w:r>
      <w:r w:rsidR="00B91127"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experiencia. En este último caso, el porcentaje de participación del integrante que no aporta experiencia en la estructura plural no podrá superar el </w:t>
      </w:r>
      <w:r w:rsidR="0056607D">
        <w:rPr>
          <w:rFonts w:ascii="Arial" w:eastAsia="Arial" w:hAnsi="Arial" w:cs="Arial"/>
          <w:sz w:val="20"/>
          <w:szCs w:val="20"/>
          <w:lang w:eastAsia="es-ES"/>
        </w:rPr>
        <w:t>diez</w:t>
      </w:r>
      <w:r w:rsidR="0056607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por ciento (</w:t>
      </w:r>
      <w:r w:rsidR="0056607D">
        <w:rPr>
          <w:rFonts w:ascii="Arial" w:eastAsia="Arial" w:hAnsi="Arial" w:cs="Arial"/>
          <w:sz w:val="20"/>
          <w:szCs w:val="20"/>
          <w:lang w:eastAsia="es-ES"/>
        </w:rPr>
        <w:t>10</w:t>
      </w:r>
      <w:r w:rsidR="002D14A9">
        <w:rPr>
          <w:rFonts w:ascii="Arial" w:eastAsia="Arial" w:hAnsi="Arial" w:cs="Arial"/>
          <w:sz w:val="20"/>
          <w:szCs w:val="20"/>
          <w:lang w:eastAsia="es-ES"/>
        </w:rPr>
        <w:t xml:space="preserve"> </w:t>
      </w:r>
      <w:r w:rsidRPr="00BA09CA">
        <w:rPr>
          <w:rFonts w:ascii="Arial" w:eastAsia="Arial" w:hAnsi="Arial" w:cs="Arial"/>
          <w:sz w:val="20"/>
          <w:szCs w:val="20"/>
          <w:lang w:eastAsia="es-ES"/>
        </w:rPr>
        <w:t>%).</w:t>
      </w:r>
    </w:p>
    <w:p w14:paraId="374D4FDC" w14:textId="788C2F91" w:rsidR="00A731F8" w:rsidRDefault="00A731F8">
      <w:pPr>
        <w:autoSpaceDE w:val="0"/>
        <w:autoSpaceDN w:val="0"/>
        <w:adjustRightInd w:val="0"/>
        <w:spacing w:before="120" w:after="240"/>
        <w:ind w:left="720"/>
        <w:jc w:val="both"/>
        <w:rPr>
          <w:rFonts w:ascii="Arial" w:eastAsia="Arial" w:hAnsi="Arial" w:cs="Arial"/>
          <w:sz w:val="20"/>
          <w:szCs w:val="20"/>
          <w:lang w:eastAsia="es-ES"/>
        </w:rPr>
      </w:pPr>
      <w:r w:rsidRPr="00BA09CA">
        <w:rPr>
          <w:rFonts w:ascii="Arial" w:eastAsia="Arial" w:hAnsi="Arial" w:cs="Arial"/>
          <w:sz w:val="20"/>
          <w:szCs w:val="20"/>
          <w:lang w:eastAsia="es-ES"/>
        </w:rPr>
        <w:t>Estos porcentajes</w:t>
      </w:r>
      <w:r w:rsidR="006A0407">
        <w:rPr>
          <w:rFonts w:ascii="Arial" w:eastAsia="Arial" w:hAnsi="Arial" w:cs="Arial"/>
          <w:sz w:val="20"/>
          <w:szCs w:val="20"/>
          <w:lang w:eastAsia="es-ES"/>
        </w:rPr>
        <w:t xml:space="preserve"> que acreditarán los integrantes del Proponente Plural se podrán</w:t>
      </w:r>
      <w:r w:rsidRPr="00BA09CA">
        <w:rPr>
          <w:rFonts w:ascii="Arial" w:eastAsia="Arial" w:hAnsi="Arial" w:cs="Arial"/>
          <w:sz w:val="20"/>
          <w:szCs w:val="20"/>
          <w:lang w:eastAsia="es-ES"/>
        </w:rPr>
        <w:t xml:space="preserve"> cumplir </w:t>
      </w:r>
      <w:r w:rsidR="00000372">
        <w:rPr>
          <w:rFonts w:ascii="Arial" w:eastAsia="Arial" w:hAnsi="Arial" w:cs="Arial"/>
          <w:sz w:val="20"/>
          <w:szCs w:val="20"/>
          <w:lang w:eastAsia="es-ES"/>
        </w:rPr>
        <w:t xml:space="preserve">con contratos válidos que acrediten </w:t>
      </w:r>
      <w:r w:rsidR="00CA739F">
        <w:rPr>
          <w:rFonts w:ascii="Arial" w:eastAsia="Arial" w:hAnsi="Arial" w:cs="Arial"/>
          <w:sz w:val="20"/>
          <w:szCs w:val="20"/>
          <w:lang w:eastAsia="es-ES"/>
        </w:rPr>
        <w:t xml:space="preserve">cualquier </w:t>
      </w:r>
      <w:r w:rsidRPr="00BA09CA">
        <w:rPr>
          <w:rFonts w:ascii="Arial" w:eastAsia="Arial" w:hAnsi="Arial" w:cs="Arial"/>
          <w:sz w:val="20"/>
          <w:szCs w:val="20"/>
          <w:lang w:eastAsia="es-ES"/>
        </w:rPr>
        <w:t xml:space="preserve">requisito de experiencia </w:t>
      </w:r>
      <w:r w:rsidR="00CA739F">
        <w:rPr>
          <w:rFonts w:ascii="Arial" w:eastAsia="Arial" w:hAnsi="Arial" w:cs="Arial"/>
          <w:sz w:val="20"/>
          <w:szCs w:val="20"/>
          <w:lang w:eastAsia="es-ES"/>
        </w:rPr>
        <w:t>solicitada</w:t>
      </w:r>
      <w:r w:rsidRPr="00BA09CA">
        <w:rPr>
          <w:rFonts w:ascii="Arial" w:eastAsia="Arial" w:hAnsi="Arial" w:cs="Arial"/>
          <w:sz w:val="20"/>
          <w:szCs w:val="20"/>
          <w:lang w:eastAsia="es-ES"/>
        </w:rPr>
        <w:t xml:space="preserve"> en el Pliego de Condiciones y se verificar</w:t>
      </w:r>
      <w:r w:rsidR="00131C82">
        <w:rPr>
          <w:rFonts w:ascii="Arial" w:eastAsia="Arial" w:hAnsi="Arial" w:cs="Arial"/>
          <w:sz w:val="20"/>
          <w:szCs w:val="20"/>
          <w:lang w:eastAsia="es-ES"/>
        </w:rPr>
        <w:t>á</w:t>
      </w:r>
      <w:r w:rsidRPr="00BA09CA">
        <w:rPr>
          <w:rFonts w:ascii="Arial" w:eastAsia="Arial" w:hAnsi="Arial" w:cs="Arial"/>
          <w:sz w:val="20"/>
          <w:szCs w:val="20"/>
          <w:lang w:eastAsia="es-ES"/>
        </w:rPr>
        <w:t xml:space="preserve"> de conformidad con el porcentaje mínimo de experiencia </w:t>
      </w:r>
      <w:r w:rsidR="002D14A9">
        <w:rPr>
          <w:rFonts w:ascii="Arial" w:eastAsia="Arial" w:hAnsi="Arial" w:cs="Arial"/>
          <w:sz w:val="20"/>
          <w:szCs w:val="20"/>
          <w:lang w:eastAsia="es-ES"/>
        </w:rPr>
        <w:t xml:space="preserve">contemplado </w:t>
      </w:r>
      <w:r w:rsidRPr="00BA09CA">
        <w:rPr>
          <w:rFonts w:ascii="Arial" w:eastAsia="Arial" w:hAnsi="Arial" w:cs="Arial"/>
          <w:sz w:val="20"/>
          <w:szCs w:val="20"/>
          <w:lang w:eastAsia="es-ES"/>
        </w:rPr>
        <w:t xml:space="preserve">en el numeral 3.8.1., esto es, </w:t>
      </w:r>
      <w:r w:rsidR="0061052D">
        <w:rPr>
          <w:rFonts w:ascii="Arial" w:eastAsia="Arial" w:hAnsi="Arial" w:cs="Arial"/>
          <w:sz w:val="20"/>
          <w:szCs w:val="20"/>
          <w:lang w:eastAsia="es-ES"/>
        </w:rPr>
        <w:t>el cien</w:t>
      </w:r>
      <w:r w:rsidRPr="00BA09CA">
        <w:rPr>
          <w:rFonts w:ascii="Arial" w:eastAsia="Arial" w:hAnsi="Arial" w:cs="Arial"/>
          <w:sz w:val="20"/>
          <w:szCs w:val="20"/>
          <w:lang w:eastAsia="es-ES"/>
        </w:rPr>
        <w:t xml:space="preserve"> por ciento (100</w:t>
      </w:r>
      <w:r w:rsidR="002D14A9">
        <w:rPr>
          <w:rFonts w:ascii="Arial" w:eastAsia="Arial" w:hAnsi="Arial" w:cs="Arial"/>
          <w:sz w:val="20"/>
          <w:szCs w:val="20"/>
          <w:lang w:eastAsia="es-ES"/>
        </w:rPr>
        <w:t xml:space="preserve"> </w:t>
      </w:r>
      <w:r w:rsidRPr="00BA09CA">
        <w:rPr>
          <w:rFonts w:ascii="Arial" w:eastAsia="Arial" w:hAnsi="Arial" w:cs="Arial"/>
          <w:sz w:val="20"/>
          <w:szCs w:val="20"/>
          <w:lang w:eastAsia="es-ES"/>
        </w:rPr>
        <w:t>%) del Presupuesto Oficial.</w:t>
      </w:r>
    </w:p>
    <w:p w14:paraId="744FA72E" w14:textId="1202088D" w:rsidR="0061052D" w:rsidRPr="00BA09CA" w:rsidRDefault="0061052D">
      <w:pPr>
        <w:autoSpaceDE w:val="0"/>
        <w:autoSpaceDN w:val="0"/>
        <w:adjustRightInd w:val="0"/>
        <w:spacing w:before="120" w:after="240"/>
        <w:ind w:left="720"/>
        <w:jc w:val="both"/>
        <w:rPr>
          <w:rFonts w:ascii="Arial" w:eastAsia="Arial" w:hAnsi="Arial" w:cs="Arial"/>
          <w:sz w:val="20"/>
          <w:szCs w:val="20"/>
          <w:lang w:eastAsia="es-ES"/>
        </w:rPr>
      </w:pPr>
      <w:r>
        <w:rPr>
          <w:rFonts w:ascii="Arial" w:eastAsia="Arial" w:hAnsi="Arial" w:cs="Arial"/>
          <w:sz w:val="20"/>
          <w:szCs w:val="20"/>
          <w:lang w:eastAsia="es-ES"/>
        </w:rPr>
        <w:t xml:space="preserve">En armonía con lo anterior, para cumplir el requisito previsto en este literal no se solicitará la acreditación </w:t>
      </w:r>
      <w:r w:rsidR="00C10FCC">
        <w:rPr>
          <w:rFonts w:ascii="Arial" w:eastAsia="Arial" w:hAnsi="Arial" w:cs="Arial"/>
          <w:sz w:val="20"/>
          <w:szCs w:val="20"/>
          <w:lang w:eastAsia="es-ES"/>
        </w:rPr>
        <w:t>de longitudes, magnitudes, volúmenes o porcentajes requeridos en la experiencia específica, sino que bastará con acreditar los SMMLV.</w:t>
      </w:r>
    </w:p>
    <w:p w14:paraId="63ACF8A8" w14:textId="3155316F" w:rsidR="00410933" w:rsidRPr="00BA09CA" w:rsidRDefault="00410933">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Cuando el contrato que se pretende acreditar como experiencia haya sido ejecutado en Consorcio o</w:t>
      </w:r>
      <w:r w:rsidR="005D3D64" w:rsidRPr="00BA09CA">
        <w:rPr>
          <w:rFonts w:ascii="Arial" w:eastAsia="Arial" w:hAnsi="Arial" w:cs="Arial"/>
          <w:sz w:val="20"/>
          <w:szCs w:val="20"/>
          <w:lang w:eastAsia="es-ES"/>
        </w:rPr>
        <w:t xml:space="preserve"> en</w:t>
      </w:r>
      <w:r w:rsidRPr="00BA09CA">
        <w:rPr>
          <w:rFonts w:ascii="Arial" w:eastAsia="Arial" w:hAnsi="Arial" w:cs="Arial"/>
          <w:sz w:val="20"/>
          <w:szCs w:val="20"/>
          <w:lang w:eastAsia="es-ES"/>
        </w:rPr>
        <w:t xml:space="preserve"> Unión Temporal, el porcentaje de participación del integrante será el registrado en el </w:t>
      </w:r>
      <w:r w:rsidR="00FC0D40">
        <w:rPr>
          <w:rFonts w:ascii="Arial" w:eastAsia="Arial" w:hAnsi="Arial" w:cs="Arial"/>
          <w:sz w:val="20"/>
          <w:szCs w:val="20"/>
          <w:lang w:eastAsia="es-ES"/>
        </w:rPr>
        <w:t>Registro Único de Proponentes (</w:t>
      </w:r>
      <w:r w:rsidRPr="00BA09CA">
        <w:rPr>
          <w:rFonts w:ascii="Arial" w:eastAsia="Arial" w:hAnsi="Arial" w:cs="Arial"/>
          <w:sz w:val="20"/>
          <w:szCs w:val="20"/>
          <w:lang w:eastAsia="es-ES"/>
        </w:rPr>
        <w:t>RUP</w:t>
      </w:r>
      <w:r w:rsidR="00FC0D40">
        <w:rPr>
          <w:rFonts w:ascii="Arial" w:eastAsia="Arial" w:hAnsi="Arial" w:cs="Arial"/>
          <w:sz w:val="20"/>
          <w:szCs w:val="20"/>
          <w:lang w:eastAsia="es-ES"/>
        </w:rPr>
        <w:t>)</w:t>
      </w:r>
      <w:r w:rsidRPr="00BA09CA">
        <w:rPr>
          <w:rFonts w:ascii="Arial" w:eastAsia="Arial" w:hAnsi="Arial" w:cs="Arial"/>
          <w:sz w:val="20"/>
          <w:szCs w:val="20"/>
          <w:lang w:eastAsia="es-ES"/>
        </w:rPr>
        <w:t xml:space="preserve"> de este, o en alguno de los documentos válidos para </w:t>
      </w:r>
      <w:r w:rsidR="00B91127">
        <w:rPr>
          <w:rFonts w:ascii="Arial" w:eastAsia="Arial" w:hAnsi="Arial" w:cs="Arial"/>
          <w:sz w:val="20"/>
          <w:szCs w:val="20"/>
          <w:lang w:eastAsia="es-ES"/>
        </w:rPr>
        <w:t>probar</w:t>
      </w:r>
      <w:r w:rsidR="008E4EF2">
        <w:rPr>
          <w:rFonts w:ascii="Arial" w:eastAsia="Arial" w:hAnsi="Arial" w:cs="Arial"/>
          <w:sz w:val="20"/>
          <w:szCs w:val="20"/>
          <w:lang w:eastAsia="es-ES"/>
        </w:rPr>
        <w:t xml:space="preserve"> la</w:t>
      </w:r>
      <w:r w:rsidR="00B91127">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experiencia en caso de que el integrante no esté obligado a tener RUP. </w:t>
      </w:r>
    </w:p>
    <w:p w14:paraId="7DCC21B7" w14:textId="2F1F5581" w:rsidR="00410933" w:rsidRPr="00BA09CA" w:rsidRDefault="00410933">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Cuando el contrato que se pretende acreditar como experiencia haya sido ejecutado en Consorcio o </w:t>
      </w:r>
      <w:r w:rsidR="00315E98" w:rsidRPr="00BA09CA">
        <w:rPr>
          <w:rFonts w:ascii="Arial" w:eastAsia="Arial" w:hAnsi="Arial" w:cs="Arial"/>
          <w:sz w:val="20"/>
          <w:szCs w:val="20"/>
          <w:lang w:eastAsia="es-ES"/>
        </w:rPr>
        <w:t xml:space="preserve">en </w:t>
      </w:r>
      <w:r w:rsidRPr="00BA09CA">
        <w:rPr>
          <w:rFonts w:ascii="Arial" w:eastAsia="Arial" w:hAnsi="Arial" w:cs="Arial"/>
          <w:sz w:val="20"/>
          <w:szCs w:val="20"/>
          <w:lang w:eastAsia="es-ES"/>
        </w:rPr>
        <w:t xml:space="preserve">Unión Temporal, el valor a considerar será el registrado en el </w:t>
      </w:r>
      <w:r w:rsidR="00FA5530">
        <w:rPr>
          <w:rFonts w:ascii="Arial" w:eastAsia="Arial" w:hAnsi="Arial" w:cs="Arial"/>
          <w:sz w:val="20"/>
          <w:szCs w:val="20"/>
          <w:lang w:eastAsia="es-ES"/>
        </w:rPr>
        <w:t>Registro Único de Proponentes (</w:t>
      </w:r>
      <w:r w:rsidRPr="00BA09CA">
        <w:rPr>
          <w:rFonts w:ascii="Arial" w:eastAsia="Arial" w:hAnsi="Arial" w:cs="Arial"/>
          <w:sz w:val="20"/>
          <w:szCs w:val="20"/>
          <w:lang w:eastAsia="es-ES"/>
        </w:rPr>
        <w:t>RUP</w:t>
      </w:r>
      <w:r w:rsidR="00FA5530">
        <w:rPr>
          <w:rFonts w:ascii="Arial" w:eastAsia="Arial" w:hAnsi="Arial" w:cs="Arial"/>
          <w:sz w:val="20"/>
          <w:szCs w:val="20"/>
          <w:lang w:eastAsia="es-ES"/>
        </w:rPr>
        <w:t>)</w:t>
      </w:r>
      <w:r w:rsidRPr="00BA09CA">
        <w:rPr>
          <w:rFonts w:ascii="Arial" w:eastAsia="Arial" w:hAnsi="Arial" w:cs="Arial"/>
          <w:sz w:val="20"/>
          <w:szCs w:val="20"/>
          <w:lang w:eastAsia="es-ES"/>
        </w:rPr>
        <w:t>, o documento válido, en caso de que el integrante no esté obligado a tener RUP. En estos casos la experiencia se multiplicará por el porcentaje de participación que tuvo el integrante o los integrantes.</w:t>
      </w:r>
    </w:p>
    <w:p w14:paraId="1B365DC6" w14:textId="4F565423" w:rsidR="00410933" w:rsidRPr="00BA09CA" w:rsidRDefault="3F69B10D">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Cuando el contrato que se pretende acreditar como experiencia haya sido ejecutado en </w:t>
      </w:r>
      <w:r w:rsidR="6D74A26F" w:rsidRPr="00BA09CA">
        <w:rPr>
          <w:rFonts w:ascii="Arial" w:eastAsia="Arial" w:hAnsi="Arial" w:cs="Arial"/>
          <w:sz w:val="20"/>
          <w:szCs w:val="20"/>
          <w:lang w:eastAsia="es-ES"/>
        </w:rPr>
        <w:t>C</w:t>
      </w:r>
      <w:r w:rsidRPr="00BA09CA">
        <w:rPr>
          <w:rFonts w:ascii="Arial" w:eastAsia="Arial" w:hAnsi="Arial" w:cs="Arial"/>
          <w:sz w:val="20"/>
          <w:szCs w:val="20"/>
          <w:lang w:eastAsia="es-ES"/>
        </w:rPr>
        <w:t>onsorcio, el</w:t>
      </w:r>
      <w:r w:rsidR="004529F1">
        <w:rPr>
          <w:rFonts w:ascii="Arial" w:eastAsia="Arial" w:hAnsi="Arial" w:cs="Arial"/>
          <w:sz w:val="20"/>
          <w:szCs w:val="20"/>
          <w:lang w:eastAsia="es-ES"/>
        </w:rPr>
        <w:t xml:space="preserve"> porcentaje</w:t>
      </w:r>
      <w:r w:rsidRPr="00BA09CA">
        <w:rPr>
          <w:rFonts w:ascii="Arial" w:eastAsia="Arial" w:hAnsi="Arial" w:cs="Arial"/>
          <w:sz w:val="20"/>
          <w:szCs w:val="20"/>
          <w:lang w:eastAsia="es-ES"/>
        </w:rPr>
        <w:t xml:space="preserve"> </w:t>
      </w:r>
      <w:r w:rsidR="004529F1">
        <w:rPr>
          <w:rFonts w:ascii="Arial" w:eastAsia="Arial" w:hAnsi="Arial" w:cs="Arial"/>
          <w:sz w:val="20"/>
          <w:szCs w:val="20"/>
          <w:lang w:eastAsia="es-ES"/>
        </w:rPr>
        <w:t>(</w:t>
      </w:r>
      <w:r w:rsidRPr="00BA09CA">
        <w:rPr>
          <w:rFonts w:ascii="Arial" w:eastAsia="Arial" w:hAnsi="Arial" w:cs="Arial"/>
          <w:sz w:val="20"/>
          <w:szCs w:val="20"/>
          <w:lang w:eastAsia="es-ES"/>
        </w:rPr>
        <w:t>%</w:t>
      </w:r>
      <w:r w:rsidR="007A4EF5">
        <w:rPr>
          <w:rFonts w:ascii="Arial" w:eastAsia="Arial" w:hAnsi="Arial" w:cs="Arial"/>
          <w:sz w:val="20"/>
          <w:szCs w:val="20"/>
          <w:lang w:eastAsia="es-ES"/>
        </w:rPr>
        <w:t>)</w:t>
      </w:r>
      <w:r w:rsidRPr="00BA09CA">
        <w:rPr>
          <w:rFonts w:ascii="Arial" w:eastAsia="Arial" w:hAnsi="Arial" w:cs="Arial"/>
          <w:sz w:val="20"/>
          <w:szCs w:val="20"/>
          <w:lang w:eastAsia="es-ES"/>
        </w:rPr>
        <w:t xml:space="preserve"> de dimensionamiento (según la longitud o magnitud requerida en el Proceso de Contratación)” exigido en la “Matriz 1 – Experiencia” se afectará por el porcentaje de participación que tuvo el integrante o los integrantes. </w:t>
      </w:r>
    </w:p>
    <w:p w14:paraId="0FB824D0" w14:textId="5601E360" w:rsidR="00410933" w:rsidRPr="00BA09CA" w:rsidRDefault="00410933">
      <w:pPr>
        <w:autoSpaceDE w:val="0"/>
        <w:autoSpaceDN w:val="0"/>
        <w:adjustRightInd w:val="0"/>
        <w:spacing w:before="120" w:after="240"/>
        <w:ind w:left="720"/>
        <w:jc w:val="both"/>
        <w:rPr>
          <w:rFonts w:ascii="Arial" w:eastAsia="Arial" w:hAnsi="Arial" w:cs="Arial"/>
          <w:sz w:val="20"/>
          <w:szCs w:val="20"/>
          <w:lang w:eastAsia="es-ES"/>
        </w:rPr>
      </w:pPr>
      <w:r w:rsidRPr="00BA09CA">
        <w:rPr>
          <w:rFonts w:ascii="Arial" w:eastAsia="Arial" w:hAnsi="Arial" w:cs="Arial"/>
          <w:sz w:val="20"/>
          <w:szCs w:val="20"/>
          <w:lang w:eastAsia="es-ES"/>
        </w:rPr>
        <w:t xml:space="preserve">Por su parte, si el contrato fue </w:t>
      </w:r>
      <w:r w:rsidR="00B91127">
        <w:rPr>
          <w:rFonts w:ascii="Arial" w:eastAsia="Arial" w:hAnsi="Arial" w:cs="Arial"/>
          <w:sz w:val="20"/>
          <w:szCs w:val="20"/>
          <w:lang w:eastAsia="es-ES"/>
        </w:rPr>
        <w:t>llevado</w:t>
      </w:r>
      <w:r w:rsidRPr="00BA09CA">
        <w:rPr>
          <w:rFonts w:ascii="Arial" w:eastAsia="Arial" w:hAnsi="Arial" w:cs="Arial"/>
          <w:sz w:val="20"/>
          <w:szCs w:val="20"/>
          <w:lang w:eastAsia="es-ES"/>
        </w:rPr>
        <w:t xml:space="preserve"> como Unión Temporal</w:t>
      </w:r>
      <w:r w:rsidR="00B91127">
        <w:rPr>
          <w:rFonts w:ascii="Arial" w:eastAsia="Arial" w:hAnsi="Arial" w:cs="Arial"/>
          <w:sz w:val="20"/>
          <w:szCs w:val="20"/>
          <w:lang w:eastAsia="es-ES"/>
        </w:rPr>
        <w:t>,</w:t>
      </w:r>
      <w:r w:rsidRPr="00BA09CA">
        <w:rPr>
          <w:rFonts w:ascii="Arial" w:eastAsia="Arial" w:hAnsi="Arial" w:cs="Arial"/>
          <w:sz w:val="20"/>
          <w:szCs w:val="20"/>
          <w:lang w:eastAsia="es-ES"/>
        </w:rPr>
        <w:t xml:space="preserve"> la acreditación del </w:t>
      </w:r>
      <w:r w:rsidR="00FC2033">
        <w:rPr>
          <w:rFonts w:ascii="Arial" w:eastAsia="Arial" w:hAnsi="Arial" w:cs="Arial"/>
          <w:sz w:val="20"/>
          <w:szCs w:val="20"/>
          <w:lang w:eastAsia="es-ES"/>
        </w:rPr>
        <w:t>porcentaje (</w:t>
      </w:r>
      <w:r w:rsidRPr="00BA09CA">
        <w:rPr>
          <w:rFonts w:ascii="Arial" w:eastAsia="Arial" w:hAnsi="Arial" w:cs="Arial"/>
          <w:sz w:val="20"/>
          <w:szCs w:val="20"/>
          <w:lang w:eastAsia="es-ES"/>
        </w:rPr>
        <w:t>%</w:t>
      </w:r>
      <w:r w:rsidR="00FC2033">
        <w:rPr>
          <w:rFonts w:ascii="Arial" w:eastAsia="Arial" w:hAnsi="Arial" w:cs="Arial"/>
          <w:sz w:val="20"/>
          <w:szCs w:val="20"/>
          <w:lang w:eastAsia="es-ES"/>
        </w:rPr>
        <w:t>)</w:t>
      </w:r>
      <w:r w:rsidRPr="00BA09CA">
        <w:rPr>
          <w:rFonts w:ascii="Arial" w:eastAsia="Arial" w:hAnsi="Arial" w:cs="Arial"/>
          <w:sz w:val="20"/>
          <w:szCs w:val="20"/>
          <w:lang w:eastAsia="es-ES"/>
        </w:rPr>
        <w:t xml:space="preserve">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w:t>
      </w:r>
      <w:r w:rsidR="002F74BD">
        <w:rPr>
          <w:rFonts w:ascii="Arial" w:eastAsia="Arial" w:hAnsi="Arial" w:cs="Arial"/>
          <w:sz w:val="20"/>
          <w:szCs w:val="20"/>
          <w:lang w:eastAsia="es-ES"/>
        </w:rPr>
        <w:t>probar</w:t>
      </w:r>
      <w:r w:rsidR="002F74B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 xml:space="preserve">la experiencia se pueda determinar qué actividades </w:t>
      </w:r>
      <w:r w:rsidR="00B91127">
        <w:rPr>
          <w:rFonts w:ascii="Arial" w:eastAsia="Arial" w:hAnsi="Arial" w:cs="Arial"/>
          <w:sz w:val="20"/>
          <w:szCs w:val="20"/>
          <w:lang w:eastAsia="es-ES"/>
        </w:rPr>
        <w:t>realizó</w:t>
      </w:r>
      <w:r w:rsidR="00B91127"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cada uno de los integrantes. En caso de que lo anterior no se logre determinar, la evaluación se realizará de conformidad con lo señalado en el párrafo precedente respecto a los Consorcios.</w:t>
      </w:r>
    </w:p>
    <w:p w14:paraId="2668F5AA" w14:textId="4A94CC11" w:rsidR="00410933" w:rsidRPr="00BA09CA" w:rsidRDefault="3F69B10D">
      <w:pPr>
        <w:numPr>
          <w:ilvl w:val="0"/>
          <w:numId w:val="20"/>
        </w:numPr>
        <w:ind w:left="709"/>
        <w:jc w:val="both"/>
        <w:rPr>
          <w:rFonts w:ascii="Arial" w:eastAsia="Arial" w:hAnsi="Arial" w:cs="Arial"/>
          <w:sz w:val="20"/>
          <w:szCs w:val="20"/>
          <w:lang w:eastAsia="es-ES"/>
        </w:rPr>
      </w:pPr>
      <w:r w:rsidRPr="00BA09CA">
        <w:rPr>
          <w:rFonts w:ascii="Arial" w:eastAsia="Arial" w:hAnsi="Arial" w:cs="Arial"/>
          <w:sz w:val="20"/>
          <w:szCs w:val="20"/>
          <w:lang w:eastAsia="es-ES"/>
        </w:rPr>
        <w:t xml:space="preserve">Cuando el contrato que se aporte para la experiencia haya sido ejecutado por un Consorcio o </w:t>
      </w:r>
      <w:r w:rsidR="00A800EF">
        <w:rPr>
          <w:rFonts w:ascii="Arial" w:eastAsia="Arial" w:hAnsi="Arial" w:cs="Arial"/>
          <w:sz w:val="20"/>
          <w:szCs w:val="20"/>
          <w:lang w:eastAsia="es-ES"/>
        </w:rPr>
        <w:t xml:space="preserve">por una </w:t>
      </w:r>
      <w:r w:rsidRPr="00BA09CA">
        <w:rPr>
          <w:rFonts w:ascii="Arial" w:eastAsia="Arial" w:hAnsi="Arial" w:cs="Arial"/>
          <w:sz w:val="20"/>
          <w:szCs w:val="20"/>
          <w:lang w:eastAsia="es-ES"/>
        </w:rPr>
        <w:t xml:space="preserve">Unión Temporal, y dos (2) o más de sus integrantes conformen un Proponente Plural para participar en el presente proceso, dicho </w:t>
      </w:r>
      <w:r w:rsidR="00147F66">
        <w:rPr>
          <w:rFonts w:ascii="Arial" w:eastAsia="Arial" w:hAnsi="Arial" w:cs="Arial"/>
          <w:sz w:val="20"/>
          <w:szCs w:val="20"/>
          <w:lang w:eastAsia="es-ES"/>
        </w:rPr>
        <w:t>c</w:t>
      </w:r>
      <w:r w:rsidRPr="00BA09CA">
        <w:rPr>
          <w:rFonts w:ascii="Arial" w:eastAsia="Arial" w:hAnsi="Arial" w:cs="Arial"/>
          <w:sz w:val="20"/>
          <w:szCs w:val="20"/>
          <w:lang w:eastAsia="es-ES"/>
        </w:rPr>
        <w:t xml:space="preserve">ontrato se entenderá aportado como un (1) solo </w:t>
      </w:r>
      <w:r w:rsidR="00147F66">
        <w:rPr>
          <w:rFonts w:ascii="Arial" w:eastAsia="Arial" w:hAnsi="Arial" w:cs="Arial"/>
          <w:sz w:val="20"/>
          <w:szCs w:val="20"/>
          <w:lang w:eastAsia="es-ES"/>
        </w:rPr>
        <w:t>c</w:t>
      </w:r>
      <w:r w:rsidRPr="00BA09CA">
        <w:rPr>
          <w:rFonts w:ascii="Arial" w:eastAsia="Arial" w:hAnsi="Arial" w:cs="Arial"/>
          <w:sz w:val="20"/>
          <w:szCs w:val="20"/>
          <w:lang w:eastAsia="es-ES"/>
        </w:rPr>
        <w:t xml:space="preserve">ontrato y se tendrá en cuenta para el aporte de la experiencia la sumatoria de los porcentajes de los integrantes del Consorcio o </w:t>
      </w:r>
      <w:r w:rsidR="555EAB3F" w:rsidRPr="00BA09CA">
        <w:rPr>
          <w:rFonts w:ascii="Arial" w:eastAsia="Arial" w:hAnsi="Arial" w:cs="Arial"/>
          <w:sz w:val="20"/>
          <w:szCs w:val="20"/>
          <w:lang w:eastAsia="es-ES"/>
        </w:rPr>
        <w:t xml:space="preserve">de la </w:t>
      </w:r>
      <w:r w:rsidRPr="00BA09CA">
        <w:rPr>
          <w:rFonts w:ascii="Arial" w:eastAsia="Arial" w:hAnsi="Arial" w:cs="Arial"/>
          <w:sz w:val="20"/>
          <w:szCs w:val="20"/>
          <w:lang w:eastAsia="es-ES"/>
        </w:rPr>
        <w:t>Unión Temporal que ejecutaron el contrato y que están participando en el Proceso de Contratación, siempre y cuando en el “Formato 3</w:t>
      </w:r>
      <w:r w:rsidR="00F90167">
        <w:rPr>
          <w:rFonts w:ascii="Arial" w:eastAsia="Arial" w:hAnsi="Arial" w:cs="Arial"/>
          <w:sz w:val="20"/>
          <w:szCs w:val="20"/>
          <w:lang w:eastAsia="es-ES"/>
        </w:rPr>
        <w:t xml:space="preserve"> – Experiencia</w:t>
      </w:r>
      <w:r w:rsidRPr="00BA09CA">
        <w:rPr>
          <w:rFonts w:ascii="Arial" w:eastAsia="Arial" w:hAnsi="Arial" w:cs="Arial"/>
          <w:sz w:val="20"/>
          <w:szCs w:val="20"/>
          <w:lang w:eastAsia="es-ES"/>
        </w:rPr>
        <w:t xml:space="preserve">” se indique qué integrantes y porcentajes de participación se ofrecen como experiencia. </w:t>
      </w:r>
    </w:p>
    <w:p w14:paraId="23A533C8" w14:textId="0B8E5A96" w:rsidR="00410933" w:rsidRPr="00BA09CA" w:rsidRDefault="3F69B10D">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En</w:t>
      </w:r>
      <w:r w:rsidR="00410933" w:rsidRPr="00BA09CA">
        <w:rPr>
          <w:rFonts w:ascii="Arial" w:eastAsia="Arial" w:hAnsi="Arial" w:cs="Arial"/>
          <w:sz w:val="20"/>
          <w:szCs w:val="20"/>
          <w:lang w:eastAsia="es-ES"/>
        </w:rPr>
        <w:t xml:space="preserve"> el </w:t>
      </w:r>
      <w:r w:rsidRPr="00BA09CA">
        <w:rPr>
          <w:rFonts w:ascii="Arial" w:eastAsia="Arial" w:hAnsi="Arial" w:cs="Arial"/>
          <w:sz w:val="20"/>
          <w:szCs w:val="20"/>
          <w:lang w:eastAsia="es-ES"/>
        </w:rPr>
        <w:t xml:space="preserve">evento en que no todos los integrantes que conforman la estructura plural indiquen su participación en el </w:t>
      </w:r>
      <w:r w:rsidR="00410933" w:rsidRPr="00BA09CA">
        <w:rPr>
          <w:rFonts w:ascii="Arial" w:eastAsia="Arial" w:hAnsi="Arial" w:cs="Arial"/>
          <w:sz w:val="20"/>
          <w:szCs w:val="20"/>
          <w:lang w:eastAsia="es-ES"/>
        </w:rPr>
        <w:t xml:space="preserve">contrato que se </w:t>
      </w:r>
      <w:r w:rsidRPr="00BA09CA">
        <w:rPr>
          <w:rFonts w:ascii="Arial" w:eastAsia="Arial" w:hAnsi="Arial" w:cs="Arial"/>
          <w:sz w:val="20"/>
          <w:szCs w:val="20"/>
          <w:lang w:eastAsia="es-ES"/>
        </w:rPr>
        <w:t xml:space="preserve">aporta como </w:t>
      </w:r>
      <w:r w:rsidR="00410933" w:rsidRPr="00BA09CA">
        <w:rPr>
          <w:rFonts w:ascii="Arial" w:eastAsia="Arial" w:hAnsi="Arial" w:cs="Arial"/>
          <w:sz w:val="20"/>
          <w:szCs w:val="20"/>
          <w:lang w:eastAsia="es-ES"/>
        </w:rPr>
        <w:t xml:space="preserve">experiencia </w:t>
      </w:r>
      <w:r w:rsidRPr="00BA09CA">
        <w:rPr>
          <w:rFonts w:ascii="Arial" w:eastAsia="Arial" w:hAnsi="Arial" w:cs="Arial"/>
          <w:sz w:val="20"/>
          <w:szCs w:val="20"/>
          <w:lang w:eastAsia="es-ES"/>
        </w:rPr>
        <w:t>en el “Formato 3</w:t>
      </w:r>
      <w:r w:rsidR="00916290">
        <w:rPr>
          <w:rFonts w:ascii="Arial" w:eastAsia="Arial" w:hAnsi="Arial" w:cs="Arial"/>
          <w:sz w:val="20"/>
          <w:szCs w:val="20"/>
          <w:lang w:eastAsia="es-ES"/>
        </w:rPr>
        <w:t xml:space="preserve"> – Experiencia</w:t>
      </w:r>
      <w:r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lastRenderedPageBreak/>
        <w:t xml:space="preserve">se tendrá en cuenta únicamente la participación del </w:t>
      </w:r>
      <w:r w:rsidR="00410933" w:rsidRPr="00BA09CA">
        <w:rPr>
          <w:rFonts w:ascii="Arial" w:eastAsia="Arial" w:hAnsi="Arial" w:cs="Arial"/>
          <w:sz w:val="20"/>
          <w:szCs w:val="20"/>
          <w:lang w:eastAsia="es-ES"/>
        </w:rPr>
        <w:t xml:space="preserve">o </w:t>
      </w:r>
      <w:r w:rsidRPr="00BA09CA">
        <w:rPr>
          <w:rFonts w:ascii="Arial" w:eastAsia="Arial" w:hAnsi="Arial" w:cs="Arial"/>
          <w:sz w:val="20"/>
          <w:szCs w:val="20"/>
          <w:lang w:eastAsia="es-ES"/>
        </w:rPr>
        <w:t xml:space="preserve">los integrantes que la </w:t>
      </w:r>
      <w:r w:rsidR="00147F66">
        <w:rPr>
          <w:rFonts w:ascii="Arial" w:eastAsia="Arial" w:hAnsi="Arial" w:cs="Arial"/>
          <w:sz w:val="20"/>
          <w:szCs w:val="20"/>
          <w:lang w:eastAsia="es-ES"/>
        </w:rPr>
        <w:t>expresan</w:t>
      </w:r>
      <w:r w:rsidRPr="00BA09CA">
        <w:rPr>
          <w:rFonts w:ascii="Arial" w:eastAsia="Arial" w:hAnsi="Arial" w:cs="Arial"/>
          <w:sz w:val="20"/>
          <w:szCs w:val="20"/>
          <w:lang w:eastAsia="es-ES"/>
        </w:rPr>
        <w:t xml:space="preserve">. La </w:t>
      </w:r>
      <w:r w:rsidR="29E4FA0A"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hará la evaluación basada en el “Formato 3</w:t>
      </w:r>
      <w:r w:rsidR="201D31C2" w:rsidRPr="00BA09CA">
        <w:rPr>
          <w:rFonts w:ascii="Arial" w:eastAsia="Arial" w:hAnsi="Arial" w:cs="Arial"/>
          <w:sz w:val="20"/>
          <w:szCs w:val="20"/>
          <w:lang w:eastAsia="es-ES"/>
        </w:rPr>
        <w:t xml:space="preserve"> </w:t>
      </w:r>
      <w:r w:rsidR="001A64A6">
        <w:rPr>
          <w:rFonts w:ascii="Arial" w:eastAsia="Arial" w:hAnsi="Arial" w:cs="Arial"/>
          <w:sz w:val="20"/>
          <w:szCs w:val="20"/>
          <w:lang w:eastAsia="es-ES"/>
        </w:rPr>
        <w:t>–</w:t>
      </w:r>
      <w:r w:rsidR="201D31C2" w:rsidRPr="00BA09CA">
        <w:rPr>
          <w:rFonts w:ascii="Arial" w:eastAsia="Arial" w:hAnsi="Arial" w:cs="Arial"/>
          <w:sz w:val="20"/>
          <w:szCs w:val="20"/>
          <w:lang w:eastAsia="es-ES"/>
        </w:rPr>
        <w:t xml:space="preserve"> Experiencia</w:t>
      </w:r>
      <w:r w:rsidRPr="00BA09CA">
        <w:rPr>
          <w:rFonts w:ascii="Arial" w:eastAsia="Arial" w:hAnsi="Arial" w:cs="Arial"/>
          <w:sz w:val="20"/>
          <w:szCs w:val="20"/>
          <w:lang w:eastAsia="es-ES"/>
        </w:rPr>
        <w:t>”</w:t>
      </w:r>
      <w:r w:rsidR="00147F66">
        <w:rPr>
          <w:rFonts w:ascii="Arial" w:eastAsia="Arial" w:hAnsi="Arial" w:cs="Arial"/>
          <w:sz w:val="20"/>
          <w:szCs w:val="20"/>
          <w:lang w:eastAsia="es-ES"/>
        </w:rPr>
        <w:t>. Pa</w:t>
      </w:r>
      <w:r w:rsidR="00410933" w:rsidRPr="00BA09CA">
        <w:rPr>
          <w:rFonts w:ascii="Arial" w:eastAsia="Arial" w:hAnsi="Arial" w:cs="Arial"/>
          <w:sz w:val="20"/>
          <w:szCs w:val="20"/>
          <w:lang w:eastAsia="es-ES"/>
        </w:rPr>
        <w:t xml:space="preserve">ra participar en el proceso se entenderá </w:t>
      </w:r>
      <w:r w:rsidR="00147F66">
        <w:rPr>
          <w:rFonts w:ascii="Arial" w:eastAsia="Arial" w:hAnsi="Arial" w:cs="Arial"/>
          <w:sz w:val="20"/>
          <w:szCs w:val="20"/>
          <w:lang w:eastAsia="es-ES"/>
        </w:rPr>
        <w:t xml:space="preserve">el contrato aportado </w:t>
      </w:r>
      <w:r w:rsidR="00410933" w:rsidRPr="00BA09CA">
        <w:rPr>
          <w:rFonts w:ascii="Arial" w:eastAsia="Arial" w:hAnsi="Arial" w:cs="Arial"/>
          <w:sz w:val="20"/>
          <w:szCs w:val="20"/>
          <w:lang w:eastAsia="es-ES"/>
        </w:rPr>
        <w:t>como un</w:t>
      </w:r>
      <w:r w:rsidR="00147F66">
        <w:rPr>
          <w:rFonts w:ascii="Arial" w:eastAsia="Arial" w:hAnsi="Arial" w:cs="Arial"/>
          <w:sz w:val="20"/>
          <w:szCs w:val="20"/>
          <w:lang w:eastAsia="es-ES"/>
        </w:rPr>
        <w:t>o</w:t>
      </w:r>
      <w:r w:rsidR="00410933" w:rsidRPr="00BA09CA">
        <w:rPr>
          <w:rFonts w:ascii="Arial" w:eastAsia="Arial" w:hAnsi="Arial" w:cs="Arial"/>
          <w:sz w:val="20"/>
          <w:szCs w:val="20"/>
          <w:lang w:eastAsia="es-ES"/>
        </w:rPr>
        <w:t xml:space="preserve"> (1) solo y se tendrá en cuenta para el aporte de la experiencia la sumatoria de los porcentajes de los integrantes del Consorcio o </w:t>
      </w:r>
      <w:r w:rsidR="000078AF" w:rsidRPr="00BA09CA">
        <w:rPr>
          <w:rFonts w:ascii="Arial" w:eastAsia="Arial" w:hAnsi="Arial" w:cs="Arial"/>
          <w:sz w:val="20"/>
          <w:szCs w:val="20"/>
          <w:lang w:eastAsia="es-ES"/>
        </w:rPr>
        <w:t xml:space="preserve">de la </w:t>
      </w:r>
      <w:r w:rsidR="00410933" w:rsidRPr="00BA09CA">
        <w:rPr>
          <w:rFonts w:ascii="Arial" w:eastAsia="Arial" w:hAnsi="Arial" w:cs="Arial"/>
          <w:sz w:val="20"/>
          <w:szCs w:val="20"/>
          <w:lang w:eastAsia="es-ES"/>
        </w:rPr>
        <w:t>Unión Temporal que ejecutaron el contrato y que están participando en el Proceso de Contratación, siempre y cuando en el “Formato 3</w:t>
      </w:r>
      <w:r w:rsidR="001A64A6">
        <w:rPr>
          <w:rFonts w:ascii="Arial" w:eastAsia="Arial" w:hAnsi="Arial" w:cs="Arial"/>
          <w:sz w:val="20"/>
          <w:szCs w:val="20"/>
          <w:lang w:eastAsia="es-ES"/>
        </w:rPr>
        <w:t xml:space="preserve"> – Experiencia</w:t>
      </w:r>
      <w:r w:rsidR="00410933" w:rsidRPr="00BA09CA">
        <w:rPr>
          <w:rFonts w:ascii="Arial" w:eastAsia="Arial" w:hAnsi="Arial" w:cs="Arial"/>
          <w:sz w:val="20"/>
          <w:szCs w:val="20"/>
          <w:lang w:eastAsia="es-ES"/>
        </w:rPr>
        <w:t xml:space="preserve">” se indique qué integrantes y porcentajes de participación se ofrecen como experiencia. </w:t>
      </w:r>
    </w:p>
    <w:p w14:paraId="13C03BE7" w14:textId="5BA87517" w:rsidR="00410933" w:rsidRPr="00BA09CA" w:rsidRDefault="3F69B10D">
      <w:pPr>
        <w:numPr>
          <w:ilvl w:val="0"/>
          <w:numId w:val="2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Para</w:t>
      </w:r>
      <w:r w:rsidR="00410933" w:rsidRPr="00BA09CA">
        <w:rPr>
          <w:rFonts w:ascii="Arial" w:eastAsia="Arial" w:hAnsi="Arial" w:cs="Arial"/>
          <w:sz w:val="20"/>
          <w:szCs w:val="20"/>
          <w:lang w:eastAsia="es-ES"/>
        </w:rPr>
        <w:t xml:space="preserve"> los </w:t>
      </w:r>
      <w:r w:rsidRPr="00BA09CA">
        <w:rPr>
          <w:rFonts w:ascii="Arial" w:eastAsia="Arial" w:hAnsi="Arial" w:cs="Arial"/>
          <w:sz w:val="20"/>
          <w:szCs w:val="20"/>
          <w:lang w:eastAsia="es-ES"/>
        </w:rPr>
        <w:t xml:space="preserve">proyectos de concesiones, únicamente </w:t>
      </w:r>
      <w:r w:rsidR="00410933" w:rsidRPr="00BA09CA">
        <w:rPr>
          <w:rFonts w:ascii="Arial" w:eastAsia="Arial" w:hAnsi="Arial" w:cs="Arial"/>
          <w:sz w:val="20"/>
          <w:szCs w:val="20"/>
          <w:lang w:eastAsia="es-ES"/>
        </w:rPr>
        <w:t xml:space="preserve">se tendrá en cuenta </w:t>
      </w:r>
      <w:r w:rsidRPr="00BA09CA">
        <w:rPr>
          <w:rFonts w:ascii="Arial" w:eastAsia="Arial" w:hAnsi="Arial" w:cs="Arial"/>
          <w:sz w:val="20"/>
          <w:szCs w:val="20"/>
          <w:lang w:eastAsia="es-ES"/>
        </w:rPr>
        <w:t>la</w:t>
      </w:r>
      <w:r w:rsidR="00683146">
        <w:rPr>
          <w:rFonts w:ascii="Arial" w:eastAsia="Arial" w:hAnsi="Arial" w:cs="Arial"/>
          <w:sz w:val="20"/>
          <w:szCs w:val="20"/>
          <w:lang w:eastAsia="es-ES"/>
        </w:rPr>
        <w:t xml:space="preserve"> experiencia adquirida en la</w:t>
      </w:r>
      <w:r w:rsidRPr="00BA09CA">
        <w:rPr>
          <w:rFonts w:ascii="Arial" w:eastAsia="Arial" w:hAnsi="Arial" w:cs="Arial"/>
          <w:sz w:val="20"/>
          <w:szCs w:val="20"/>
          <w:lang w:eastAsia="es-ES"/>
        </w:rPr>
        <w:t xml:space="preserve"> etapa de interventoría a </w:t>
      </w:r>
      <w:r w:rsidR="00410933" w:rsidRPr="00BA09CA">
        <w:rPr>
          <w:rFonts w:ascii="Arial" w:eastAsia="Arial" w:hAnsi="Arial" w:cs="Arial"/>
          <w:sz w:val="20"/>
          <w:szCs w:val="20"/>
          <w:lang w:eastAsia="es-ES"/>
        </w:rPr>
        <w:t xml:space="preserve">la </w:t>
      </w:r>
      <w:r w:rsidRPr="00BA09CA">
        <w:rPr>
          <w:rFonts w:ascii="Arial" w:eastAsia="Arial" w:hAnsi="Arial" w:cs="Arial"/>
          <w:sz w:val="20"/>
          <w:szCs w:val="20"/>
          <w:lang w:eastAsia="es-ES"/>
        </w:rPr>
        <w:t>etapa constructiva y/</w:t>
      </w:r>
      <w:r w:rsidR="00410933" w:rsidRPr="00BA09CA">
        <w:rPr>
          <w:rFonts w:ascii="Arial" w:eastAsia="Arial" w:hAnsi="Arial" w:cs="Arial"/>
          <w:sz w:val="20"/>
          <w:szCs w:val="20"/>
          <w:lang w:eastAsia="es-ES"/>
        </w:rPr>
        <w:t xml:space="preserve">o </w:t>
      </w:r>
      <w:r w:rsidRPr="00BA09CA">
        <w:rPr>
          <w:rFonts w:ascii="Arial" w:eastAsia="Arial" w:hAnsi="Arial" w:cs="Arial"/>
          <w:sz w:val="20"/>
          <w:szCs w:val="20"/>
          <w:lang w:eastAsia="es-ES"/>
        </w:rPr>
        <w:t xml:space="preserve">de intervención de la obra de infraestructura de </w:t>
      </w:r>
      <w:r w:rsidR="00EF7A07">
        <w:rPr>
          <w:rFonts w:ascii="Arial" w:eastAsia="Arial" w:hAnsi="Arial" w:cs="Arial"/>
          <w:sz w:val="20"/>
          <w:szCs w:val="20"/>
          <w:lang w:eastAsia="es-ES"/>
        </w:rPr>
        <w:t>agua potable y saneamiento básico</w:t>
      </w:r>
      <w:r w:rsidRPr="00BA09CA">
        <w:rPr>
          <w:rFonts w:ascii="Arial" w:eastAsia="Arial" w:hAnsi="Arial" w:cs="Arial"/>
          <w:sz w:val="20"/>
          <w:szCs w:val="20"/>
          <w:lang w:eastAsia="es-ES"/>
        </w:rPr>
        <w:t>, l</w:t>
      </w:r>
      <w:r w:rsidR="00683146">
        <w:rPr>
          <w:rFonts w:ascii="Arial" w:eastAsia="Arial" w:hAnsi="Arial" w:cs="Arial"/>
          <w:sz w:val="20"/>
          <w:szCs w:val="20"/>
          <w:lang w:eastAsia="es-ES"/>
        </w:rPr>
        <w:t>a</w:t>
      </w:r>
      <w:r w:rsidRPr="00BA09CA">
        <w:rPr>
          <w:rFonts w:ascii="Arial" w:eastAsia="Arial" w:hAnsi="Arial" w:cs="Arial"/>
          <w:sz w:val="20"/>
          <w:szCs w:val="20"/>
          <w:lang w:eastAsia="es-ES"/>
        </w:rPr>
        <w:t xml:space="preserve"> cual deberá ser demostrad</w:t>
      </w:r>
      <w:r w:rsidR="00683146">
        <w:rPr>
          <w:rFonts w:ascii="Arial" w:eastAsia="Arial" w:hAnsi="Arial" w:cs="Arial"/>
          <w:sz w:val="20"/>
          <w:szCs w:val="20"/>
          <w:lang w:eastAsia="es-ES"/>
        </w:rPr>
        <w:t>a</w:t>
      </w:r>
      <w:r w:rsidRPr="00BA09CA">
        <w:rPr>
          <w:rFonts w:ascii="Arial" w:eastAsia="Arial" w:hAnsi="Arial" w:cs="Arial"/>
          <w:sz w:val="20"/>
          <w:szCs w:val="20"/>
          <w:lang w:eastAsia="es-ES"/>
        </w:rPr>
        <w:t xml:space="preserve"> con </w:t>
      </w:r>
      <w:r w:rsidR="00410933" w:rsidRPr="00BA09CA">
        <w:rPr>
          <w:rFonts w:ascii="Arial" w:eastAsia="Arial" w:hAnsi="Arial" w:cs="Arial"/>
          <w:sz w:val="20"/>
          <w:szCs w:val="20"/>
          <w:lang w:eastAsia="es-ES"/>
        </w:rPr>
        <w:t xml:space="preserve">los </w:t>
      </w:r>
      <w:r w:rsidRPr="00BA09CA">
        <w:rPr>
          <w:rFonts w:ascii="Arial" w:eastAsia="Arial" w:hAnsi="Arial" w:cs="Arial"/>
          <w:sz w:val="20"/>
          <w:szCs w:val="20"/>
          <w:lang w:eastAsia="es-ES"/>
        </w:rPr>
        <w:t xml:space="preserve">documentos soporte de la experiencia. </w:t>
      </w:r>
      <w:r w:rsidR="004B31FE">
        <w:rPr>
          <w:rFonts w:ascii="Arial" w:eastAsia="Arial" w:hAnsi="Arial" w:cs="Arial"/>
          <w:sz w:val="20"/>
          <w:szCs w:val="20"/>
          <w:lang w:eastAsia="es-ES"/>
        </w:rPr>
        <w:t>En consecuencia</w:t>
      </w:r>
      <w:r w:rsidRPr="00BA09CA">
        <w:rPr>
          <w:rFonts w:ascii="Arial" w:eastAsia="Arial" w:hAnsi="Arial" w:cs="Arial"/>
          <w:sz w:val="20"/>
          <w:szCs w:val="20"/>
          <w:lang w:eastAsia="es-ES"/>
        </w:rPr>
        <w:t xml:space="preserve">, no será válida la experiencia </w:t>
      </w:r>
      <w:r w:rsidR="21041414" w:rsidRPr="00BA09CA">
        <w:rPr>
          <w:rFonts w:ascii="Arial" w:eastAsia="Arial" w:hAnsi="Arial" w:cs="Arial"/>
          <w:sz w:val="20"/>
          <w:szCs w:val="20"/>
          <w:lang w:eastAsia="es-ES"/>
        </w:rPr>
        <w:t xml:space="preserve">obtenida en </w:t>
      </w:r>
      <w:r w:rsidRPr="00BA09CA">
        <w:rPr>
          <w:rFonts w:ascii="Arial" w:eastAsia="Arial" w:hAnsi="Arial" w:cs="Arial"/>
          <w:sz w:val="20"/>
          <w:szCs w:val="20"/>
          <w:lang w:eastAsia="es-ES"/>
        </w:rPr>
        <w:t>la etapa de operación, administración y/o mantenimiento de la infraestructura concesionada.</w:t>
      </w:r>
      <w:r w:rsidR="00410933" w:rsidRPr="00BA09CA">
        <w:rPr>
          <w:rFonts w:ascii="Arial" w:eastAsia="Arial" w:hAnsi="Arial" w:cs="Arial"/>
          <w:sz w:val="20"/>
          <w:szCs w:val="20"/>
          <w:lang w:eastAsia="es-ES"/>
        </w:rPr>
        <w:t xml:space="preserve"> </w:t>
      </w:r>
    </w:p>
    <w:p w14:paraId="29A8CDF9" w14:textId="1095B3B3" w:rsidR="00F53D55" w:rsidRDefault="0072564C">
      <w:pPr>
        <w:pStyle w:val="Prrafodelista"/>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estos efectos, el oferente deberá acreditar los valores ejecutados </w:t>
      </w:r>
      <w:r w:rsidR="00683146">
        <w:rPr>
          <w:rFonts w:ascii="Arial" w:eastAsia="Arial" w:hAnsi="Arial" w:cs="Arial"/>
          <w:sz w:val="20"/>
          <w:szCs w:val="20"/>
          <w:lang w:eastAsia="es-ES"/>
        </w:rPr>
        <w:t xml:space="preserve">expresados en SMMLV </w:t>
      </w:r>
      <w:r w:rsidRPr="00BA09CA">
        <w:rPr>
          <w:rFonts w:ascii="Arial" w:eastAsia="Arial" w:hAnsi="Arial" w:cs="Arial"/>
          <w:sz w:val="20"/>
          <w:szCs w:val="20"/>
          <w:lang w:eastAsia="es-ES"/>
        </w:rPr>
        <w:t xml:space="preserve">dentro del respectivo contrato correspondientes a la etapa de interventoría a la etapa constructiva y/o de intervención de infraestructura de </w:t>
      </w:r>
      <w:r w:rsidR="00746055">
        <w:rPr>
          <w:rFonts w:ascii="Arial" w:eastAsia="Arial" w:hAnsi="Arial" w:cs="Arial"/>
          <w:sz w:val="20"/>
          <w:szCs w:val="20"/>
          <w:lang w:eastAsia="es-ES"/>
        </w:rPr>
        <w:t>agua potable y saneamiento básico</w:t>
      </w:r>
      <w:r w:rsidRPr="00BA09CA">
        <w:rPr>
          <w:rFonts w:ascii="Arial" w:eastAsia="Arial" w:hAnsi="Arial" w:cs="Arial"/>
          <w:sz w:val="20"/>
          <w:szCs w:val="20"/>
          <w:lang w:eastAsia="es-ES"/>
        </w:rPr>
        <w:t xml:space="preserve">, empleando alguno de los documentos válidos establecidos en el numeral 10.1.5 del Pliego de Condiciones. </w:t>
      </w:r>
      <w:r w:rsidR="00AB7D25">
        <w:rPr>
          <w:rFonts w:ascii="Arial" w:eastAsia="Arial" w:hAnsi="Arial" w:cs="Arial"/>
          <w:sz w:val="20"/>
          <w:szCs w:val="20"/>
          <w:lang w:eastAsia="es-ES"/>
        </w:rPr>
        <w:t xml:space="preserve">En el evento en que los valores </w:t>
      </w:r>
      <w:r w:rsidR="002278F2">
        <w:rPr>
          <w:rFonts w:ascii="Arial" w:eastAsia="Arial" w:hAnsi="Arial" w:cs="Arial"/>
          <w:sz w:val="20"/>
          <w:szCs w:val="20"/>
          <w:lang w:eastAsia="es-ES"/>
        </w:rPr>
        <w:t xml:space="preserve">de los documentos aportados se expresen en moneda extranjera se procederá de conformidad </w:t>
      </w:r>
      <w:r w:rsidR="00BA7F00">
        <w:rPr>
          <w:rFonts w:ascii="Arial" w:eastAsia="Arial" w:hAnsi="Arial" w:cs="Arial"/>
          <w:sz w:val="20"/>
          <w:szCs w:val="20"/>
          <w:lang w:eastAsia="es-ES"/>
        </w:rPr>
        <w:t>con el literal A del numeral 1,13</w:t>
      </w:r>
      <w:r w:rsidR="000D5F3D">
        <w:rPr>
          <w:rFonts w:ascii="Arial" w:eastAsia="Arial" w:hAnsi="Arial" w:cs="Arial"/>
          <w:sz w:val="20"/>
          <w:szCs w:val="20"/>
          <w:lang w:eastAsia="es-ES"/>
        </w:rPr>
        <w:t xml:space="preserve"> de este documento</w:t>
      </w:r>
      <w:r w:rsidR="00BA7F00">
        <w:rPr>
          <w:rFonts w:ascii="Arial" w:eastAsia="Arial" w:hAnsi="Arial" w:cs="Arial"/>
          <w:sz w:val="20"/>
          <w:szCs w:val="20"/>
          <w:lang w:eastAsia="es-ES"/>
        </w:rPr>
        <w:t>. Para este caso, la fecha de terminación de</w:t>
      </w:r>
      <w:r w:rsidR="00CA51FC">
        <w:rPr>
          <w:rFonts w:ascii="Arial" w:eastAsia="Arial" w:hAnsi="Arial" w:cs="Arial"/>
          <w:sz w:val="20"/>
          <w:szCs w:val="20"/>
          <w:lang w:eastAsia="es-ES"/>
        </w:rPr>
        <w:t xml:space="preserve"> la in</w:t>
      </w:r>
      <w:r w:rsidR="005F7093">
        <w:rPr>
          <w:rFonts w:ascii="Arial" w:eastAsia="Arial" w:hAnsi="Arial" w:cs="Arial"/>
          <w:sz w:val="20"/>
          <w:szCs w:val="20"/>
          <w:lang w:eastAsia="es-ES"/>
        </w:rPr>
        <w:t>terventoría</w:t>
      </w:r>
      <w:r w:rsidR="00F97878">
        <w:rPr>
          <w:rFonts w:ascii="Arial" w:eastAsia="Arial" w:hAnsi="Arial" w:cs="Arial"/>
          <w:sz w:val="20"/>
          <w:szCs w:val="20"/>
          <w:lang w:eastAsia="es-ES"/>
        </w:rPr>
        <w:t xml:space="preserve"> </w:t>
      </w:r>
      <w:r w:rsidR="0073028C">
        <w:rPr>
          <w:rFonts w:ascii="Arial" w:eastAsia="Arial" w:hAnsi="Arial" w:cs="Arial"/>
          <w:sz w:val="20"/>
          <w:szCs w:val="20"/>
          <w:lang w:eastAsia="es-ES"/>
        </w:rPr>
        <w:t>a la etapa constructiva y/o de intervención de la infraestructura de agua potable y saneamiento básico</w:t>
      </w:r>
      <w:r w:rsidR="004A7A07">
        <w:rPr>
          <w:rFonts w:ascii="Arial" w:eastAsia="Arial" w:hAnsi="Arial" w:cs="Arial"/>
          <w:sz w:val="20"/>
          <w:szCs w:val="20"/>
          <w:lang w:eastAsia="es-ES"/>
        </w:rPr>
        <w:t xml:space="preserve"> hará las veces de fecha de terminación del contrato. </w:t>
      </w:r>
      <w:r w:rsidR="00DA5E99">
        <w:rPr>
          <w:rFonts w:ascii="Arial" w:eastAsia="Arial" w:hAnsi="Arial" w:cs="Arial"/>
          <w:sz w:val="20"/>
          <w:szCs w:val="20"/>
          <w:lang w:eastAsia="es-ES"/>
        </w:rPr>
        <w:t xml:space="preserve">Ahora, para la conversión de dichos </w:t>
      </w:r>
      <w:r w:rsidR="0050449D">
        <w:rPr>
          <w:rFonts w:ascii="Arial" w:eastAsia="Arial" w:hAnsi="Arial" w:cs="Arial"/>
          <w:sz w:val="20"/>
          <w:szCs w:val="20"/>
          <w:lang w:eastAsia="es-ES"/>
        </w:rPr>
        <w:t>valores a SMM</w:t>
      </w:r>
      <w:r w:rsidR="005747BE">
        <w:rPr>
          <w:rFonts w:ascii="Arial" w:eastAsia="Arial" w:hAnsi="Arial" w:cs="Arial"/>
          <w:sz w:val="20"/>
          <w:szCs w:val="20"/>
          <w:lang w:eastAsia="es-ES"/>
        </w:rPr>
        <w:t xml:space="preserve">LV se seguirá el proceso </w:t>
      </w:r>
      <w:r w:rsidR="0069410A">
        <w:rPr>
          <w:rFonts w:ascii="Arial" w:eastAsia="Arial" w:hAnsi="Arial" w:cs="Arial"/>
          <w:sz w:val="20"/>
          <w:szCs w:val="20"/>
          <w:lang w:eastAsia="es-ES"/>
        </w:rPr>
        <w:t>descrito en el literal B del numeral 1</w:t>
      </w:r>
      <w:r w:rsidR="000D5F3D">
        <w:rPr>
          <w:rFonts w:ascii="Arial" w:eastAsia="Arial" w:hAnsi="Arial" w:cs="Arial"/>
          <w:sz w:val="20"/>
          <w:szCs w:val="20"/>
          <w:lang w:eastAsia="es-ES"/>
        </w:rPr>
        <w:t>.</w:t>
      </w:r>
      <w:r w:rsidR="0069410A">
        <w:rPr>
          <w:rFonts w:ascii="Arial" w:eastAsia="Arial" w:hAnsi="Arial" w:cs="Arial"/>
          <w:sz w:val="20"/>
          <w:szCs w:val="20"/>
          <w:lang w:eastAsia="es-ES"/>
        </w:rPr>
        <w:t>13, para lo cual se emplearán los valores históricos de SMMLV señalados</w:t>
      </w:r>
      <w:r w:rsidR="002B5511">
        <w:rPr>
          <w:rFonts w:ascii="Arial" w:eastAsia="Arial" w:hAnsi="Arial" w:cs="Arial"/>
          <w:sz w:val="20"/>
          <w:szCs w:val="20"/>
          <w:lang w:eastAsia="es-ES"/>
        </w:rPr>
        <w:t xml:space="preserve"> por el Banco de la República</w:t>
      </w:r>
      <w:r w:rsidR="00B876AD">
        <w:rPr>
          <w:rFonts w:ascii="Arial" w:eastAsia="Arial" w:hAnsi="Arial" w:cs="Arial"/>
          <w:sz w:val="20"/>
          <w:szCs w:val="20"/>
          <w:lang w:eastAsia="es-ES"/>
        </w:rPr>
        <w:t xml:space="preserve"> (</w:t>
      </w:r>
      <w:r w:rsidR="005C1466">
        <w:rPr>
          <w:rFonts w:ascii="Arial" w:eastAsia="Arial" w:hAnsi="Arial" w:cs="Arial"/>
          <w:sz w:val="20"/>
          <w:szCs w:val="20"/>
          <w:lang w:eastAsia="es-ES"/>
        </w:rPr>
        <w:t>http</w:t>
      </w:r>
      <w:r w:rsidR="006038B3">
        <w:rPr>
          <w:rFonts w:ascii="Arial" w:eastAsia="Arial" w:hAnsi="Arial" w:cs="Arial"/>
          <w:sz w:val="20"/>
          <w:szCs w:val="20"/>
          <w:lang w:eastAsia="es-ES"/>
        </w:rPr>
        <w:t>://</w:t>
      </w:r>
      <w:r w:rsidR="00AC5C47">
        <w:rPr>
          <w:rFonts w:ascii="Arial" w:eastAsia="Arial" w:hAnsi="Arial" w:cs="Arial"/>
          <w:sz w:val="20"/>
          <w:szCs w:val="20"/>
          <w:lang w:eastAsia="es-ES"/>
        </w:rPr>
        <w:t>www.banrep</w:t>
      </w:r>
      <w:r w:rsidR="0037774F">
        <w:rPr>
          <w:rFonts w:ascii="Arial" w:eastAsia="Arial" w:hAnsi="Arial" w:cs="Arial"/>
          <w:sz w:val="20"/>
          <w:szCs w:val="20"/>
          <w:lang w:eastAsia="es-ES"/>
        </w:rPr>
        <w:t>.gov.co</w:t>
      </w:r>
      <w:r w:rsidR="007E1573">
        <w:rPr>
          <w:rFonts w:ascii="Arial" w:eastAsia="Arial" w:hAnsi="Arial" w:cs="Arial"/>
          <w:sz w:val="20"/>
          <w:szCs w:val="20"/>
          <w:lang w:eastAsia="es-ES"/>
        </w:rPr>
        <w:t>/es/mercado</w:t>
      </w:r>
      <w:r w:rsidR="00BA4479">
        <w:rPr>
          <w:rFonts w:ascii="Arial" w:eastAsia="Arial" w:hAnsi="Arial" w:cs="Arial"/>
          <w:sz w:val="20"/>
          <w:szCs w:val="20"/>
          <w:lang w:eastAsia="es-ES"/>
        </w:rPr>
        <w:t>-laboral-salarios</w:t>
      </w:r>
      <w:r w:rsidR="00351F53">
        <w:rPr>
          <w:rFonts w:ascii="Arial" w:eastAsia="Arial" w:hAnsi="Arial" w:cs="Arial"/>
          <w:sz w:val="20"/>
          <w:szCs w:val="20"/>
          <w:lang w:eastAsia="es-ES"/>
        </w:rPr>
        <w:t>)</w:t>
      </w:r>
      <w:r w:rsidR="004D4727">
        <w:rPr>
          <w:rFonts w:ascii="Arial" w:eastAsia="Arial" w:hAnsi="Arial" w:cs="Arial"/>
          <w:sz w:val="20"/>
          <w:szCs w:val="20"/>
          <w:lang w:eastAsia="es-ES"/>
        </w:rPr>
        <w:t xml:space="preserve">, del año correspondiente </w:t>
      </w:r>
      <w:r w:rsidR="00970761">
        <w:rPr>
          <w:rFonts w:ascii="Arial" w:eastAsia="Arial" w:hAnsi="Arial" w:cs="Arial"/>
          <w:sz w:val="20"/>
          <w:szCs w:val="20"/>
          <w:lang w:eastAsia="es-ES"/>
        </w:rPr>
        <w:t xml:space="preserve">a la fecha de terminación de la interventoría a la etapa constructiva y/o de </w:t>
      </w:r>
      <w:r w:rsidR="00016D24">
        <w:rPr>
          <w:rFonts w:ascii="Arial" w:eastAsia="Arial" w:hAnsi="Arial" w:cs="Arial"/>
          <w:sz w:val="20"/>
          <w:szCs w:val="20"/>
          <w:lang w:eastAsia="es-ES"/>
        </w:rPr>
        <w:t xml:space="preserve">intervención de la infraestructura de agua potable y saneamiento básico. </w:t>
      </w:r>
    </w:p>
    <w:p w14:paraId="466FA314" w14:textId="77777777" w:rsidR="00F6256B" w:rsidRPr="00071DF6" w:rsidRDefault="00F6256B" w:rsidP="00F53D55">
      <w:pPr>
        <w:pStyle w:val="Prrafodelista"/>
        <w:spacing w:line="240" w:lineRule="auto"/>
        <w:jc w:val="both"/>
        <w:rPr>
          <w:lang w:eastAsia="es-ES"/>
        </w:rPr>
      </w:pPr>
    </w:p>
    <w:p w14:paraId="6CD61187" w14:textId="7027077A" w:rsidR="00FD4E8A" w:rsidRPr="00BA09CA" w:rsidRDefault="0072564C">
      <w:pPr>
        <w:pStyle w:val="Prrafodelista"/>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En los casos en que el </w:t>
      </w:r>
      <w:r w:rsidR="00D45E57" w:rsidRPr="00BA09CA">
        <w:rPr>
          <w:rFonts w:ascii="Arial" w:eastAsia="Arial" w:hAnsi="Arial" w:cs="Arial"/>
          <w:sz w:val="20"/>
          <w:szCs w:val="20"/>
          <w:lang w:eastAsia="es-ES"/>
        </w:rPr>
        <w:t>Proponente</w:t>
      </w:r>
      <w:r w:rsidRPr="00BA09CA">
        <w:rPr>
          <w:rFonts w:ascii="Arial" w:eastAsia="Arial" w:hAnsi="Arial" w:cs="Arial"/>
          <w:sz w:val="20"/>
          <w:szCs w:val="20"/>
          <w:lang w:eastAsia="es-ES"/>
        </w:rPr>
        <w:t xml:space="preserve"> no cumpla </w:t>
      </w:r>
      <w:r w:rsidR="00F34542">
        <w:rPr>
          <w:rFonts w:ascii="Arial" w:eastAsia="Arial" w:hAnsi="Arial" w:cs="Arial"/>
          <w:sz w:val="20"/>
          <w:szCs w:val="20"/>
          <w:lang w:eastAsia="es-ES"/>
        </w:rPr>
        <w:t>la</w:t>
      </w:r>
      <w:r w:rsidRPr="00BA09CA">
        <w:rPr>
          <w:rFonts w:ascii="Arial" w:eastAsia="Arial" w:hAnsi="Arial" w:cs="Arial"/>
          <w:sz w:val="20"/>
          <w:szCs w:val="20"/>
          <w:lang w:eastAsia="es-ES"/>
        </w:rPr>
        <w:t xml:space="preserve"> exigencia</w:t>
      </w:r>
      <w:r w:rsidR="00B97FAB">
        <w:rPr>
          <w:rFonts w:ascii="Arial" w:eastAsia="Arial" w:hAnsi="Arial" w:cs="Arial"/>
          <w:sz w:val="20"/>
          <w:szCs w:val="20"/>
          <w:lang w:eastAsia="es-ES"/>
        </w:rPr>
        <w:t xml:space="preserve"> antes señalada</w:t>
      </w:r>
      <w:r w:rsidRPr="00BA09CA">
        <w:rPr>
          <w:rFonts w:ascii="Arial" w:eastAsia="Arial" w:hAnsi="Arial" w:cs="Arial"/>
          <w:sz w:val="20"/>
          <w:szCs w:val="20"/>
          <w:lang w:eastAsia="es-ES"/>
        </w:rPr>
        <w:t xml:space="preserve">, la Entidad permitirá la subsanación en los términos del numeral 1.6 del Pliego de Condiciones, requiriendo al Proponente para que </w:t>
      </w:r>
      <w:r w:rsidR="000D5F3D">
        <w:rPr>
          <w:rFonts w:ascii="Arial" w:eastAsia="Arial" w:hAnsi="Arial" w:cs="Arial"/>
          <w:sz w:val="20"/>
          <w:szCs w:val="20"/>
          <w:lang w:eastAsia="es-ES"/>
        </w:rPr>
        <w:t>demuestre</w:t>
      </w:r>
      <w:r w:rsidR="000D5F3D"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los valores ejecutados. En caso de que el Proponente subsane, en relación con este contrato se aplicará lo dispuesto en el literal A) del numeral 4.1 del Pliego de Condiciones. De no lograrse la discriminación de los valores ejecutados en el marco del respectivo contrato, la Entidad Estatal no lo tendrá en cuenta para la evaluación.</w:t>
      </w:r>
    </w:p>
    <w:p w14:paraId="39B18C1E" w14:textId="5C604FD4" w:rsidR="006C6094" w:rsidRPr="00BA09CA" w:rsidRDefault="006C6094">
      <w:pPr>
        <w:pStyle w:val="Prrafodelista"/>
        <w:spacing w:line="240" w:lineRule="auto"/>
        <w:jc w:val="both"/>
        <w:rPr>
          <w:highlight w:val="yellow"/>
          <w:lang w:eastAsia="es-ES"/>
        </w:rPr>
      </w:pPr>
    </w:p>
    <w:p w14:paraId="75E3597F" w14:textId="32090CE9" w:rsidR="001359DA" w:rsidRDefault="001359DA">
      <w:pPr>
        <w:pStyle w:val="Prrafodelista"/>
        <w:spacing w:line="240" w:lineRule="auto"/>
        <w:jc w:val="both"/>
        <w:rPr>
          <w:rFonts w:ascii="Arial" w:eastAsia="Arial" w:hAnsi="Arial" w:cs="Arial"/>
          <w:sz w:val="20"/>
          <w:szCs w:val="20"/>
          <w:lang w:eastAsia="es-ES"/>
        </w:rPr>
      </w:pPr>
      <w:r>
        <w:rPr>
          <w:rFonts w:ascii="Arial" w:eastAsia="Arial" w:hAnsi="Arial" w:cs="Arial"/>
          <w:sz w:val="20"/>
          <w:szCs w:val="20"/>
          <w:lang w:eastAsia="es-ES"/>
        </w:rPr>
        <w:t>En caso de que el valor ejecutado que consta en el</w:t>
      </w:r>
      <w:r w:rsidR="00E370A9">
        <w:rPr>
          <w:rFonts w:ascii="Arial" w:eastAsia="Arial" w:hAnsi="Arial" w:cs="Arial"/>
          <w:sz w:val="20"/>
          <w:szCs w:val="20"/>
          <w:lang w:eastAsia="es-ES"/>
        </w:rPr>
        <w:t xml:space="preserve"> Registro Único de Proponentes</w:t>
      </w:r>
      <w:r>
        <w:rPr>
          <w:rFonts w:ascii="Arial" w:eastAsia="Arial" w:hAnsi="Arial" w:cs="Arial"/>
          <w:sz w:val="20"/>
          <w:szCs w:val="20"/>
          <w:lang w:eastAsia="es-ES"/>
        </w:rPr>
        <w:t xml:space="preserve"> </w:t>
      </w:r>
      <w:r w:rsidR="00E370A9">
        <w:rPr>
          <w:rFonts w:ascii="Arial" w:eastAsia="Arial" w:hAnsi="Arial" w:cs="Arial"/>
          <w:sz w:val="20"/>
          <w:szCs w:val="20"/>
          <w:lang w:eastAsia="es-ES"/>
        </w:rPr>
        <w:t>(</w:t>
      </w:r>
      <w:r>
        <w:rPr>
          <w:rFonts w:ascii="Arial" w:eastAsia="Arial" w:hAnsi="Arial" w:cs="Arial"/>
          <w:sz w:val="20"/>
          <w:szCs w:val="20"/>
          <w:lang w:eastAsia="es-ES"/>
        </w:rPr>
        <w:t>RUP</w:t>
      </w:r>
      <w:r w:rsidR="00E370A9">
        <w:rPr>
          <w:rFonts w:ascii="Arial" w:eastAsia="Arial" w:hAnsi="Arial" w:cs="Arial"/>
          <w:sz w:val="20"/>
          <w:szCs w:val="20"/>
          <w:lang w:eastAsia="es-ES"/>
        </w:rPr>
        <w:t>)</w:t>
      </w:r>
      <w:r>
        <w:rPr>
          <w:rFonts w:ascii="Arial" w:eastAsia="Arial" w:hAnsi="Arial" w:cs="Arial"/>
          <w:sz w:val="20"/>
          <w:szCs w:val="20"/>
          <w:lang w:eastAsia="es-ES"/>
        </w:rPr>
        <w:t xml:space="preserve"> sea distinto al verificado en el documento aportado por el Proponente, la Entidad para evaluar el requisito de la experiencia tomará el</w:t>
      </w:r>
      <w:r w:rsidR="000D2ED3">
        <w:rPr>
          <w:rFonts w:ascii="Arial" w:eastAsia="Arial" w:hAnsi="Arial" w:cs="Arial"/>
          <w:sz w:val="20"/>
          <w:szCs w:val="20"/>
          <w:lang w:eastAsia="es-ES"/>
        </w:rPr>
        <w:t xml:space="preserve"> dato del</w:t>
      </w:r>
      <w:r>
        <w:rPr>
          <w:rFonts w:ascii="Arial" w:eastAsia="Arial" w:hAnsi="Arial" w:cs="Arial"/>
          <w:sz w:val="20"/>
          <w:szCs w:val="20"/>
          <w:lang w:eastAsia="es-ES"/>
        </w:rPr>
        <w:t xml:space="preserve"> valor </w:t>
      </w:r>
      <w:r w:rsidR="00097EC0">
        <w:rPr>
          <w:rFonts w:ascii="Arial" w:eastAsia="Arial" w:hAnsi="Arial" w:cs="Arial"/>
          <w:sz w:val="20"/>
          <w:szCs w:val="20"/>
          <w:lang w:eastAsia="es-ES"/>
        </w:rPr>
        <w:t xml:space="preserve">de </w:t>
      </w:r>
      <w:r>
        <w:rPr>
          <w:rFonts w:ascii="Arial" w:eastAsia="Arial" w:hAnsi="Arial" w:cs="Arial"/>
          <w:sz w:val="20"/>
          <w:szCs w:val="20"/>
          <w:lang w:eastAsia="es-ES"/>
        </w:rPr>
        <w:t xml:space="preserve">alguno de los documentos válidos establecidos en el numeral 10.1.5. del Pliego de Condiciones. Lo anterior, debido a </w:t>
      </w:r>
      <w:r w:rsidR="00B80AC7">
        <w:rPr>
          <w:rFonts w:ascii="Arial" w:eastAsia="Arial" w:hAnsi="Arial" w:cs="Arial"/>
          <w:sz w:val="20"/>
          <w:szCs w:val="20"/>
          <w:lang w:eastAsia="es-ES"/>
        </w:rPr>
        <w:t xml:space="preserve">que estos últimos </w:t>
      </w:r>
      <w:r>
        <w:rPr>
          <w:rFonts w:ascii="Arial" w:eastAsia="Arial" w:hAnsi="Arial" w:cs="Arial"/>
          <w:sz w:val="20"/>
          <w:szCs w:val="20"/>
          <w:lang w:eastAsia="es-ES"/>
        </w:rPr>
        <w:t>discrimina</w:t>
      </w:r>
      <w:r w:rsidR="004F4A91">
        <w:rPr>
          <w:rFonts w:ascii="Arial" w:eastAsia="Arial" w:hAnsi="Arial" w:cs="Arial"/>
          <w:sz w:val="20"/>
          <w:szCs w:val="20"/>
          <w:lang w:eastAsia="es-ES"/>
        </w:rPr>
        <w:t>n</w:t>
      </w:r>
      <w:r>
        <w:rPr>
          <w:rFonts w:ascii="Arial" w:eastAsia="Arial" w:hAnsi="Arial" w:cs="Arial"/>
          <w:sz w:val="20"/>
          <w:szCs w:val="20"/>
          <w:lang w:eastAsia="es-ES"/>
        </w:rPr>
        <w:t xml:space="preserve"> el valor ejecutado a la interventoría a la etapa constructiva y/o intervención de la obra de infraestructura de agua potable y saneamiento básico. </w:t>
      </w:r>
    </w:p>
    <w:p w14:paraId="7D1B15FC" w14:textId="77777777" w:rsidR="001359DA" w:rsidRPr="00BA09CA" w:rsidRDefault="001359DA">
      <w:pPr>
        <w:pStyle w:val="Prrafodelista"/>
        <w:spacing w:line="240" w:lineRule="auto"/>
        <w:jc w:val="both"/>
        <w:rPr>
          <w:highlight w:val="yellow"/>
          <w:lang w:eastAsia="es-ES"/>
        </w:rPr>
      </w:pPr>
    </w:p>
    <w:p w14:paraId="1BD1351F" w14:textId="6C3ECE07" w:rsidR="00863C88" w:rsidRPr="0078105A" w:rsidRDefault="130AF33B" w:rsidP="0078105A">
      <w:pPr>
        <w:pStyle w:val="Prrafodelista"/>
        <w:numPr>
          <w:ilvl w:val="0"/>
          <w:numId w:val="20"/>
        </w:numPr>
        <w:spacing w:line="240" w:lineRule="auto"/>
        <w:jc w:val="both"/>
        <w:rPr>
          <w:rFonts w:asciiTheme="minorHAnsi" w:eastAsiaTheme="minorEastAsia" w:hAnsiTheme="minorHAnsi" w:cstheme="minorBidi"/>
          <w:lang w:val="es-MX"/>
        </w:rPr>
      </w:pPr>
      <w:r w:rsidRPr="0078105A">
        <w:rPr>
          <w:rFonts w:ascii="Arial" w:eastAsia="Arial" w:hAnsi="Arial" w:cs="Arial"/>
          <w:sz w:val="20"/>
          <w:szCs w:val="20"/>
          <w:lang w:eastAsia="es-ES"/>
        </w:rPr>
        <w:t>Las auto certificaciones no servirán para acreditar la experiencia requerida, ya que con estas no puede constatar</w:t>
      </w:r>
      <w:r w:rsidR="003711ED">
        <w:rPr>
          <w:rFonts w:ascii="Arial" w:eastAsia="Arial" w:hAnsi="Arial" w:cs="Arial"/>
          <w:sz w:val="20"/>
          <w:szCs w:val="20"/>
          <w:lang w:eastAsia="es-ES"/>
        </w:rPr>
        <w:t>se</w:t>
      </w:r>
      <w:r w:rsidRPr="0078105A">
        <w:rPr>
          <w:rFonts w:ascii="Arial" w:eastAsia="Arial" w:hAnsi="Arial" w:cs="Arial"/>
          <w:sz w:val="20"/>
          <w:szCs w:val="20"/>
          <w:lang w:eastAsia="es-ES"/>
        </w:rPr>
        <w:t xml:space="preserve"> la ejecución</w:t>
      </w:r>
      <w:r w:rsidR="00410933" w:rsidRPr="0078105A" w:rsidDel="00FE555D">
        <w:rPr>
          <w:rFonts w:ascii="Arial" w:eastAsia="Arial" w:hAnsi="Arial" w:cs="Arial"/>
          <w:sz w:val="20"/>
          <w:szCs w:val="20"/>
          <w:lang w:eastAsia="es-ES"/>
        </w:rPr>
        <w:t xml:space="preserve"> de contratos </w:t>
      </w:r>
      <w:r w:rsidRPr="0078105A">
        <w:rPr>
          <w:rFonts w:ascii="Arial" w:eastAsia="Arial" w:hAnsi="Arial" w:cs="Arial"/>
          <w:sz w:val="20"/>
          <w:szCs w:val="20"/>
          <w:lang w:eastAsia="es-ES"/>
        </w:rPr>
        <w:t>que deben certifica</w:t>
      </w:r>
      <w:r w:rsidR="00ED1946">
        <w:rPr>
          <w:rFonts w:ascii="Arial" w:eastAsia="Arial" w:hAnsi="Arial" w:cs="Arial"/>
          <w:sz w:val="20"/>
          <w:szCs w:val="20"/>
          <w:lang w:eastAsia="es-ES"/>
        </w:rPr>
        <w:t>r</w:t>
      </w:r>
      <w:r w:rsidRPr="0078105A">
        <w:rPr>
          <w:rFonts w:ascii="Arial" w:eastAsia="Arial" w:hAnsi="Arial" w:cs="Arial"/>
          <w:sz w:val="20"/>
          <w:szCs w:val="20"/>
          <w:lang w:eastAsia="es-ES"/>
        </w:rPr>
        <w:t xml:space="preserve"> los terceros que recibieron la obra, bien o servicio. Para la aplicación de esta regla se entiende por auto certificaciones aquellas expedidas por el mismo Proponente, sus representantes</w:t>
      </w:r>
      <w:r w:rsidR="00F53D55">
        <w:rPr>
          <w:rFonts w:ascii="Arial" w:eastAsia="Arial" w:hAnsi="Arial" w:cs="Arial"/>
          <w:sz w:val="20"/>
          <w:szCs w:val="20"/>
          <w:lang w:eastAsia="es-ES"/>
        </w:rPr>
        <w:t>,</w:t>
      </w:r>
      <w:r w:rsidRPr="0078105A">
        <w:rPr>
          <w:rFonts w:ascii="Arial" w:eastAsia="Arial" w:hAnsi="Arial" w:cs="Arial"/>
          <w:sz w:val="20"/>
          <w:szCs w:val="20"/>
          <w:lang w:eastAsia="es-ES"/>
        </w:rPr>
        <w:t xml:space="preserve"> los integrantes del Proponente Plural</w:t>
      </w:r>
      <w:r w:rsidR="00B37045">
        <w:rPr>
          <w:rFonts w:ascii="Arial" w:eastAsia="Arial" w:hAnsi="Arial" w:cs="Arial"/>
          <w:sz w:val="20"/>
          <w:szCs w:val="20"/>
          <w:lang w:eastAsia="es-ES"/>
        </w:rPr>
        <w:t xml:space="preserve"> o del mismo grupo empresarial</w:t>
      </w:r>
      <w:r w:rsidRPr="0078105A">
        <w:rPr>
          <w:rFonts w:ascii="Arial" w:eastAsia="Arial" w:hAnsi="Arial" w:cs="Arial"/>
          <w:sz w:val="20"/>
          <w:szCs w:val="20"/>
          <w:lang w:eastAsia="es-ES"/>
        </w:rPr>
        <w:t xml:space="preserve"> para </w:t>
      </w:r>
      <w:r w:rsidR="00FA67C7" w:rsidRPr="0078105A">
        <w:rPr>
          <w:rFonts w:ascii="Arial" w:eastAsia="Arial" w:hAnsi="Arial" w:cs="Arial"/>
          <w:sz w:val="20"/>
          <w:szCs w:val="20"/>
          <w:lang w:eastAsia="es-ES"/>
        </w:rPr>
        <w:t>demostrar</w:t>
      </w:r>
      <w:r w:rsidRPr="0078105A">
        <w:rPr>
          <w:rFonts w:ascii="Arial" w:eastAsia="Arial" w:hAnsi="Arial" w:cs="Arial"/>
          <w:sz w:val="20"/>
          <w:szCs w:val="20"/>
          <w:lang w:eastAsia="es-ES"/>
        </w:rPr>
        <w:t xml:space="preserve"> su propia experiencia</w:t>
      </w:r>
      <w:r w:rsidRPr="00B003E4">
        <w:rPr>
          <w:lang w:val="es-MX"/>
        </w:rPr>
        <w:t>.</w:t>
      </w:r>
    </w:p>
    <w:p w14:paraId="1FC772FD" w14:textId="3464CFA3" w:rsidR="00410933" w:rsidRPr="00BA09CA" w:rsidRDefault="00410933">
      <w:pPr>
        <w:pStyle w:val="InviasNormal"/>
        <w:numPr>
          <w:ilvl w:val="2"/>
          <w:numId w:val="113"/>
        </w:numPr>
        <w:ind w:left="1077"/>
        <w:jc w:val="both"/>
        <w:outlineLvl w:val="2"/>
        <w:rPr>
          <w:rFonts w:ascii="Arial" w:eastAsia="Arial" w:hAnsi="Arial" w:cs="Arial"/>
          <w:b/>
          <w:bCs/>
          <w:sz w:val="20"/>
          <w:szCs w:val="20"/>
          <w:lang w:val="es-CO"/>
        </w:rPr>
      </w:pPr>
      <w:bookmarkStart w:id="1312" w:name="_Toc109145021"/>
      <w:bookmarkStart w:id="1313" w:name="_Toc109145023"/>
      <w:bookmarkEnd w:id="1312"/>
      <w:r w:rsidRPr="00BA09CA">
        <w:rPr>
          <w:rFonts w:ascii="Arial" w:eastAsia="Arial" w:hAnsi="Arial" w:cs="Arial"/>
          <w:b/>
          <w:bCs/>
          <w:sz w:val="20"/>
          <w:szCs w:val="20"/>
          <w:lang w:val="es-CO"/>
        </w:rPr>
        <w:lastRenderedPageBreak/>
        <w:t>CLASIFICACIÓN DE LA EXPERIENCIA EN EL “CLASIFICADOR DE BIENES, OBRAS Y SERVICIOS DE LAS NACIONES UNIDAS”</w:t>
      </w:r>
      <w:bookmarkEnd w:id="1313"/>
    </w:p>
    <w:p w14:paraId="419329B4" w14:textId="252C15D4" w:rsidR="00410933" w:rsidRPr="00BA09CA" w:rsidRDefault="00410933">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Los </w:t>
      </w:r>
      <w:r w:rsidR="005F11C8">
        <w:rPr>
          <w:rFonts w:ascii="Arial" w:eastAsia="Arial" w:hAnsi="Arial" w:cs="Arial"/>
          <w:sz w:val="20"/>
          <w:szCs w:val="20"/>
          <w:lang w:eastAsia="es-ES"/>
        </w:rPr>
        <w:t>c</w:t>
      </w:r>
      <w:r w:rsidRPr="00BA09CA">
        <w:rPr>
          <w:rFonts w:ascii="Arial" w:eastAsia="Arial" w:hAnsi="Arial" w:cs="Arial"/>
          <w:sz w:val="20"/>
          <w:szCs w:val="20"/>
          <w:lang w:eastAsia="es-ES"/>
        </w:rPr>
        <w:t xml:space="preserve">ontratos aportados para efectos de acreditación de la experiencia requerida deben estar clasificados en alguno de los siguientes códigos: </w:t>
      </w:r>
    </w:p>
    <w:p w14:paraId="45B3B768" w14:textId="77777777" w:rsidR="00410933" w:rsidRPr="00BA09CA" w:rsidRDefault="00410933">
      <w:pPr>
        <w:jc w:val="both"/>
        <w:rPr>
          <w:rFonts w:ascii="Arial" w:eastAsia="Arial" w:hAnsi="Arial" w:cs="Arial"/>
          <w:sz w:val="20"/>
          <w:szCs w:val="20"/>
          <w:lang w:eastAsia="es-ES"/>
        </w:rPr>
      </w:pPr>
    </w:p>
    <w:tbl>
      <w:tblPr>
        <w:tblW w:w="4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906"/>
        <w:gridCol w:w="750"/>
        <w:gridCol w:w="1794"/>
      </w:tblGrid>
      <w:tr w:rsidR="00BA09CA" w:rsidRPr="00BA09CA" w14:paraId="76BDF7A7" w14:textId="77777777" w:rsidTr="00BA09CA">
        <w:trPr>
          <w:trHeight w:val="244"/>
          <w:tblHeader/>
          <w:jc w:val="center"/>
        </w:trPr>
        <w:tc>
          <w:tcPr>
            <w:tcW w:w="159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1A8FE288" w14:textId="77777777" w:rsidR="00410933" w:rsidRPr="00106214" w:rsidRDefault="00410933">
            <w:pPr>
              <w:jc w:val="center"/>
              <w:rPr>
                <w:rFonts w:ascii="Arial" w:eastAsia="Arial" w:hAnsi="Arial" w:cs="Arial"/>
                <w:b/>
                <w:bCs/>
                <w:color w:val="FFFFFF" w:themeColor="background1"/>
                <w:sz w:val="20"/>
                <w:szCs w:val="20"/>
                <w:lang w:eastAsia="es-ES"/>
              </w:rPr>
            </w:pPr>
            <w:hyperlink r:id="rId17">
              <w:r w:rsidRPr="00106214">
                <w:rPr>
                  <w:rFonts w:ascii="Arial" w:eastAsia="Arial" w:hAnsi="Arial" w:cs="Arial"/>
                  <w:b/>
                  <w:bCs/>
                  <w:color w:val="FFFFFF" w:themeColor="background1"/>
                  <w:sz w:val="20"/>
                  <w:szCs w:val="20"/>
                </w:rPr>
                <w:t>Segmentos</w:t>
              </w:r>
            </w:hyperlink>
          </w:p>
        </w:tc>
        <w:tc>
          <w:tcPr>
            <w:tcW w:w="975" w:type="dxa"/>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CF23567" w14:textId="77777777" w:rsidR="00410933" w:rsidRPr="00106214" w:rsidRDefault="00410933">
            <w:pPr>
              <w:jc w:val="center"/>
              <w:rPr>
                <w:rFonts w:ascii="Arial" w:eastAsia="Arial" w:hAnsi="Arial" w:cs="Arial"/>
                <w:b/>
                <w:bCs/>
                <w:color w:val="FFFFFF" w:themeColor="background1"/>
                <w:sz w:val="20"/>
                <w:szCs w:val="20"/>
                <w:lang w:eastAsia="es-ES"/>
              </w:rPr>
            </w:pPr>
            <w:hyperlink r:id="rId18">
              <w:r w:rsidRPr="00106214">
                <w:rPr>
                  <w:rFonts w:ascii="Arial" w:eastAsia="Arial" w:hAnsi="Arial" w:cs="Arial"/>
                  <w:b/>
                  <w:bCs/>
                  <w:color w:val="FFFFFF" w:themeColor="background1"/>
                  <w:sz w:val="20"/>
                  <w:szCs w:val="20"/>
                </w:rPr>
                <w:t xml:space="preserve">Familia </w:t>
              </w:r>
            </w:hyperlink>
          </w:p>
        </w:tc>
        <w:tc>
          <w:tcPr>
            <w:tcW w:w="795" w:type="dxa"/>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12F77A86" w14:textId="77777777" w:rsidR="00410933" w:rsidRPr="00106214" w:rsidRDefault="00410933">
            <w:pPr>
              <w:jc w:val="center"/>
              <w:rPr>
                <w:rFonts w:ascii="Arial" w:eastAsia="Arial" w:hAnsi="Arial" w:cs="Arial"/>
                <w:b/>
                <w:bCs/>
                <w:color w:val="FFFFFF" w:themeColor="background1"/>
                <w:sz w:val="20"/>
                <w:szCs w:val="20"/>
                <w:lang w:eastAsia="es-ES"/>
              </w:rPr>
            </w:pPr>
            <w:hyperlink r:id="rId19">
              <w:r w:rsidRPr="00106214">
                <w:rPr>
                  <w:rFonts w:ascii="Arial" w:eastAsia="Arial" w:hAnsi="Arial" w:cs="Arial"/>
                  <w:b/>
                  <w:bCs/>
                  <w:color w:val="FFFFFF" w:themeColor="background1"/>
                  <w:sz w:val="20"/>
                  <w:szCs w:val="20"/>
                </w:rPr>
                <w:t xml:space="preserve">Clase </w:t>
              </w:r>
            </w:hyperlink>
          </w:p>
        </w:tc>
        <w:tc>
          <w:tcPr>
            <w:tcW w:w="109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3B2432CF" w14:textId="77777777" w:rsidR="00410933" w:rsidRPr="00106214" w:rsidRDefault="00410933">
            <w:pPr>
              <w:jc w:val="center"/>
              <w:rPr>
                <w:rFonts w:ascii="Arial" w:eastAsia="Arial" w:hAnsi="Arial" w:cs="Arial"/>
                <w:b/>
                <w:bCs/>
                <w:color w:val="FFFFFF" w:themeColor="background1"/>
                <w:sz w:val="20"/>
                <w:szCs w:val="20"/>
                <w:lang w:eastAsia="es-ES"/>
              </w:rPr>
            </w:pPr>
            <w:hyperlink r:id="rId20">
              <w:r w:rsidRPr="00106214">
                <w:rPr>
                  <w:rFonts w:ascii="Arial" w:eastAsia="Arial" w:hAnsi="Arial" w:cs="Arial"/>
                  <w:b/>
                  <w:bCs/>
                  <w:color w:val="FFFFFF" w:themeColor="background1"/>
                  <w:sz w:val="20"/>
                  <w:szCs w:val="20"/>
                </w:rPr>
                <w:t xml:space="preserve">Nombre </w:t>
              </w:r>
            </w:hyperlink>
          </w:p>
        </w:tc>
      </w:tr>
      <w:tr w:rsidR="00BA09CA" w:rsidRPr="00BA09CA" w14:paraId="60EC1343" w14:textId="77777777" w:rsidTr="00BA09CA">
        <w:trPr>
          <w:trHeight w:val="316"/>
          <w:tblHeader/>
          <w:jc w:val="center"/>
        </w:trPr>
        <w:tc>
          <w:tcPr>
            <w:tcW w:w="1590" w:type="dxa"/>
            <w:tcBorders>
              <w:top w:val="single" w:sz="4" w:space="0" w:color="auto"/>
              <w:left w:val="double" w:sz="4" w:space="0" w:color="auto"/>
              <w:bottom w:val="single" w:sz="4" w:space="0" w:color="auto"/>
              <w:right w:val="single" w:sz="4" w:space="0" w:color="auto"/>
            </w:tcBorders>
            <w:vAlign w:val="center"/>
            <w:hideMark/>
          </w:tcPr>
          <w:p w14:paraId="70D2B44E" w14:textId="78156B50" w:rsidR="00410933" w:rsidRPr="00BA09CA" w:rsidRDefault="00410933" w:rsidP="00D96BBA">
            <w:pPr>
              <w:rPr>
                <w:rFonts w:ascii="Arial" w:eastAsia="Arial" w:hAnsi="Arial" w:cs="Arial"/>
                <w:sz w:val="20"/>
                <w:szCs w:val="20"/>
                <w:lang w:eastAsia="es-ES"/>
              </w:rPr>
            </w:pPr>
            <w:r w:rsidRPr="00BA09CA">
              <w:rPr>
                <w:rFonts w:ascii="Arial" w:eastAsia="Arial" w:hAnsi="Arial" w:cs="Arial"/>
                <w:sz w:val="20"/>
                <w:szCs w:val="20"/>
                <w:lang w:eastAsia="es-ES"/>
              </w:rPr>
              <w:t xml:space="preserve">80 </w:t>
            </w:r>
          </w:p>
        </w:tc>
        <w:tc>
          <w:tcPr>
            <w:tcW w:w="975" w:type="dxa"/>
            <w:tcBorders>
              <w:top w:val="single" w:sz="4" w:space="0" w:color="auto"/>
              <w:left w:val="single" w:sz="4" w:space="0" w:color="auto"/>
              <w:bottom w:val="single" w:sz="4" w:space="0" w:color="auto"/>
              <w:right w:val="single" w:sz="4" w:space="0" w:color="auto"/>
            </w:tcBorders>
            <w:vAlign w:val="center"/>
            <w:hideMark/>
          </w:tcPr>
          <w:p w14:paraId="5E5C113D" w14:textId="59854676" w:rsidR="00410933" w:rsidRPr="00BA09CA" w:rsidRDefault="00692F48">
            <w:pPr>
              <w:rPr>
                <w:rFonts w:ascii="Arial" w:eastAsia="Arial" w:hAnsi="Arial" w:cs="Arial"/>
                <w:sz w:val="20"/>
                <w:szCs w:val="20"/>
                <w:lang w:eastAsia="es-ES"/>
              </w:rPr>
            </w:pPr>
            <w:r>
              <w:rPr>
                <w:rFonts w:ascii="Arial" w:eastAsia="Arial" w:hAnsi="Arial" w:cs="Arial"/>
                <w:sz w:val="20"/>
                <w:szCs w:val="20"/>
                <w:lang w:eastAsia="es-ES"/>
              </w:rPr>
              <w:t>10</w:t>
            </w:r>
          </w:p>
        </w:tc>
        <w:tc>
          <w:tcPr>
            <w:tcW w:w="795" w:type="dxa"/>
            <w:tcBorders>
              <w:top w:val="single" w:sz="4" w:space="0" w:color="auto"/>
              <w:left w:val="single" w:sz="4" w:space="0" w:color="auto"/>
              <w:bottom w:val="single" w:sz="4" w:space="0" w:color="auto"/>
              <w:right w:val="single" w:sz="4" w:space="0" w:color="auto"/>
            </w:tcBorders>
            <w:vAlign w:val="center"/>
            <w:hideMark/>
          </w:tcPr>
          <w:p w14:paraId="0D0E4993" w14:textId="4CD58487" w:rsidR="00410933" w:rsidRPr="00BA09CA" w:rsidRDefault="00692F48">
            <w:pPr>
              <w:rPr>
                <w:rFonts w:ascii="Arial" w:eastAsia="Arial" w:hAnsi="Arial" w:cs="Arial"/>
                <w:sz w:val="20"/>
                <w:szCs w:val="20"/>
                <w:lang w:eastAsia="es-ES"/>
              </w:rPr>
            </w:pPr>
            <w:r>
              <w:rPr>
                <w:rFonts w:ascii="Arial" w:eastAsia="Arial" w:hAnsi="Arial" w:cs="Arial"/>
                <w:sz w:val="20"/>
                <w:szCs w:val="20"/>
                <w:lang w:eastAsia="es-ES"/>
              </w:rPr>
              <w:t>16</w:t>
            </w:r>
          </w:p>
        </w:tc>
        <w:tc>
          <w:tcPr>
            <w:tcW w:w="1095" w:type="dxa"/>
            <w:tcBorders>
              <w:top w:val="single" w:sz="4" w:space="0" w:color="auto"/>
              <w:left w:val="single" w:sz="4" w:space="0" w:color="auto"/>
              <w:bottom w:val="single" w:sz="4" w:space="0" w:color="auto"/>
              <w:right w:val="double" w:sz="4" w:space="0" w:color="auto"/>
            </w:tcBorders>
            <w:vAlign w:val="center"/>
            <w:hideMark/>
          </w:tcPr>
          <w:p w14:paraId="78293BE7" w14:textId="7B69753D" w:rsidR="00410933" w:rsidRPr="00BA09CA" w:rsidRDefault="00A37EF3">
            <w:pPr>
              <w:rPr>
                <w:rFonts w:ascii="Arial" w:eastAsia="Arial" w:hAnsi="Arial" w:cs="Arial"/>
                <w:sz w:val="20"/>
                <w:szCs w:val="20"/>
                <w:lang w:eastAsia="es-ES"/>
              </w:rPr>
            </w:pPr>
            <w:r w:rsidRPr="00F14D1F">
              <w:rPr>
                <w:rFonts w:ascii="Arial" w:hAnsi="Arial" w:cs="Arial"/>
                <w:sz w:val="20"/>
                <w:szCs w:val="20"/>
              </w:rPr>
              <w:t>GERENCIA DE PROYECTOS</w:t>
            </w:r>
          </w:p>
        </w:tc>
      </w:tr>
      <w:tr w:rsidR="00BA09CA" w:rsidRPr="00BA09CA" w14:paraId="72FE0445" w14:textId="77777777" w:rsidTr="00BA09CA">
        <w:trPr>
          <w:trHeight w:val="316"/>
          <w:jc w:val="center"/>
        </w:trPr>
        <w:tc>
          <w:tcPr>
            <w:tcW w:w="1590" w:type="dxa"/>
            <w:tcBorders>
              <w:top w:val="single" w:sz="4" w:space="0" w:color="auto"/>
              <w:left w:val="double" w:sz="4" w:space="0" w:color="auto"/>
              <w:bottom w:val="single" w:sz="4" w:space="0" w:color="auto"/>
              <w:right w:val="single" w:sz="4" w:space="0" w:color="auto"/>
            </w:tcBorders>
            <w:vAlign w:val="center"/>
            <w:hideMark/>
          </w:tcPr>
          <w:p w14:paraId="5BABE567" w14:textId="48B1CA3B" w:rsidR="00410933" w:rsidRPr="00BA09CA" w:rsidRDefault="00410933" w:rsidP="00D96BBA">
            <w:pPr>
              <w:rPr>
                <w:rFonts w:ascii="Arial" w:eastAsia="Arial" w:hAnsi="Arial" w:cs="Arial"/>
                <w:sz w:val="20"/>
                <w:szCs w:val="20"/>
                <w:lang w:eastAsia="es-ES"/>
              </w:rPr>
            </w:pPr>
            <w:r w:rsidRPr="00BA09CA">
              <w:rPr>
                <w:rFonts w:ascii="Arial" w:eastAsia="Arial" w:hAnsi="Arial" w:cs="Arial"/>
                <w:sz w:val="20"/>
                <w:szCs w:val="20"/>
                <w:lang w:eastAsia="es-ES"/>
              </w:rPr>
              <w:t>81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8C881E" w14:textId="3443C40B" w:rsidR="00410933" w:rsidRPr="00BA09CA" w:rsidRDefault="00A37EF3">
            <w:pPr>
              <w:rPr>
                <w:rFonts w:ascii="Arial" w:eastAsia="Arial" w:hAnsi="Arial" w:cs="Arial"/>
                <w:sz w:val="20"/>
                <w:szCs w:val="20"/>
                <w:lang w:eastAsia="es-ES"/>
              </w:rPr>
            </w:pPr>
            <w:r>
              <w:rPr>
                <w:rFonts w:ascii="Arial" w:eastAsia="Arial" w:hAnsi="Arial" w:cs="Arial"/>
                <w:sz w:val="20"/>
                <w:szCs w:val="20"/>
                <w:lang w:eastAsia="es-ES"/>
              </w:rPr>
              <w:t>10</w:t>
            </w:r>
          </w:p>
        </w:tc>
        <w:tc>
          <w:tcPr>
            <w:tcW w:w="795" w:type="dxa"/>
            <w:tcBorders>
              <w:top w:val="single" w:sz="4" w:space="0" w:color="auto"/>
              <w:left w:val="single" w:sz="4" w:space="0" w:color="auto"/>
              <w:bottom w:val="single" w:sz="4" w:space="0" w:color="auto"/>
              <w:right w:val="single" w:sz="4" w:space="0" w:color="auto"/>
            </w:tcBorders>
            <w:vAlign w:val="center"/>
            <w:hideMark/>
          </w:tcPr>
          <w:p w14:paraId="664ECFB9" w14:textId="6475CD81" w:rsidR="00410933" w:rsidRPr="00BA09CA" w:rsidRDefault="00A37EF3">
            <w:pPr>
              <w:rPr>
                <w:rFonts w:ascii="Arial" w:eastAsia="Arial" w:hAnsi="Arial" w:cs="Arial"/>
                <w:sz w:val="20"/>
                <w:szCs w:val="20"/>
                <w:lang w:eastAsia="es-ES"/>
              </w:rPr>
            </w:pPr>
            <w:r>
              <w:rPr>
                <w:rFonts w:ascii="Arial" w:eastAsia="Arial" w:hAnsi="Arial" w:cs="Arial"/>
                <w:sz w:val="20"/>
                <w:szCs w:val="20"/>
                <w:lang w:eastAsia="es-ES"/>
              </w:rPr>
              <w:t>15</w:t>
            </w:r>
          </w:p>
        </w:tc>
        <w:tc>
          <w:tcPr>
            <w:tcW w:w="1095" w:type="dxa"/>
            <w:tcBorders>
              <w:top w:val="single" w:sz="4" w:space="0" w:color="auto"/>
              <w:left w:val="single" w:sz="4" w:space="0" w:color="auto"/>
              <w:bottom w:val="single" w:sz="4" w:space="0" w:color="auto"/>
              <w:right w:val="double" w:sz="4" w:space="0" w:color="auto"/>
            </w:tcBorders>
            <w:vAlign w:val="center"/>
            <w:hideMark/>
          </w:tcPr>
          <w:p w14:paraId="7883CA8A" w14:textId="36FB0826" w:rsidR="00410933" w:rsidRPr="00BA09CA" w:rsidRDefault="00A37EF3">
            <w:pPr>
              <w:rPr>
                <w:rFonts w:ascii="Arial" w:eastAsia="Arial" w:hAnsi="Arial" w:cs="Arial"/>
                <w:sz w:val="20"/>
                <w:szCs w:val="20"/>
                <w:lang w:eastAsia="es-ES"/>
              </w:rPr>
            </w:pPr>
            <w:r w:rsidRPr="00F14D1F">
              <w:rPr>
                <w:rFonts w:ascii="Arial" w:hAnsi="Arial" w:cs="Arial"/>
                <w:sz w:val="20"/>
                <w:szCs w:val="20"/>
              </w:rPr>
              <w:t>INGENIERÍA CIVIL Y ARQUITECTURA</w:t>
            </w:r>
          </w:p>
        </w:tc>
      </w:tr>
    </w:tbl>
    <w:p w14:paraId="431A4C30" w14:textId="77777777" w:rsidR="00410933" w:rsidRPr="00BA09CA" w:rsidRDefault="00410933" w:rsidP="00D96BBA">
      <w:pPr>
        <w:rPr>
          <w:rFonts w:ascii="Arial" w:eastAsia="Arial" w:hAnsi="Arial" w:cs="Arial"/>
          <w:sz w:val="20"/>
          <w:szCs w:val="20"/>
          <w:lang w:eastAsia="es-ES"/>
        </w:rPr>
      </w:pPr>
    </w:p>
    <w:p w14:paraId="39475A84" w14:textId="77777777" w:rsidR="00410933" w:rsidRPr="00BA09CA" w:rsidRDefault="00410933">
      <w:pPr>
        <w:jc w:val="both"/>
        <w:rPr>
          <w:rFonts w:ascii="Arial" w:eastAsia="Arial" w:hAnsi="Arial" w:cs="Arial"/>
          <w:sz w:val="20"/>
          <w:szCs w:val="20"/>
          <w:lang w:eastAsia="es-ES"/>
        </w:rPr>
      </w:pPr>
    </w:p>
    <w:p w14:paraId="01685598" w14:textId="06E62E19" w:rsidR="00410933" w:rsidRPr="00BA09CA" w:rsidRDefault="00410933">
      <w:pPr>
        <w:jc w:val="both"/>
        <w:rPr>
          <w:rFonts w:ascii="Arial" w:eastAsia="Arial" w:hAnsi="Arial" w:cs="Arial"/>
          <w:sz w:val="20"/>
          <w:szCs w:val="20"/>
          <w:lang w:eastAsia="es-ES"/>
        </w:rPr>
      </w:pPr>
      <w:r w:rsidRPr="00BA09CA">
        <w:rPr>
          <w:rFonts w:ascii="Arial" w:eastAsia="Arial" w:hAnsi="Arial" w:cs="Arial"/>
          <w:sz w:val="20"/>
          <w:szCs w:val="20"/>
          <w:lang w:eastAsia="es-ES"/>
        </w:rPr>
        <w:t xml:space="preserve">Las personas naturales o jurídicas extranjeras sin domicilio o </w:t>
      </w:r>
      <w:r w:rsidR="005F11C8">
        <w:rPr>
          <w:rFonts w:ascii="Arial" w:eastAsia="Arial" w:hAnsi="Arial" w:cs="Arial"/>
          <w:sz w:val="20"/>
          <w:szCs w:val="20"/>
          <w:lang w:eastAsia="es-ES"/>
        </w:rPr>
        <w:t>S</w:t>
      </w:r>
      <w:r w:rsidRPr="00BA09CA">
        <w:rPr>
          <w:rFonts w:ascii="Arial" w:eastAsia="Arial" w:hAnsi="Arial" w:cs="Arial"/>
          <w:sz w:val="20"/>
          <w:szCs w:val="20"/>
          <w:lang w:eastAsia="es-ES"/>
        </w:rPr>
        <w:t xml:space="preserve">ucursal en Colombia deberán indicar los códigos de clasificación relacionados con los bienes, obras o servicios ejecutados con alguno de los documentos válidos establecidos en el Pliego de Condiciones para cada uno de los </w:t>
      </w:r>
      <w:r w:rsidR="00F53D55">
        <w:rPr>
          <w:rFonts w:ascii="Arial" w:eastAsia="Arial" w:hAnsi="Arial" w:cs="Arial"/>
          <w:sz w:val="20"/>
          <w:szCs w:val="20"/>
          <w:lang w:eastAsia="es-ES"/>
        </w:rPr>
        <w:t>c</w:t>
      </w:r>
      <w:r w:rsidRPr="00BA09CA">
        <w:rPr>
          <w:rFonts w:ascii="Arial" w:eastAsia="Arial" w:hAnsi="Arial" w:cs="Arial"/>
          <w:sz w:val="20"/>
          <w:szCs w:val="20"/>
          <w:lang w:eastAsia="es-ES"/>
        </w:rPr>
        <w:t xml:space="preserve">ontratos aportados para </w:t>
      </w:r>
      <w:r w:rsidR="005F11C8">
        <w:rPr>
          <w:rFonts w:ascii="Arial" w:eastAsia="Arial" w:hAnsi="Arial" w:cs="Arial"/>
          <w:sz w:val="20"/>
          <w:szCs w:val="20"/>
          <w:lang w:eastAsia="es-ES"/>
        </w:rPr>
        <w:t>demostrar</w:t>
      </w:r>
      <w:r w:rsidRPr="00BA09CA">
        <w:rPr>
          <w:rFonts w:ascii="Arial" w:eastAsia="Arial" w:hAnsi="Arial" w:cs="Arial"/>
          <w:sz w:val="20"/>
          <w:szCs w:val="20"/>
          <w:lang w:eastAsia="es-ES"/>
        </w:rPr>
        <w:t xml:space="preserve"> la experiencia requerida. En el evento en el que dichos documentos no incluyan los códigos de clasificación, el representante legal del </w:t>
      </w:r>
      <w:r w:rsidR="005F11C8">
        <w:rPr>
          <w:rFonts w:ascii="Arial" w:eastAsia="Arial" w:hAnsi="Arial" w:cs="Arial"/>
          <w:sz w:val="20"/>
          <w:szCs w:val="20"/>
          <w:lang w:eastAsia="es-ES"/>
        </w:rPr>
        <w:t>P</w:t>
      </w:r>
      <w:r w:rsidRPr="00BA09CA">
        <w:rPr>
          <w:rFonts w:ascii="Arial" w:eastAsia="Arial" w:hAnsi="Arial" w:cs="Arial"/>
          <w:sz w:val="20"/>
          <w:szCs w:val="20"/>
          <w:lang w:eastAsia="es-ES"/>
        </w:rPr>
        <w:t>roponente deberá incluirlos en el “</w:t>
      </w:r>
      <w:r w:rsidRPr="00BA09CA">
        <w:rPr>
          <w:rFonts w:ascii="Arial" w:eastAsia="Arial" w:hAnsi="Arial" w:cs="Arial"/>
          <w:sz w:val="20"/>
          <w:szCs w:val="20"/>
          <w:lang w:eastAsia="es-ES"/>
        </w:rPr>
        <w:fldChar w:fldCharType="begin"/>
      </w:r>
      <w:r w:rsidRPr="00BA09CA">
        <w:rPr>
          <w:rFonts w:ascii="Arial" w:eastAsia="Arial" w:hAnsi="Arial" w:cs="Arial"/>
          <w:sz w:val="20"/>
          <w:szCs w:val="20"/>
          <w:lang w:eastAsia="es-ES"/>
        </w:rPr>
        <w:instrText xml:space="preserve"> REF _Ref508649424 \h  \* MERGEFORMAT </w:instrText>
      </w:r>
      <w:r w:rsidRPr="00BA09CA">
        <w:rPr>
          <w:rFonts w:ascii="Arial" w:eastAsia="Arial" w:hAnsi="Arial" w:cs="Arial"/>
          <w:sz w:val="20"/>
          <w:szCs w:val="20"/>
          <w:lang w:eastAsia="es-ES"/>
        </w:rPr>
      </w:r>
      <w:r w:rsidRPr="00BA09CA">
        <w:rPr>
          <w:rFonts w:ascii="Arial" w:eastAsia="Arial" w:hAnsi="Arial" w:cs="Arial"/>
          <w:sz w:val="20"/>
          <w:szCs w:val="20"/>
          <w:lang w:eastAsia="es-ES"/>
        </w:rPr>
        <w:fldChar w:fldCharType="separate"/>
      </w:r>
      <w:r w:rsidR="009E33DD" w:rsidRPr="00BA09CA">
        <w:rPr>
          <w:rFonts w:ascii="Arial" w:eastAsia="Arial" w:hAnsi="Arial" w:cs="Arial"/>
          <w:sz w:val="20"/>
          <w:szCs w:val="20"/>
          <w:lang w:eastAsia="es-ES"/>
        </w:rPr>
        <w:t>Formato 3 – Experiencia</w:t>
      </w:r>
      <w:r w:rsidRPr="00BA09CA">
        <w:rPr>
          <w:rFonts w:ascii="Arial" w:eastAsia="Arial" w:hAnsi="Arial" w:cs="Arial"/>
          <w:sz w:val="20"/>
          <w:szCs w:val="20"/>
          <w:lang w:eastAsia="es-ES"/>
        </w:rPr>
        <w:fldChar w:fldCharType="end"/>
      </w:r>
      <w:r w:rsidRPr="00BA09CA">
        <w:rPr>
          <w:rFonts w:ascii="Arial" w:eastAsia="Arial" w:hAnsi="Arial" w:cs="Arial"/>
          <w:sz w:val="20"/>
          <w:szCs w:val="20"/>
          <w:lang w:eastAsia="es-ES"/>
        </w:rPr>
        <w:t>.</w:t>
      </w:r>
    </w:p>
    <w:p w14:paraId="2D92EAB5" w14:textId="77777777" w:rsidR="001359DA" w:rsidRPr="00BA09CA" w:rsidRDefault="001359DA">
      <w:pPr>
        <w:jc w:val="both"/>
        <w:rPr>
          <w:rFonts w:ascii="Arial" w:eastAsia="Arial" w:hAnsi="Arial" w:cs="Arial"/>
          <w:sz w:val="20"/>
          <w:szCs w:val="20"/>
          <w:lang w:eastAsia="es-ES"/>
        </w:rPr>
      </w:pPr>
    </w:p>
    <w:p w14:paraId="1AA86151" w14:textId="77777777" w:rsidR="00410933" w:rsidRPr="00E91BD0" w:rsidRDefault="00410933">
      <w:pPr>
        <w:pStyle w:val="InviasNormal"/>
        <w:numPr>
          <w:ilvl w:val="2"/>
          <w:numId w:val="113"/>
        </w:numPr>
        <w:ind w:left="1077"/>
        <w:jc w:val="both"/>
        <w:outlineLvl w:val="2"/>
        <w:rPr>
          <w:rFonts w:ascii="Arial" w:eastAsia="Arial" w:hAnsi="Arial" w:cs="Arial"/>
          <w:b/>
          <w:bCs/>
          <w:sz w:val="20"/>
          <w:szCs w:val="20"/>
          <w:lang w:val="es-CO"/>
        </w:rPr>
      </w:pPr>
      <w:bookmarkStart w:id="1314" w:name="_Toc109145024"/>
      <w:r w:rsidRPr="002365E2">
        <w:rPr>
          <w:rFonts w:ascii="Arial" w:eastAsia="Arial" w:hAnsi="Arial" w:cs="Arial"/>
          <w:b/>
          <w:bCs/>
          <w:sz w:val="20"/>
          <w:szCs w:val="20"/>
          <w:lang w:val="es-CO"/>
        </w:rPr>
        <w:t>ACREDITACIÓN DE LA EXPERIENCIA REQUERIDA</w:t>
      </w:r>
      <w:bookmarkEnd w:id="1314"/>
    </w:p>
    <w:p w14:paraId="48AA23A3" w14:textId="73469945" w:rsidR="00410933" w:rsidRPr="00BA09CA" w:rsidRDefault="00410933">
      <w:p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Los Proponentes acreditarán para cada uno de los contratos aportados la siguiente información</w:t>
      </w:r>
      <w:r w:rsidR="00451A84" w:rsidRPr="00BA09CA">
        <w:rPr>
          <w:rFonts w:ascii="Arial" w:eastAsia="Arial" w:hAnsi="Arial" w:cs="Arial"/>
          <w:sz w:val="20"/>
          <w:szCs w:val="20"/>
          <w:lang w:eastAsia="es-ES"/>
        </w:rPr>
        <w:t>,</w:t>
      </w:r>
      <w:r w:rsidRPr="00BA09CA">
        <w:rPr>
          <w:rFonts w:ascii="Arial" w:eastAsia="Arial" w:hAnsi="Arial" w:cs="Arial"/>
          <w:sz w:val="20"/>
          <w:szCs w:val="20"/>
          <w:lang w:eastAsia="es-ES"/>
        </w:rPr>
        <w:t xml:space="preserve"> mediante alguno de los documentos señalados en la sección </w:t>
      </w:r>
      <w:r w:rsidR="000B2157" w:rsidRPr="00BA09CA">
        <w:rPr>
          <w:rFonts w:ascii="Arial" w:eastAsia="Arial" w:hAnsi="Arial" w:cs="Arial"/>
          <w:sz w:val="20"/>
          <w:szCs w:val="20"/>
          <w:lang w:eastAsia="es-ES"/>
        </w:rPr>
        <w:t>10</w:t>
      </w:r>
      <w:r w:rsidRPr="00BA09CA">
        <w:rPr>
          <w:rFonts w:ascii="Arial" w:eastAsia="Arial" w:hAnsi="Arial" w:cs="Arial"/>
          <w:sz w:val="20"/>
          <w:szCs w:val="20"/>
          <w:lang w:eastAsia="es-ES"/>
        </w:rPr>
        <w:t xml:space="preserve">.1.5 del Pliego de Condiciones: </w:t>
      </w:r>
    </w:p>
    <w:p w14:paraId="422606EF" w14:textId="77777777" w:rsidR="00410933" w:rsidRPr="00BA09CA" w:rsidRDefault="00410933">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Contratante.</w:t>
      </w:r>
    </w:p>
    <w:p w14:paraId="47E4D165" w14:textId="77777777" w:rsidR="00410933" w:rsidRPr="00BA09CA" w:rsidRDefault="00410933">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Objeto del contrato.</w:t>
      </w:r>
    </w:p>
    <w:p w14:paraId="3041EFFA" w14:textId="77777777" w:rsidR="00410933" w:rsidRPr="00BA09CA" w:rsidRDefault="00410933">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Principales actividades ejecutadas.</w:t>
      </w:r>
    </w:p>
    <w:p w14:paraId="6CA00CF4" w14:textId="2084BB27" w:rsidR="00410933" w:rsidRPr="00BA09CA" w:rsidRDefault="00410933">
      <w:pPr>
        <w:numPr>
          <w:ilvl w:val="0"/>
          <w:numId w:val="10"/>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Las longitudes, volúmenes, dimensiones, tipologías y demás condiciones de experiencia establecidas en la “</w:t>
      </w:r>
      <w:r w:rsidRPr="00BA09CA">
        <w:rPr>
          <w:rFonts w:ascii="Arial" w:eastAsia="Arial" w:hAnsi="Arial" w:cs="Arial"/>
          <w:sz w:val="20"/>
          <w:szCs w:val="20"/>
          <w:lang w:eastAsia="es-ES"/>
        </w:rPr>
        <w:fldChar w:fldCharType="begin"/>
      </w:r>
      <w:r w:rsidRPr="00BA09CA">
        <w:rPr>
          <w:rFonts w:ascii="Arial" w:eastAsia="Arial" w:hAnsi="Arial" w:cs="Arial"/>
          <w:sz w:val="20"/>
          <w:szCs w:val="20"/>
          <w:lang w:eastAsia="es-ES"/>
        </w:rPr>
        <w:instrText xml:space="preserve"> REF _Ref508649550 \h  \* MERGEFORMAT </w:instrText>
      </w:r>
      <w:r w:rsidRPr="00BA09CA">
        <w:rPr>
          <w:rFonts w:ascii="Arial" w:eastAsia="Arial" w:hAnsi="Arial" w:cs="Arial"/>
          <w:sz w:val="20"/>
          <w:szCs w:val="20"/>
          <w:lang w:eastAsia="es-ES"/>
        </w:rPr>
      </w:r>
      <w:r w:rsidRPr="00BA09CA">
        <w:rPr>
          <w:rFonts w:ascii="Arial" w:eastAsia="Arial" w:hAnsi="Arial" w:cs="Arial"/>
          <w:sz w:val="20"/>
          <w:szCs w:val="20"/>
          <w:lang w:eastAsia="es-ES"/>
        </w:rPr>
        <w:fldChar w:fldCharType="separate"/>
      </w:r>
      <w:r w:rsidR="009E33DD" w:rsidRPr="00BA09CA">
        <w:rPr>
          <w:rFonts w:ascii="Arial" w:eastAsia="Arial" w:hAnsi="Arial" w:cs="Arial"/>
          <w:sz w:val="20"/>
          <w:szCs w:val="20"/>
          <w:lang w:eastAsia="es-ES"/>
        </w:rPr>
        <w:t>Matriz 1 – Experiencia</w:t>
      </w:r>
      <w:r w:rsidRPr="00BA09CA">
        <w:rPr>
          <w:rFonts w:ascii="Arial" w:eastAsia="Arial" w:hAnsi="Arial" w:cs="Arial"/>
          <w:sz w:val="20"/>
          <w:szCs w:val="20"/>
          <w:lang w:eastAsia="es-ES"/>
        </w:rPr>
        <w:fldChar w:fldCharType="end"/>
      </w:r>
      <w:r w:rsidRPr="00BA09CA">
        <w:rPr>
          <w:rFonts w:ascii="Arial" w:eastAsia="Arial" w:hAnsi="Arial" w:cs="Arial"/>
          <w:sz w:val="20"/>
          <w:szCs w:val="20"/>
          <w:lang w:eastAsia="es-ES"/>
        </w:rPr>
        <w:t xml:space="preserve"> a la cual se le realizó la interventoría, si aplica. </w:t>
      </w:r>
    </w:p>
    <w:p w14:paraId="531DE340" w14:textId="1121B595" w:rsidR="00410933" w:rsidRPr="00BA09CA" w:rsidRDefault="00410933" w:rsidP="1514B61A">
      <w:pPr>
        <w:numPr>
          <w:ilvl w:val="0"/>
          <w:numId w:val="10"/>
        </w:numPr>
        <w:autoSpaceDE w:val="0"/>
        <w:autoSpaceDN w:val="0"/>
        <w:adjustRightInd w:val="0"/>
        <w:spacing w:before="120" w:after="240"/>
        <w:jc w:val="both"/>
        <w:rPr>
          <w:rFonts w:ascii="Arial" w:eastAsia="Arial" w:hAnsi="Arial" w:cs="Arial"/>
          <w:sz w:val="20"/>
          <w:szCs w:val="20"/>
          <w:lang w:eastAsia="es-ES"/>
        </w:rPr>
      </w:pPr>
      <w:r w:rsidRPr="1514B61A">
        <w:rPr>
          <w:rFonts w:ascii="Arial" w:eastAsia="Arial" w:hAnsi="Arial" w:cs="Arial"/>
          <w:sz w:val="20"/>
          <w:szCs w:val="20"/>
          <w:lang w:eastAsia="es-ES"/>
        </w:rPr>
        <w:t xml:space="preserve">La fecha de iniciación de la ejecución del contrato. </w:t>
      </w:r>
      <w:r w:rsidRPr="1514B61A">
        <w:rPr>
          <w:rFonts w:ascii="Arial" w:eastAsia="Arial,Times New Roman" w:hAnsi="Arial" w:cs="Arial"/>
          <w:sz w:val="20"/>
          <w:szCs w:val="20"/>
          <w:lang w:eastAsia="es-ES"/>
        </w:rPr>
        <w:t xml:space="preserve">Esta fecha es diferente a la de suscripción del contrato, a menos que de los documentos del numeral </w:t>
      </w:r>
      <w:r w:rsidR="00EA31AC" w:rsidRPr="1514B61A">
        <w:rPr>
          <w:rFonts w:ascii="Arial" w:eastAsia="Arial,Times New Roman" w:hAnsi="Arial" w:cs="Arial"/>
          <w:sz w:val="20"/>
          <w:szCs w:val="20"/>
          <w:lang w:eastAsia="es-ES"/>
        </w:rPr>
        <w:t>10</w:t>
      </w:r>
      <w:r w:rsidR="00E760E5" w:rsidRPr="1514B61A">
        <w:rPr>
          <w:rFonts w:ascii="Arial" w:eastAsia="Arial,Times New Roman" w:hAnsi="Arial" w:cs="Arial"/>
          <w:sz w:val="20"/>
          <w:szCs w:val="20"/>
          <w:lang w:eastAsia="es-ES"/>
        </w:rPr>
        <w:t>.1</w:t>
      </w:r>
      <w:r w:rsidR="00EA31AC" w:rsidRPr="1514B61A">
        <w:rPr>
          <w:rFonts w:ascii="Arial" w:eastAsia="Arial,Times New Roman" w:hAnsi="Arial" w:cs="Arial"/>
          <w:sz w:val="20"/>
          <w:szCs w:val="20"/>
          <w:lang w:eastAsia="es-ES"/>
        </w:rPr>
        <w:t>.5 del Pliego de Condiciones se</w:t>
      </w:r>
      <w:r w:rsidRPr="1514B61A">
        <w:rPr>
          <w:rFonts w:ascii="Arial" w:eastAsia="Arial,Times New Roman" w:hAnsi="Arial" w:cs="Arial"/>
          <w:sz w:val="20"/>
          <w:szCs w:val="20"/>
          <w:lang w:eastAsia="es-ES"/>
        </w:rPr>
        <w:t xml:space="preserve"> determine</w:t>
      </w:r>
      <w:r w:rsidR="00CE1FED" w:rsidRPr="1514B61A">
        <w:rPr>
          <w:rFonts w:ascii="Arial" w:eastAsia="Arial,Times New Roman" w:hAnsi="Arial" w:cs="Arial"/>
          <w:sz w:val="20"/>
          <w:szCs w:val="20"/>
          <w:lang w:eastAsia="es-ES"/>
        </w:rPr>
        <w:t xml:space="preserve"> otra cosa</w:t>
      </w:r>
      <w:r w:rsidRPr="1514B61A">
        <w:rPr>
          <w:rFonts w:ascii="Arial" w:eastAsia="Arial,Times New Roman" w:hAnsi="Arial" w:cs="Arial"/>
          <w:sz w:val="20"/>
          <w:szCs w:val="20"/>
          <w:lang w:eastAsia="es-ES"/>
        </w:rPr>
        <w:t>.</w:t>
      </w:r>
    </w:p>
    <w:p w14:paraId="3CA3FCC5" w14:textId="77777777" w:rsidR="00410933" w:rsidRPr="00BA09CA" w:rsidRDefault="00410933">
      <w:pPr>
        <w:pStyle w:val="Prrafodelista"/>
        <w:tabs>
          <w:tab w:val="left" w:pos="-142"/>
        </w:tabs>
        <w:autoSpaceDE w:val="0"/>
        <w:autoSpaceDN w:val="0"/>
        <w:adjustRightInd w:val="0"/>
        <w:spacing w:before="120" w:after="240"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A24E855" w14:textId="553FCD19" w:rsidR="00410933" w:rsidRPr="00BA09CA" w:rsidRDefault="00410933" w:rsidP="1514B61A">
      <w:pPr>
        <w:numPr>
          <w:ilvl w:val="0"/>
          <w:numId w:val="10"/>
        </w:numPr>
        <w:autoSpaceDE w:val="0"/>
        <w:autoSpaceDN w:val="0"/>
        <w:adjustRightInd w:val="0"/>
        <w:spacing w:before="120" w:after="240"/>
        <w:jc w:val="both"/>
        <w:rPr>
          <w:rFonts w:ascii="Arial" w:eastAsia="Arial" w:hAnsi="Arial" w:cs="Arial"/>
          <w:sz w:val="20"/>
          <w:szCs w:val="20"/>
          <w:lang w:eastAsia="es-ES"/>
        </w:rPr>
      </w:pPr>
      <w:r w:rsidRPr="1514B61A">
        <w:rPr>
          <w:rFonts w:ascii="Arial" w:eastAsia="Arial" w:hAnsi="Arial" w:cs="Arial"/>
          <w:sz w:val="20"/>
          <w:szCs w:val="20"/>
          <w:lang w:eastAsia="es-ES"/>
        </w:rPr>
        <w:t xml:space="preserve">La fecha de terminación de la ejecución del contrato. </w:t>
      </w:r>
      <w:r w:rsidRPr="1514B61A">
        <w:rPr>
          <w:rFonts w:ascii="Arial" w:eastAsia="Arial,Times New Roman" w:hAnsi="Arial" w:cs="Arial"/>
          <w:sz w:val="20"/>
          <w:szCs w:val="20"/>
          <w:lang w:eastAsia="es-ES"/>
        </w:rPr>
        <w:t xml:space="preserve">Esta fecha de terminación no es la entrega y/o recibo final, liquidación, o acta final, salvo que de los documentos del numeral </w:t>
      </w:r>
      <w:r w:rsidR="00EA31AC" w:rsidRPr="1514B61A">
        <w:rPr>
          <w:rFonts w:ascii="Arial" w:eastAsia="Arial,Times New Roman" w:hAnsi="Arial" w:cs="Arial"/>
          <w:sz w:val="20"/>
          <w:szCs w:val="20"/>
          <w:lang w:eastAsia="es-ES"/>
        </w:rPr>
        <w:t>10.1.5 del Pliego de Condiciones se</w:t>
      </w:r>
      <w:r w:rsidRPr="1514B61A">
        <w:rPr>
          <w:rFonts w:ascii="Arial" w:eastAsia="Arial,Times New Roman" w:hAnsi="Arial" w:cs="Arial"/>
          <w:sz w:val="20"/>
          <w:szCs w:val="20"/>
          <w:lang w:eastAsia="es-ES"/>
        </w:rPr>
        <w:t xml:space="preserve"> determine</w:t>
      </w:r>
      <w:r w:rsidR="00106AB5" w:rsidRPr="1514B61A">
        <w:rPr>
          <w:rFonts w:ascii="Arial" w:eastAsia="Arial,Times New Roman" w:hAnsi="Arial" w:cs="Arial"/>
          <w:sz w:val="20"/>
          <w:szCs w:val="20"/>
          <w:lang w:eastAsia="es-ES"/>
        </w:rPr>
        <w:t xml:space="preserve"> otra cosa</w:t>
      </w:r>
      <w:r w:rsidRPr="1514B61A">
        <w:rPr>
          <w:rFonts w:ascii="Arial" w:eastAsia="Arial,Times New Roman" w:hAnsi="Arial" w:cs="Arial"/>
          <w:sz w:val="20"/>
          <w:szCs w:val="20"/>
          <w:lang w:eastAsia="es-ES"/>
        </w:rPr>
        <w:t>.</w:t>
      </w:r>
      <w:r w:rsidRPr="1514B61A">
        <w:rPr>
          <w:rFonts w:ascii="Arial" w:eastAsia="Arial" w:hAnsi="Arial" w:cs="Arial"/>
          <w:sz w:val="20"/>
          <w:szCs w:val="20"/>
          <w:lang w:eastAsia="es-ES"/>
        </w:rPr>
        <w:t xml:space="preserve"> </w:t>
      </w:r>
    </w:p>
    <w:p w14:paraId="74F1EBC1" w14:textId="77777777" w:rsidR="00410933" w:rsidRPr="00BA09CA" w:rsidRDefault="00410933">
      <w:pPr>
        <w:tabs>
          <w:tab w:val="left" w:pos="-142"/>
        </w:tabs>
        <w:autoSpaceDE w:val="0"/>
        <w:autoSpaceDN w:val="0"/>
        <w:adjustRightInd w:val="0"/>
        <w:spacing w:before="120" w:after="240"/>
        <w:ind w:left="720"/>
        <w:jc w:val="both"/>
        <w:rPr>
          <w:rFonts w:ascii="Arial" w:eastAsia="Arial" w:hAnsi="Arial" w:cs="Arial"/>
          <w:sz w:val="20"/>
          <w:szCs w:val="20"/>
          <w:lang w:eastAsia="es-ES"/>
        </w:rPr>
      </w:pPr>
      <w:r w:rsidRPr="00BA09CA">
        <w:rPr>
          <w:rFonts w:ascii="Arial" w:eastAsia="Arial" w:hAnsi="Arial" w:cs="Arial"/>
          <w:sz w:val="20"/>
          <w:szCs w:val="20"/>
          <w:lang w:eastAsia="es-ES"/>
        </w:rPr>
        <w:t>Si en los documentos válidos aportados para la acreditación de experiencia solo se evidencia fecha (mes, año) de terminación del contrato: se tendrá en cuenta el primer día del mes que se encuentre señalado en la certificación.</w:t>
      </w:r>
    </w:p>
    <w:p w14:paraId="7FEE3416" w14:textId="77777777" w:rsidR="00410933" w:rsidRPr="00BA09CA" w:rsidRDefault="00410933">
      <w:pPr>
        <w:numPr>
          <w:ilvl w:val="0"/>
          <w:numId w:val="10"/>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Nombre y cargo de la persona que expide la certificación.</w:t>
      </w:r>
    </w:p>
    <w:p w14:paraId="70511C43" w14:textId="0953ABFA" w:rsidR="00410933" w:rsidRPr="00BA09CA" w:rsidRDefault="00410933">
      <w:pPr>
        <w:pStyle w:val="Prrafodelista"/>
        <w:numPr>
          <w:ilvl w:val="0"/>
          <w:numId w:val="10"/>
        </w:numPr>
        <w:spacing w:line="240" w:lineRule="auto"/>
        <w:jc w:val="both"/>
        <w:rPr>
          <w:rFonts w:ascii="Arial" w:eastAsia="Arial" w:hAnsi="Arial" w:cs="Arial"/>
          <w:sz w:val="20"/>
          <w:szCs w:val="20"/>
          <w:lang w:eastAsia="es-ES"/>
        </w:rPr>
      </w:pPr>
      <w:r w:rsidRPr="1514B61A">
        <w:rPr>
          <w:rFonts w:ascii="Arial" w:eastAsia="Arial" w:hAnsi="Arial" w:cs="Arial"/>
          <w:sz w:val="20"/>
          <w:szCs w:val="20"/>
          <w:lang w:eastAsia="es-ES"/>
        </w:rPr>
        <w:lastRenderedPageBreak/>
        <w:t xml:space="preserve">El porcentaje de participación del integrante del contratista plural, el cual corresponderá con el registrado en el Registro Único de Proponentes (RUP) o en alguno de los documentos válidos para la acreditación de experiencia en caso de que el integrante no esté obligado a tener RUP. </w:t>
      </w:r>
    </w:p>
    <w:p w14:paraId="237B0405" w14:textId="323FDCED" w:rsidR="001359DA" w:rsidRPr="001359DA" w:rsidRDefault="00410933" w:rsidP="1514B61A">
      <w:pPr>
        <w:numPr>
          <w:ilvl w:val="0"/>
          <w:numId w:val="10"/>
        </w:numPr>
        <w:autoSpaceDE w:val="0"/>
        <w:autoSpaceDN w:val="0"/>
        <w:adjustRightInd w:val="0"/>
        <w:jc w:val="both"/>
        <w:rPr>
          <w:rFonts w:ascii="Arial Narrow" w:eastAsia="Arial" w:hAnsi="Arial Narrow" w:cs="Arial"/>
          <w:sz w:val="22"/>
          <w:szCs w:val="22"/>
          <w:lang w:eastAsia="es-ES"/>
        </w:rPr>
      </w:pPr>
      <w:r w:rsidRPr="1514B61A">
        <w:rPr>
          <w:rFonts w:ascii="Arial" w:eastAsia="Arial" w:hAnsi="Arial" w:cs="Arial"/>
          <w:sz w:val="20"/>
          <w:szCs w:val="20"/>
          <w:lang w:eastAsia="es-ES"/>
        </w:rPr>
        <w:t xml:space="preserve">Valor total ejecutado. Tratándose de personas obligadas a tener Registro Único de Proponentes (RUP) el valor ejecutado o facturado se tomará del valor registrado en el RUP. </w:t>
      </w:r>
      <w:r w:rsidR="001359DA" w:rsidRPr="1514B61A">
        <w:rPr>
          <w:rFonts w:ascii="Arial" w:eastAsia="Arial" w:hAnsi="Arial" w:cs="Arial"/>
          <w:sz w:val="20"/>
          <w:szCs w:val="20"/>
          <w:lang w:eastAsia="es-ES"/>
        </w:rPr>
        <w:t xml:space="preserve">En el caso de personas que no está obligadas a presentar el Registro Único de Proponentes (RUP) el valor ejecutado o facturado se tomará de los documentos válidos para acreditar la experiencia definidos en el numeral 10.1.5 de este Pliego de Condiciones. </w:t>
      </w:r>
    </w:p>
    <w:p w14:paraId="504F2729" w14:textId="77777777" w:rsidR="00410933" w:rsidRPr="00BA09CA" w:rsidRDefault="00410933" w:rsidP="00B90E76">
      <w:pPr>
        <w:tabs>
          <w:tab w:val="left" w:pos="-142"/>
        </w:tabs>
        <w:autoSpaceDE w:val="0"/>
        <w:autoSpaceDN w:val="0"/>
        <w:adjustRightInd w:val="0"/>
        <w:jc w:val="both"/>
        <w:rPr>
          <w:rFonts w:ascii="Arial Narrow" w:eastAsia="Arial" w:hAnsi="Arial Narrow" w:cs="Arial"/>
          <w:sz w:val="22"/>
          <w:szCs w:val="22"/>
          <w:lang w:eastAsia="es-ES"/>
        </w:rPr>
      </w:pPr>
    </w:p>
    <w:p w14:paraId="5AB69754" w14:textId="77777777" w:rsidR="00410933" w:rsidRPr="00BA09CA" w:rsidRDefault="00410933">
      <w:pPr>
        <w:tabs>
          <w:tab w:val="left" w:pos="-142"/>
        </w:tabs>
        <w:autoSpaceDE w:val="0"/>
        <w:autoSpaceDN w:val="0"/>
        <w:adjustRightInd w:val="0"/>
        <w:jc w:val="both"/>
        <w:rPr>
          <w:rFonts w:ascii="Arial Narrow" w:eastAsia="Arial" w:hAnsi="Arial Narrow" w:cs="Arial"/>
          <w:szCs w:val="22"/>
          <w:lang w:eastAsia="es-ES"/>
        </w:rPr>
      </w:pPr>
    </w:p>
    <w:p w14:paraId="6BA71E85" w14:textId="77777777" w:rsidR="00410933" w:rsidRPr="00BA09CA" w:rsidRDefault="00410933">
      <w:pPr>
        <w:pStyle w:val="InviasNormal"/>
        <w:numPr>
          <w:ilvl w:val="2"/>
          <w:numId w:val="113"/>
        </w:numPr>
        <w:ind w:left="1077"/>
        <w:jc w:val="both"/>
        <w:outlineLvl w:val="2"/>
        <w:rPr>
          <w:rFonts w:ascii="Arial" w:eastAsia="Arial" w:hAnsi="Arial" w:cs="Arial"/>
          <w:b/>
          <w:bCs/>
          <w:sz w:val="20"/>
          <w:szCs w:val="20"/>
          <w:lang w:val="es-CO"/>
        </w:rPr>
      </w:pPr>
      <w:bookmarkStart w:id="1315" w:name="_Ref58506494"/>
      <w:bookmarkStart w:id="1316" w:name="_Toc109145025"/>
      <w:r w:rsidRPr="00BA09CA">
        <w:rPr>
          <w:rFonts w:ascii="Arial" w:eastAsia="Arial" w:hAnsi="Arial" w:cs="Arial"/>
          <w:b/>
          <w:bCs/>
          <w:sz w:val="20"/>
          <w:szCs w:val="20"/>
          <w:lang w:val="es-CO"/>
        </w:rPr>
        <w:t>DOCUMENTOS VÁLIDOS PARA LA ACREDITACIÓN DE LA EXPERIENCIA REQUERIDA</w:t>
      </w:r>
      <w:bookmarkEnd w:id="1315"/>
      <w:bookmarkEnd w:id="1316"/>
    </w:p>
    <w:p w14:paraId="054ABC65" w14:textId="36C90ACB" w:rsidR="00410933" w:rsidRPr="00BA09CA" w:rsidRDefault="00410933">
      <w:pPr>
        <w:autoSpaceDE w:val="0"/>
        <w:autoSpaceDN w:val="0"/>
        <w:adjustRightInd w:val="0"/>
        <w:spacing w:before="120" w:after="240"/>
        <w:jc w:val="both"/>
        <w:rPr>
          <w:rFonts w:ascii="Arial" w:eastAsia="Arial" w:hAnsi="Arial" w:cs="Arial"/>
          <w:sz w:val="20"/>
          <w:szCs w:val="20"/>
          <w:lang w:eastAsia="es-ES"/>
        </w:rPr>
      </w:pPr>
      <w:r w:rsidRPr="572756DB">
        <w:rPr>
          <w:rFonts w:ascii="Arial" w:eastAsia="Arial" w:hAnsi="Arial" w:cs="Arial"/>
          <w:sz w:val="20"/>
          <w:szCs w:val="20"/>
          <w:lang w:eastAsia="es-ES"/>
        </w:rPr>
        <w:t>En aquellos casos en que por las características del objeto a contratar se requiera verificar información adicional a la contenida en el</w:t>
      </w:r>
      <w:r w:rsidR="00402140">
        <w:rPr>
          <w:rFonts w:ascii="Arial" w:eastAsia="Arial" w:hAnsi="Arial" w:cs="Arial"/>
          <w:sz w:val="20"/>
          <w:szCs w:val="20"/>
          <w:lang w:eastAsia="es-ES"/>
        </w:rPr>
        <w:t xml:space="preserve"> Registro Único de Proponentes</w:t>
      </w:r>
      <w:r w:rsidRPr="572756DB">
        <w:rPr>
          <w:rFonts w:ascii="Arial" w:eastAsia="Arial" w:hAnsi="Arial" w:cs="Arial"/>
          <w:sz w:val="20"/>
          <w:szCs w:val="20"/>
          <w:lang w:eastAsia="es-ES"/>
        </w:rPr>
        <w:t xml:space="preserve"> </w:t>
      </w:r>
      <w:r w:rsidR="00402140">
        <w:rPr>
          <w:rFonts w:ascii="Arial" w:eastAsia="Arial" w:hAnsi="Arial" w:cs="Arial"/>
          <w:sz w:val="20"/>
          <w:szCs w:val="20"/>
          <w:lang w:eastAsia="es-ES"/>
        </w:rPr>
        <w:t>(</w:t>
      </w:r>
      <w:r w:rsidRPr="572756DB">
        <w:rPr>
          <w:rFonts w:ascii="Arial" w:eastAsia="Arial" w:hAnsi="Arial" w:cs="Arial"/>
          <w:sz w:val="20"/>
          <w:szCs w:val="20"/>
          <w:lang w:eastAsia="es-ES"/>
        </w:rPr>
        <w:t>RUP</w:t>
      </w:r>
      <w:r w:rsidR="00402140">
        <w:rPr>
          <w:rFonts w:ascii="Arial" w:eastAsia="Arial" w:hAnsi="Arial" w:cs="Arial"/>
          <w:sz w:val="20"/>
          <w:szCs w:val="20"/>
          <w:lang w:eastAsia="es-ES"/>
        </w:rPr>
        <w:t>)</w:t>
      </w:r>
      <w:r w:rsidRPr="572756DB">
        <w:rPr>
          <w:rFonts w:ascii="Arial" w:eastAsia="Arial" w:hAnsi="Arial" w:cs="Arial"/>
          <w:sz w:val="20"/>
          <w:szCs w:val="20"/>
          <w:lang w:eastAsia="es-ES"/>
        </w:rPr>
        <w:t xml:space="preserve">, o tratándose de personas naturales o jurídicas extranjeras sin domicilio o </w:t>
      </w:r>
      <w:r w:rsidR="008F3B70" w:rsidRPr="572756DB">
        <w:rPr>
          <w:rFonts w:ascii="Arial" w:eastAsia="Arial" w:hAnsi="Arial" w:cs="Arial"/>
          <w:sz w:val="20"/>
          <w:szCs w:val="20"/>
          <w:lang w:eastAsia="es-ES"/>
        </w:rPr>
        <w:t>S</w:t>
      </w:r>
      <w:r w:rsidRPr="572756DB">
        <w:rPr>
          <w:rFonts w:ascii="Arial" w:eastAsia="Arial" w:hAnsi="Arial" w:cs="Arial"/>
          <w:sz w:val="20"/>
          <w:szCs w:val="20"/>
          <w:lang w:eastAsia="es-ES"/>
        </w:rPr>
        <w:t xml:space="preserve">ucursal en Colombia, el Proponente podrá aportar uno o algunos de los documentos que se indican a continuación, para que la </w:t>
      </w:r>
      <w:r w:rsidR="00E41DBB" w:rsidRPr="572756DB">
        <w:rPr>
          <w:rFonts w:ascii="Arial" w:eastAsia="Arial" w:hAnsi="Arial" w:cs="Arial"/>
          <w:sz w:val="20"/>
          <w:szCs w:val="20"/>
          <w:lang w:eastAsia="es-ES"/>
        </w:rPr>
        <w:t>Entidad</w:t>
      </w:r>
      <w:r w:rsidRPr="572756DB">
        <w:rPr>
          <w:rFonts w:ascii="Arial" w:eastAsia="Arial" w:hAnsi="Arial" w:cs="Arial"/>
          <w:sz w:val="20"/>
          <w:szCs w:val="20"/>
          <w:lang w:eastAsia="es-ES"/>
        </w:rPr>
        <w:t xml:space="preserve"> realice la verificación directamente. Los mismos deberán estar debidamente diligenciados y suscritos por quienes intervinieron en la elaboración del documento. En caso de existir discrepancias entre dos (2) o más documentos aportados por el Proponente para la acreditación de experiencia, se tendrá en cuenta el orden de prevalencia establecido a continuación:</w:t>
      </w:r>
    </w:p>
    <w:p w14:paraId="1F2A2DB5" w14:textId="680032EA" w:rsidR="00410933" w:rsidRPr="00BA09CA" w:rsidRDefault="00410933">
      <w:pPr>
        <w:numPr>
          <w:ilvl w:val="0"/>
          <w:numId w:val="27"/>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Acta de liquidación y/o recibo final del Contrato de Interventoría.</w:t>
      </w:r>
    </w:p>
    <w:p w14:paraId="30284961" w14:textId="4D0C2EE3" w:rsidR="00410933" w:rsidRPr="00BA09CA" w:rsidRDefault="00410933" w:rsidP="572756DB">
      <w:pPr>
        <w:numPr>
          <w:ilvl w:val="0"/>
          <w:numId w:val="27"/>
        </w:numPr>
        <w:autoSpaceDE w:val="0"/>
        <w:autoSpaceDN w:val="0"/>
        <w:adjustRightInd w:val="0"/>
        <w:spacing w:before="120" w:after="240"/>
        <w:jc w:val="both"/>
        <w:rPr>
          <w:rFonts w:ascii="Arial" w:eastAsia="Arial" w:hAnsi="Arial" w:cs="Arial"/>
          <w:sz w:val="20"/>
          <w:szCs w:val="20"/>
          <w:lang w:eastAsia="es-ES"/>
        </w:rPr>
      </w:pPr>
      <w:r w:rsidRPr="572756DB">
        <w:rPr>
          <w:rFonts w:ascii="Arial" w:eastAsia="Arial" w:hAnsi="Arial" w:cs="Arial"/>
          <w:sz w:val="20"/>
          <w:szCs w:val="20"/>
          <w:lang w:eastAsia="es-ES"/>
        </w:rPr>
        <w:t xml:space="preserve">Acta de liquidación y/o recibo final del </w:t>
      </w:r>
      <w:r w:rsidR="005164FB">
        <w:rPr>
          <w:rFonts w:ascii="Arial" w:eastAsia="Arial" w:hAnsi="Arial" w:cs="Arial"/>
          <w:sz w:val="20"/>
          <w:szCs w:val="20"/>
          <w:lang w:eastAsia="es-ES"/>
        </w:rPr>
        <w:t>C</w:t>
      </w:r>
      <w:r w:rsidRPr="572756DB">
        <w:rPr>
          <w:rFonts w:ascii="Arial" w:eastAsia="Arial" w:hAnsi="Arial" w:cs="Arial"/>
          <w:sz w:val="20"/>
          <w:szCs w:val="20"/>
          <w:lang w:eastAsia="es-ES"/>
        </w:rPr>
        <w:t xml:space="preserve">ontrato de </w:t>
      </w:r>
      <w:r w:rsidR="005164FB">
        <w:rPr>
          <w:rFonts w:ascii="Arial" w:eastAsia="Arial" w:hAnsi="Arial" w:cs="Arial"/>
          <w:sz w:val="20"/>
          <w:szCs w:val="20"/>
          <w:lang w:eastAsia="es-ES"/>
        </w:rPr>
        <w:t>O</w:t>
      </w:r>
      <w:r w:rsidRPr="572756DB">
        <w:rPr>
          <w:rFonts w:ascii="Arial" w:eastAsia="Arial" w:hAnsi="Arial" w:cs="Arial"/>
          <w:sz w:val="20"/>
          <w:szCs w:val="20"/>
          <w:lang w:eastAsia="es-ES"/>
        </w:rPr>
        <w:t>bra al cual se</w:t>
      </w:r>
      <w:r w:rsidR="00FB10C2" w:rsidRPr="572756DB">
        <w:rPr>
          <w:rFonts w:ascii="Arial" w:eastAsia="Arial" w:hAnsi="Arial" w:cs="Arial"/>
          <w:sz w:val="20"/>
          <w:szCs w:val="20"/>
          <w:lang w:eastAsia="es-ES"/>
        </w:rPr>
        <w:t xml:space="preserve"> le</w:t>
      </w:r>
      <w:r w:rsidRPr="572756DB">
        <w:rPr>
          <w:rFonts w:ascii="Arial" w:eastAsia="Arial" w:hAnsi="Arial" w:cs="Arial"/>
          <w:sz w:val="20"/>
          <w:szCs w:val="20"/>
          <w:lang w:eastAsia="es-ES"/>
        </w:rPr>
        <w:t xml:space="preserve"> realizó la interventoría, en la cual se pueden verificar las actividades ejecutadas y el alcance de las mismas. </w:t>
      </w:r>
    </w:p>
    <w:p w14:paraId="1493D2CD" w14:textId="676F98A6" w:rsidR="00410933" w:rsidRPr="00BA09CA" w:rsidRDefault="00410933">
      <w:pPr>
        <w:numPr>
          <w:ilvl w:val="0"/>
          <w:numId w:val="27"/>
        </w:numPr>
        <w:tabs>
          <w:tab w:val="left" w:pos="-142"/>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Acta de entrega, terminación, final o de recibo definitivo; en los cuales se pueda verificar la participación del </w:t>
      </w:r>
      <w:r w:rsidR="005164FB">
        <w:rPr>
          <w:rFonts w:ascii="Arial" w:eastAsia="Arial" w:hAnsi="Arial" w:cs="Arial"/>
          <w:sz w:val="20"/>
          <w:szCs w:val="20"/>
          <w:lang w:eastAsia="es-ES"/>
        </w:rPr>
        <w:t>P</w:t>
      </w:r>
      <w:r w:rsidRPr="00BA09CA">
        <w:rPr>
          <w:rFonts w:ascii="Arial" w:eastAsia="Arial" w:hAnsi="Arial" w:cs="Arial"/>
          <w:sz w:val="20"/>
          <w:szCs w:val="20"/>
          <w:lang w:eastAsia="es-ES"/>
        </w:rPr>
        <w:t xml:space="preserve">roponente como </w:t>
      </w:r>
      <w:r w:rsidR="008F3B70">
        <w:rPr>
          <w:rFonts w:ascii="Arial" w:eastAsia="Arial" w:hAnsi="Arial" w:cs="Arial"/>
          <w:sz w:val="20"/>
          <w:szCs w:val="20"/>
          <w:lang w:eastAsia="es-ES"/>
        </w:rPr>
        <w:t>I</w:t>
      </w:r>
      <w:r w:rsidRPr="00BA09CA">
        <w:rPr>
          <w:rFonts w:ascii="Arial" w:eastAsia="Arial" w:hAnsi="Arial" w:cs="Arial"/>
          <w:sz w:val="20"/>
          <w:szCs w:val="20"/>
          <w:lang w:eastAsia="es-ES"/>
        </w:rPr>
        <w:t xml:space="preserve">nterventor. </w:t>
      </w:r>
    </w:p>
    <w:p w14:paraId="060ABDAB" w14:textId="443A4DE8" w:rsidR="00410933" w:rsidRPr="00BA09CA" w:rsidRDefault="00410933">
      <w:pPr>
        <w:numPr>
          <w:ilvl w:val="0"/>
          <w:numId w:val="27"/>
        </w:numPr>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 xml:space="preserve">Certificación de experiencia. Expedida </w:t>
      </w:r>
      <w:r w:rsidRPr="00BA09CA">
        <w:rPr>
          <w:rFonts w:ascii="Arial" w:eastAsia="Arial" w:hAnsi="Arial" w:cs="Arial"/>
          <w:sz w:val="20"/>
          <w:szCs w:val="20"/>
          <w:highlight w:val="lightGray"/>
          <w:lang w:eastAsia="es-ES"/>
        </w:rPr>
        <w:t xml:space="preserve">con posterioridad a la fecha de terminación del </w:t>
      </w:r>
      <w:r w:rsidR="008F3B70">
        <w:rPr>
          <w:rFonts w:ascii="Arial" w:eastAsia="Arial" w:hAnsi="Arial" w:cs="Arial"/>
          <w:sz w:val="20"/>
          <w:szCs w:val="20"/>
          <w:highlight w:val="lightGray"/>
          <w:lang w:eastAsia="es-ES"/>
        </w:rPr>
        <w:t>c</w:t>
      </w:r>
      <w:r w:rsidRPr="00BA09CA">
        <w:rPr>
          <w:rFonts w:ascii="Arial" w:eastAsia="Arial" w:hAnsi="Arial" w:cs="Arial"/>
          <w:sz w:val="20"/>
          <w:szCs w:val="20"/>
          <w:highlight w:val="lightGray"/>
          <w:lang w:eastAsia="es-ES"/>
        </w:rPr>
        <w:t>ontrato o antes del cierre del Proceso de Contratación que acredite el porcentaje ejecutado hasta esa fecha</w:t>
      </w:r>
      <w:r w:rsidRPr="00BA09CA">
        <w:rPr>
          <w:rFonts w:ascii="Arial" w:eastAsia="Arial" w:hAnsi="Arial" w:cs="Arial"/>
          <w:sz w:val="20"/>
          <w:szCs w:val="20"/>
          <w:lang w:eastAsia="es-ES"/>
        </w:rPr>
        <w:t xml:space="preserve"> en la que conste la información de la interventoría a la obra contratada debidamente suscrita por quien esté en capacidad u obligación de hacerlo en la </w:t>
      </w:r>
      <w:r w:rsidR="00E41DBB"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contratante. </w:t>
      </w:r>
    </w:p>
    <w:p w14:paraId="651B0FA0" w14:textId="2542161F" w:rsidR="00410933" w:rsidRPr="00BA09CA" w:rsidRDefault="00410933">
      <w:pPr>
        <w:numPr>
          <w:ilvl w:val="0"/>
          <w:numId w:val="27"/>
        </w:numPr>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Acta de inicio o la orden de inicio. La misma s</w:t>
      </w:r>
      <w:r w:rsidR="00AD5590" w:rsidRPr="00BA09CA">
        <w:rPr>
          <w:rFonts w:ascii="Arial" w:eastAsia="Arial" w:hAnsi="Arial" w:cs="Arial"/>
          <w:sz w:val="20"/>
          <w:szCs w:val="20"/>
          <w:lang w:eastAsia="es-ES"/>
        </w:rPr>
        <w:t>o</w:t>
      </w:r>
      <w:r w:rsidRPr="00BA09CA">
        <w:rPr>
          <w:rFonts w:ascii="Arial" w:eastAsia="Arial" w:hAnsi="Arial" w:cs="Arial"/>
          <w:sz w:val="20"/>
          <w:szCs w:val="20"/>
          <w:lang w:eastAsia="es-ES"/>
        </w:rPr>
        <w:t>lo será válida para efectos de acreditar la fecha de inicio.</w:t>
      </w:r>
    </w:p>
    <w:p w14:paraId="5A336A67" w14:textId="77777777" w:rsidR="00410933" w:rsidRPr="00BA09CA" w:rsidRDefault="00410933">
      <w:pPr>
        <w:ind w:left="720"/>
        <w:contextualSpacing/>
        <w:jc w:val="both"/>
        <w:rPr>
          <w:rFonts w:ascii="Arial" w:eastAsia="Arial" w:hAnsi="Arial" w:cs="Arial"/>
          <w:sz w:val="20"/>
          <w:szCs w:val="20"/>
          <w:lang w:eastAsia="es-ES"/>
        </w:rPr>
      </w:pPr>
    </w:p>
    <w:p w14:paraId="0185E63C" w14:textId="151391C7" w:rsidR="00410933" w:rsidRPr="00BA09CA" w:rsidRDefault="00CA1AD0">
      <w:pPr>
        <w:numPr>
          <w:ilvl w:val="0"/>
          <w:numId w:val="27"/>
        </w:numPr>
        <w:contextualSpacing/>
        <w:jc w:val="both"/>
        <w:rPr>
          <w:rFonts w:ascii="Arial" w:eastAsia="Arial" w:hAnsi="Arial" w:cs="Arial"/>
          <w:sz w:val="20"/>
          <w:szCs w:val="20"/>
          <w:lang w:eastAsia="es-ES"/>
        </w:rPr>
      </w:pPr>
      <w:r w:rsidRPr="00BA09CA">
        <w:rPr>
          <w:rFonts w:ascii="Arial" w:eastAsia="Arial" w:hAnsi="Arial" w:cs="Arial"/>
          <w:sz w:val="20"/>
          <w:szCs w:val="20"/>
          <w:lang w:eastAsia="es-ES"/>
        </w:rPr>
        <w:t>L</w:t>
      </w:r>
      <w:r w:rsidR="00410933" w:rsidRPr="00BA09CA">
        <w:rPr>
          <w:rFonts w:ascii="Arial" w:eastAsia="Arial" w:hAnsi="Arial" w:cs="Arial"/>
          <w:sz w:val="20"/>
          <w:szCs w:val="20"/>
          <w:lang w:eastAsia="es-ES"/>
        </w:rPr>
        <w:t>os contratos que hayan sido objeto de cesión deberá</w:t>
      </w:r>
      <w:r w:rsidRPr="00BA09CA">
        <w:rPr>
          <w:rFonts w:ascii="Arial" w:eastAsia="Arial" w:hAnsi="Arial" w:cs="Arial"/>
          <w:sz w:val="20"/>
          <w:szCs w:val="20"/>
          <w:lang w:eastAsia="es-ES"/>
        </w:rPr>
        <w:t>n</w:t>
      </w:r>
      <w:r w:rsidR="00410933" w:rsidRPr="00BA09CA">
        <w:rPr>
          <w:rFonts w:ascii="Arial" w:eastAsia="Arial" w:hAnsi="Arial" w:cs="Arial"/>
          <w:sz w:val="20"/>
          <w:szCs w:val="20"/>
          <w:lang w:eastAsia="es-ES"/>
        </w:rPr>
        <w:t xml:space="preserve"> encontrarse debidamente inscrito</w:t>
      </w:r>
      <w:r w:rsidRPr="00BA09CA">
        <w:rPr>
          <w:rFonts w:ascii="Arial" w:eastAsia="Arial" w:hAnsi="Arial" w:cs="Arial"/>
          <w:sz w:val="20"/>
          <w:szCs w:val="20"/>
          <w:lang w:eastAsia="es-ES"/>
        </w:rPr>
        <w:t>s</w:t>
      </w:r>
      <w:r w:rsidR="00410933" w:rsidRPr="00BA09CA">
        <w:rPr>
          <w:rFonts w:ascii="Arial" w:eastAsia="Arial" w:hAnsi="Arial" w:cs="Arial"/>
          <w:sz w:val="20"/>
          <w:szCs w:val="20"/>
          <w:lang w:eastAsia="es-ES"/>
        </w:rPr>
        <w:t xml:space="preserve"> y clasificado</w:t>
      </w:r>
      <w:r w:rsidRPr="00BA09CA">
        <w:rPr>
          <w:rFonts w:ascii="Arial" w:eastAsia="Arial" w:hAnsi="Arial" w:cs="Arial"/>
          <w:sz w:val="20"/>
          <w:szCs w:val="20"/>
          <w:lang w:eastAsia="es-ES"/>
        </w:rPr>
        <w:t>s</w:t>
      </w:r>
      <w:r w:rsidR="00410933" w:rsidRPr="00BA09CA">
        <w:rPr>
          <w:rFonts w:ascii="Arial" w:eastAsia="Arial" w:hAnsi="Arial" w:cs="Arial"/>
          <w:sz w:val="20"/>
          <w:szCs w:val="20"/>
          <w:lang w:eastAsia="es-ES"/>
        </w:rPr>
        <w:t xml:space="preserve"> en el </w:t>
      </w:r>
      <w:r w:rsidR="003D555D">
        <w:rPr>
          <w:rFonts w:ascii="Arial" w:eastAsia="Arial" w:hAnsi="Arial" w:cs="Arial"/>
          <w:sz w:val="20"/>
          <w:szCs w:val="20"/>
          <w:lang w:eastAsia="es-ES"/>
        </w:rPr>
        <w:t>Registro Único de Proponentes (</w:t>
      </w:r>
      <w:r w:rsidR="00410933" w:rsidRPr="00BA09CA">
        <w:rPr>
          <w:rFonts w:ascii="Arial" w:eastAsia="Arial" w:hAnsi="Arial" w:cs="Arial"/>
          <w:sz w:val="20"/>
          <w:szCs w:val="20"/>
          <w:lang w:eastAsia="es-ES"/>
        </w:rPr>
        <w:t>RUP</w:t>
      </w:r>
      <w:r w:rsidR="003D555D">
        <w:rPr>
          <w:rFonts w:ascii="Arial" w:eastAsia="Arial" w:hAnsi="Arial" w:cs="Arial"/>
          <w:sz w:val="20"/>
          <w:szCs w:val="20"/>
          <w:lang w:eastAsia="es-ES"/>
        </w:rPr>
        <w:t>)</w:t>
      </w:r>
      <w:r w:rsidR="00410933" w:rsidRPr="00BA09CA">
        <w:rPr>
          <w:rFonts w:ascii="Arial" w:eastAsia="Arial" w:hAnsi="Arial" w:cs="Arial"/>
          <w:sz w:val="20"/>
          <w:szCs w:val="20"/>
          <w:lang w:eastAsia="es-ES"/>
        </w:rPr>
        <w:t xml:space="preserve"> o en uno o alguno de los documentos considerados como válidos para la acreditación de experiencia </w:t>
      </w:r>
      <w:r w:rsidR="005164FB">
        <w:rPr>
          <w:rFonts w:ascii="Arial" w:eastAsia="Arial" w:hAnsi="Arial" w:cs="Arial"/>
          <w:sz w:val="20"/>
          <w:szCs w:val="20"/>
          <w:lang w:eastAsia="es-ES"/>
        </w:rPr>
        <w:t xml:space="preserve">del </w:t>
      </w:r>
      <w:r w:rsidR="00410933" w:rsidRPr="00BA09CA">
        <w:rPr>
          <w:rFonts w:ascii="Arial" w:eastAsia="Arial" w:hAnsi="Arial" w:cs="Arial"/>
          <w:sz w:val="20"/>
          <w:szCs w:val="20"/>
          <w:lang w:eastAsia="es-ES"/>
        </w:rPr>
        <w:t>cesionari</w:t>
      </w:r>
      <w:r w:rsidR="005164FB">
        <w:rPr>
          <w:rFonts w:ascii="Arial" w:eastAsia="Arial" w:hAnsi="Arial" w:cs="Arial"/>
          <w:sz w:val="20"/>
          <w:szCs w:val="20"/>
          <w:lang w:eastAsia="es-ES"/>
        </w:rPr>
        <w:t>o</w:t>
      </w:r>
      <w:r w:rsidR="00410933" w:rsidRPr="00BA09CA">
        <w:rPr>
          <w:rFonts w:ascii="Arial" w:eastAsia="Arial" w:hAnsi="Arial" w:cs="Arial"/>
          <w:sz w:val="20"/>
          <w:szCs w:val="20"/>
          <w:lang w:eastAsia="es-ES"/>
        </w:rPr>
        <w:t xml:space="preserve">, según aplique. La experiencia se admitirá para el cesionario y no se reconocerá </w:t>
      </w:r>
      <w:r w:rsidR="008F3B70">
        <w:rPr>
          <w:rFonts w:ascii="Arial" w:eastAsia="Arial" w:hAnsi="Arial" w:cs="Arial"/>
          <w:sz w:val="20"/>
          <w:szCs w:val="20"/>
          <w:lang w:eastAsia="es-ES"/>
        </w:rPr>
        <w:t>alguna al</w:t>
      </w:r>
      <w:r w:rsidR="006D3749">
        <w:rPr>
          <w:rFonts w:ascii="Arial" w:eastAsia="Arial" w:hAnsi="Arial" w:cs="Arial"/>
          <w:sz w:val="20"/>
          <w:szCs w:val="20"/>
          <w:lang w:eastAsia="es-ES"/>
        </w:rPr>
        <w:t xml:space="preserve"> </w:t>
      </w:r>
      <w:r w:rsidR="00410933" w:rsidRPr="00BA09CA">
        <w:rPr>
          <w:rFonts w:ascii="Arial" w:eastAsia="Arial" w:hAnsi="Arial" w:cs="Arial"/>
          <w:sz w:val="20"/>
          <w:szCs w:val="20"/>
          <w:lang w:eastAsia="es-ES"/>
        </w:rPr>
        <w:t>cedente.</w:t>
      </w:r>
    </w:p>
    <w:p w14:paraId="08DE4618" w14:textId="77777777" w:rsidR="00410933" w:rsidRPr="00BA09CA" w:rsidRDefault="00410933">
      <w:pPr>
        <w:ind w:left="720"/>
        <w:contextualSpacing/>
        <w:jc w:val="both"/>
        <w:rPr>
          <w:rFonts w:ascii="Arial" w:eastAsia="Arial" w:hAnsi="Arial" w:cs="Arial"/>
          <w:sz w:val="20"/>
          <w:szCs w:val="20"/>
          <w:lang w:eastAsia="es-ES"/>
        </w:rPr>
      </w:pPr>
    </w:p>
    <w:p w14:paraId="67984B22" w14:textId="074E626A" w:rsidR="4804ED01" w:rsidRDefault="00410933">
      <w:pPr>
        <w:contextualSpacing/>
        <w:jc w:val="both"/>
        <w:rPr>
          <w:rFonts w:ascii="Arial" w:eastAsia="Arial" w:hAnsi="Arial" w:cs="Arial"/>
          <w:sz w:val="20"/>
          <w:szCs w:val="20"/>
          <w:lang w:eastAsia="es-ES"/>
        </w:rPr>
      </w:pPr>
      <w:r w:rsidRPr="572756DB">
        <w:rPr>
          <w:rFonts w:ascii="Arial" w:eastAsia="Arial" w:hAnsi="Arial" w:cs="Arial"/>
          <w:sz w:val="20"/>
          <w:szCs w:val="20"/>
          <w:lang w:eastAsia="es-ES"/>
        </w:rPr>
        <w:t xml:space="preserve">Para efectos de </w:t>
      </w:r>
      <w:r w:rsidR="00623460" w:rsidRPr="572756DB">
        <w:rPr>
          <w:rFonts w:ascii="Arial" w:eastAsia="Arial" w:hAnsi="Arial" w:cs="Arial"/>
          <w:sz w:val="20"/>
          <w:szCs w:val="20"/>
          <w:lang w:eastAsia="es-ES"/>
        </w:rPr>
        <w:t>acreditación</w:t>
      </w:r>
      <w:r w:rsidRPr="572756DB">
        <w:rPr>
          <w:rFonts w:ascii="Arial" w:eastAsia="Arial" w:hAnsi="Arial" w:cs="Arial"/>
          <w:sz w:val="20"/>
          <w:szCs w:val="20"/>
          <w:lang w:eastAsia="es-ES"/>
        </w:rPr>
        <w:t xml:space="preserve"> de </w:t>
      </w:r>
      <w:r w:rsidR="006D3749" w:rsidRPr="572756DB">
        <w:rPr>
          <w:rFonts w:ascii="Arial" w:eastAsia="Arial" w:hAnsi="Arial" w:cs="Arial"/>
          <w:sz w:val="20"/>
          <w:szCs w:val="20"/>
          <w:lang w:eastAsia="es-ES"/>
        </w:rPr>
        <w:t>la</w:t>
      </w:r>
      <w:r w:rsidRPr="572756DB">
        <w:rPr>
          <w:rFonts w:ascii="Arial" w:eastAsia="Arial" w:hAnsi="Arial" w:cs="Arial"/>
          <w:sz w:val="20"/>
          <w:szCs w:val="20"/>
          <w:lang w:eastAsia="es-ES"/>
        </w:rPr>
        <w:t xml:space="preserve"> experiencia </w:t>
      </w:r>
      <w:r w:rsidR="008F3B70" w:rsidRPr="572756DB">
        <w:rPr>
          <w:rFonts w:ascii="Arial" w:eastAsia="Arial" w:hAnsi="Arial" w:cs="Arial"/>
          <w:sz w:val="20"/>
          <w:szCs w:val="20"/>
          <w:lang w:eastAsia="es-ES"/>
        </w:rPr>
        <w:t>con</w:t>
      </w:r>
      <w:r w:rsidRPr="572756DB">
        <w:rPr>
          <w:rFonts w:ascii="Arial" w:eastAsia="Arial" w:hAnsi="Arial" w:cs="Arial"/>
          <w:sz w:val="20"/>
          <w:szCs w:val="20"/>
          <w:lang w:eastAsia="es-ES"/>
        </w:rPr>
        <w:t xml:space="preserve"> particulares, el </w:t>
      </w:r>
      <w:r w:rsidR="00CA1AD0" w:rsidRPr="572756DB">
        <w:rPr>
          <w:rFonts w:ascii="Arial" w:eastAsia="Arial" w:hAnsi="Arial" w:cs="Arial"/>
          <w:sz w:val="20"/>
          <w:szCs w:val="20"/>
          <w:lang w:eastAsia="es-ES"/>
        </w:rPr>
        <w:t>P</w:t>
      </w:r>
      <w:r w:rsidRPr="572756DB">
        <w:rPr>
          <w:rFonts w:ascii="Arial" w:eastAsia="Arial" w:hAnsi="Arial" w:cs="Arial"/>
          <w:sz w:val="20"/>
          <w:szCs w:val="20"/>
          <w:lang w:eastAsia="es-ES"/>
        </w:rPr>
        <w:t>roponente deberá aportar</w:t>
      </w:r>
      <w:r w:rsidR="005164FB">
        <w:rPr>
          <w:rFonts w:ascii="Arial" w:eastAsia="Arial" w:hAnsi="Arial" w:cs="Arial"/>
          <w:sz w:val="20"/>
          <w:szCs w:val="20"/>
          <w:lang w:eastAsia="es-ES"/>
        </w:rPr>
        <w:t>,</w:t>
      </w:r>
      <w:r w:rsidRPr="572756DB">
        <w:rPr>
          <w:rFonts w:ascii="Arial" w:eastAsia="Arial" w:hAnsi="Arial" w:cs="Arial"/>
          <w:sz w:val="20"/>
          <w:szCs w:val="20"/>
          <w:lang w:eastAsia="es-ES"/>
        </w:rPr>
        <w:t xml:space="preserve"> </w:t>
      </w:r>
      <w:r w:rsidR="006D4A3E" w:rsidRPr="572756DB">
        <w:rPr>
          <w:rFonts w:ascii="Arial" w:eastAsia="Arial" w:hAnsi="Arial" w:cs="Arial"/>
          <w:sz w:val="20"/>
          <w:szCs w:val="20"/>
          <w:lang w:eastAsia="es-ES"/>
        </w:rPr>
        <w:t>además</w:t>
      </w:r>
      <w:r w:rsidR="005164FB">
        <w:rPr>
          <w:rFonts w:ascii="Arial" w:eastAsia="Arial" w:hAnsi="Arial" w:cs="Arial"/>
          <w:sz w:val="20"/>
          <w:szCs w:val="20"/>
          <w:lang w:eastAsia="es-ES"/>
        </w:rPr>
        <w:t>,</w:t>
      </w:r>
      <w:r w:rsidR="006D4A3E" w:rsidRPr="572756DB">
        <w:rPr>
          <w:rFonts w:ascii="Arial" w:eastAsia="Arial" w:hAnsi="Arial" w:cs="Arial"/>
          <w:sz w:val="20"/>
          <w:szCs w:val="20"/>
          <w:lang w:eastAsia="es-ES"/>
        </w:rPr>
        <w:t xml:space="preserve"> </w:t>
      </w:r>
      <w:r w:rsidR="00CA1AD0" w:rsidRPr="572756DB">
        <w:rPr>
          <w:rFonts w:ascii="Arial" w:eastAsia="Arial" w:hAnsi="Arial" w:cs="Arial"/>
          <w:sz w:val="20"/>
          <w:szCs w:val="20"/>
          <w:lang w:eastAsia="es-ES"/>
        </w:rPr>
        <w:t>la c</w:t>
      </w:r>
      <w:r w:rsidRPr="572756DB">
        <w:rPr>
          <w:rFonts w:ascii="Arial" w:eastAsia="Arial" w:hAnsi="Arial" w:cs="Arial"/>
          <w:sz w:val="20"/>
          <w:szCs w:val="20"/>
          <w:lang w:eastAsia="es-ES"/>
        </w:rPr>
        <w:t>ertificación de facturación expedida con posterioridad a la fecha de terminación del contrato emitida por el revisor fiscal o contador público del Proponente que demuestre la experiencia, según corresponda, con la copia de la tarjeta profesional y</w:t>
      </w:r>
      <w:r w:rsidR="00CA1AD0" w:rsidRPr="572756DB">
        <w:rPr>
          <w:rFonts w:ascii="Arial" w:eastAsia="Arial" w:hAnsi="Arial" w:cs="Arial"/>
          <w:sz w:val="20"/>
          <w:szCs w:val="20"/>
          <w:lang w:eastAsia="es-ES"/>
        </w:rPr>
        <w:t xml:space="preserve"> el</w:t>
      </w:r>
      <w:r w:rsidRPr="572756DB">
        <w:rPr>
          <w:rFonts w:ascii="Arial" w:eastAsia="Arial" w:hAnsi="Arial" w:cs="Arial"/>
          <w:sz w:val="20"/>
          <w:szCs w:val="20"/>
          <w:lang w:eastAsia="es-ES"/>
        </w:rPr>
        <w:t xml:space="preserve"> certificado de antecedente disciplinarios vigente, </w:t>
      </w:r>
      <w:r w:rsidR="00D86897">
        <w:rPr>
          <w:rFonts w:ascii="Arial" w:eastAsia="Arial" w:hAnsi="Arial" w:cs="Arial"/>
          <w:sz w:val="20"/>
          <w:szCs w:val="20"/>
          <w:lang w:eastAsia="es-ES"/>
        </w:rPr>
        <w:t>emitido</w:t>
      </w:r>
      <w:r w:rsidRPr="572756DB">
        <w:rPr>
          <w:rFonts w:ascii="Arial" w:eastAsia="Arial" w:hAnsi="Arial" w:cs="Arial"/>
          <w:sz w:val="20"/>
          <w:szCs w:val="20"/>
          <w:lang w:eastAsia="es-ES"/>
        </w:rPr>
        <w:t xml:space="preserve"> por la Junta Central de Contadores, o los documentos equivalentes que hagan sus veces en el país donde se originó el documento del profesional. </w:t>
      </w:r>
    </w:p>
    <w:p w14:paraId="39A235D2" w14:textId="77777777" w:rsidR="00884855" w:rsidRPr="00BA09CA" w:rsidRDefault="00884855">
      <w:pPr>
        <w:contextualSpacing/>
        <w:jc w:val="both"/>
        <w:rPr>
          <w:highlight w:val="lightGray"/>
          <w:lang w:eastAsia="es-ES"/>
        </w:rPr>
      </w:pPr>
    </w:p>
    <w:p w14:paraId="3C795F2D" w14:textId="3CA937D8" w:rsidR="00410933" w:rsidRPr="00BA09CA" w:rsidRDefault="00410933">
      <w:pPr>
        <w:pStyle w:val="InviasNormal"/>
        <w:numPr>
          <w:ilvl w:val="2"/>
          <w:numId w:val="113"/>
        </w:numPr>
        <w:ind w:left="1077"/>
        <w:outlineLvl w:val="2"/>
        <w:rPr>
          <w:rFonts w:ascii="Arial" w:eastAsia="Arial" w:hAnsi="Arial" w:cs="Arial"/>
          <w:b/>
          <w:bCs/>
          <w:sz w:val="20"/>
          <w:szCs w:val="20"/>
          <w:lang w:val="es-CO"/>
        </w:rPr>
      </w:pPr>
      <w:bookmarkStart w:id="1317" w:name="_Toc109145026"/>
      <w:r w:rsidRPr="00BA09CA">
        <w:rPr>
          <w:rFonts w:ascii="Arial" w:eastAsia="Arial" w:hAnsi="Arial" w:cs="Arial"/>
          <w:b/>
          <w:bCs/>
          <w:sz w:val="20"/>
          <w:szCs w:val="20"/>
          <w:lang w:val="es-CO"/>
        </w:rPr>
        <w:t>PARA SUBCONTRATOS</w:t>
      </w:r>
      <w:bookmarkEnd w:id="1317"/>
      <w:r w:rsidRPr="00BA09CA">
        <w:rPr>
          <w:rFonts w:ascii="Arial" w:eastAsia="Arial" w:hAnsi="Arial" w:cs="Arial"/>
          <w:b/>
          <w:bCs/>
          <w:sz w:val="20"/>
          <w:szCs w:val="20"/>
          <w:lang w:val="es-CO"/>
        </w:rPr>
        <w:t xml:space="preserve"> </w:t>
      </w:r>
    </w:p>
    <w:p w14:paraId="1F0EB09C" w14:textId="41ADD9F8" w:rsidR="00573A01" w:rsidRPr="00BA09CA" w:rsidRDefault="00573A01">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t xml:space="preserve">Para </w:t>
      </w:r>
      <w:r w:rsidR="000A14AF">
        <w:rPr>
          <w:rFonts w:ascii="Arial" w:eastAsia="Arial" w:hAnsi="Arial" w:cs="Arial"/>
          <w:sz w:val="20"/>
          <w:szCs w:val="20"/>
          <w:lang w:eastAsia="es-ES"/>
        </w:rPr>
        <w:t>acreditar</w:t>
      </w:r>
      <w:r w:rsidRPr="00BA09CA">
        <w:rPr>
          <w:rFonts w:ascii="Arial" w:eastAsia="Arial" w:hAnsi="Arial" w:cs="Arial"/>
          <w:sz w:val="20"/>
          <w:szCs w:val="20"/>
          <w:lang w:eastAsia="es-ES"/>
        </w:rPr>
        <w:t xml:space="preserve"> </w:t>
      </w:r>
      <w:r w:rsidR="008F3B70">
        <w:rPr>
          <w:rFonts w:ascii="Arial" w:eastAsia="Arial" w:hAnsi="Arial" w:cs="Arial"/>
          <w:sz w:val="20"/>
          <w:szCs w:val="20"/>
          <w:lang w:eastAsia="es-ES"/>
        </w:rPr>
        <w:t>la</w:t>
      </w:r>
      <w:r w:rsidRPr="00BA09CA">
        <w:rPr>
          <w:rFonts w:ascii="Arial" w:eastAsia="Arial" w:hAnsi="Arial" w:cs="Arial"/>
          <w:sz w:val="20"/>
          <w:szCs w:val="20"/>
          <w:lang w:eastAsia="es-ES"/>
        </w:rPr>
        <w:t xml:space="preserve"> experiencia de subcontratos, cuyo contrato principal fue suscrito con particulares, se aplicarán las disposiciones establecidas en el numeral anterior.</w:t>
      </w:r>
    </w:p>
    <w:p w14:paraId="119A0D5E" w14:textId="3CA937D8" w:rsidR="00573A01" w:rsidRPr="00BA09CA" w:rsidRDefault="00573A01">
      <w:pPr>
        <w:ind w:right="49" w:hanging="11"/>
        <w:jc w:val="both"/>
        <w:rPr>
          <w:rFonts w:ascii="Arial" w:eastAsia="Arial" w:hAnsi="Arial" w:cs="Arial"/>
          <w:sz w:val="20"/>
          <w:szCs w:val="20"/>
          <w:lang w:eastAsia="es-ES"/>
        </w:rPr>
      </w:pPr>
    </w:p>
    <w:p w14:paraId="5DFF8791" w14:textId="6522330E" w:rsidR="00573A01" w:rsidRPr="00BA09CA" w:rsidRDefault="00573A01">
      <w:pPr>
        <w:ind w:right="49" w:hanging="11"/>
        <w:jc w:val="both"/>
        <w:rPr>
          <w:rFonts w:ascii="Arial" w:eastAsia="Arial" w:hAnsi="Arial" w:cs="Arial"/>
          <w:sz w:val="20"/>
          <w:szCs w:val="20"/>
          <w:lang w:eastAsia="es-ES"/>
        </w:rPr>
      </w:pPr>
      <w:r w:rsidRPr="572756DB">
        <w:rPr>
          <w:rFonts w:ascii="Arial" w:eastAsia="Arial" w:hAnsi="Arial" w:cs="Arial"/>
          <w:sz w:val="20"/>
          <w:szCs w:val="20"/>
          <w:lang w:eastAsia="es-ES"/>
        </w:rPr>
        <w:t xml:space="preserve">Para </w:t>
      </w:r>
      <w:r w:rsidR="000A14AF" w:rsidRPr="572756DB">
        <w:rPr>
          <w:rFonts w:ascii="Arial" w:eastAsia="Arial" w:hAnsi="Arial" w:cs="Arial"/>
          <w:sz w:val="20"/>
          <w:szCs w:val="20"/>
          <w:lang w:eastAsia="es-ES"/>
        </w:rPr>
        <w:t>acreditar</w:t>
      </w:r>
      <w:r w:rsidRPr="572756DB">
        <w:rPr>
          <w:rFonts w:ascii="Arial" w:eastAsia="Arial" w:hAnsi="Arial" w:cs="Arial"/>
          <w:sz w:val="20"/>
          <w:szCs w:val="20"/>
          <w:lang w:eastAsia="es-ES"/>
        </w:rPr>
        <w:t xml:space="preserve"> </w:t>
      </w:r>
      <w:r w:rsidR="00B90611">
        <w:rPr>
          <w:rFonts w:ascii="Arial" w:eastAsia="Arial" w:hAnsi="Arial" w:cs="Arial"/>
          <w:sz w:val="20"/>
          <w:szCs w:val="20"/>
          <w:lang w:eastAsia="es-ES"/>
        </w:rPr>
        <w:t xml:space="preserve">la </w:t>
      </w:r>
      <w:r w:rsidRPr="572756DB">
        <w:rPr>
          <w:rFonts w:ascii="Arial" w:eastAsia="Arial" w:hAnsi="Arial" w:cs="Arial"/>
          <w:sz w:val="20"/>
          <w:szCs w:val="20"/>
          <w:lang w:eastAsia="es-ES"/>
        </w:rPr>
        <w:t>experiencia de los contratos derivados de contratos suscritos con Entidades Estatales</w:t>
      </w:r>
      <w:r w:rsidR="002A7027" w:rsidRPr="572756DB">
        <w:rPr>
          <w:rFonts w:ascii="Arial" w:eastAsia="Arial" w:hAnsi="Arial" w:cs="Arial"/>
          <w:sz w:val="20"/>
          <w:szCs w:val="20"/>
          <w:lang w:eastAsia="es-ES"/>
        </w:rPr>
        <w:t>,</w:t>
      </w:r>
      <w:r w:rsidRPr="572756DB">
        <w:rPr>
          <w:rFonts w:ascii="Arial" w:eastAsia="Arial" w:hAnsi="Arial" w:cs="Arial"/>
          <w:sz w:val="20"/>
          <w:szCs w:val="20"/>
          <w:lang w:eastAsia="es-ES"/>
        </w:rPr>
        <w:t xml:space="preserve"> el Proponente deberá aportar los documentos que se enlistan a continuación:</w:t>
      </w:r>
    </w:p>
    <w:p w14:paraId="2F00BD43" w14:textId="3CA937D8" w:rsidR="00573A01" w:rsidRPr="00BA09CA" w:rsidRDefault="00573A01">
      <w:pPr>
        <w:ind w:right="49" w:hanging="11"/>
        <w:jc w:val="both"/>
        <w:rPr>
          <w:rFonts w:ascii="Arial" w:eastAsia="Arial" w:hAnsi="Arial" w:cs="Arial"/>
          <w:sz w:val="20"/>
          <w:szCs w:val="20"/>
          <w:lang w:eastAsia="es-ES"/>
        </w:rPr>
      </w:pPr>
    </w:p>
    <w:p w14:paraId="4A698948" w14:textId="55D1A774" w:rsidR="00573A01" w:rsidRPr="00BA09CA" w:rsidRDefault="00573A01" w:rsidP="00B90E76">
      <w:pPr>
        <w:pStyle w:val="Prrafodelista"/>
        <w:numPr>
          <w:ilvl w:val="0"/>
          <w:numId w:val="171"/>
        </w:numPr>
        <w:tabs>
          <w:tab w:val="left" w:pos="426"/>
          <w:tab w:val="left" w:pos="851"/>
        </w:tabs>
        <w:spacing w:after="160" w:line="240" w:lineRule="auto"/>
        <w:ind w:left="0" w:right="49" w:firstLine="0"/>
        <w:jc w:val="both"/>
        <w:rPr>
          <w:rFonts w:ascii="Arial" w:eastAsia="Arial" w:hAnsi="Arial" w:cs="Arial"/>
          <w:sz w:val="20"/>
          <w:szCs w:val="20"/>
          <w:lang w:eastAsia="es-ES"/>
        </w:rPr>
      </w:pPr>
      <w:r w:rsidRPr="572756DB">
        <w:rPr>
          <w:rFonts w:ascii="Arial" w:eastAsia="Arial" w:hAnsi="Arial" w:cs="Arial"/>
          <w:sz w:val="20"/>
          <w:szCs w:val="20"/>
          <w:lang w:eastAsia="es-ES"/>
        </w:rPr>
        <w:t xml:space="preserve">Certificación del subcontrato. Certificación expedida con posterioridad a la fecha de terminación del subcontrato, la cual deberá estar suscrita por el representante legal del </w:t>
      </w:r>
      <w:r w:rsidR="00FB77F4" w:rsidRPr="572756DB">
        <w:rPr>
          <w:rFonts w:ascii="Arial" w:eastAsia="Arial" w:hAnsi="Arial" w:cs="Arial"/>
          <w:sz w:val="20"/>
          <w:szCs w:val="20"/>
          <w:lang w:eastAsia="es-ES"/>
        </w:rPr>
        <w:t xml:space="preserve">Interventor </w:t>
      </w:r>
      <w:r w:rsidRPr="572756DB">
        <w:rPr>
          <w:rFonts w:ascii="Arial" w:eastAsia="Arial" w:hAnsi="Arial" w:cs="Arial"/>
          <w:sz w:val="20"/>
          <w:szCs w:val="20"/>
          <w:lang w:eastAsia="es-ES"/>
        </w:rPr>
        <w:t xml:space="preserve">del contrato principal, del Concesionario, o del </w:t>
      </w:r>
      <w:proofErr w:type="spellStart"/>
      <w:r w:rsidRPr="572756DB">
        <w:rPr>
          <w:rFonts w:ascii="Arial" w:eastAsia="Arial" w:hAnsi="Arial" w:cs="Arial"/>
          <w:sz w:val="20"/>
          <w:szCs w:val="20"/>
          <w:lang w:eastAsia="es-ES"/>
        </w:rPr>
        <w:t>EPC</w:t>
      </w:r>
      <w:proofErr w:type="spellEnd"/>
      <w:r w:rsidRPr="572756DB">
        <w:rPr>
          <w:rFonts w:ascii="Arial" w:eastAsia="Arial" w:hAnsi="Arial" w:cs="Arial"/>
          <w:sz w:val="20"/>
          <w:szCs w:val="20"/>
          <w:lang w:eastAsia="es-ES"/>
        </w:rPr>
        <w:t xml:space="preserve"> o </w:t>
      </w:r>
      <w:r w:rsidR="002A7027" w:rsidRPr="572756DB">
        <w:rPr>
          <w:rFonts w:ascii="Arial" w:eastAsia="Arial" w:hAnsi="Arial" w:cs="Arial"/>
          <w:sz w:val="20"/>
          <w:szCs w:val="20"/>
          <w:lang w:eastAsia="es-ES"/>
        </w:rPr>
        <w:t xml:space="preserve">del </w:t>
      </w:r>
      <w:r w:rsidRPr="572756DB">
        <w:rPr>
          <w:rFonts w:ascii="Arial" w:eastAsia="Arial" w:hAnsi="Arial" w:cs="Arial"/>
          <w:sz w:val="20"/>
          <w:szCs w:val="20"/>
          <w:lang w:eastAsia="es-ES"/>
        </w:rPr>
        <w:t xml:space="preserve">Consorcio Constructor. Así mismo, debe contener la información requerida en el Pliego de Condiciones para efectos de </w:t>
      </w:r>
      <w:r w:rsidR="00F350B0">
        <w:rPr>
          <w:rFonts w:ascii="Arial" w:eastAsia="Arial" w:hAnsi="Arial" w:cs="Arial"/>
          <w:sz w:val="20"/>
          <w:szCs w:val="20"/>
          <w:lang w:eastAsia="es-ES"/>
        </w:rPr>
        <w:t xml:space="preserve">la </w:t>
      </w:r>
      <w:r w:rsidRPr="572756DB">
        <w:rPr>
          <w:rFonts w:ascii="Arial" w:eastAsia="Arial" w:hAnsi="Arial" w:cs="Arial"/>
          <w:sz w:val="20"/>
          <w:szCs w:val="20"/>
          <w:lang w:eastAsia="es-ES"/>
        </w:rPr>
        <w:t xml:space="preserve">acreditación de la experiencia. </w:t>
      </w:r>
    </w:p>
    <w:p w14:paraId="60BDE624" w14:textId="3CA937D8" w:rsidR="00573A01" w:rsidRPr="00BA09CA" w:rsidRDefault="00573A01">
      <w:pPr>
        <w:pStyle w:val="Prrafodelista"/>
        <w:tabs>
          <w:tab w:val="left" w:pos="426"/>
          <w:tab w:val="left" w:pos="851"/>
        </w:tabs>
        <w:spacing w:after="160" w:line="240" w:lineRule="auto"/>
        <w:ind w:left="0" w:right="49"/>
        <w:jc w:val="both"/>
        <w:rPr>
          <w:rFonts w:ascii="Arial" w:eastAsia="Arial" w:hAnsi="Arial" w:cs="Arial"/>
          <w:sz w:val="20"/>
          <w:szCs w:val="20"/>
          <w:lang w:eastAsia="es-ES"/>
        </w:rPr>
      </w:pPr>
    </w:p>
    <w:p w14:paraId="19F2A2F5" w14:textId="6C0D82EA" w:rsidR="00573A01" w:rsidRPr="00BA09CA" w:rsidRDefault="00573A01" w:rsidP="00B90E76">
      <w:pPr>
        <w:pStyle w:val="Prrafodelista"/>
        <w:numPr>
          <w:ilvl w:val="0"/>
          <w:numId w:val="171"/>
        </w:numPr>
        <w:tabs>
          <w:tab w:val="left" w:pos="284"/>
          <w:tab w:val="left" w:pos="851"/>
        </w:tabs>
        <w:spacing w:after="160" w:line="240" w:lineRule="auto"/>
        <w:ind w:left="0" w:right="49" w:firstLine="0"/>
        <w:jc w:val="both"/>
        <w:rPr>
          <w:rFonts w:ascii="Arial" w:eastAsia="Arial" w:hAnsi="Arial" w:cs="Arial"/>
          <w:sz w:val="20"/>
          <w:szCs w:val="20"/>
          <w:lang w:eastAsia="es-ES"/>
        </w:rPr>
      </w:pPr>
      <w:r w:rsidRPr="572756DB">
        <w:rPr>
          <w:rFonts w:ascii="Arial" w:eastAsia="Arial" w:hAnsi="Arial" w:cs="Arial"/>
          <w:sz w:val="20"/>
          <w:szCs w:val="20"/>
          <w:lang w:eastAsia="es-ES"/>
        </w:rPr>
        <w:t xml:space="preserve">Certificación expedida por la Entidad del contrato principal del cual se derivó el subcontrato. Esta certificación debe contener la información básica del contrato principal y la siguiente: </w:t>
      </w:r>
    </w:p>
    <w:p w14:paraId="390E0BD3" w14:textId="4072D58F" w:rsidR="00573A01" w:rsidRPr="00BA09CA" w:rsidRDefault="000A14AF" w:rsidP="00B90E76">
      <w:pPr>
        <w:numPr>
          <w:ilvl w:val="0"/>
          <w:numId w:val="172"/>
        </w:numPr>
        <w:spacing w:after="160"/>
        <w:ind w:left="426" w:right="49" w:firstLine="0"/>
        <w:contextualSpacing/>
        <w:jc w:val="both"/>
        <w:rPr>
          <w:rFonts w:ascii="Arial" w:eastAsia="Arial" w:hAnsi="Arial" w:cs="Arial"/>
          <w:sz w:val="20"/>
          <w:szCs w:val="20"/>
          <w:lang w:eastAsia="es-ES"/>
        </w:rPr>
      </w:pPr>
      <w:r w:rsidRPr="572756DB">
        <w:rPr>
          <w:rFonts w:ascii="Arial" w:eastAsia="Arial" w:hAnsi="Arial" w:cs="Arial"/>
          <w:sz w:val="20"/>
          <w:szCs w:val="20"/>
          <w:lang w:eastAsia="es-ES"/>
        </w:rPr>
        <w:t xml:space="preserve"> Alcance de las actividades de interventoría en el contrato principal. </w:t>
      </w:r>
    </w:p>
    <w:p w14:paraId="26B94C7F" w14:textId="3CA937D8" w:rsidR="00573A01" w:rsidRPr="00BA09CA" w:rsidRDefault="00573A01" w:rsidP="0078105A">
      <w:pPr>
        <w:ind w:left="426" w:right="49"/>
        <w:contextualSpacing/>
        <w:jc w:val="both"/>
        <w:rPr>
          <w:rFonts w:ascii="Arial" w:eastAsia="Arial" w:hAnsi="Arial" w:cs="Arial"/>
          <w:sz w:val="20"/>
          <w:szCs w:val="20"/>
          <w:lang w:eastAsia="es-ES"/>
        </w:rPr>
      </w:pPr>
    </w:p>
    <w:p w14:paraId="2BD533FF" w14:textId="2774FC40" w:rsidR="0034664C" w:rsidRPr="0078105A" w:rsidRDefault="00573A01" w:rsidP="0078105A">
      <w:pPr>
        <w:pStyle w:val="Prrafodelista"/>
        <w:numPr>
          <w:ilvl w:val="0"/>
          <w:numId w:val="172"/>
        </w:numPr>
        <w:spacing w:after="0" w:line="240" w:lineRule="auto"/>
        <w:ind w:left="426" w:firstLine="0"/>
        <w:jc w:val="both"/>
        <w:rPr>
          <w:rFonts w:ascii="Arial" w:eastAsia="Arial" w:hAnsi="Arial" w:cs="Arial"/>
          <w:sz w:val="20"/>
          <w:szCs w:val="20"/>
          <w:lang w:eastAsia="es-ES"/>
        </w:rPr>
      </w:pPr>
      <w:r w:rsidRPr="0078105A">
        <w:rPr>
          <w:rFonts w:ascii="Arial" w:eastAsia="Arial" w:hAnsi="Arial" w:cs="Arial"/>
          <w:sz w:val="20"/>
          <w:szCs w:val="20"/>
          <w:lang w:eastAsia="es-ES"/>
        </w:rPr>
        <w:t xml:space="preserve">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w:t>
      </w:r>
      <w:proofErr w:type="spellStart"/>
      <w:r w:rsidRPr="0078105A">
        <w:rPr>
          <w:rFonts w:ascii="Arial" w:eastAsia="Arial" w:hAnsi="Arial" w:cs="Arial"/>
          <w:sz w:val="20"/>
          <w:szCs w:val="20"/>
          <w:lang w:eastAsia="es-ES"/>
        </w:rPr>
        <w:t>ii</w:t>
      </w:r>
      <w:proofErr w:type="spellEnd"/>
      <w:r w:rsidRPr="0078105A">
        <w:rPr>
          <w:rFonts w:ascii="Arial" w:eastAsia="Arial" w:hAnsi="Arial" w:cs="Arial"/>
          <w:sz w:val="20"/>
          <w:szCs w:val="20"/>
          <w:lang w:eastAsia="es-ES"/>
        </w:rPr>
        <w:t>) certificación emitida por la Entidad, donde acredite que para subcontratar no se requería autorización.</w:t>
      </w:r>
      <w:r w:rsidR="002E7FD0" w:rsidRPr="0078105A">
        <w:rPr>
          <w:rFonts w:ascii="Arial" w:eastAsia="Arial" w:hAnsi="Arial" w:cs="Arial"/>
          <w:sz w:val="20"/>
          <w:szCs w:val="20"/>
          <w:lang w:eastAsia="es-ES"/>
        </w:rPr>
        <w:t xml:space="preserve"> </w:t>
      </w:r>
    </w:p>
    <w:p w14:paraId="40BDD981" w14:textId="77777777" w:rsidR="0034664C" w:rsidRPr="0034664C" w:rsidRDefault="0034664C" w:rsidP="0078105A">
      <w:pPr>
        <w:rPr>
          <w:rFonts w:eastAsia="Arial"/>
          <w:lang w:eastAsia="es-ES"/>
        </w:rPr>
      </w:pPr>
    </w:p>
    <w:p w14:paraId="3CFAD42E" w14:textId="26FEF6FC" w:rsidR="00573A01" w:rsidRPr="0078105A" w:rsidRDefault="00573A01" w:rsidP="0078105A">
      <w:pPr>
        <w:jc w:val="both"/>
        <w:rPr>
          <w:rFonts w:ascii="Arial" w:eastAsia="Arial" w:hAnsi="Arial" w:cs="Arial"/>
          <w:sz w:val="20"/>
          <w:szCs w:val="20"/>
          <w:lang w:eastAsia="es-ES"/>
        </w:rPr>
      </w:pPr>
      <w:r w:rsidRPr="0078105A">
        <w:rPr>
          <w:rFonts w:ascii="Arial" w:eastAsia="Arial" w:hAnsi="Arial" w:cs="Arial"/>
          <w:sz w:val="20"/>
          <w:szCs w:val="20"/>
          <w:lang w:eastAsia="es-ES"/>
        </w:rPr>
        <w:t>La información solicitada en el literal B únicamente se exige en relación con el contrato principal suscrito con la Entidad</w:t>
      </w:r>
      <w:r w:rsidR="000A14AF" w:rsidRPr="0078105A">
        <w:rPr>
          <w:rFonts w:ascii="Arial" w:eastAsia="Arial" w:hAnsi="Arial" w:cs="Arial"/>
          <w:sz w:val="20"/>
          <w:szCs w:val="20"/>
          <w:lang w:eastAsia="es-ES"/>
        </w:rPr>
        <w:t>.</w:t>
      </w:r>
    </w:p>
    <w:p w14:paraId="7DAAB0DD" w14:textId="3CA937D8" w:rsidR="00573A01" w:rsidRPr="00BA09CA" w:rsidRDefault="00573A01">
      <w:pPr>
        <w:ind w:right="49"/>
        <w:jc w:val="both"/>
        <w:rPr>
          <w:rFonts w:ascii="Arial" w:eastAsia="Arial" w:hAnsi="Arial" w:cs="Arial"/>
          <w:sz w:val="20"/>
          <w:szCs w:val="20"/>
          <w:lang w:eastAsia="es-ES"/>
        </w:rPr>
      </w:pPr>
    </w:p>
    <w:p w14:paraId="18500B6B" w14:textId="0B50E570" w:rsidR="00573A01" w:rsidRPr="00BA09CA" w:rsidRDefault="00573A01">
      <w:pPr>
        <w:ind w:right="49"/>
        <w:jc w:val="both"/>
        <w:rPr>
          <w:rFonts w:ascii="Arial" w:eastAsia="Arial" w:hAnsi="Arial" w:cs="Arial"/>
          <w:sz w:val="20"/>
          <w:szCs w:val="20"/>
          <w:lang w:eastAsia="es-ES"/>
        </w:rPr>
      </w:pPr>
      <w:r w:rsidRPr="1514B61A">
        <w:rPr>
          <w:rFonts w:ascii="Arial" w:eastAsia="Arial" w:hAnsi="Arial" w:cs="Arial"/>
          <w:sz w:val="20"/>
          <w:szCs w:val="20"/>
          <w:lang w:eastAsia="es-ES"/>
        </w:rPr>
        <w:t>En caso de que se presenten varios niveles de subcontratación, las reglas</w:t>
      </w:r>
      <w:r w:rsidR="00861610" w:rsidRPr="1514B61A">
        <w:rPr>
          <w:rFonts w:ascii="Arial" w:eastAsia="Arial" w:hAnsi="Arial" w:cs="Arial"/>
          <w:sz w:val="20"/>
          <w:szCs w:val="20"/>
          <w:lang w:eastAsia="es-ES"/>
        </w:rPr>
        <w:t xml:space="preserve"> descritas</w:t>
      </w:r>
      <w:r w:rsidRPr="1514B61A">
        <w:rPr>
          <w:rFonts w:ascii="Arial" w:eastAsia="Arial" w:hAnsi="Arial" w:cs="Arial"/>
          <w:sz w:val="20"/>
          <w:szCs w:val="20"/>
          <w:lang w:eastAsia="es-ES"/>
        </w:rPr>
        <w:t xml:space="preserve"> en los literales A y B aplicarán hasta el primer nivel de subcontratación. Para los siguientes niveles de subcontratación, la acreditación de la experiencia se realizará con las disposiciones establecidas en el numeral anterior. </w:t>
      </w:r>
      <w:r w:rsidR="000A14AF" w:rsidRPr="1514B61A">
        <w:rPr>
          <w:rFonts w:ascii="Arial" w:eastAsia="Arial" w:hAnsi="Arial" w:cs="Arial"/>
          <w:sz w:val="20"/>
          <w:szCs w:val="20"/>
          <w:lang w:eastAsia="es-ES"/>
        </w:rPr>
        <w:t>Para estos efectos, entiéndase el primer nivel de subcontratación como aquel contrato suscrito entre particulares, cuyo contrato principal del cual se deriva directamente, es el contrato estatal firmado entre una Entidad y un particular.</w:t>
      </w:r>
    </w:p>
    <w:p w14:paraId="51D2C889" w14:textId="3CA937D8" w:rsidR="00573A01" w:rsidRPr="00BA09CA" w:rsidRDefault="00573A01">
      <w:pPr>
        <w:ind w:right="49"/>
        <w:jc w:val="both"/>
        <w:rPr>
          <w:rFonts w:ascii="Arial" w:eastAsia="Arial" w:hAnsi="Arial" w:cs="Arial"/>
          <w:sz w:val="20"/>
          <w:szCs w:val="20"/>
          <w:lang w:eastAsia="es-ES"/>
        </w:rPr>
      </w:pPr>
    </w:p>
    <w:p w14:paraId="77D140B2" w14:textId="77777777" w:rsidR="000A14AF" w:rsidRPr="000A14AF" w:rsidRDefault="000A14AF" w:rsidP="000A14AF">
      <w:pPr>
        <w:ind w:right="49"/>
        <w:jc w:val="both"/>
        <w:rPr>
          <w:rFonts w:ascii="Arial" w:eastAsia="Arial" w:hAnsi="Arial" w:cs="Arial"/>
          <w:sz w:val="20"/>
          <w:szCs w:val="20"/>
          <w:lang w:eastAsia="es-ES"/>
        </w:rPr>
      </w:pPr>
      <w:r w:rsidRPr="000A14AF">
        <w:rPr>
          <w:rFonts w:ascii="Arial" w:eastAsia="Arial" w:hAnsi="Arial" w:cs="Arial"/>
          <w:sz w:val="20"/>
          <w:szCs w:val="20"/>
          <w:lang w:eastAsia="es-E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7D6A2782" w14:textId="3CA937D8" w:rsidR="00573A01" w:rsidRPr="00BA09CA" w:rsidRDefault="00573A01">
      <w:pPr>
        <w:ind w:right="49" w:hanging="11"/>
        <w:jc w:val="both"/>
        <w:rPr>
          <w:rFonts w:ascii="Arial" w:eastAsia="Arial" w:hAnsi="Arial" w:cs="Arial"/>
          <w:sz w:val="20"/>
          <w:szCs w:val="20"/>
          <w:lang w:eastAsia="es-ES"/>
        </w:rPr>
      </w:pPr>
    </w:p>
    <w:p w14:paraId="6C7A9006" w14:textId="4A38F0A1" w:rsidR="00573A01" w:rsidRPr="00BA09CA" w:rsidRDefault="00573A01">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t xml:space="preserve">Los Proponentes deberán advertir a la </w:t>
      </w:r>
      <w:r w:rsidR="004B471A" w:rsidRPr="00BA09CA">
        <w:rPr>
          <w:rFonts w:ascii="Arial" w:eastAsia="Arial" w:hAnsi="Arial" w:cs="Arial"/>
          <w:sz w:val="20"/>
          <w:szCs w:val="20"/>
          <w:lang w:eastAsia="es-ES"/>
        </w:rPr>
        <w:t>Entidad</w:t>
      </w:r>
      <w:r w:rsidRPr="00BA09CA">
        <w:rPr>
          <w:rFonts w:ascii="Arial" w:eastAsia="Arial" w:hAnsi="Arial" w:cs="Arial"/>
          <w:sz w:val="20"/>
          <w:szCs w:val="20"/>
          <w:lang w:eastAsia="es-ES"/>
        </w:rPr>
        <w:t xml:space="preserve"> cuando en otros procesos el </w:t>
      </w:r>
      <w:r w:rsidR="0034664C">
        <w:rPr>
          <w:rFonts w:ascii="Arial" w:eastAsia="Arial" w:hAnsi="Arial" w:cs="Arial"/>
          <w:sz w:val="20"/>
          <w:szCs w:val="20"/>
          <w:lang w:eastAsia="es-ES"/>
        </w:rPr>
        <w:t xml:space="preserve">Contratista </w:t>
      </w:r>
      <w:r w:rsidR="000A14AF">
        <w:rPr>
          <w:rFonts w:ascii="Arial" w:eastAsia="Arial" w:hAnsi="Arial" w:cs="Arial"/>
          <w:sz w:val="20"/>
          <w:szCs w:val="20"/>
          <w:lang w:eastAsia="es-ES"/>
        </w:rPr>
        <w:t>direct</w:t>
      </w:r>
      <w:r w:rsidR="008F3B70">
        <w:rPr>
          <w:rFonts w:ascii="Arial" w:eastAsia="Arial" w:hAnsi="Arial" w:cs="Arial"/>
          <w:sz w:val="20"/>
          <w:szCs w:val="20"/>
          <w:lang w:eastAsia="es-ES"/>
        </w:rPr>
        <w:t>o</w:t>
      </w:r>
      <w:r w:rsidR="000A14AF">
        <w:rPr>
          <w:rFonts w:ascii="Arial" w:eastAsia="Arial" w:hAnsi="Arial" w:cs="Arial"/>
          <w:sz w:val="20"/>
          <w:szCs w:val="20"/>
          <w:lang w:eastAsia="es-ES"/>
        </w:rPr>
        <w:t xml:space="preserve"> hubiera certificado que</w:t>
      </w:r>
      <w:r w:rsidRPr="00BA09CA">
        <w:rPr>
          <w:rFonts w:ascii="Arial" w:eastAsia="Arial" w:hAnsi="Arial" w:cs="Arial"/>
          <w:sz w:val="20"/>
          <w:szCs w:val="20"/>
          <w:lang w:eastAsia="es-ES"/>
        </w:rPr>
        <w:t xml:space="preserve">, dentro de su contrato, se llevó a cabo la subcontratación, por cuanto tales actividades no serán tenidas en cuenta para efectos de acreditación de experiencia del </w:t>
      </w:r>
      <w:r w:rsidR="00D4481A">
        <w:rPr>
          <w:rFonts w:ascii="Arial" w:eastAsia="Arial" w:hAnsi="Arial" w:cs="Arial"/>
          <w:sz w:val="20"/>
          <w:szCs w:val="20"/>
          <w:lang w:eastAsia="es-ES"/>
        </w:rPr>
        <w:t>Interventor</w:t>
      </w:r>
      <w:r w:rsidRPr="00BA09CA">
        <w:rPr>
          <w:rFonts w:ascii="Arial" w:eastAsia="Arial" w:hAnsi="Arial" w:cs="Arial"/>
          <w:sz w:val="20"/>
          <w:szCs w:val="20"/>
          <w:lang w:eastAsia="es-ES"/>
        </w:rPr>
        <w:t xml:space="preserve"> original. Para tal fin, deberán informar a la Entidad, mediante comunicación escrita, indicando el proceso en el cual el </w:t>
      </w:r>
      <w:r w:rsidR="00DE5114">
        <w:rPr>
          <w:rFonts w:ascii="Arial" w:eastAsia="Arial" w:hAnsi="Arial" w:cs="Arial"/>
          <w:sz w:val="20"/>
          <w:szCs w:val="20"/>
          <w:lang w:eastAsia="es-ES"/>
        </w:rPr>
        <w:t xml:space="preserve">Contratista </w:t>
      </w:r>
      <w:r w:rsidRPr="00BA09CA">
        <w:rPr>
          <w:rFonts w:ascii="Arial" w:eastAsia="Arial" w:hAnsi="Arial" w:cs="Arial"/>
          <w:sz w:val="20"/>
          <w:szCs w:val="20"/>
          <w:lang w:eastAsia="es-ES"/>
        </w:rPr>
        <w:t>certificó la respectiva subcontratación.</w:t>
      </w:r>
    </w:p>
    <w:p w14:paraId="34F4224D" w14:textId="3CA937D8" w:rsidR="00573A01" w:rsidRPr="00BA09CA" w:rsidRDefault="00573A01">
      <w:pPr>
        <w:ind w:right="49" w:hanging="11"/>
        <w:jc w:val="both"/>
        <w:rPr>
          <w:rFonts w:ascii="Arial" w:eastAsia="Arial" w:hAnsi="Arial" w:cs="Arial"/>
          <w:sz w:val="20"/>
          <w:szCs w:val="20"/>
          <w:lang w:eastAsia="es-ES"/>
        </w:rPr>
      </w:pPr>
    </w:p>
    <w:p w14:paraId="14D4C203" w14:textId="72FBB308" w:rsidR="00573A01" w:rsidRPr="00BA09CA" w:rsidRDefault="00573A01">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t>La obligación de informar las situaciones de subcontratación estará en cabeza de los Proponentes y de ninguna manera dicha obligación será de la Entidad. En aquellos casos en los que el Proponente no advierta tal situación, la Entidad no tendrá responsabilidad alguna por cuanto no fue a</w:t>
      </w:r>
      <w:r w:rsidR="002218CF">
        <w:rPr>
          <w:rFonts w:ascii="Arial" w:eastAsia="Arial" w:hAnsi="Arial" w:cs="Arial"/>
          <w:sz w:val="20"/>
          <w:szCs w:val="20"/>
          <w:lang w:eastAsia="es-ES"/>
        </w:rPr>
        <w:t>visada</w:t>
      </w:r>
      <w:r w:rsidRPr="00BA09CA">
        <w:rPr>
          <w:rFonts w:ascii="Arial" w:eastAsia="Arial" w:hAnsi="Arial" w:cs="Arial"/>
          <w:sz w:val="20"/>
          <w:szCs w:val="20"/>
          <w:lang w:eastAsia="es-ES"/>
        </w:rPr>
        <w:t>. En ese caso, el contrato se contabilizará como un todo y no se tendrá en cuenta lo relacionado con la subcontratación.</w:t>
      </w:r>
    </w:p>
    <w:p w14:paraId="41239EFE" w14:textId="3CA937D8" w:rsidR="00573A01" w:rsidRPr="00BA09CA" w:rsidRDefault="00573A01">
      <w:pPr>
        <w:ind w:right="49"/>
        <w:jc w:val="both"/>
        <w:rPr>
          <w:rFonts w:ascii="Arial" w:eastAsia="Arial" w:hAnsi="Arial" w:cs="Arial"/>
          <w:sz w:val="20"/>
          <w:szCs w:val="20"/>
          <w:lang w:eastAsia="es-ES"/>
        </w:rPr>
      </w:pPr>
    </w:p>
    <w:p w14:paraId="0E974F11" w14:textId="301112AF" w:rsidR="00573A01" w:rsidRPr="00BA09CA" w:rsidRDefault="00573A01">
      <w:pPr>
        <w:ind w:right="49" w:hanging="11"/>
        <w:jc w:val="both"/>
        <w:rPr>
          <w:rFonts w:ascii="Arial" w:eastAsia="Arial" w:hAnsi="Arial" w:cs="Arial"/>
          <w:sz w:val="20"/>
          <w:szCs w:val="20"/>
          <w:lang w:eastAsia="es-ES"/>
        </w:rPr>
      </w:pPr>
      <w:r w:rsidRPr="00BA09CA">
        <w:rPr>
          <w:rFonts w:ascii="Arial" w:eastAsia="Arial" w:hAnsi="Arial" w:cs="Arial"/>
          <w:sz w:val="20"/>
          <w:szCs w:val="20"/>
          <w:lang w:eastAsia="es-ES"/>
        </w:rPr>
        <w:lastRenderedPageBreak/>
        <w:t xml:space="preserve">Cuando la Entidad haya sido advertida por alguno los Proponentes sobre situaciones de subcontratación, aplicará el numeral 1.11 del </w:t>
      </w:r>
      <w:r w:rsidR="008F3B70">
        <w:rPr>
          <w:rFonts w:ascii="Arial" w:eastAsia="Arial" w:hAnsi="Arial" w:cs="Arial"/>
          <w:sz w:val="20"/>
          <w:szCs w:val="20"/>
          <w:lang w:eastAsia="es-ES"/>
        </w:rPr>
        <w:t>Pliego de Condiciones.</w:t>
      </w:r>
      <w:r w:rsidRPr="00BA09CA">
        <w:rPr>
          <w:rFonts w:ascii="Arial" w:eastAsia="Arial" w:hAnsi="Arial" w:cs="Arial"/>
          <w:sz w:val="20"/>
          <w:szCs w:val="20"/>
          <w:lang w:eastAsia="es-ES"/>
        </w:rPr>
        <w:t> </w:t>
      </w:r>
    </w:p>
    <w:p w14:paraId="7DDE0CAE" w14:textId="46F8B347" w:rsidR="00573096" w:rsidRPr="00BA09CA" w:rsidRDefault="00573096">
      <w:pPr>
        <w:ind w:right="49"/>
        <w:jc w:val="both"/>
        <w:rPr>
          <w:rFonts w:ascii="Arial" w:eastAsia="Arial" w:hAnsi="Arial" w:cs="Arial"/>
          <w:sz w:val="20"/>
          <w:szCs w:val="20"/>
        </w:rPr>
      </w:pPr>
    </w:p>
    <w:p w14:paraId="24032A79" w14:textId="38FA87C0" w:rsidR="007C65DE" w:rsidRPr="00BA09CA" w:rsidRDefault="000627EE">
      <w:pPr>
        <w:pStyle w:val="InviasNormal"/>
        <w:numPr>
          <w:ilvl w:val="1"/>
          <w:numId w:val="113"/>
        </w:numPr>
        <w:ind w:right="49"/>
        <w:jc w:val="both"/>
        <w:outlineLvl w:val="1"/>
        <w:rPr>
          <w:rFonts w:ascii="Arial" w:eastAsia="Arial" w:hAnsi="Arial" w:cs="Arial"/>
          <w:b/>
          <w:bCs/>
          <w:sz w:val="20"/>
          <w:szCs w:val="20"/>
        </w:rPr>
      </w:pPr>
      <w:bookmarkStart w:id="1318" w:name="_Toc99029340"/>
      <w:bookmarkStart w:id="1319" w:name="_Toc99029341"/>
      <w:bookmarkEnd w:id="1318"/>
      <w:bookmarkEnd w:id="1319"/>
      <w:r w:rsidRPr="00BA09CA">
        <w:rPr>
          <w:rFonts w:ascii="Arial" w:eastAsia="Arial" w:hAnsi="Arial" w:cs="Arial"/>
          <w:b/>
          <w:bCs/>
          <w:sz w:val="20"/>
          <w:szCs w:val="20"/>
        </w:rPr>
        <w:t xml:space="preserve"> </w:t>
      </w:r>
      <w:bookmarkStart w:id="1320" w:name="_Toc109145027"/>
      <w:r w:rsidRPr="00BA09CA">
        <w:rPr>
          <w:rFonts w:ascii="Arial" w:eastAsia="Arial" w:hAnsi="Arial" w:cs="Arial"/>
          <w:b/>
          <w:bCs/>
          <w:sz w:val="20"/>
          <w:szCs w:val="20"/>
        </w:rPr>
        <w:t>A</w:t>
      </w:r>
      <w:r w:rsidR="001377A7" w:rsidRPr="00BA09CA">
        <w:rPr>
          <w:rFonts w:ascii="Arial" w:eastAsia="Arial" w:hAnsi="Arial" w:cs="Arial"/>
          <w:b/>
          <w:bCs/>
          <w:sz w:val="20"/>
          <w:szCs w:val="20"/>
        </w:rPr>
        <w:t xml:space="preserve">CREDITACIÓN DE EXPERIENCIA Y FORMACIÓN </w:t>
      </w:r>
      <w:proofErr w:type="spellStart"/>
      <w:r w:rsidR="001377A7" w:rsidRPr="00BA09CA">
        <w:rPr>
          <w:rFonts w:ascii="Arial" w:eastAsia="Arial" w:hAnsi="Arial" w:cs="Arial"/>
          <w:b/>
          <w:bCs/>
          <w:sz w:val="20"/>
          <w:szCs w:val="20"/>
        </w:rPr>
        <w:t>ACÁDEMICA</w:t>
      </w:r>
      <w:proofErr w:type="spellEnd"/>
      <w:r w:rsidR="001377A7" w:rsidRPr="00BA09CA">
        <w:rPr>
          <w:rFonts w:ascii="Arial" w:eastAsia="Arial" w:hAnsi="Arial" w:cs="Arial"/>
          <w:b/>
          <w:bCs/>
          <w:sz w:val="20"/>
          <w:szCs w:val="20"/>
        </w:rPr>
        <w:t xml:space="preserve"> DEL </w:t>
      </w:r>
      <w:r w:rsidR="00E7758A" w:rsidRPr="00BA09CA">
        <w:rPr>
          <w:rFonts w:ascii="Arial" w:eastAsia="Arial" w:hAnsi="Arial" w:cs="Arial"/>
          <w:b/>
          <w:bCs/>
          <w:sz w:val="20"/>
          <w:szCs w:val="20"/>
          <w:lang w:val="es-MX"/>
        </w:rPr>
        <w:t xml:space="preserve">EQUIPO DE TRABAJO Y DEL </w:t>
      </w:r>
      <w:r w:rsidR="002F2C9C" w:rsidRPr="00BA09CA">
        <w:rPr>
          <w:rFonts w:ascii="Arial" w:eastAsia="Arial" w:hAnsi="Arial" w:cs="Arial"/>
          <w:b/>
          <w:bCs/>
          <w:sz w:val="20"/>
          <w:szCs w:val="20"/>
        </w:rPr>
        <w:t>PERSONAL CLAVE</w:t>
      </w:r>
      <w:r w:rsidR="001377A7" w:rsidRPr="00BA09CA">
        <w:rPr>
          <w:rFonts w:ascii="Arial" w:eastAsia="Arial" w:hAnsi="Arial" w:cs="Arial"/>
          <w:b/>
          <w:bCs/>
          <w:sz w:val="20"/>
          <w:szCs w:val="20"/>
        </w:rPr>
        <w:t xml:space="preserve"> EVALUABLE</w:t>
      </w:r>
      <w:bookmarkEnd w:id="1320"/>
    </w:p>
    <w:p w14:paraId="05EBC334" w14:textId="3715207D" w:rsidR="00DD2493" w:rsidRPr="00A37EF3" w:rsidRDefault="00DD2493">
      <w:pPr>
        <w:jc w:val="both"/>
        <w:rPr>
          <w:rFonts w:ascii="Arial" w:hAnsi="Arial" w:cs="Arial"/>
          <w:sz w:val="20"/>
          <w:szCs w:val="20"/>
        </w:rPr>
      </w:pPr>
      <w:r w:rsidRPr="00BA09CA">
        <w:rPr>
          <w:rFonts w:ascii="Arial" w:hAnsi="Arial" w:cs="Arial"/>
          <w:sz w:val="20"/>
          <w:szCs w:val="20"/>
          <w:lang w:eastAsia="es-ES"/>
        </w:rPr>
        <w:t xml:space="preserve">Las condiciones de formación académica y experiencia de los perfiles del personal integrante del equipo de trabajo que se </w:t>
      </w:r>
      <w:proofErr w:type="gramStart"/>
      <w:r w:rsidRPr="00BA09CA">
        <w:rPr>
          <w:rFonts w:ascii="Arial" w:hAnsi="Arial" w:cs="Arial"/>
          <w:sz w:val="20"/>
          <w:szCs w:val="20"/>
          <w:lang w:eastAsia="es-ES"/>
        </w:rPr>
        <w:t>denomina como</w:t>
      </w:r>
      <w:proofErr w:type="gramEnd"/>
      <w:r w:rsidRPr="00BA09CA">
        <w:rPr>
          <w:rFonts w:ascii="Arial" w:hAnsi="Arial" w:cs="Arial"/>
          <w:sz w:val="20"/>
          <w:szCs w:val="20"/>
          <w:lang w:eastAsia="es-ES"/>
        </w:rPr>
        <w:t xml:space="preserve"> PERSONAL </w:t>
      </w:r>
      <w:r w:rsidRPr="00A37EF3">
        <w:rPr>
          <w:rFonts w:ascii="Arial" w:hAnsi="Arial" w:cs="Arial"/>
          <w:sz w:val="20"/>
          <w:szCs w:val="20"/>
          <w:lang w:eastAsia="es-ES"/>
        </w:rPr>
        <w:t xml:space="preserve">CLAVE EVALUABLE en el “Anexo 1 – Anexo Técnico” del presente Proceso de Contratación serán verificados para </w:t>
      </w:r>
      <w:r w:rsidRPr="00A37EF3">
        <w:rPr>
          <w:rFonts w:ascii="Arial" w:hAnsi="Arial" w:cs="Arial"/>
          <w:sz w:val="20"/>
          <w:szCs w:val="20"/>
        </w:rPr>
        <w:t xml:space="preserve"> la ejecución del, por tal motivo,</w:t>
      </w:r>
      <w:r w:rsidRPr="00A37EF3">
        <w:rPr>
          <w:rFonts w:ascii="Arial" w:hAnsi="Arial" w:cs="Arial"/>
          <w:b/>
          <w:bCs/>
          <w:sz w:val="20"/>
          <w:szCs w:val="20"/>
        </w:rPr>
        <w:t xml:space="preserve"> </w:t>
      </w:r>
      <w:r w:rsidRPr="00A37EF3">
        <w:rPr>
          <w:rFonts w:ascii="Arial" w:hAnsi="Arial" w:cs="Arial"/>
          <w:sz w:val="20"/>
          <w:szCs w:val="20"/>
        </w:rPr>
        <w:t xml:space="preserve">no serán verificados durante el desarrollo del </w:t>
      </w:r>
      <w:r w:rsidR="008F3B70" w:rsidRPr="00A37EF3">
        <w:rPr>
          <w:rFonts w:ascii="Arial" w:hAnsi="Arial" w:cs="Arial"/>
          <w:sz w:val="20"/>
          <w:szCs w:val="20"/>
        </w:rPr>
        <w:t>procedimiento de selección</w:t>
      </w:r>
      <w:r w:rsidRPr="00A37EF3">
        <w:rPr>
          <w:rFonts w:ascii="Arial" w:hAnsi="Arial" w:cs="Arial"/>
          <w:sz w:val="20"/>
          <w:szCs w:val="20"/>
        </w:rPr>
        <w:t xml:space="preserve">. </w:t>
      </w:r>
    </w:p>
    <w:p w14:paraId="002DD6A2" w14:textId="77777777" w:rsidR="00F3199A" w:rsidRPr="00A37EF3" w:rsidRDefault="00F3199A">
      <w:pPr>
        <w:jc w:val="both"/>
        <w:rPr>
          <w:rFonts w:ascii="Arial" w:hAnsi="Arial" w:cs="Arial"/>
          <w:sz w:val="20"/>
          <w:szCs w:val="20"/>
        </w:rPr>
      </w:pPr>
    </w:p>
    <w:p w14:paraId="1F90436F" w14:textId="05741D98" w:rsidR="00F3199A" w:rsidRPr="00BA09CA" w:rsidRDefault="004477D8">
      <w:pPr>
        <w:jc w:val="both"/>
        <w:rPr>
          <w:rFonts w:ascii="Arial" w:hAnsi="Arial" w:cs="Arial"/>
          <w:sz w:val="20"/>
          <w:szCs w:val="20"/>
        </w:rPr>
      </w:pPr>
      <w:r w:rsidRPr="00A37EF3">
        <w:rPr>
          <w:rFonts w:ascii="Arial" w:hAnsi="Arial" w:cs="Arial"/>
          <w:sz w:val="20"/>
          <w:szCs w:val="20"/>
        </w:rPr>
        <w:t>L</w:t>
      </w:r>
      <w:r w:rsidR="00F3199A" w:rsidRPr="00A37EF3">
        <w:rPr>
          <w:rFonts w:ascii="Arial" w:hAnsi="Arial" w:cs="Arial"/>
          <w:sz w:val="20"/>
          <w:szCs w:val="20"/>
        </w:rPr>
        <w:t>a verificación de los soportes académicos y de experiencia del Personal Clave Evaluable</w:t>
      </w:r>
      <w:r w:rsidR="00F3199A" w:rsidRPr="00BA09CA">
        <w:rPr>
          <w:rFonts w:ascii="Arial" w:hAnsi="Arial" w:cs="Arial"/>
          <w:sz w:val="20"/>
          <w:szCs w:val="20"/>
        </w:rPr>
        <w:t xml:space="preserve"> se realizará de acuerdo con lo previsto en los siguientes numerales: </w:t>
      </w:r>
    </w:p>
    <w:p w14:paraId="1225EE89" w14:textId="77777777" w:rsidR="00283C66" w:rsidRPr="00BA09CA" w:rsidRDefault="00283C66">
      <w:pPr>
        <w:pStyle w:val="Sinespaciado"/>
      </w:pPr>
    </w:p>
    <w:p w14:paraId="5BC81D18" w14:textId="39CA64FD" w:rsidR="00242B0B" w:rsidRPr="00BA09CA" w:rsidRDefault="008D7284">
      <w:pPr>
        <w:pStyle w:val="InviasNormal"/>
        <w:numPr>
          <w:ilvl w:val="2"/>
          <w:numId w:val="113"/>
        </w:numPr>
        <w:ind w:left="1077"/>
        <w:jc w:val="both"/>
        <w:outlineLvl w:val="2"/>
        <w:rPr>
          <w:rFonts w:eastAsia="Arial"/>
        </w:rPr>
      </w:pPr>
      <w:bookmarkStart w:id="1321" w:name="_Toc109145028"/>
      <w:r w:rsidRPr="00BA09CA">
        <w:rPr>
          <w:rFonts w:ascii="Arial" w:eastAsia="Arial" w:hAnsi="Arial" w:cs="Arial"/>
          <w:b/>
          <w:sz w:val="20"/>
          <w:szCs w:val="20"/>
          <w:lang w:val="es-CO"/>
        </w:rPr>
        <w:t xml:space="preserve">DISPOSICIONES GENERALES PARA LA VALIDEZ DE LA EXPERIENCIA DEL EQUIPO DE TRABAJO </w:t>
      </w:r>
      <w:r w:rsidR="00E7758A" w:rsidRPr="00BA09CA">
        <w:rPr>
          <w:rFonts w:ascii="Arial" w:eastAsia="Arial" w:hAnsi="Arial" w:cs="Arial"/>
          <w:b/>
          <w:sz w:val="20"/>
          <w:szCs w:val="20"/>
          <w:lang w:val="es-CO"/>
        </w:rPr>
        <w:t>Y DEL PERSONAL CLAVE EVALUABLE</w:t>
      </w:r>
      <w:bookmarkEnd w:id="1321"/>
    </w:p>
    <w:p w14:paraId="46689954" w14:textId="00E25B79" w:rsidR="00242B0B" w:rsidRPr="00BA09CA" w:rsidRDefault="00242B0B">
      <w:pPr>
        <w:pStyle w:val="Sinespaciado"/>
        <w:jc w:val="both"/>
        <w:rPr>
          <w:rFonts w:ascii="Arial" w:hAnsi="Arial" w:cs="Arial"/>
          <w:sz w:val="20"/>
          <w:szCs w:val="20"/>
        </w:rPr>
      </w:pPr>
      <w:r w:rsidRPr="00BA09CA">
        <w:rPr>
          <w:rFonts w:ascii="Arial" w:hAnsi="Arial" w:cs="Arial"/>
          <w:sz w:val="20"/>
          <w:szCs w:val="20"/>
        </w:rPr>
        <w:t xml:space="preserve">La </w:t>
      </w:r>
      <w:r w:rsidR="00E41DBB" w:rsidRPr="00BA09CA">
        <w:rPr>
          <w:rFonts w:ascii="Arial" w:hAnsi="Arial" w:cs="Arial"/>
          <w:sz w:val="20"/>
          <w:szCs w:val="20"/>
        </w:rPr>
        <w:t>Entidad</w:t>
      </w:r>
      <w:r w:rsidRPr="00BA09CA">
        <w:rPr>
          <w:rFonts w:ascii="Arial" w:hAnsi="Arial" w:cs="Arial"/>
          <w:sz w:val="20"/>
          <w:szCs w:val="20"/>
        </w:rPr>
        <w:t xml:space="preserve"> tendrá en cuenta los siguientes aspectos para analizar la experiencia acreditada y que la misma sea válida una vez celebrado el </w:t>
      </w:r>
      <w:r w:rsidR="00C36A42">
        <w:rPr>
          <w:rFonts w:ascii="Arial" w:hAnsi="Arial" w:cs="Arial"/>
          <w:sz w:val="20"/>
          <w:szCs w:val="20"/>
        </w:rPr>
        <w:t>C</w:t>
      </w:r>
      <w:r w:rsidRPr="00BA09CA">
        <w:rPr>
          <w:rFonts w:ascii="Arial" w:hAnsi="Arial" w:cs="Arial"/>
          <w:sz w:val="20"/>
          <w:szCs w:val="20"/>
        </w:rPr>
        <w:t xml:space="preserve">ontrato de </w:t>
      </w:r>
      <w:r w:rsidR="00C36A42">
        <w:rPr>
          <w:rFonts w:ascii="Arial" w:hAnsi="Arial" w:cs="Arial"/>
          <w:sz w:val="20"/>
          <w:szCs w:val="20"/>
        </w:rPr>
        <w:t>I</w:t>
      </w:r>
      <w:r w:rsidRPr="00BA09CA">
        <w:rPr>
          <w:rFonts w:ascii="Arial" w:hAnsi="Arial" w:cs="Arial"/>
          <w:sz w:val="20"/>
          <w:szCs w:val="20"/>
        </w:rPr>
        <w:t>nterventoría:</w:t>
      </w:r>
    </w:p>
    <w:p w14:paraId="2742E217" w14:textId="06DBF2BF" w:rsidR="00242B0B" w:rsidRPr="00BA09CA" w:rsidRDefault="00242B0B">
      <w:pPr>
        <w:tabs>
          <w:tab w:val="left" w:pos="-142"/>
          <w:tab w:val="left" w:pos="0"/>
          <w:tab w:val="left" w:pos="142"/>
          <w:tab w:val="left" w:pos="426"/>
        </w:tabs>
        <w:autoSpaceDE w:val="0"/>
        <w:autoSpaceDN w:val="0"/>
        <w:adjustRightInd w:val="0"/>
        <w:spacing w:before="120" w:after="240"/>
        <w:jc w:val="both"/>
        <w:rPr>
          <w:rFonts w:ascii="Arial" w:eastAsia="Arial" w:hAnsi="Arial" w:cs="Arial"/>
          <w:sz w:val="20"/>
          <w:szCs w:val="20"/>
          <w:lang w:eastAsia="es-ES"/>
        </w:rPr>
      </w:pPr>
      <w:r w:rsidRPr="00BA09CA">
        <w:rPr>
          <w:rFonts w:ascii="Arial" w:eastAsia="Arial" w:hAnsi="Arial" w:cs="Arial"/>
          <w:sz w:val="20"/>
          <w:szCs w:val="20"/>
          <w:lang w:eastAsia="es-ES"/>
        </w:rPr>
        <w:t>La experiencia profesional se computará a partir de la terminación y aprobación del</w:t>
      </w:r>
      <w:r w:rsidR="005A57CA" w:rsidRPr="00BA09CA">
        <w:rPr>
          <w:rFonts w:ascii="Arial" w:eastAsia="Arial" w:hAnsi="Arial" w:cs="Arial"/>
          <w:sz w:val="20"/>
          <w:szCs w:val="20"/>
          <w:lang w:eastAsia="es-ES"/>
        </w:rPr>
        <w:t xml:space="preserve"> </w:t>
      </w:r>
      <w:r w:rsidRPr="00BA09CA">
        <w:rPr>
          <w:rFonts w:ascii="Arial" w:eastAsia="Arial" w:hAnsi="Arial" w:cs="Arial"/>
          <w:sz w:val="20"/>
          <w:szCs w:val="20"/>
          <w:lang w:eastAsia="es-ES"/>
        </w:rPr>
        <w:t>p</w:t>
      </w:r>
      <w:r w:rsidR="00C36A42">
        <w:rPr>
          <w:rFonts w:ascii="Arial" w:eastAsia="Arial" w:hAnsi="Arial" w:cs="Arial"/>
          <w:sz w:val="20"/>
          <w:szCs w:val="20"/>
          <w:lang w:eastAsia="es-ES"/>
        </w:rPr>
        <w:t>é</w:t>
      </w:r>
      <w:r w:rsidRPr="00BA09CA">
        <w:rPr>
          <w:rFonts w:ascii="Arial" w:eastAsia="Arial" w:hAnsi="Arial" w:cs="Arial"/>
          <w:sz w:val="20"/>
          <w:szCs w:val="20"/>
          <w:lang w:eastAsia="es-ES"/>
        </w:rPr>
        <w:t>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01855801" w14:textId="7BE23151" w:rsidR="00C86060" w:rsidRPr="00BA09CA" w:rsidRDefault="00242B0B">
      <w:pPr>
        <w:pStyle w:val="Sinespaciado"/>
        <w:jc w:val="both"/>
        <w:rPr>
          <w:rFonts w:ascii="Arial" w:hAnsi="Arial" w:cs="Arial"/>
          <w:sz w:val="20"/>
          <w:szCs w:val="20"/>
        </w:rPr>
      </w:pPr>
      <w:r w:rsidRPr="00BA09CA">
        <w:rPr>
          <w:rFonts w:ascii="Arial" w:hAnsi="Arial" w:cs="Arial"/>
          <w:sz w:val="20"/>
          <w:szCs w:val="20"/>
        </w:rPr>
        <w:t xml:space="preserve">Para el cómputo de la experiencia se aportará alguno de los siguientes documentos, dependiendo de la fecha desde que el Proponente pretenda acreditar la experiencia profesional de su equipo de trabajo: </w:t>
      </w:r>
    </w:p>
    <w:p w14:paraId="3C88363F" w14:textId="77777777" w:rsidR="00C86060" w:rsidRPr="00BA09CA" w:rsidRDefault="00C86060">
      <w:pPr>
        <w:pStyle w:val="Sinespaciado"/>
        <w:jc w:val="both"/>
        <w:rPr>
          <w:rFonts w:ascii="Arial" w:hAnsi="Arial" w:cs="Arial"/>
          <w:sz w:val="20"/>
          <w:szCs w:val="20"/>
        </w:rPr>
      </w:pPr>
    </w:p>
    <w:p w14:paraId="2261BAA9" w14:textId="3EFC4F4C" w:rsidR="00C86060" w:rsidRPr="00BA09CA" w:rsidRDefault="00C86060">
      <w:pPr>
        <w:pStyle w:val="Sinespaciado"/>
        <w:numPr>
          <w:ilvl w:val="0"/>
          <w:numId w:val="120"/>
        </w:numPr>
        <w:jc w:val="both"/>
        <w:rPr>
          <w:rFonts w:ascii="Arial" w:hAnsi="Arial" w:cs="Arial"/>
          <w:sz w:val="20"/>
          <w:szCs w:val="20"/>
        </w:rPr>
      </w:pPr>
      <w:r w:rsidRPr="00BA09CA">
        <w:rPr>
          <w:rFonts w:ascii="Arial" w:hAnsi="Arial" w:cs="Arial"/>
          <w:sz w:val="20"/>
          <w:szCs w:val="20"/>
        </w:rPr>
        <w:t>E</w:t>
      </w:r>
      <w:r w:rsidR="00242B0B" w:rsidRPr="00BA09CA">
        <w:rPr>
          <w:rFonts w:ascii="Arial" w:hAnsi="Arial" w:cs="Arial"/>
          <w:sz w:val="20"/>
          <w:szCs w:val="20"/>
        </w:rPr>
        <w:t xml:space="preserve">l certificado de la </w:t>
      </w:r>
      <w:r w:rsidR="00E41DBB" w:rsidRPr="00BA09CA">
        <w:rPr>
          <w:rFonts w:ascii="Arial" w:hAnsi="Arial" w:cs="Arial"/>
          <w:sz w:val="20"/>
          <w:szCs w:val="20"/>
        </w:rPr>
        <w:t>Entidad</w:t>
      </w:r>
      <w:r w:rsidR="00242B0B" w:rsidRPr="00BA09CA">
        <w:rPr>
          <w:rFonts w:ascii="Arial" w:hAnsi="Arial" w:cs="Arial"/>
          <w:sz w:val="20"/>
          <w:szCs w:val="20"/>
        </w:rPr>
        <w:t xml:space="preserve"> beneficiaria en los términos del artículo 6 de la Ley 2043 de 2020</w:t>
      </w:r>
      <w:r w:rsidR="009850C0" w:rsidRPr="00BA09CA">
        <w:rPr>
          <w:rFonts w:ascii="Arial" w:hAnsi="Arial" w:cs="Arial"/>
          <w:sz w:val="20"/>
          <w:szCs w:val="20"/>
        </w:rPr>
        <w:t xml:space="preserve"> o la norma que lo modifique, sustituya o complemente,</w:t>
      </w:r>
      <w:r w:rsidR="00242B0B" w:rsidRPr="00BA09CA">
        <w:rPr>
          <w:rFonts w:ascii="Arial" w:hAnsi="Arial" w:cs="Arial"/>
          <w:sz w:val="20"/>
          <w:szCs w:val="20"/>
        </w:rPr>
        <w:t xml:space="preserve"> cuando se trate de práctica profesional; </w:t>
      </w:r>
    </w:p>
    <w:p w14:paraId="3C097AB6" w14:textId="707AE7A4" w:rsidR="00C86060" w:rsidRPr="00BA09CA" w:rsidRDefault="00C86060">
      <w:pPr>
        <w:pStyle w:val="Sinespaciado"/>
        <w:numPr>
          <w:ilvl w:val="0"/>
          <w:numId w:val="120"/>
        </w:numPr>
        <w:jc w:val="both"/>
        <w:rPr>
          <w:rFonts w:ascii="Arial" w:hAnsi="Arial" w:cs="Arial"/>
          <w:sz w:val="20"/>
          <w:szCs w:val="20"/>
        </w:rPr>
      </w:pPr>
      <w:r w:rsidRPr="00BA09CA">
        <w:rPr>
          <w:rFonts w:ascii="Arial" w:hAnsi="Arial" w:cs="Arial"/>
          <w:sz w:val="20"/>
          <w:szCs w:val="20"/>
        </w:rPr>
        <w:t>E</w:t>
      </w:r>
      <w:r w:rsidR="00242B0B" w:rsidRPr="00BA09CA">
        <w:rPr>
          <w:rFonts w:ascii="Arial" w:hAnsi="Arial" w:cs="Arial"/>
          <w:sz w:val="20"/>
          <w:szCs w:val="20"/>
        </w:rPr>
        <w:t>l certificado de terminación o aprobación del p</w:t>
      </w:r>
      <w:r w:rsidR="00C36A42">
        <w:rPr>
          <w:rFonts w:ascii="Arial" w:hAnsi="Arial" w:cs="Arial"/>
          <w:sz w:val="20"/>
          <w:szCs w:val="20"/>
        </w:rPr>
        <w:t>é</w:t>
      </w:r>
      <w:r w:rsidR="00242B0B" w:rsidRPr="00BA09CA">
        <w:rPr>
          <w:rFonts w:ascii="Arial" w:hAnsi="Arial" w:cs="Arial"/>
          <w:sz w:val="20"/>
          <w:szCs w:val="20"/>
        </w:rPr>
        <w:t xml:space="preserve">nsum académico. </w:t>
      </w:r>
    </w:p>
    <w:p w14:paraId="315B3E4B" w14:textId="57E78830" w:rsidR="4804ED01" w:rsidRPr="00BA09CA" w:rsidRDefault="125061C4">
      <w:pPr>
        <w:pStyle w:val="Sinespaciado"/>
        <w:numPr>
          <w:ilvl w:val="0"/>
          <w:numId w:val="120"/>
        </w:numPr>
        <w:jc w:val="both"/>
        <w:rPr>
          <w:rFonts w:ascii="Arial" w:hAnsi="Arial" w:cs="Arial"/>
          <w:sz w:val="20"/>
          <w:szCs w:val="20"/>
        </w:rPr>
      </w:pPr>
      <w:r w:rsidRPr="00BA09CA">
        <w:rPr>
          <w:rFonts w:ascii="Arial" w:hAnsi="Arial" w:cs="Arial"/>
          <w:sz w:val="20"/>
          <w:szCs w:val="20"/>
        </w:rPr>
        <w:t>En el evento que el oferente no entregue alguno de estos</w:t>
      </w:r>
      <w:r w:rsidR="707DD98F" w:rsidRPr="00BA09CA">
        <w:rPr>
          <w:rFonts w:ascii="Arial" w:hAnsi="Arial" w:cs="Arial"/>
          <w:sz w:val="20"/>
          <w:szCs w:val="20"/>
        </w:rPr>
        <w:t>,</w:t>
      </w:r>
      <w:r w:rsidRPr="00BA09CA">
        <w:rPr>
          <w:rFonts w:ascii="Arial" w:hAnsi="Arial" w:cs="Arial"/>
          <w:sz w:val="20"/>
          <w:szCs w:val="20"/>
        </w:rPr>
        <w:t xml:space="preserve"> </w:t>
      </w:r>
      <w:r w:rsidR="707DD98F" w:rsidRPr="00BA09CA">
        <w:rPr>
          <w:rFonts w:ascii="Arial" w:hAnsi="Arial" w:cs="Arial"/>
          <w:sz w:val="20"/>
          <w:szCs w:val="20"/>
        </w:rPr>
        <w:t>l</w:t>
      </w:r>
      <w:r w:rsidRPr="00BA09CA">
        <w:rPr>
          <w:rFonts w:ascii="Arial" w:hAnsi="Arial" w:cs="Arial"/>
          <w:sz w:val="20"/>
          <w:szCs w:val="20"/>
        </w:rPr>
        <w:t xml:space="preserve">a </w:t>
      </w:r>
      <w:r w:rsidR="29E4FA0A" w:rsidRPr="00BA09CA">
        <w:rPr>
          <w:rFonts w:ascii="Arial" w:hAnsi="Arial" w:cs="Arial"/>
          <w:sz w:val="20"/>
          <w:szCs w:val="20"/>
        </w:rPr>
        <w:t>Entidad</w:t>
      </w:r>
      <w:r w:rsidRPr="00BA09CA">
        <w:rPr>
          <w:rFonts w:ascii="Arial" w:hAnsi="Arial" w:cs="Arial"/>
          <w:sz w:val="20"/>
          <w:szCs w:val="20"/>
        </w:rPr>
        <w:t xml:space="preserve"> contará la experiencia profesional a partir de la expedición del acta de grado o el diploma</w:t>
      </w:r>
      <w:r w:rsidR="0AA70D2A" w:rsidRPr="00BA09CA">
        <w:rPr>
          <w:rFonts w:ascii="Arial" w:hAnsi="Arial" w:cs="Arial"/>
          <w:sz w:val="20"/>
          <w:szCs w:val="20"/>
        </w:rPr>
        <w:t>, el cual debe ser aportado</w:t>
      </w:r>
      <w:r w:rsidRPr="00BA09CA">
        <w:rPr>
          <w:rFonts w:ascii="Arial" w:hAnsi="Arial" w:cs="Arial"/>
          <w:sz w:val="20"/>
          <w:szCs w:val="20"/>
        </w:rPr>
        <w:t>.</w:t>
      </w:r>
    </w:p>
    <w:p w14:paraId="6B8B3D23" w14:textId="62862264" w:rsidR="00242B0B" w:rsidRPr="00B90E76" w:rsidRDefault="74B9896C">
      <w:pPr>
        <w:pStyle w:val="Sinespaciado"/>
        <w:numPr>
          <w:ilvl w:val="0"/>
          <w:numId w:val="120"/>
        </w:numPr>
        <w:jc w:val="both"/>
        <w:rPr>
          <w:rFonts w:ascii="Arial" w:eastAsia="Arial" w:hAnsi="Arial" w:cs="Arial"/>
          <w:strike/>
          <w:sz w:val="20"/>
          <w:szCs w:val="20"/>
        </w:rPr>
      </w:pPr>
      <w:r w:rsidRPr="00BA09CA">
        <w:rPr>
          <w:rFonts w:ascii="Arial" w:eastAsia="Arial" w:hAnsi="Arial" w:cs="Arial"/>
          <w:sz w:val="20"/>
          <w:szCs w:val="20"/>
          <w:lang w:val="es-CO"/>
        </w:rPr>
        <w:t xml:space="preserve">La contabilización de la experiencia se realizará en años. </w:t>
      </w:r>
      <w:r w:rsidR="00242B0B" w:rsidRPr="00BA09CA">
        <w:rPr>
          <w:rFonts w:ascii="Arial" w:eastAsia="Arial" w:hAnsi="Arial" w:cs="Arial"/>
          <w:sz w:val="20"/>
          <w:szCs w:val="20"/>
          <w:lang w:val="es-CO"/>
        </w:rPr>
        <w:t xml:space="preserve">En </w:t>
      </w:r>
      <w:r w:rsidRPr="00BA09CA">
        <w:rPr>
          <w:rFonts w:ascii="Arial" w:eastAsia="Arial" w:hAnsi="Arial" w:cs="Arial"/>
          <w:sz w:val="20"/>
          <w:szCs w:val="20"/>
          <w:lang w:val="es-CO"/>
        </w:rPr>
        <w:t xml:space="preserve">caso de </w:t>
      </w:r>
      <w:r w:rsidR="00242B0B" w:rsidRPr="00BA09CA">
        <w:rPr>
          <w:rFonts w:ascii="Arial" w:eastAsia="Arial" w:hAnsi="Arial" w:cs="Arial"/>
          <w:sz w:val="20"/>
          <w:szCs w:val="20"/>
          <w:lang w:val="es-CO"/>
        </w:rPr>
        <w:t xml:space="preserve">que el </w:t>
      </w:r>
      <w:r w:rsidRPr="00BA09CA">
        <w:rPr>
          <w:rFonts w:ascii="Arial" w:eastAsia="Arial" w:hAnsi="Arial" w:cs="Arial"/>
          <w:sz w:val="20"/>
          <w:szCs w:val="20"/>
          <w:lang w:val="es-CO"/>
        </w:rPr>
        <w:t>año</w:t>
      </w:r>
      <w:r w:rsidR="00242B0B" w:rsidRPr="00BA09CA">
        <w:rPr>
          <w:rFonts w:ascii="Arial" w:eastAsia="Arial" w:hAnsi="Arial" w:cs="Arial"/>
          <w:sz w:val="20"/>
          <w:szCs w:val="20"/>
          <w:lang w:val="es-CO"/>
        </w:rPr>
        <w:t xml:space="preserve"> no </w:t>
      </w:r>
      <w:r w:rsidRPr="00BA09CA">
        <w:rPr>
          <w:rFonts w:ascii="Arial" w:eastAsia="Arial" w:hAnsi="Arial" w:cs="Arial"/>
          <w:sz w:val="20"/>
          <w:szCs w:val="20"/>
          <w:lang w:val="es-CO"/>
        </w:rPr>
        <w:t xml:space="preserve">esté completo se realizará la conversión de meses o días a años. </w:t>
      </w:r>
    </w:p>
    <w:p w14:paraId="28D06B62" w14:textId="1C5D919B" w:rsidR="00F3199A" w:rsidRPr="00BA09CA" w:rsidRDefault="00F3199A">
      <w:pPr>
        <w:pStyle w:val="InviasNormal"/>
        <w:numPr>
          <w:ilvl w:val="2"/>
          <w:numId w:val="113"/>
        </w:numPr>
        <w:ind w:left="1077"/>
        <w:jc w:val="both"/>
        <w:outlineLvl w:val="2"/>
        <w:rPr>
          <w:rFonts w:eastAsia="Arial"/>
        </w:rPr>
      </w:pPr>
      <w:bookmarkStart w:id="1322" w:name="_Toc99029344"/>
      <w:bookmarkStart w:id="1323" w:name="_Toc109145029"/>
      <w:bookmarkEnd w:id="1322"/>
      <w:r w:rsidRPr="00BA09CA">
        <w:rPr>
          <w:rFonts w:ascii="Arial" w:eastAsia="Arial" w:hAnsi="Arial" w:cs="Arial"/>
          <w:b/>
          <w:sz w:val="20"/>
          <w:szCs w:val="20"/>
          <w:lang w:val="es-CO"/>
        </w:rPr>
        <w:t>DOCUMENTOS SOPORTE VÁ</w:t>
      </w:r>
      <w:r w:rsidRPr="00BA09CA">
        <w:rPr>
          <w:rFonts w:ascii="Arial" w:eastAsia="Arial" w:hAnsi="Arial" w:cs="Arial"/>
          <w:b/>
          <w:bCs/>
          <w:sz w:val="20"/>
          <w:szCs w:val="20"/>
          <w:lang w:val="es-CO"/>
        </w:rPr>
        <w:t xml:space="preserve">LIDOS PARA ACREDITAR LA EXPERIENCIA DEL </w:t>
      </w:r>
      <w:r w:rsidR="00E2553A" w:rsidRPr="00BA09CA">
        <w:rPr>
          <w:rFonts w:ascii="Arial" w:eastAsia="Arial" w:hAnsi="Arial" w:cs="Arial"/>
          <w:b/>
          <w:bCs/>
          <w:sz w:val="20"/>
          <w:szCs w:val="20"/>
          <w:lang w:val="es-CO"/>
        </w:rPr>
        <w:t xml:space="preserve">EQUIPO DE TRABAJO Y EL </w:t>
      </w:r>
      <w:r w:rsidRPr="00BA09CA">
        <w:rPr>
          <w:rFonts w:ascii="Arial" w:eastAsia="Arial" w:hAnsi="Arial" w:cs="Arial"/>
          <w:b/>
          <w:bCs/>
          <w:sz w:val="20"/>
          <w:szCs w:val="20"/>
          <w:lang w:val="es-CO"/>
        </w:rPr>
        <w:t>PERSONAL CLAVE EVALUABLE</w:t>
      </w:r>
      <w:bookmarkEnd w:id="1323"/>
      <w:r w:rsidRPr="00BA09CA">
        <w:rPr>
          <w:rFonts w:ascii="Arial" w:eastAsia="Arial" w:hAnsi="Arial" w:cs="Arial"/>
          <w:b/>
          <w:bCs/>
          <w:sz w:val="20"/>
          <w:szCs w:val="20"/>
          <w:lang w:val="es-CO"/>
        </w:rPr>
        <w:t xml:space="preserve"> </w:t>
      </w:r>
    </w:p>
    <w:p w14:paraId="5EB44C6A" w14:textId="1E92007D" w:rsidR="00F3199A" w:rsidRPr="00BA09CA" w:rsidRDefault="00F3199A">
      <w:pPr>
        <w:tabs>
          <w:tab w:val="left" w:pos="2268"/>
        </w:tabs>
        <w:jc w:val="both"/>
        <w:rPr>
          <w:rFonts w:ascii="Arial" w:hAnsi="Arial" w:cs="Arial"/>
          <w:sz w:val="20"/>
          <w:szCs w:val="20"/>
          <w:lang w:eastAsia="es-ES"/>
        </w:rPr>
      </w:pPr>
      <w:r w:rsidRPr="00BA09CA">
        <w:rPr>
          <w:rFonts w:ascii="Arial" w:hAnsi="Arial" w:cs="Arial"/>
          <w:sz w:val="20"/>
          <w:szCs w:val="20"/>
          <w:lang w:eastAsia="es-ES"/>
        </w:rPr>
        <w:t xml:space="preserve">Los </w:t>
      </w:r>
      <w:r w:rsidR="00FF3A11" w:rsidRPr="00BA09CA">
        <w:rPr>
          <w:rFonts w:ascii="Arial" w:hAnsi="Arial" w:cs="Arial"/>
          <w:sz w:val="20"/>
          <w:szCs w:val="20"/>
          <w:lang w:eastAsia="es-ES"/>
        </w:rPr>
        <w:t xml:space="preserve">integrantes </w:t>
      </w:r>
      <w:r w:rsidRPr="00BA09CA">
        <w:rPr>
          <w:rFonts w:ascii="Arial" w:hAnsi="Arial" w:cs="Arial"/>
          <w:sz w:val="20"/>
          <w:szCs w:val="20"/>
          <w:lang w:eastAsia="es-ES"/>
        </w:rPr>
        <w:t>del equipo de trabajo</w:t>
      </w:r>
      <w:r w:rsidR="00427CD7">
        <w:rPr>
          <w:rFonts w:ascii="Arial" w:hAnsi="Arial" w:cs="Arial"/>
          <w:sz w:val="20"/>
          <w:szCs w:val="20"/>
          <w:lang w:eastAsia="es-ES"/>
        </w:rPr>
        <w:t>,</w:t>
      </w:r>
      <w:r w:rsidRPr="00BA09CA">
        <w:rPr>
          <w:rFonts w:ascii="Arial" w:hAnsi="Arial" w:cs="Arial"/>
          <w:sz w:val="20"/>
          <w:szCs w:val="20"/>
          <w:lang w:eastAsia="es-ES"/>
        </w:rPr>
        <w:t xml:space="preserve"> una vez celebrado el </w:t>
      </w:r>
      <w:r w:rsidR="00C36A42">
        <w:rPr>
          <w:rFonts w:ascii="Arial" w:hAnsi="Arial" w:cs="Arial"/>
          <w:sz w:val="20"/>
          <w:szCs w:val="20"/>
          <w:lang w:eastAsia="es-ES"/>
        </w:rPr>
        <w:t>c</w:t>
      </w:r>
      <w:r w:rsidR="00427CD7" w:rsidRPr="00BA09CA">
        <w:rPr>
          <w:rFonts w:ascii="Arial" w:hAnsi="Arial" w:cs="Arial"/>
          <w:sz w:val="20"/>
          <w:szCs w:val="20"/>
          <w:lang w:eastAsia="es-ES"/>
        </w:rPr>
        <w:t>ontrato</w:t>
      </w:r>
      <w:r w:rsidRPr="00BA09CA">
        <w:rPr>
          <w:rFonts w:ascii="Arial" w:hAnsi="Arial" w:cs="Arial"/>
          <w:sz w:val="20"/>
          <w:szCs w:val="20"/>
          <w:lang w:eastAsia="es-ES"/>
        </w:rPr>
        <w:t xml:space="preserve"> derivado del </w:t>
      </w:r>
      <w:r w:rsidR="00C36A42">
        <w:rPr>
          <w:rFonts w:ascii="Arial" w:hAnsi="Arial" w:cs="Arial"/>
          <w:sz w:val="20"/>
          <w:szCs w:val="20"/>
          <w:lang w:eastAsia="es-ES"/>
        </w:rPr>
        <w:t>procedimiento de selección</w:t>
      </w:r>
      <w:r w:rsidRPr="00BA09CA">
        <w:rPr>
          <w:rFonts w:ascii="Arial" w:hAnsi="Arial" w:cs="Arial"/>
          <w:sz w:val="20"/>
          <w:szCs w:val="20"/>
          <w:lang w:eastAsia="es-ES"/>
        </w:rPr>
        <w:t xml:space="preserve">, y según la instancia definida por la </w:t>
      </w:r>
      <w:r w:rsidR="00E41DBB" w:rsidRPr="00BA09CA">
        <w:rPr>
          <w:rFonts w:ascii="Arial" w:hAnsi="Arial" w:cs="Arial"/>
          <w:sz w:val="20"/>
          <w:szCs w:val="20"/>
          <w:lang w:eastAsia="es-ES"/>
        </w:rPr>
        <w:t>Entidad</w:t>
      </w:r>
      <w:r w:rsidRPr="00BA09CA">
        <w:rPr>
          <w:rFonts w:ascii="Arial" w:hAnsi="Arial" w:cs="Arial"/>
          <w:sz w:val="20"/>
          <w:szCs w:val="20"/>
          <w:lang w:eastAsia="es-ES"/>
        </w:rPr>
        <w:t xml:space="preserve"> para verificar los documentos soporte, deberá</w:t>
      </w:r>
      <w:r w:rsidR="00FF3A11" w:rsidRPr="00BA09CA">
        <w:rPr>
          <w:rFonts w:ascii="Arial" w:hAnsi="Arial" w:cs="Arial"/>
          <w:sz w:val="20"/>
          <w:szCs w:val="20"/>
          <w:lang w:eastAsia="es-ES"/>
        </w:rPr>
        <w:t>n</w:t>
      </w:r>
      <w:r w:rsidRPr="00BA09CA">
        <w:rPr>
          <w:rFonts w:ascii="Arial" w:hAnsi="Arial" w:cs="Arial"/>
          <w:sz w:val="20"/>
          <w:szCs w:val="20"/>
          <w:lang w:eastAsia="es-ES"/>
        </w:rPr>
        <w:t xml:space="preserve"> acreditar la experiencia del Personal Clave Evaluable según los documentos aquí descritos, o la combinación de estos. En caso de existir discrepancias entre dos (2) o más documentos aportados por el Interventor, se tendrá en cuenta el orden de prevalencia establecido a continuación: </w:t>
      </w:r>
    </w:p>
    <w:p w14:paraId="45E47917" w14:textId="77777777" w:rsidR="00F3199A" w:rsidRPr="00BA09CA" w:rsidRDefault="00F3199A">
      <w:pPr>
        <w:jc w:val="both"/>
        <w:rPr>
          <w:rFonts w:ascii="Arial" w:hAnsi="Arial" w:cs="Arial"/>
          <w:sz w:val="20"/>
          <w:szCs w:val="20"/>
          <w:lang w:eastAsia="es-ES"/>
        </w:rPr>
      </w:pPr>
    </w:p>
    <w:p w14:paraId="6906477C" w14:textId="77777777" w:rsidR="00F3199A" w:rsidRPr="00BA09CA" w:rsidRDefault="00F3199A">
      <w:pPr>
        <w:pStyle w:val="Prrafodelista"/>
        <w:numPr>
          <w:ilvl w:val="3"/>
          <w:numId w:val="78"/>
        </w:numPr>
        <w:spacing w:line="240" w:lineRule="auto"/>
        <w:ind w:left="851"/>
        <w:jc w:val="both"/>
        <w:rPr>
          <w:rFonts w:ascii="Arial" w:hAnsi="Arial" w:cs="Arial"/>
          <w:sz w:val="20"/>
          <w:szCs w:val="20"/>
          <w:lang w:eastAsia="es-ES"/>
        </w:rPr>
      </w:pPr>
      <w:r w:rsidRPr="00BA09CA">
        <w:rPr>
          <w:rFonts w:ascii="Arial" w:hAnsi="Arial" w:cs="Arial"/>
          <w:sz w:val="20"/>
          <w:szCs w:val="20"/>
          <w:lang w:eastAsia="es-ES"/>
        </w:rPr>
        <w:t xml:space="preserve">Certificados laborales o de ejecución de su experiencia profesional. </w:t>
      </w:r>
    </w:p>
    <w:p w14:paraId="30F161F9" w14:textId="77777777" w:rsidR="00F3199A" w:rsidRPr="00BA09CA" w:rsidRDefault="00F3199A">
      <w:pPr>
        <w:pStyle w:val="Prrafodelista"/>
        <w:numPr>
          <w:ilvl w:val="3"/>
          <w:numId w:val="78"/>
        </w:numPr>
        <w:spacing w:line="240" w:lineRule="auto"/>
        <w:ind w:left="851"/>
        <w:jc w:val="both"/>
        <w:rPr>
          <w:rFonts w:ascii="Arial" w:hAnsi="Arial" w:cs="Arial"/>
          <w:sz w:val="20"/>
          <w:szCs w:val="20"/>
          <w:lang w:eastAsia="es-ES"/>
        </w:rPr>
      </w:pPr>
      <w:r w:rsidRPr="00BA09CA">
        <w:rPr>
          <w:rFonts w:ascii="Arial" w:hAnsi="Arial" w:cs="Arial"/>
          <w:sz w:val="20"/>
          <w:szCs w:val="20"/>
          <w:lang w:eastAsia="es-ES"/>
        </w:rPr>
        <w:t xml:space="preserve">Actas de liquidación o actas de terminación de los contratos, en caso de aplicar. </w:t>
      </w:r>
    </w:p>
    <w:p w14:paraId="374865F3" w14:textId="77777777" w:rsidR="00F3199A" w:rsidRPr="00BA09CA" w:rsidRDefault="00F3199A">
      <w:pPr>
        <w:pStyle w:val="Prrafodelista"/>
        <w:numPr>
          <w:ilvl w:val="3"/>
          <w:numId w:val="78"/>
        </w:numPr>
        <w:spacing w:line="240" w:lineRule="auto"/>
        <w:ind w:left="851"/>
        <w:jc w:val="both"/>
        <w:rPr>
          <w:rFonts w:ascii="Arial" w:hAnsi="Arial" w:cs="Arial"/>
          <w:sz w:val="20"/>
          <w:szCs w:val="20"/>
          <w:lang w:eastAsia="es-ES"/>
        </w:rPr>
      </w:pPr>
      <w:r w:rsidRPr="00BA09CA">
        <w:rPr>
          <w:rFonts w:ascii="Arial" w:hAnsi="Arial" w:cs="Arial"/>
          <w:sz w:val="20"/>
          <w:szCs w:val="20"/>
          <w:lang w:eastAsia="es-ES"/>
        </w:rPr>
        <w:t xml:space="preserve">Copia de los contratos en los cuales laboró o ejerció las actividades respectivas. </w:t>
      </w:r>
    </w:p>
    <w:p w14:paraId="6F7BE29B" w14:textId="622985AA" w:rsidR="00F3199A" w:rsidRPr="00BA09CA" w:rsidRDefault="00F3199A">
      <w:pPr>
        <w:pStyle w:val="Prrafodelista"/>
        <w:numPr>
          <w:ilvl w:val="3"/>
          <w:numId w:val="78"/>
        </w:numPr>
        <w:spacing w:line="240" w:lineRule="auto"/>
        <w:ind w:left="851"/>
        <w:jc w:val="both"/>
        <w:rPr>
          <w:rFonts w:eastAsia="Times New Roman"/>
          <w:lang w:eastAsia="es-ES"/>
        </w:rPr>
      </w:pPr>
      <w:r w:rsidRPr="00BA09CA">
        <w:rPr>
          <w:rFonts w:ascii="Arial" w:hAnsi="Arial" w:cs="Arial"/>
          <w:sz w:val="20"/>
          <w:szCs w:val="20"/>
          <w:lang w:eastAsia="es-ES"/>
        </w:rPr>
        <w:lastRenderedPageBreak/>
        <w:t>Copia de las resoluciones de nombramiento y de posesión para cargos públicos.</w:t>
      </w:r>
    </w:p>
    <w:p w14:paraId="2515EB6D" w14:textId="5B561C0B" w:rsidR="00D7293A" w:rsidRPr="00BA09CA" w:rsidRDefault="0005496E">
      <w:pPr>
        <w:tabs>
          <w:tab w:val="left" w:pos="2268"/>
        </w:tabs>
        <w:jc w:val="both"/>
        <w:rPr>
          <w:rFonts w:ascii="Arial" w:hAnsi="Arial" w:cs="Arial"/>
          <w:sz w:val="20"/>
          <w:szCs w:val="20"/>
          <w:lang w:eastAsia="es-ES"/>
        </w:rPr>
      </w:pPr>
      <w:r w:rsidRPr="00BA09CA">
        <w:rPr>
          <w:rFonts w:ascii="Arial" w:hAnsi="Arial" w:cs="Arial"/>
          <w:sz w:val="20"/>
          <w:szCs w:val="20"/>
          <w:lang w:eastAsia="es-ES"/>
        </w:rPr>
        <w:t>Mediante los documentos anteriores, se deberá acreditar, como mínimo, la siguiente información:</w:t>
      </w:r>
      <w:r w:rsidR="00D7293A" w:rsidRPr="00BA09CA">
        <w:rPr>
          <w:rFonts w:ascii="Arial" w:hAnsi="Arial" w:cs="Arial"/>
          <w:sz w:val="20"/>
          <w:szCs w:val="20"/>
          <w:lang w:eastAsia="es-ES"/>
        </w:rPr>
        <w:t xml:space="preserve"> </w:t>
      </w:r>
    </w:p>
    <w:p w14:paraId="54F574CF" w14:textId="77777777" w:rsidR="00D7293A" w:rsidRPr="00BA09CA" w:rsidRDefault="00D7293A">
      <w:pPr>
        <w:tabs>
          <w:tab w:val="left" w:pos="2268"/>
        </w:tabs>
        <w:jc w:val="both"/>
        <w:rPr>
          <w:rFonts w:ascii="Arial" w:hAnsi="Arial" w:cs="Arial"/>
          <w:sz w:val="20"/>
          <w:szCs w:val="20"/>
          <w:lang w:eastAsia="es-ES"/>
        </w:rPr>
      </w:pPr>
    </w:p>
    <w:p w14:paraId="678F1C96" w14:textId="16FF790D" w:rsidR="00D7293A" w:rsidRPr="00BA09CA" w:rsidRDefault="00D7293A">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Contratante</w:t>
      </w:r>
      <w:r w:rsidR="00D96BBA">
        <w:rPr>
          <w:rFonts w:ascii="Arial" w:hAnsi="Arial" w:cs="Arial"/>
          <w:sz w:val="20"/>
          <w:szCs w:val="20"/>
          <w:lang w:eastAsia="es-ES"/>
        </w:rPr>
        <w:t>.</w:t>
      </w:r>
    </w:p>
    <w:p w14:paraId="78489C34" w14:textId="77777777" w:rsidR="00D7293A" w:rsidRPr="00BA09CA" w:rsidRDefault="00D7293A">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Contratista.</w:t>
      </w:r>
    </w:p>
    <w:p w14:paraId="149D5E72" w14:textId="77777777" w:rsidR="00D7293A" w:rsidRPr="00BA09CA" w:rsidRDefault="00D7293A">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Objeto del contrato.</w:t>
      </w:r>
    </w:p>
    <w:p w14:paraId="743CF016" w14:textId="77777777" w:rsidR="00D7293A" w:rsidRPr="00BA09CA" w:rsidRDefault="00D7293A">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Principales actividades u obligaciones desarrolladas. </w:t>
      </w:r>
    </w:p>
    <w:p w14:paraId="60D3706E" w14:textId="6DF9B052" w:rsidR="00D7293A" w:rsidRPr="00BA09CA" w:rsidRDefault="00D7293A">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La fecha de iniciación de la ejecución del </w:t>
      </w:r>
      <w:r w:rsidR="00C36A42">
        <w:rPr>
          <w:rFonts w:ascii="Arial" w:hAnsi="Arial" w:cs="Arial"/>
          <w:sz w:val="20"/>
          <w:szCs w:val="20"/>
          <w:lang w:eastAsia="es-ES"/>
        </w:rPr>
        <w:t>c</w:t>
      </w:r>
      <w:r w:rsidRPr="00BA09CA">
        <w:rPr>
          <w:rFonts w:ascii="Arial" w:hAnsi="Arial" w:cs="Arial"/>
          <w:sz w:val="20"/>
          <w:szCs w:val="20"/>
          <w:lang w:eastAsia="es-ES"/>
        </w:rPr>
        <w:t xml:space="preserve">ontrato. </w:t>
      </w:r>
    </w:p>
    <w:p w14:paraId="2A8D104B" w14:textId="1EEE2EFB" w:rsidR="00D7293A" w:rsidRPr="00BA09CA" w:rsidRDefault="00D7293A">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La fecha de terminación de la ejecución del </w:t>
      </w:r>
      <w:r w:rsidR="00C36A42">
        <w:rPr>
          <w:rFonts w:ascii="Arial" w:hAnsi="Arial" w:cs="Arial"/>
          <w:sz w:val="20"/>
          <w:szCs w:val="20"/>
          <w:lang w:eastAsia="es-ES"/>
        </w:rPr>
        <w:t>c</w:t>
      </w:r>
      <w:r w:rsidRPr="00BA09CA">
        <w:rPr>
          <w:rFonts w:ascii="Arial" w:hAnsi="Arial" w:cs="Arial"/>
          <w:sz w:val="20"/>
          <w:szCs w:val="20"/>
          <w:lang w:eastAsia="es-ES"/>
        </w:rPr>
        <w:t xml:space="preserve">ontrato. </w:t>
      </w:r>
    </w:p>
    <w:p w14:paraId="00B6C90B" w14:textId="77777777" w:rsidR="00D7293A" w:rsidRPr="00BA09CA" w:rsidRDefault="00D7293A">
      <w:pPr>
        <w:pStyle w:val="Prrafodelista"/>
        <w:numPr>
          <w:ilvl w:val="0"/>
          <w:numId w:val="118"/>
        </w:numPr>
        <w:spacing w:line="240" w:lineRule="auto"/>
        <w:rPr>
          <w:rFonts w:ascii="Arial" w:hAnsi="Arial" w:cs="Arial"/>
          <w:sz w:val="20"/>
          <w:szCs w:val="20"/>
          <w:lang w:eastAsia="es-ES"/>
        </w:rPr>
      </w:pPr>
      <w:r w:rsidRPr="00BA09CA">
        <w:rPr>
          <w:rFonts w:ascii="Arial" w:hAnsi="Arial" w:cs="Arial"/>
          <w:sz w:val="20"/>
          <w:szCs w:val="20"/>
          <w:lang w:eastAsia="es-ES"/>
        </w:rPr>
        <w:t xml:space="preserve">Nombre y cargo de la persona que expide la certificación. </w:t>
      </w:r>
    </w:p>
    <w:p w14:paraId="1F503BC1" w14:textId="6E5A110D" w:rsidR="0064691A" w:rsidRPr="00BA09CA" w:rsidRDefault="005344EC">
      <w:pPr>
        <w:pStyle w:val="Prrafodelista"/>
        <w:numPr>
          <w:ilvl w:val="0"/>
          <w:numId w:val="118"/>
        </w:numPr>
        <w:spacing w:after="0" w:line="240" w:lineRule="auto"/>
        <w:contextualSpacing w:val="0"/>
        <w:jc w:val="both"/>
        <w:rPr>
          <w:rFonts w:ascii="Arial" w:hAnsi="Arial" w:cs="Arial"/>
          <w:sz w:val="20"/>
          <w:szCs w:val="20"/>
          <w:lang w:eastAsia="es-ES"/>
        </w:rPr>
      </w:pPr>
      <w:r w:rsidRPr="00BA09CA">
        <w:rPr>
          <w:rFonts w:ascii="Arial" w:hAnsi="Arial" w:cs="Arial"/>
          <w:sz w:val="20"/>
          <w:szCs w:val="20"/>
          <w:lang w:eastAsia="es-ES"/>
        </w:rPr>
        <w:t xml:space="preserve">Porcentaje de dedicación para el cargo respectivo. En caso tal de no </w:t>
      </w:r>
      <w:r w:rsidR="00A371C2" w:rsidRPr="00BA09CA">
        <w:rPr>
          <w:rFonts w:ascii="Arial" w:hAnsi="Arial" w:cs="Arial"/>
          <w:sz w:val="20"/>
          <w:szCs w:val="20"/>
          <w:lang w:eastAsia="es-ES"/>
        </w:rPr>
        <w:t xml:space="preserve">existir la </w:t>
      </w:r>
      <w:r w:rsidRPr="00BA09CA">
        <w:rPr>
          <w:rFonts w:ascii="Arial" w:hAnsi="Arial" w:cs="Arial"/>
          <w:sz w:val="20"/>
          <w:szCs w:val="20"/>
          <w:lang w:eastAsia="es-ES"/>
        </w:rPr>
        <w:t xml:space="preserve">discriminación del porcentaje de dedicación se tomará como el </w:t>
      </w:r>
      <w:r w:rsidR="00C36A42">
        <w:rPr>
          <w:rFonts w:ascii="Arial" w:hAnsi="Arial" w:cs="Arial"/>
          <w:sz w:val="20"/>
          <w:szCs w:val="20"/>
          <w:lang w:eastAsia="es-ES"/>
        </w:rPr>
        <w:t>cien por ciento (</w:t>
      </w:r>
      <w:r w:rsidRPr="00BA09CA">
        <w:rPr>
          <w:rFonts w:ascii="Arial" w:hAnsi="Arial" w:cs="Arial"/>
          <w:sz w:val="20"/>
          <w:szCs w:val="20"/>
          <w:lang w:eastAsia="es-ES"/>
        </w:rPr>
        <w:t>100</w:t>
      </w:r>
      <w:r w:rsidR="00A371C2" w:rsidRPr="00BA09CA">
        <w:rPr>
          <w:rFonts w:ascii="Arial" w:hAnsi="Arial" w:cs="Arial"/>
          <w:sz w:val="20"/>
          <w:szCs w:val="20"/>
          <w:lang w:eastAsia="es-ES"/>
        </w:rPr>
        <w:t xml:space="preserve"> </w:t>
      </w:r>
      <w:r w:rsidRPr="00BA09CA">
        <w:rPr>
          <w:rFonts w:ascii="Arial" w:hAnsi="Arial" w:cs="Arial"/>
          <w:sz w:val="20"/>
          <w:szCs w:val="20"/>
          <w:lang w:eastAsia="es-ES"/>
        </w:rPr>
        <w:t>%</w:t>
      </w:r>
      <w:r w:rsidR="00C36A42">
        <w:rPr>
          <w:rFonts w:ascii="Arial" w:hAnsi="Arial" w:cs="Arial"/>
          <w:sz w:val="20"/>
          <w:szCs w:val="20"/>
          <w:lang w:eastAsia="es-ES"/>
        </w:rPr>
        <w:t>)</w:t>
      </w:r>
      <w:r w:rsidRPr="00BA09CA">
        <w:rPr>
          <w:rFonts w:ascii="Arial" w:hAnsi="Arial" w:cs="Arial"/>
          <w:sz w:val="20"/>
          <w:szCs w:val="20"/>
          <w:lang w:eastAsia="es-ES"/>
        </w:rPr>
        <w:t xml:space="preserve"> de dedicación.</w:t>
      </w:r>
    </w:p>
    <w:p w14:paraId="49A53AB9" w14:textId="77777777" w:rsidR="00371438" w:rsidRPr="00BA09CA" w:rsidRDefault="00371438">
      <w:pPr>
        <w:rPr>
          <w:rFonts w:ascii="Arial" w:eastAsia="Calibri" w:hAnsi="Arial" w:cs="Arial"/>
          <w:sz w:val="20"/>
          <w:szCs w:val="20"/>
          <w:lang w:eastAsia="es-ES"/>
        </w:rPr>
      </w:pPr>
    </w:p>
    <w:p w14:paraId="03991423" w14:textId="77777777" w:rsidR="00371438" w:rsidRPr="00BA09CA" w:rsidRDefault="00371438">
      <w:pPr>
        <w:pStyle w:val="InviasNormal"/>
        <w:jc w:val="both"/>
        <w:rPr>
          <w:rFonts w:ascii="Arial" w:eastAsia="Arial" w:hAnsi="Arial" w:cs="Arial"/>
          <w:sz w:val="20"/>
          <w:szCs w:val="20"/>
          <w:lang w:val="es-CO"/>
        </w:rPr>
      </w:pPr>
      <w:r w:rsidRPr="00BA09CA">
        <w:rPr>
          <w:rFonts w:ascii="Arial" w:eastAsia="Arial" w:hAnsi="Arial" w:cs="Arial"/>
          <w:sz w:val="20"/>
          <w:szCs w:val="20"/>
          <w:lang w:val="es-CO"/>
        </w:rPr>
        <w:t xml:space="preserve">La contabilización de la experiencia se realizará en años. En caso de que el año no esté completo se realizará la conversión de meses o días a años. </w:t>
      </w:r>
    </w:p>
    <w:p w14:paraId="5008C9FF" w14:textId="22A64780" w:rsidR="00371438" w:rsidRPr="00BA09CA" w:rsidRDefault="00371438">
      <w:pPr>
        <w:rPr>
          <w:rFonts w:ascii="Arial" w:eastAsia="Calibri" w:hAnsi="Arial" w:cs="Arial"/>
          <w:sz w:val="20"/>
          <w:szCs w:val="20"/>
          <w:lang w:eastAsia="es-ES"/>
        </w:rPr>
      </w:pPr>
      <w:r w:rsidRPr="00BA09CA">
        <w:rPr>
          <w:rFonts w:ascii="Arial" w:eastAsia="Arial" w:hAnsi="Arial" w:cs="Arial"/>
          <w:sz w:val="20"/>
          <w:szCs w:val="20"/>
        </w:rPr>
        <w:t>Se tendrá en cuenta el primer decimal del cálculo de la experiencia específica, para tales efectos, se realizará la aproximación por defecto o por exceso hasta la primera cifra decimal.</w:t>
      </w:r>
    </w:p>
    <w:p w14:paraId="5D25862B" w14:textId="77777777" w:rsidR="00371438" w:rsidRDefault="00371438">
      <w:pPr>
        <w:rPr>
          <w:rFonts w:ascii="Arial" w:hAnsi="Arial" w:cs="Arial"/>
          <w:sz w:val="20"/>
          <w:szCs w:val="20"/>
          <w:lang w:eastAsia="es-ES"/>
        </w:rPr>
      </w:pPr>
    </w:p>
    <w:p w14:paraId="1986EFDB" w14:textId="453E7355" w:rsidR="00375672" w:rsidRDefault="00375672">
      <w:pPr>
        <w:rPr>
          <w:rFonts w:ascii="Arial" w:hAnsi="Arial" w:cs="Arial"/>
          <w:sz w:val="20"/>
          <w:szCs w:val="20"/>
          <w:lang w:eastAsia="es-ES"/>
        </w:rPr>
      </w:pPr>
    </w:p>
    <w:p w14:paraId="07DB7074" w14:textId="77777777" w:rsidR="00E24488" w:rsidRDefault="00E24488">
      <w:pPr>
        <w:rPr>
          <w:rFonts w:ascii="Arial" w:hAnsi="Arial" w:cs="Arial"/>
          <w:sz w:val="20"/>
          <w:szCs w:val="20"/>
          <w:lang w:eastAsia="es-ES"/>
        </w:rPr>
      </w:pPr>
    </w:p>
    <w:p w14:paraId="31D6DC1C" w14:textId="77777777" w:rsidR="00375672" w:rsidRPr="00BA09CA" w:rsidRDefault="00375672">
      <w:pPr>
        <w:rPr>
          <w:rFonts w:ascii="Arial" w:hAnsi="Arial" w:cs="Arial"/>
          <w:sz w:val="20"/>
          <w:szCs w:val="20"/>
          <w:lang w:eastAsia="es-ES"/>
        </w:rPr>
      </w:pPr>
    </w:p>
    <w:p w14:paraId="00897746" w14:textId="241F0F57" w:rsidR="009C6C23" w:rsidRPr="00BA09CA" w:rsidRDefault="009C6C23">
      <w:pPr>
        <w:pStyle w:val="InviasNormal"/>
        <w:numPr>
          <w:ilvl w:val="2"/>
          <w:numId w:val="113"/>
        </w:numPr>
        <w:ind w:left="1077"/>
        <w:outlineLvl w:val="2"/>
        <w:rPr>
          <w:rFonts w:ascii="Arial" w:eastAsia="Arial" w:hAnsi="Arial" w:cs="Arial"/>
          <w:b/>
          <w:bCs/>
          <w:sz w:val="20"/>
          <w:szCs w:val="20"/>
          <w:lang w:val="es-CO"/>
        </w:rPr>
      </w:pPr>
      <w:bookmarkStart w:id="1324" w:name="_Toc99029346"/>
      <w:bookmarkStart w:id="1325" w:name="_Toc109145030"/>
      <w:bookmarkEnd w:id="1324"/>
      <w:r w:rsidRPr="00BA09CA">
        <w:rPr>
          <w:rFonts w:ascii="Arial" w:eastAsia="Arial" w:hAnsi="Arial" w:cs="Arial"/>
          <w:b/>
          <w:bCs/>
          <w:sz w:val="20"/>
          <w:szCs w:val="20"/>
          <w:lang w:val="es-CO"/>
        </w:rPr>
        <w:t>ACREDITACIÓN DE LA FORMACIÓN ACADÉMICA DEL EQUIPO DE TRABAJO</w:t>
      </w:r>
      <w:r w:rsidR="005344EC" w:rsidRPr="00BA09CA">
        <w:rPr>
          <w:rFonts w:ascii="Arial" w:eastAsia="Arial" w:hAnsi="Arial" w:cs="Arial"/>
          <w:b/>
          <w:bCs/>
          <w:sz w:val="20"/>
          <w:szCs w:val="20"/>
          <w:lang w:val="es-CO"/>
        </w:rPr>
        <w:t xml:space="preserve"> Y EL PERSONAL CLAVE EVALUABLE</w:t>
      </w:r>
      <w:bookmarkEnd w:id="1325"/>
    </w:p>
    <w:p w14:paraId="59CAB5AD" w14:textId="7F4C9E3E" w:rsidR="009C6C23" w:rsidRPr="00BA09CA" w:rsidRDefault="009C6C23">
      <w:pPr>
        <w:jc w:val="both"/>
        <w:rPr>
          <w:rFonts w:eastAsia="Arial"/>
          <w:lang w:val="es-MX"/>
        </w:rPr>
      </w:pPr>
      <w:r w:rsidRPr="572756DB">
        <w:rPr>
          <w:rFonts w:ascii="Arial" w:eastAsia="Arial" w:hAnsi="Arial" w:cs="Arial"/>
          <w:sz w:val="20"/>
          <w:szCs w:val="20"/>
          <w:lang w:eastAsia="es-ES"/>
        </w:rPr>
        <w:t xml:space="preserve">Para acreditar la formación académica de los integrantes del equipo de trabajo se aportarán los siguientes documentos: i) copia del acta de grado o del diploma de grado y </w:t>
      </w:r>
      <w:proofErr w:type="spellStart"/>
      <w:r w:rsidRPr="572756DB">
        <w:rPr>
          <w:rFonts w:ascii="Arial" w:eastAsia="Arial" w:hAnsi="Arial" w:cs="Arial"/>
          <w:sz w:val="20"/>
          <w:szCs w:val="20"/>
          <w:lang w:eastAsia="es-ES"/>
        </w:rPr>
        <w:t>ii</w:t>
      </w:r>
      <w:proofErr w:type="spellEnd"/>
      <w:r w:rsidRPr="572756DB">
        <w:rPr>
          <w:rFonts w:ascii="Arial" w:eastAsia="Arial" w:hAnsi="Arial" w:cs="Arial"/>
          <w:sz w:val="20"/>
          <w:szCs w:val="20"/>
          <w:lang w:eastAsia="es-ES"/>
        </w:rPr>
        <w:t>) copia de la tarjeta profesional o</w:t>
      </w:r>
      <w:r w:rsidR="003E75D0" w:rsidRPr="572756DB">
        <w:rPr>
          <w:rFonts w:ascii="Arial" w:eastAsia="Arial" w:hAnsi="Arial" w:cs="Arial"/>
          <w:sz w:val="20"/>
          <w:szCs w:val="20"/>
          <w:lang w:eastAsia="es-ES"/>
        </w:rPr>
        <w:t xml:space="preserve"> de</w:t>
      </w:r>
      <w:r w:rsidRPr="572756DB">
        <w:rPr>
          <w:rFonts w:ascii="Arial" w:eastAsia="Arial" w:hAnsi="Arial" w:cs="Arial"/>
          <w:sz w:val="20"/>
          <w:szCs w:val="20"/>
          <w:lang w:eastAsia="es-ES"/>
        </w:rPr>
        <w:t xml:space="preserve"> la matr</w:t>
      </w:r>
      <w:r w:rsidR="00CA2136" w:rsidRPr="572756DB">
        <w:rPr>
          <w:rFonts w:ascii="Arial" w:eastAsia="Arial" w:hAnsi="Arial" w:cs="Arial"/>
          <w:sz w:val="20"/>
          <w:szCs w:val="20"/>
          <w:lang w:eastAsia="es-ES"/>
        </w:rPr>
        <w:t>í</w:t>
      </w:r>
      <w:r w:rsidRPr="572756DB">
        <w:rPr>
          <w:rFonts w:ascii="Arial" w:eastAsia="Arial" w:hAnsi="Arial" w:cs="Arial"/>
          <w:sz w:val="20"/>
          <w:szCs w:val="20"/>
          <w:lang w:eastAsia="es-ES"/>
        </w:rPr>
        <w:t xml:space="preserve">cula profesional en los casos </w:t>
      </w:r>
      <w:r w:rsidR="000460E3" w:rsidRPr="572756DB">
        <w:rPr>
          <w:rFonts w:ascii="Arial" w:eastAsia="Arial" w:hAnsi="Arial" w:cs="Arial"/>
          <w:sz w:val="20"/>
          <w:szCs w:val="20"/>
          <w:lang w:eastAsia="es-ES"/>
        </w:rPr>
        <w:t xml:space="preserve">en </w:t>
      </w:r>
      <w:r w:rsidRPr="572756DB">
        <w:rPr>
          <w:rFonts w:ascii="Arial" w:eastAsia="Arial" w:hAnsi="Arial" w:cs="Arial"/>
          <w:sz w:val="20"/>
          <w:szCs w:val="20"/>
          <w:lang w:eastAsia="es-ES"/>
        </w:rPr>
        <w:t>que aplique</w:t>
      </w:r>
      <w:r w:rsidR="003E75D0" w:rsidRPr="572756DB">
        <w:rPr>
          <w:rFonts w:ascii="Arial" w:eastAsia="Arial" w:hAnsi="Arial" w:cs="Arial"/>
          <w:sz w:val="20"/>
          <w:szCs w:val="20"/>
          <w:lang w:eastAsia="es-ES"/>
        </w:rPr>
        <w:t xml:space="preserve"> </w:t>
      </w:r>
      <w:r w:rsidR="4804ED01" w:rsidRPr="572756DB">
        <w:rPr>
          <w:rFonts w:ascii="Arial" w:eastAsia="Arial" w:hAnsi="Arial" w:cs="Arial"/>
          <w:sz w:val="20"/>
          <w:szCs w:val="20"/>
        </w:rPr>
        <w:t xml:space="preserve">y su certificado de antecedentes profesionales. </w:t>
      </w:r>
      <w:r w:rsidR="01C9D6B3" w:rsidRPr="572756DB">
        <w:rPr>
          <w:rFonts w:ascii="Arial" w:eastAsia="Arial" w:hAnsi="Arial" w:cs="Arial"/>
          <w:sz w:val="20"/>
          <w:szCs w:val="20"/>
          <w:lang w:eastAsia="es-ES"/>
        </w:rPr>
        <w:t>El requisito de la tarjeta profesional se puede suplir con el registro de que trata el artículo 18 del Decreto</w:t>
      </w:r>
      <w:r w:rsidR="00F62BEE" w:rsidRPr="572756DB">
        <w:rPr>
          <w:rFonts w:ascii="Arial" w:eastAsia="Arial" w:hAnsi="Arial" w:cs="Arial"/>
          <w:sz w:val="20"/>
          <w:szCs w:val="20"/>
          <w:lang w:eastAsia="es-ES"/>
        </w:rPr>
        <w:t>-Ley</w:t>
      </w:r>
      <w:r w:rsidR="01C9D6B3" w:rsidRPr="572756DB">
        <w:rPr>
          <w:rFonts w:ascii="Arial" w:eastAsia="Arial" w:hAnsi="Arial" w:cs="Arial"/>
          <w:sz w:val="20"/>
          <w:szCs w:val="20"/>
          <w:lang w:eastAsia="es-ES"/>
        </w:rPr>
        <w:t xml:space="preserve"> 2106 de 2019</w:t>
      </w:r>
      <w:r w:rsidR="0033187E" w:rsidRPr="572756DB">
        <w:rPr>
          <w:rFonts w:ascii="Arial" w:eastAsia="Arial" w:hAnsi="Arial" w:cs="Arial"/>
          <w:sz w:val="20"/>
          <w:szCs w:val="20"/>
          <w:lang w:eastAsia="es-ES"/>
        </w:rPr>
        <w:t xml:space="preserve">. </w:t>
      </w:r>
    </w:p>
    <w:p w14:paraId="175FBF9E" w14:textId="77777777" w:rsidR="009C6C23" w:rsidRPr="00BA09CA" w:rsidRDefault="009C6C23">
      <w:pPr>
        <w:jc w:val="both"/>
        <w:rPr>
          <w:rFonts w:ascii="Arial" w:eastAsia="Arial" w:hAnsi="Arial" w:cs="Arial"/>
          <w:sz w:val="20"/>
          <w:szCs w:val="20"/>
          <w:lang w:eastAsia="es-ES"/>
        </w:rPr>
      </w:pPr>
    </w:p>
    <w:p w14:paraId="0700195A" w14:textId="6B1EBD5E" w:rsidR="00E24488" w:rsidRDefault="00963139">
      <w:pPr>
        <w:jc w:val="both"/>
        <w:rPr>
          <w:rFonts w:ascii="Arial" w:eastAsia="Arial" w:hAnsi="Arial" w:cs="Arial"/>
          <w:sz w:val="20"/>
          <w:szCs w:val="20"/>
          <w:lang w:eastAsia="es-ES"/>
        </w:rPr>
      </w:pPr>
      <w:r w:rsidRPr="1514B61A">
        <w:rPr>
          <w:rFonts w:ascii="Arial" w:eastAsia="Arial" w:hAnsi="Arial" w:cs="Arial"/>
          <w:sz w:val="20"/>
          <w:szCs w:val="20"/>
          <w:lang w:eastAsia="es-ES"/>
        </w:rPr>
        <w:t>Por otro lado, e</w:t>
      </w:r>
      <w:r w:rsidR="009C6C23" w:rsidRPr="1514B61A">
        <w:rPr>
          <w:rFonts w:ascii="Arial" w:eastAsia="Arial" w:hAnsi="Arial" w:cs="Arial"/>
          <w:sz w:val="20"/>
          <w:szCs w:val="20"/>
          <w:lang w:eastAsia="es-ES"/>
        </w:rPr>
        <w:t xml:space="preserve">l Proponente que ofrezca personal con títulos académicos otorgados en el exterior deberá acreditar la convalidación de estos títulos en Colombia ante el Ministerio de Educación Nacional. En este sentido, para </w:t>
      </w:r>
      <w:r w:rsidR="003037B3" w:rsidRPr="1514B61A">
        <w:rPr>
          <w:rFonts w:ascii="Arial" w:eastAsia="Arial" w:hAnsi="Arial" w:cs="Arial"/>
          <w:sz w:val="20"/>
          <w:szCs w:val="20"/>
          <w:lang w:eastAsia="es-ES"/>
        </w:rPr>
        <w:t>demostra</w:t>
      </w:r>
      <w:r w:rsidR="00F62BEE" w:rsidRPr="1514B61A">
        <w:rPr>
          <w:rFonts w:ascii="Arial" w:eastAsia="Arial" w:hAnsi="Arial" w:cs="Arial"/>
          <w:sz w:val="20"/>
          <w:szCs w:val="20"/>
          <w:lang w:eastAsia="es-ES"/>
        </w:rPr>
        <w:t>r</w:t>
      </w:r>
      <w:r w:rsidR="009C6C23" w:rsidRPr="1514B61A">
        <w:rPr>
          <w:rFonts w:ascii="Arial" w:eastAsia="Arial" w:hAnsi="Arial" w:cs="Arial"/>
          <w:sz w:val="20"/>
          <w:szCs w:val="20"/>
          <w:lang w:eastAsia="es-ES"/>
        </w:rPr>
        <w:t xml:space="preserve"> los títulos académicos </w:t>
      </w:r>
      <w:r w:rsidR="003037B3" w:rsidRPr="1514B61A">
        <w:rPr>
          <w:rFonts w:ascii="Arial" w:eastAsia="Arial" w:hAnsi="Arial" w:cs="Arial"/>
          <w:sz w:val="20"/>
          <w:szCs w:val="20"/>
          <w:lang w:eastAsia="es-ES"/>
        </w:rPr>
        <w:t xml:space="preserve">obtenidos </w:t>
      </w:r>
      <w:r w:rsidR="009C6C23" w:rsidRPr="1514B61A">
        <w:rPr>
          <w:rFonts w:ascii="Arial" w:eastAsia="Arial" w:hAnsi="Arial" w:cs="Arial"/>
          <w:sz w:val="20"/>
          <w:szCs w:val="20"/>
          <w:lang w:eastAsia="es-ES"/>
        </w:rPr>
        <w:t xml:space="preserve">en el exterior se requiere presentar la Resolución expedida por el Ministerio de Educación Nacional que convalida </w:t>
      </w:r>
      <w:r w:rsidR="00E64FDF" w:rsidRPr="1514B61A">
        <w:rPr>
          <w:rFonts w:ascii="Arial" w:eastAsia="Arial" w:hAnsi="Arial" w:cs="Arial"/>
          <w:sz w:val="20"/>
          <w:szCs w:val="20"/>
          <w:lang w:eastAsia="es-ES"/>
        </w:rPr>
        <w:t xml:space="preserve">el título </w:t>
      </w:r>
      <w:r w:rsidR="009976D5" w:rsidRPr="1514B61A">
        <w:rPr>
          <w:rFonts w:ascii="Arial" w:eastAsia="Arial" w:hAnsi="Arial" w:cs="Arial"/>
          <w:sz w:val="20"/>
          <w:szCs w:val="20"/>
          <w:lang w:eastAsia="es-ES"/>
        </w:rPr>
        <w:t>o</w:t>
      </w:r>
      <w:r w:rsidR="00BA4F0F">
        <w:rPr>
          <w:rFonts w:ascii="Arial" w:eastAsia="Arial" w:hAnsi="Arial" w:cs="Arial"/>
          <w:sz w:val="20"/>
          <w:szCs w:val="20"/>
          <w:lang w:eastAsia="es-ES"/>
        </w:rPr>
        <w:t>torgado</w:t>
      </w:r>
      <w:r w:rsidR="00E64FDF" w:rsidRPr="1514B61A">
        <w:rPr>
          <w:rFonts w:ascii="Arial" w:eastAsia="Arial" w:hAnsi="Arial" w:cs="Arial"/>
          <w:sz w:val="20"/>
          <w:szCs w:val="20"/>
          <w:lang w:eastAsia="es-ES"/>
        </w:rPr>
        <w:t xml:space="preserve"> en el exterior. </w:t>
      </w:r>
      <w:r w:rsidR="000448FF" w:rsidRPr="1514B61A">
        <w:rPr>
          <w:rFonts w:ascii="Arial" w:eastAsia="Arial" w:hAnsi="Arial" w:cs="Arial"/>
          <w:sz w:val="20"/>
          <w:szCs w:val="20"/>
          <w:lang w:eastAsia="es-ES"/>
        </w:rPr>
        <w:t xml:space="preserve"> </w:t>
      </w:r>
    </w:p>
    <w:p w14:paraId="6D5FFBED" w14:textId="554A28B3" w:rsidR="00E24488" w:rsidRDefault="00E24488">
      <w:pPr>
        <w:jc w:val="both"/>
        <w:rPr>
          <w:rFonts w:ascii="Arial" w:eastAsia="Arial" w:hAnsi="Arial" w:cs="Arial"/>
          <w:sz w:val="20"/>
          <w:szCs w:val="20"/>
          <w:lang w:eastAsia="es-ES"/>
        </w:rPr>
      </w:pPr>
    </w:p>
    <w:p w14:paraId="190846C7" w14:textId="19F8B3EA" w:rsidR="00E24488" w:rsidRDefault="00E24488">
      <w:pPr>
        <w:jc w:val="both"/>
        <w:rPr>
          <w:rFonts w:ascii="Arial" w:eastAsia="Arial" w:hAnsi="Arial" w:cs="Arial"/>
          <w:sz w:val="20"/>
          <w:szCs w:val="20"/>
          <w:lang w:eastAsia="es-ES"/>
        </w:rPr>
      </w:pPr>
    </w:p>
    <w:p w14:paraId="751AE615" w14:textId="23F997CF" w:rsidR="00E24488" w:rsidRDefault="00E24488">
      <w:pPr>
        <w:jc w:val="both"/>
        <w:rPr>
          <w:rFonts w:ascii="Arial" w:eastAsia="Arial" w:hAnsi="Arial" w:cs="Arial"/>
          <w:sz w:val="20"/>
          <w:szCs w:val="20"/>
          <w:lang w:eastAsia="es-ES"/>
        </w:rPr>
      </w:pPr>
    </w:p>
    <w:p w14:paraId="3941B47F" w14:textId="28B62CE0" w:rsidR="00E24488" w:rsidRDefault="00E24488">
      <w:pPr>
        <w:jc w:val="both"/>
        <w:rPr>
          <w:rFonts w:ascii="Arial" w:eastAsia="Arial" w:hAnsi="Arial" w:cs="Arial"/>
          <w:sz w:val="20"/>
          <w:szCs w:val="20"/>
          <w:lang w:eastAsia="es-ES"/>
        </w:rPr>
      </w:pPr>
    </w:p>
    <w:p w14:paraId="6FE464D0" w14:textId="27FC7ECB" w:rsidR="00E24488" w:rsidRDefault="00E24488">
      <w:pPr>
        <w:jc w:val="both"/>
        <w:rPr>
          <w:rFonts w:ascii="Arial" w:eastAsia="Arial" w:hAnsi="Arial" w:cs="Arial"/>
          <w:sz w:val="20"/>
          <w:szCs w:val="20"/>
          <w:lang w:eastAsia="es-ES"/>
        </w:rPr>
      </w:pPr>
    </w:p>
    <w:p w14:paraId="1C98F5B5" w14:textId="3316F0EE" w:rsidR="00E24488" w:rsidRDefault="00E24488">
      <w:pPr>
        <w:jc w:val="both"/>
        <w:rPr>
          <w:rFonts w:ascii="Arial" w:eastAsia="Arial" w:hAnsi="Arial" w:cs="Arial"/>
          <w:sz w:val="20"/>
          <w:szCs w:val="20"/>
          <w:lang w:eastAsia="es-ES"/>
        </w:rPr>
      </w:pPr>
    </w:p>
    <w:p w14:paraId="12259B94" w14:textId="47CE2A52" w:rsidR="00E24488" w:rsidRDefault="00E24488">
      <w:pPr>
        <w:jc w:val="both"/>
        <w:rPr>
          <w:rFonts w:ascii="Arial" w:eastAsia="Arial" w:hAnsi="Arial" w:cs="Arial"/>
          <w:sz w:val="20"/>
          <w:szCs w:val="20"/>
          <w:lang w:eastAsia="es-ES"/>
        </w:rPr>
      </w:pPr>
    </w:p>
    <w:p w14:paraId="4B3A7669" w14:textId="1CDD8632" w:rsidR="00E24488" w:rsidRDefault="00E24488">
      <w:pPr>
        <w:jc w:val="both"/>
        <w:rPr>
          <w:rFonts w:ascii="Arial" w:eastAsia="Arial" w:hAnsi="Arial" w:cs="Arial"/>
          <w:sz w:val="20"/>
          <w:szCs w:val="20"/>
          <w:lang w:eastAsia="es-ES"/>
        </w:rPr>
      </w:pPr>
    </w:p>
    <w:p w14:paraId="7971DCCA" w14:textId="20302D2B" w:rsidR="00E24488" w:rsidRDefault="00E24488">
      <w:pPr>
        <w:jc w:val="both"/>
        <w:rPr>
          <w:rFonts w:ascii="Arial" w:eastAsia="Arial" w:hAnsi="Arial" w:cs="Arial"/>
          <w:sz w:val="20"/>
          <w:szCs w:val="20"/>
          <w:lang w:eastAsia="es-ES"/>
        </w:rPr>
      </w:pPr>
    </w:p>
    <w:p w14:paraId="734180CB" w14:textId="32F6D219" w:rsidR="00E24488" w:rsidRDefault="00E24488">
      <w:pPr>
        <w:jc w:val="both"/>
        <w:rPr>
          <w:rFonts w:ascii="Arial" w:eastAsia="Arial" w:hAnsi="Arial" w:cs="Arial"/>
          <w:sz w:val="20"/>
          <w:szCs w:val="20"/>
          <w:lang w:eastAsia="es-ES"/>
        </w:rPr>
      </w:pPr>
    </w:p>
    <w:p w14:paraId="41E6E7B7" w14:textId="52544121" w:rsidR="00E24488" w:rsidRDefault="00E24488">
      <w:pPr>
        <w:jc w:val="both"/>
        <w:rPr>
          <w:rFonts w:ascii="Arial" w:eastAsia="Arial" w:hAnsi="Arial" w:cs="Arial"/>
          <w:sz w:val="20"/>
          <w:szCs w:val="20"/>
          <w:lang w:eastAsia="es-ES"/>
        </w:rPr>
      </w:pPr>
    </w:p>
    <w:p w14:paraId="05536D2D" w14:textId="6C90172F" w:rsidR="00E24488" w:rsidRDefault="00E24488">
      <w:pPr>
        <w:jc w:val="both"/>
        <w:rPr>
          <w:rFonts w:ascii="Arial" w:eastAsia="Arial" w:hAnsi="Arial" w:cs="Arial"/>
          <w:sz w:val="20"/>
          <w:szCs w:val="20"/>
          <w:lang w:eastAsia="es-ES"/>
        </w:rPr>
      </w:pPr>
    </w:p>
    <w:p w14:paraId="6ED65CFC" w14:textId="30BA1394" w:rsidR="00E24488" w:rsidRDefault="00E24488">
      <w:pPr>
        <w:jc w:val="both"/>
        <w:rPr>
          <w:rFonts w:ascii="Arial" w:eastAsia="Arial" w:hAnsi="Arial" w:cs="Arial"/>
          <w:sz w:val="20"/>
          <w:szCs w:val="20"/>
          <w:lang w:eastAsia="es-ES"/>
        </w:rPr>
      </w:pPr>
    </w:p>
    <w:p w14:paraId="6D8DDB1F" w14:textId="761C239A" w:rsidR="00E24488" w:rsidRDefault="00E24488">
      <w:pPr>
        <w:jc w:val="both"/>
        <w:rPr>
          <w:rFonts w:ascii="Arial" w:eastAsia="Arial" w:hAnsi="Arial" w:cs="Arial"/>
          <w:sz w:val="20"/>
          <w:szCs w:val="20"/>
          <w:lang w:eastAsia="es-ES"/>
        </w:rPr>
      </w:pPr>
    </w:p>
    <w:p w14:paraId="308EC827" w14:textId="70A147B9" w:rsidR="00E24488" w:rsidRDefault="00E24488">
      <w:pPr>
        <w:jc w:val="both"/>
        <w:rPr>
          <w:rFonts w:ascii="Arial" w:eastAsia="Arial" w:hAnsi="Arial" w:cs="Arial"/>
          <w:sz w:val="20"/>
          <w:szCs w:val="20"/>
          <w:lang w:eastAsia="es-ES"/>
        </w:rPr>
      </w:pPr>
    </w:p>
    <w:p w14:paraId="76496FF3" w14:textId="7A58C545" w:rsidR="00E24488" w:rsidRDefault="00E24488">
      <w:pPr>
        <w:jc w:val="both"/>
        <w:rPr>
          <w:rFonts w:ascii="Arial" w:eastAsia="Arial" w:hAnsi="Arial" w:cs="Arial"/>
          <w:sz w:val="20"/>
          <w:szCs w:val="20"/>
          <w:lang w:eastAsia="es-ES"/>
        </w:rPr>
      </w:pPr>
    </w:p>
    <w:p w14:paraId="3A94DBFB" w14:textId="542DFE60" w:rsidR="00E24488" w:rsidRDefault="00E24488">
      <w:pPr>
        <w:jc w:val="both"/>
        <w:rPr>
          <w:rFonts w:ascii="Arial" w:eastAsia="Arial" w:hAnsi="Arial" w:cs="Arial"/>
          <w:sz w:val="20"/>
          <w:szCs w:val="20"/>
          <w:lang w:eastAsia="es-ES"/>
        </w:rPr>
      </w:pPr>
    </w:p>
    <w:p w14:paraId="03849959" w14:textId="10FB9119" w:rsidR="00E24488" w:rsidRDefault="00E24488">
      <w:pPr>
        <w:jc w:val="both"/>
        <w:rPr>
          <w:rFonts w:ascii="Arial" w:eastAsia="Arial" w:hAnsi="Arial" w:cs="Arial"/>
          <w:sz w:val="20"/>
          <w:szCs w:val="20"/>
          <w:lang w:eastAsia="es-ES"/>
        </w:rPr>
      </w:pPr>
    </w:p>
    <w:p w14:paraId="1DFA348A" w14:textId="22BE5E69" w:rsidR="00E24488" w:rsidRDefault="00E24488">
      <w:pPr>
        <w:jc w:val="both"/>
        <w:rPr>
          <w:rFonts w:ascii="Arial" w:eastAsia="Arial" w:hAnsi="Arial" w:cs="Arial"/>
          <w:sz w:val="20"/>
          <w:szCs w:val="20"/>
          <w:lang w:eastAsia="es-ES"/>
        </w:rPr>
      </w:pPr>
    </w:p>
    <w:p w14:paraId="7C38B889" w14:textId="270C4A2B" w:rsidR="00E24488" w:rsidRDefault="00E24488">
      <w:pPr>
        <w:jc w:val="both"/>
        <w:rPr>
          <w:rFonts w:ascii="Arial" w:eastAsia="Arial" w:hAnsi="Arial" w:cs="Arial"/>
          <w:sz w:val="20"/>
          <w:szCs w:val="20"/>
          <w:lang w:eastAsia="es-ES"/>
        </w:rPr>
      </w:pPr>
    </w:p>
    <w:p w14:paraId="1D862AC4" w14:textId="3F235E32" w:rsidR="00E24488" w:rsidRDefault="00E24488">
      <w:pPr>
        <w:jc w:val="both"/>
        <w:rPr>
          <w:rFonts w:ascii="Arial" w:eastAsia="Arial" w:hAnsi="Arial" w:cs="Arial"/>
          <w:sz w:val="20"/>
          <w:szCs w:val="20"/>
          <w:lang w:eastAsia="es-ES"/>
        </w:rPr>
      </w:pPr>
    </w:p>
    <w:p w14:paraId="4AE17875" w14:textId="40C500DB" w:rsidR="00E24488" w:rsidRDefault="00E24488">
      <w:pPr>
        <w:jc w:val="both"/>
        <w:rPr>
          <w:rFonts w:ascii="Arial" w:eastAsia="Arial" w:hAnsi="Arial" w:cs="Arial"/>
          <w:sz w:val="20"/>
          <w:szCs w:val="20"/>
          <w:lang w:eastAsia="es-ES"/>
        </w:rPr>
      </w:pPr>
    </w:p>
    <w:p w14:paraId="60BE9AE9" w14:textId="21320B05" w:rsidR="00E24488" w:rsidRDefault="00E24488">
      <w:pPr>
        <w:jc w:val="both"/>
        <w:rPr>
          <w:rFonts w:ascii="Arial" w:eastAsia="Arial" w:hAnsi="Arial" w:cs="Arial"/>
          <w:sz w:val="20"/>
          <w:szCs w:val="20"/>
          <w:lang w:eastAsia="es-ES"/>
        </w:rPr>
      </w:pPr>
    </w:p>
    <w:p w14:paraId="17DD833B" w14:textId="398EE95F" w:rsidR="00E24488" w:rsidRDefault="00E24488">
      <w:pPr>
        <w:jc w:val="both"/>
        <w:rPr>
          <w:rFonts w:ascii="Arial" w:eastAsia="Arial" w:hAnsi="Arial" w:cs="Arial"/>
          <w:sz w:val="20"/>
          <w:szCs w:val="20"/>
          <w:lang w:eastAsia="es-ES"/>
        </w:rPr>
      </w:pPr>
    </w:p>
    <w:p w14:paraId="3A9BA459" w14:textId="3EC77C8E" w:rsidR="00E24488" w:rsidRDefault="00E24488">
      <w:pPr>
        <w:jc w:val="both"/>
        <w:rPr>
          <w:rFonts w:ascii="Arial" w:eastAsia="Arial" w:hAnsi="Arial" w:cs="Arial"/>
          <w:sz w:val="20"/>
          <w:szCs w:val="20"/>
          <w:lang w:eastAsia="es-ES"/>
        </w:rPr>
      </w:pPr>
    </w:p>
    <w:p w14:paraId="06021A79" w14:textId="19BE40FE" w:rsidR="00E24488" w:rsidRDefault="00E24488">
      <w:pPr>
        <w:jc w:val="both"/>
        <w:rPr>
          <w:rFonts w:ascii="Arial" w:eastAsia="Arial" w:hAnsi="Arial" w:cs="Arial"/>
          <w:sz w:val="20"/>
          <w:szCs w:val="20"/>
          <w:lang w:eastAsia="es-ES"/>
        </w:rPr>
      </w:pPr>
    </w:p>
    <w:p w14:paraId="32D00A1F" w14:textId="5DB45874" w:rsidR="00E24488" w:rsidRDefault="00E24488">
      <w:pPr>
        <w:jc w:val="both"/>
        <w:rPr>
          <w:rFonts w:ascii="Arial" w:eastAsia="Arial" w:hAnsi="Arial" w:cs="Arial"/>
          <w:sz w:val="20"/>
          <w:szCs w:val="20"/>
          <w:lang w:eastAsia="es-ES"/>
        </w:rPr>
      </w:pPr>
    </w:p>
    <w:p w14:paraId="6AB23D6B" w14:textId="52EB258F" w:rsidR="00E24488" w:rsidRDefault="00E24488">
      <w:pPr>
        <w:jc w:val="both"/>
        <w:rPr>
          <w:rFonts w:ascii="Arial" w:eastAsia="Arial" w:hAnsi="Arial" w:cs="Arial"/>
          <w:sz w:val="20"/>
          <w:szCs w:val="20"/>
          <w:lang w:eastAsia="es-ES"/>
        </w:rPr>
      </w:pPr>
    </w:p>
    <w:p w14:paraId="220CCA2C" w14:textId="3AD0024F" w:rsidR="00E24488" w:rsidRDefault="00E24488">
      <w:pPr>
        <w:jc w:val="both"/>
        <w:rPr>
          <w:rFonts w:ascii="Arial" w:eastAsia="Arial" w:hAnsi="Arial" w:cs="Arial"/>
          <w:sz w:val="20"/>
          <w:szCs w:val="20"/>
          <w:lang w:eastAsia="es-ES"/>
        </w:rPr>
      </w:pPr>
    </w:p>
    <w:p w14:paraId="58F557F4" w14:textId="43881DF7" w:rsidR="00E24488" w:rsidRDefault="00E24488">
      <w:pPr>
        <w:jc w:val="both"/>
        <w:rPr>
          <w:rFonts w:ascii="Arial" w:eastAsia="Arial" w:hAnsi="Arial" w:cs="Arial"/>
          <w:sz w:val="20"/>
          <w:szCs w:val="20"/>
          <w:lang w:eastAsia="es-ES"/>
        </w:rPr>
      </w:pPr>
    </w:p>
    <w:p w14:paraId="57F2696A" w14:textId="09C2FBCD" w:rsidR="00E24488" w:rsidRDefault="00E24488">
      <w:pPr>
        <w:jc w:val="both"/>
        <w:rPr>
          <w:rFonts w:ascii="Arial" w:eastAsia="Arial" w:hAnsi="Arial" w:cs="Arial"/>
          <w:sz w:val="20"/>
          <w:szCs w:val="20"/>
          <w:lang w:eastAsia="es-ES"/>
        </w:rPr>
      </w:pPr>
    </w:p>
    <w:p w14:paraId="1842975B" w14:textId="4D4F2EAC" w:rsidR="00E24488" w:rsidRDefault="00E24488">
      <w:pPr>
        <w:jc w:val="both"/>
        <w:rPr>
          <w:rFonts w:ascii="Arial" w:eastAsia="Arial" w:hAnsi="Arial" w:cs="Arial"/>
          <w:sz w:val="20"/>
          <w:szCs w:val="20"/>
          <w:lang w:eastAsia="es-ES"/>
        </w:rPr>
      </w:pPr>
    </w:p>
    <w:p w14:paraId="71BE4FE0" w14:textId="4646B963" w:rsidR="00E24488" w:rsidRDefault="00E24488">
      <w:pPr>
        <w:jc w:val="both"/>
        <w:rPr>
          <w:rFonts w:ascii="Arial" w:eastAsia="Arial" w:hAnsi="Arial" w:cs="Arial"/>
          <w:sz w:val="20"/>
          <w:szCs w:val="20"/>
          <w:lang w:eastAsia="es-ES"/>
        </w:rPr>
      </w:pPr>
    </w:p>
    <w:p w14:paraId="2242D73E" w14:textId="053272AE" w:rsidR="00E24488" w:rsidRDefault="00E24488">
      <w:pPr>
        <w:jc w:val="both"/>
        <w:rPr>
          <w:rFonts w:ascii="Arial" w:eastAsia="Arial" w:hAnsi="Arial" w:cs="Arial"/>
          <w:sz w:val="20"/>
          <w:szCs w:val="20"/>
          <w:lang w:eastAsia="es-ES"/>
        </w:rPr>
      </w:pPr>
    </w:p>
    <w:p w14:paraId="7B662BD0" w14:textId="5F1F9F59" w:rsidR="00E24488" w:rsidRDefault="00E24488">
      <w:pPr>
        <w:jc w:val="both"/>
        <w:rPr>
          <w:rFonts w:ascii="Arial" w:eastAsia="Arial" w:hAnsi="Arial" w:cs="Arial"/>
          <w:sz w:val="20"/>
          <w:szCs w:val="20"/>
          <w:lang w:eastAsia="es-ES"/>
        </w:rPr>
      </w:pPr>
    </w:p>
    <w:p w14:paraId="5B311364" w14:textId="29D1E893" w:rsidR="00E24488" w:rsidRDefault="00E24488">
      <w:pPr>
        <w:jc w:val="both"/>
        <w:rPr>
          <w:rFonts w:ascii="Arial" w:eastAsia="Arial" w:hAnsi="Arial" w:cs="Arial"/>
          <w:sz w:val="20"/>
          <w:szCs w:val="20"/>
          <w:lang w:eastAsia="es-ES"/>
        </w:rPr>
      </w:pPr>
    </w:p>
    <w:p w14:paraId="74D4081F" w14:textId="16A628D3" w:rsidR="00E24488" w:rsidRDefault="00E24488">
      <w:pPr>
        <w:jc w:val="both"/>
        <w:rPr>
          <w:rFonts w:ascii="Arial" w:eastAsia="Arial" w:hAnsi="Arial" w:cs="Arial"/>
          <w:sz w:val="20"/>
          <w:szCs w:val="20"/>
          <w:lang w:eastAsia="es-ES"/>
        </w:rPr>
      </w:pPr>
    </w:p>
    <w:p w14:paraId="7F78F194" w14:textId="77777777" w:rsidR="00E24488" w:rsidRPr="00BA09CA" w:rsidRDefault="00E24488">
      <w:pPr>
        <w:jc w:val="both"/>
        <w:rPr>
          <w:rFonts w:ascii="Arial" w:eastAsia="Arial" w:hAnsi="Arial" w:cs="Arial"/>
          <w:sz w:val="20"/>
          <w:szCs w:val="20"/>
          <w:lang w:eastAsia="es-ES"/>
        </w:rPr>
      </w:pPr>
    </w:p>
    <w:p w14:paraId="070F32E5" w14:textId="77777777" w:rsidR="00D079CF" w:rsidRPr="00BA09CA" w:rsidRDefault="00D079CF">
      <w:pPr>
        <w:jc w:val="both"/>
        <w:rPr>
          <w:rFonts w:ascii="Arial" w:eastAsia="Arial" w:hAnsi="Arial" w:cs="Arial"/>
          <w:sz w:val="20"/>
          <w:szCs w:val="20"/>
          <w:lang w:eastAsia="es-ES"/>
        </w:rPr>
      </w:pPr>
    </w:p>
    <w:p w14:paraId="331BA891" w14:textId="64E52D14" w:rsidR="00936129" w:rsidRPr="00BA09CA" w:rsidRDefault="0041792E" w:rsidP="006F0A1B">
      <w:pPr>
        <w:pStyle w:val="Entidad-Capitulo"/>
      </w:pPr>
      <w:bookmarkStart w:id="1326" w:name="_Toc109145031"/>
      <w:r w:rsidRPr="00BA09CA">
        <w:t>CAP</w:t>
      </w:r>
      <w:r w:rsidR="00D96BBA">
        <w:t>Í</w:t>
      </w:r>
      <w:r w:rsidRPr="00BA09CA">
        <w:t>TULO X</w:t>
      </w:r>
      <w:r w:rsidR="002E015F" w:rsidRPr="00BA09CA">
        <w:t>I</w:t>
      </w:r>
      <w:r w:rsidR="00AF18A9" w:rsidRPr="00BA09CA">
        <w:t>.</w:t>
      </w:r>
      <w:r w:rsidR="00936129" w:rsidRPr="00BA09CA">
        <w:t xml:space="preserve"> LISTA DE ANEXOS, FORMATOS</w:t>
      </w:r>
      <w:r w:rsidR="00BC2701" w:rsidRPr="00BA09CA">
        <w:t>, MATRICES</w:t>
      </w:r>
      <w:r w:rsidR="00936129" w:rsidRPr="00BA09CA">
        <w:t xml:space="preserve"> Y FORMULARIOS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26"/>
    </w:p>
    <w:p w14:paraId="443C1011" w14:textId="77777777" w:rsidR="007A5182" w:rsidRPr="0044387D" w:rsidRDefault="007A5182"/>
    <w:p w14:paraId="218E26D8" w14:textId="77777777" w:rsidR="002F2C9C" w:rsidRPr="00BA09CA" w:rsidRDefault="002F2C9C">
      <w:pPr>
        <w:outlineLvl w:val="1"/>
        <w:rPr>
          <w:rFonts w:ascii="Arial" w:hAnsi="Arial" w:cs="Arial"/>
          <w:b/>
          <w:vanish/>
          <w:sz w:val="20"/>
          <w:szCs w:val="20"/>
        </w:rPr>
      </w:pPr>
      <w:bookmarkStart w:id="1327" w:name="_Toc508984072"/>
      <w:bookmarkStart w:id="1328" w:name="_Toc509843903"/>
      <w:bookmarkStart w:id="1329" w:name="_Toc511924812"/>
      <w:bookmarkStart w:id="1330" w:name="_Toc35616499"/>
      <w:bookmarkStart w:id="1331" w:name="_Toc40113385"/>
    </w:p>
    <w:p w14:paraId="1D145B0F" w14:textId="6CD0CE7B" w:rsidR="00936129" w:rsidRPr="00BA09CA" w:rsidRDefault="00860AF3">
      <w:pPr>
        <w:pStyle w:val="Captulo9"/>
        <w:numPr>
          <w:ilvl w:val="1"/>
          <w:numId w:val="116"/>
        </w:numPr>
        <w:spacing w:line="240" w:lineRule="auto"/>
        <w:outlineLvl w:val="1"/>
        <w:rPr>
          <w:color w:val="auto"/>
        </w:rPr>
      </w:pPr>
      <w:bookmarkStart w:id="1332" w:name="_Toc109145032"/>
      <w:r w:rsidRPr="00BA09CA">
        <w:rPr>
          <w:color w:val="auto"/>
        </w:rPr>
        <w:t>ANEXOS</w:t>
      </w:r>
      <w:bookmarkEnd w:id="1327"/>
      <w:bookmarkEnd w:id="1328"/>
      <w:bookmarkEnd w:id="1329"/>
      <w:bookmarkEnd w:id="1330"/>
      <w:bookmarkEnd w:id="1331"/>
      <w:bookmarkEnd w:id="1332"/>
      <w:r w:rsidRPr="00BA09CA">
        <w:rPr>
          <w:color w:val="auto"/>
        </w:rPr>
        <w:t xml:space="preserve"> </w:t>
      </w:r>
    </w:p>
    <w:p w14:paraId="316DF051" w14:textId="52253F0B" w:rsidR="00860AF3" w:rsidRPr="00BA09CA" w:rsidRDefault="000626B0">
      <w:pPr>
        <w:pStyle w:val="Invias-VietaAlfabetica"/>
        <w:numPr>
          <w:ilvl w:val="0"/>
          <w:numId w:val="28"/>
        </w:numPr>
        <w:tabs>
          <w:tab w:val="left" w:pos="426"/>
        </w:tabs>
        <w:spacing w:before="0" w:after="0"/>
        <w:rPr>
          <w:rFonts w:ascii="Arial" w:eastAsia="Arial" w:hAnsi="Arial" w:cs="Arial"/>
          <w:sz w:val="20"/>
          <w:szCs w:val="20"/>
        </w:rPr>
      </w:pPr>
      <w:bookmarkStart w:id="1333" w:name="_Ref508648618"/>
      <w:bookmarkStart w:id="1334" w:name="_Ref511379193"/>
      <w:r w:rsidRPr="00BA09CA">
        <w:rPr>
          <w:rFonts w:ascii="Arial" w:eastAsia="Arial" w:hAnsi="Arial" w:cs="Arial"/>
          <w:sz w:val="20"/>
          <w:szCs w:val="20"/>
        </w:rPr>
        <w:t xml:space="preserve">Anexo 1 – </w:t>
      </w:r>
      <w:r w:rsidR="00BD16B0" w:rsidRPr="00BA09CA">
        <w:rPr>
          <w:rFonts w:ascii="Arial" w:eastAsia="Arial" w:hAnsi="Arial" w:cs="Arial"/>
          <w:sz w:val="20"/>
          <w:szCs w:val="20"/>
        </w:rPr>
        <w:t>Anexo Técnico</w:t>
      </w:r>
      <w:bookmarkEnd w:id="1333"/>
      <w:bookmarkEnd w:id="1334"/>
    </w:p>
    <w:p w14:paraId="61A90E51" w14:textId="73608F51" w:rsidR="00860AF3" w:rsidRPr="00BA09CA" w:rsidRDefault="000626B0">
      <w:pPr>
        <w:pStyle w:val="Invias-VietaAlfabetica"/>
        <w:numPr>
          <w:ilvl w:val="0"/>
          <w:numId w:val="28"/>
        </w:numPr>
        <w:tabs>
          <w:tab w:val="left" w:pos="426"/>
        </w:tabs>
        <w:spacing w:before="0" w:after="0"/>
        <w:rPr>
          <w:rFonts w:ascii="Arial" w:eastAsia="Arial" w:hAnsi="Arial" w:cs="Arial"/>
          <w:sz w:val="20"/>
          <w:szCs w:val="20"/>
        </w:rPr>
      </w:pPr>
      <w:bookmarkStart w:id="1335" w:name="_Ref508648948"/>
      <w:r w:rsidRPr="00BA09CA">
        <w:rPr>
          <w:rFonts w:ascii="Arial" w:eastAsia="Arial" w:hAnsi="Arial" w:cs="Arial"/>
          <w:sz w:val="20"/>
          <w:szCs w:val="20"/>
        </w:rPr>
        <w:t xml:space="preserve">Anexo 2 – </w:t>
      </w:r>
      <w:r w:rsidR="00860AF3" w:rsidRPr="00BA09CA">
        <w:rPr>
          <w:rFonts w:ascii="Arial" w:eastAsia="Arial" w:hAnsi="Arial" w:cs="Arial"/>
          <w:sz w:val="20"/>
          <w:szCs w:val="20"/>
        </w:rPr>
        <w:t>Cronograma</w:t>
      </w:r>
      <w:bookmarkEnd w:id="1335"/>
    </w:p>
    <w:p w14:paraId="1C8952CC" w14:textId="04FDF742" w:rsidR="000626B0" w:rsidRPr="00BA09CA" w:rsidRDefault="000626B0">
      <w:pPr>
        <w:pStyle w:val="Invias-VietaAlfabetica"/>
        <w:numPr>
          <w:ilvl w:val="0"/>
          <w:numId w:val="28"/>
        </w:numPr>
        <w:tabs>
          <w:tab w:val="left" w:pos="426"/>
        </w:tabs>
        <w:spacing w:before="0" w:after="0"/>
        <w:rPr>
          <w:rFonts w:ascii="Arial" w:eastAsia="Arial" w:hAnsi="Arial" w:cs="Arial"/>
          <w:sz w:val="20"/>
          <w:szCs w:val="20"/>
        </w:rPr>
      </w:pPr>
      <w:bookmarkStart w:id="1336" w:name="_Ref511383013"/>
      <w:bookmarkStart w:id="1337" w:name="_Ref508648975"/>
      <w:r w:rsidRPr="00BA09CA">
        <w:rPr>
          <w:rFonts w:ascii="Arial" w:eastAsia="Arial" w:hAnsi="Arial" w:cs="Arial"/>
          <w:sz w:val="20"/>
          <w:szCs w:val="20"/>
        </w:rPr>
        <w:t>Anexo 3 – Glosario</w:t>
      </w:r>
      <w:bookmarkEnd w:id="1336"/>
    </w:p>
    <w:p w14:paraId="7E1F9333" w14:textId="2168A3F0" w:rsidR="000B6FB6" w:rsidRPr="00BA09CA" w:rsidRDefault="000B6FB6">
      <w:pPr>
        <w:pStyle w:val="Invias-VietaAlfabetica"/>
        <w:numPr>
          <w:ilvl w:val="0"/>
          <w:numId w:val="28"/>
        </w:numPr>
        <w:tabs>
          <w:tab w:val="left" w:pos="426"/>
        </w:tabs>
        <w:spacing w:before="0" w:after="0"/>
        <w:rPr>
          <w:rFonts w:ascii="Arial" w:eastAsia="Arial" w:hAnsi="Arial" w:cs="Arial"/>
          <w:sz w:val="20"/>
          <w:szCs w:val="20"/>
        </w:rPr>
      </w:pPr>
      <w:bookmarkStart w:id="1338" w:name="_Ref508649191"/>
      <w:r w:rsidRPr="00BA09CA">
        <w:rPr>
          <w:rFonts w:ascii="Arial" w:eastAsia="Arial" w:hAnsi="Arial" w:cs="Arial"/>
          <w:sz w:val="20"/>
          <w:szCs w:val="20"/>
        </w:rPr>
        <w:t>Anexo 4 – Pacto de Transparencia</w:t>
      </w:r>
      <w:bookmarkEnd w:id="1338"/>
    </w:p>
    <w:p w14:paraId="50B04EC9" w14:textId="085F56D5" w:rsidR="00DF522B" w:rsidRPr="00BA09CA" w:rsidRDefault="00C1379D">
      <w:pPr>
        <w:pStyle w:val="Invias-VietaAlfabetica"/>
        <w:numPr>
          <w:ilvl w:val="0"/>
          <w:numId w:val="28"/>
        </w:numPr>
        <w:tabs>
          <w:tab w:val="left" w:pos="426"/>
        </w:tabs>
        <w:spacing w:before="0" w:after="0"/>
        <w:rPr>
          <w:rFonts w:ascii="Arial" w:eastAsia="Arial" w:hAnsi="Arial" w:cs="Arial"/>
          <w:sz w:val="20"/>
          <w:szCs w:val="20"/>
        </w:rPr>
      </w:pPr>
      <w:bookmarkStart w:id="1339" w:name="_Ref511633323"/>
      <w:r w:rsidRPr="1514B61A">
        <w:rPr>
          <w:rFonts w:ascii="Arial" w:eastAsia="Arial" w:hAnsi="Arial" w:cs="Arial"/>
          <w:sz w:val="20"/>
          <w:szCs w:val="20"/>
        </w:rPr>
        <w:t xml:space="preserve">Anexo 5 – Minuta del </w:t>
      </w:r>
      <w:r w:rsidR="00C52324" w:rsidRPr="1514B61A">
        <w:rPr>
          <w:rFonts w:ascii="Arial" w:eastAsia="Arial" w:hAnsi="Arial" w:cs="Arial"/>
          <w:sz w:val="20"/>
          <w:szCs w:val="20"/>
        </w:rPr>
        <w:t>C</w:t>
      </w:r>
      <w:r w:rsidRPr="1514B61A">
        <w:rPr>
          <w:rFonts w:ascii="Arial" w:eastAsia="Arial" w:hAnsi="Arial" w:cs="Arial"/>
          <w:sz w:val="20"/>
          <w:szCs w:val="20"/>
        </w:rPr>
        <w:t>ontrato de Interventoría</w:t>
      </w:r>
      <w:bookmarkEnd w:id="1339"/>
    </w:p>
    <w:p w14:paraId="1E034485" w14:textId="77777777" w:rsidR="000B6FB6" w:rsidRPr="00BA09CA" w:rsidRDefault="000B6FB6">
      <w:pPr>
        <w:rPr>
          <w:lang w:eastAsia="es-ES"/>
        </w:rPr>
      </w:pPr>
    </w:p>
    <w:p w14:paraId="237D4A81" w14:textId="045F202B" w:rsidR="00860AF3" w:rsidRPr="00BA09CA" w:rsidRDefault="00860AF3">
      <w:pPr>
        <w:pStyle w:val="Captulo9"/>
        <w:numPr>
          <w:ilvl w:val="1"/>
          <w:numId w:val="116"/>
        </w:numPr>
        <w:spacing w:line="240" w:lineRule="auto"/>
        <w:outlineLvl w:val="1"/>
        <w:rPr>
          <w:color w:val="auto"/>
        </w:rPr>
      </w:pPr>
      <w:bookmarkStart w:id="1340" w:name="_Toc508984073"/>
      <w:bookmarkStart w:id="1341" w:name="_Toc509843904"/>
      <w:bookmarkStart w:id="1342" w:name="_Toc511924813"/>
      <w:bookmarkStart w:id="1343" w:name="_Toc35616500"/>
      <w:bookmarkStart w:id="1344" w:name="_Toc40113386"/>
      <w:bookmarkStart w:id="1345" w:name="_Toc109145033"/>
      <w:bookmarkEnd w:id="1337"/>
      <w:r w:rsidRPr="00BA09CA">
        <w:rPr>
          <w:color w:val="auto"/>
        </w:rPr>
        <w:t>FORMATOS</w:t>
      </w:r>
      <w:bookmarkEnd w:id="1340"/>
      <w:bookmarkEnd w:id="1341"/>
      <w:bookmarkEnd w:id="1342"/>
      <w:bookmarkEnd w:id="1343"/>
      <w:bookmarkEnd w:id="1344"/>
      <w:bookmarkEnd w:id="1345"/>
    </w:p>
    <w:p w14:paraId="17FDE5BC" w14:textId="29D0A1E9" w:rsidR="00860AF3" w:rsidRPr="00BA09CA" w:rsidRDefault="000626B0">
      <w:pPr>
        <w:pStyle w:val="Invias-VietaAlfabetica"/>
        <w:numPr>
          <w:ilvl w:val="0"/>
          <w:numId w:val="37"/>
        </w:numPr>
        <w:tabs>
          <w:tab w:val="left" w:pos="426"/>
        </w:tabs>
        <w:spacing w:before="0" w:after="0"/>
        <w:rPr>
          <w:rFonts w:ascii="Arial" w:eastAsia="Arial" w:hAnsi="Arial" w:cs="Arial"/>
          <w:sz w:val="20"/>
          <w:szCs w:val="20"/>
        </w:rPr>
      </w:pPr>
      <w:bookmarkStart w:id="1346" w:name="_Ref508649152"/>
      <w:bookmarkStart w:id="1347" w:name="_Hlk511896888"/>
      <w:r w:rsidRPr="00BA09CA">
        <w:rPr>
          <w:rFonts w:ascii="Arial" w:eastAsia="Arial" w:hAnsi="Arial" w:cs="Arial"/>
          <w:sz w:val="20"/>
          <w:szCs w:val="20"/>
        </w:rPr>
        <w:t xml:space="preserve">Formato 1 – </w:t>
      </w:r>
      <w:r w:rsidR="00860AF3" w:rsidRPr="00BA09CA">
        <w:rPr>
          <w:rFonts w:ascii="Arial" w:eastAsia="Arial" w:hAnsi="Arial" w:cs="Arial"/>
          <w:sz w:val="20"/>
          <w:szCs w:val="20"/>
        </w:rPr>
        <w:t xml:space="preserve">Carta de </w:t>
      </w:r>
      <w:r w:rsidR="00F2170C" w:rsidRPr="00BA09CA">
        <w:rPr>
          <w:rFonts w:ascii="Arial" w:eastAsia="Arial" w:hAnsi="Arial" w:cs="Arial"/>
          <w:sz w:val="20"/>
          <w:szCs w:val="20"/>
        </w:rPr>
        <w:t>presentación</w:t>
      </w:r>
      <w:r w:rsidR="00860AF3" w:rsidRPr="00BA09CA">
        <w:rPr>
          <w:rFonts w:ascii="Arial" w:eastAsia="Arial" w:hAnsi="Arial" w:cs="Arial"/>
          <w:sz w:val="20"/>
          <w:szCs w:val="20"/>
        </w:rPr>
        <w:t xml:space="preserve"> de la oferta</w:t>
      </w:r>
      <w:bookmarkEnd w:id="1346"/>
    </w:p>
    <w:p w14:paraId="0263247C" w14:textId="45C39D67" w:rsidR="00860AF3" w:rsidRPr="00BA09CA" w:rsidRDefault="000626B0">
      <w:pPr>
        <w:pStyle w:val="Invias-VietaAlfabetica"/>
        <w:numPr>
          <w:ilvl w:val="0"/>
          <w:numId w:val="37"/>
        </w:numPr>
        <w:tabs>
          <w:tab w:val="left" w:pos="426"/>
        </w:tabs>
        <w:spacing w:before="0" w:after="0"/>
        <w:rPr>
          <w:rFonts w:ascii="Arial" w:eastAsia="Arial" w:hAnsi="Arial" w:cs="Arial"/>
          <w:sz w:val="20"/>
          <w:szCs w:val="20"/>
        </w:rPr>
      </w:pPr>
      <w:bookmarkStart w:id="1348" w:name="_Ref508649477"/>
      <w:bookmarkStart w:id="1349" w:name="_Ref511409108"/>
      <w:r w:rsidRPr="00BA09CA">
        <w:rPr>
          <w:rFonts w:ascii="Arial" w:eastAsia="Arial" w:hAnsi="Arial" w:cs="Arial"/>
          <w:sz w:val="20"/>
          <w:szCs w:val="20"/>
        </w:rPr>
        <w:t xml:space="preserve">Formato </w:t>
      </w:r>
      <w:r w:rsidR="000B6FB6" w:rsidRPr="00BA09CA">
        <w:rPr>
          <w:rFonts w:ascii="Arial" w:eastAsia="Arial" w:hAnsi="Arial" w:cs="Arial"/>
          <w:sz w:val="20"/>
          <w:szCs w:val="20"/>
        </w:rPr>
        <w:t>2</w:t>
      </w:r>
      <w:r w:rsidRPr="00BA09CA">
        <w:rPr>
          <w:rFonts w:ascii="Arial" w:eastAsia="Arial" w:hAnsi="Arial" w:cs="Arial"/>
          <w:sz w:val="20"/>
          <w:szCs w:val="20"/>
        </w:rPr>
        <w:t xml:space="preserve"> – </w:t>
      </w:r>
      <w:r w:rsidR="00BC2701" w:rsidRPr="00BA09CA">
        <w:rPr>
          <w:rFonts w:ascii="Arial" w:eastAsia="Arial" w:hAnsi="Arial" w:cs="Arial"/>
          <w:sz w:val="20"/>
          <w:szCs w:val="20"/>
        </w:rPr>
        <w:t xml:space="preserve">Conformación de </w:t>
      </w:r>
      <w:r w:rsidR="00C36A42">
        <w:rPr>
          <w:rFonts w:ascii="Arial" w:eastAsia="Arial" w:hAnsi="Arial" w:cs="Arial"/>
          <w:sz w:val="20"/>
          <w:szCs w:val="20"/>
        </w:rPr>
        <w:t>P</w:t>
      </w:r>
      <w:r w:rsidR="00BC2701" w:rsidRPr="00BA09CA">
        <w:rPr>
          <w:rFonts w:ascii="Arial" w:eastAsia="Arial" w:hAnsi="Arial" w:cs="Arial"/>
          <w:sz w:val="20"/>
          <w:szCs w:val="20"/>
        </w:rPr>
        <w:t xml:space="preserve">roponente </w:t>
      </w:r>
      <w:r w:rsidR="00C36A42">
        <w:rPr>
          <w:rFonts w:ascii="Arial" w:eastAsia="Arial" w:hAnsi="Arial" w:cs="Arial"/>
          <w:sz w:val="20"/>
          <w:szCs w:val="20"/>
        </w:rPr>
        <w:t>P</w:t>
      </w:r>
      <w:r w:rsidR="00BC2701" w:rsidRPr="00BA09CA">
        <w:rPr>
          <w:rFonts w:ascii="Arial" w:eastAsia="Arial" w:hAnsi="Arial" w:cs="Arial"/>
          <w:sz w:val="20"/>
          <w:szCs w:val="20"/>
        </w:rPr>
        <w:t xml:space="preserve">lural (Formato </w:t>
      </w:r>
      <w:proofErr w:type="spellStart"/>
      <w:r w:rsidR="002C3C62" w:rsidRPr="00BA09CA">
        <w:rPr>
          <w:rFonts w:ascii="Arial" w:eastAsia="Arial" w:hAnsi="Arial" w:cs="Arial"/>
          <w:sz w:val="20"/>
          <w:szCs w:val="20"/>
        </w:rPr>
        <w:t>2</w:t>
      </w:r>
      <w:r w:rsidR="006A4F6C">
        <w:rPr>
          <w:rFonts w:ascii="Arial" w:eastAsia="Arial" w:hAnsi="Arial" w:cs="Arial"/>
          <w:sz w:val="20"/>
          <w:szCs w:val="20"/>
        </w:rPr>
        <w:t>A</w:t>
      </w:r>
      <w:proofErr w:type="spellEnd"/>
      <w:r w:rsidR="00BC2701" w:rsidRPr="00BA09CA">
        <w:rPr>
          <w:rFonts w:ascii="Arial" w:eastAsia="Arial" w:hAnsi="Arial" w:cs="Arial"/>
          <w:sz w:val="20"/>
          <w:szCs w:val="20"/>
        </w:rPr>
        <w:t xml:space="preserve">- Consorcios) (Formato </w:t>
      </w:r>
      <w:proofErr w:type="spellStart"/>
      <w:r w:rsidR="002C3C62" w:rsidRPr="00BA09CA">
        <w:rPr>
          <w:rFonts w:ascii="Arial" w:eastAsia="Arial" w:hAnsi="Arial" w:cs="Arial"/>
          <w:sz w:val="20"/>
          <w:szCs w:val="20"/>
        </w:rPr>
        <w:t>2</w:t>
      </w:r>
      <w:r w:rsidR="00BC2701" w:rsidRPr="00BA09CA">
        <w:rPr>
          <w:rFonts w:ascii="Arial" w:eastAsia="Arial" w:hAnsi="Arial" w:cs="Arial"/>
          <w:sz w:val="20"/>
          <w:szCs w:val="20"/>
        </w:rPr>
        <w:t>B</w:t>
      </w:r>
      <w:proofErr w:type="spellEnd"/>
      <w:r w:rsidR="00BC2701" w:rsidRPr="00BA09CA">
        <w:rPr>
          <w:rFonts w:ascii="Arial" w:eastAsia="Arial" w:hAnsi="Arial" w:cs="Arial"/>
          <w:sz w:val="20"/>
          <w:szCs w:val="20"/>
        </w:rPr>
        <w:t>- U</w:t>
      </w:r>
      <w:r w:rsidR="00F62BEE">
        <w:rPr>
          <w:rFonts w:ascii="Arial" w:eastAsia="Arial" w:hAnsi="Arial" w:cs="Arial"/>
          <w:sz w:val="20"/>
          <w:szCs w:val="20"/>
        </w:rPr>
        <w:t xml:space="preserve">nión </w:t>
      </w:r>
      <w:r w:rsidR="00BC2701" w:rsidRPr="00BA09CA">
        <w:rPr>
          <w:rFonts w:ascii="Arial" w:eastAsia="Arial" w:hAnsi="Arial" w:cs="Arial"/>
          <w:sz w:val="20"/>
          <w:szCs w:val="20"/>
        </w:rPr>
        <w:t>T</w:t>
      </w:r>
      <w:r w:rsidR="00F62BEE">
        <w:rPr>
          <w:rFonts w:ascii="Arial" w:eastAsia="Arial" w:hAnsi="Arial" w:cs="Arial"/>
          <w:sz w:val="20"/>
          <w:szCs w:val="20"/>
        </w:rPr>
        <w:t>emporal</w:t>
      </w:r>
      <w:r w:rsidR="00BC2701" w:rsidRPr="00BA09CA">
        <w:rPr>
          <w:rFonts w:ascii="Arial" w:eastAsia="Arial" w:hAnsi="Arial" w:cs="Arial"/>
          <w:sz w:val="20"/>
          <w:szCs w:val="20"/>
        </w:rPr>
        <w:t>)</w:t>
      </w:r>
      <w:bookmarkEnd w:id="1348"/>
      <w:r w:rsidR="00BC2701" w:rsidRPr="00BA09CA">
        <w:rPr>
          <w:rFonts w:ascii="Arial" w:eastAsia="Arial" w:hAnsi="Arial" w:cs="Arial"/>
          <w:sz w:val="20"/>
          <w:szCs w:val="20"/>
        </w:rPr>
        <w:t xml:space="preserve"> </w:t>
      </w:r>
      <w:bookmarkEnd w:id="1349"/>
    </w:p>
    <w:p w14:paraId="307B4B97" w14:textId="60C7DF27" w:rsidR="00860AF3" w:rsidRPr="00BA09CA" w:rsidRDefault="000626B0">
      <w:pPr>
        <w:pStyle w:val="Invias-VietaAlfabetica"/>
        <w:numPr>
          <w:ilvl w:val="0"/>
          <w:numId w:val="37"/>
        </w:numPr>
        <w:tabs>
          <w:tab w:val="left" w:pos="426"/>
        </w:tabs>
        <w:spacing w:before="0" w:after="0"/>
        <w:rPr>
          <w:rFonts w:ascii="Arial" w:eastAsia="Arial" w:hAnsi="Arial" w:cs="Arial"/>
          <w:sz w:val="20"/>
          <w:szCs w:val="20"/>
        </w:rPr>
      </w:pPr>
      <w:bookmarkStart w:id="1350" w:name="_Ref508649424"/>
      <w:r w:rsidRPr="00BA09CA">
        <w:rPr>
          <w:rFonts w:ascii="Arial" w:eastAsia="Arial" w:hAnsi="Arial" w:cs="Arial"/>
          <w:sz w:val="20"/>
          <w:szCs w:val="20"/>
        </w:rPr>
        <w:t xml:space="preserve">Formato </w:t>
      </w:r>
      <w:r w:rsidR="000B6FB6" w:rsidRPr="00BA09CA">
        <w:rPr>
          <w:rFonts w:ascii="Arial" w:eastAsia="Arial" w:hAnsi="Arial" w:cs="Arial"/>
          <w:sz w:val="20"/>
          <w:szCs w:val="20"/>
        </w:rPr>
        <w:t>3</w:t>
      </w:r>
      <w:r w:rsidRPr="00BA09CA">
        <w:rPr>
          <w:rFonts w:ascii="Arial" w:eastAsia="Arial" w:hAnsi="Arial" w:cs="Arial"/>
          <w:sz w:val="20"/>
          <w:szCs w:val="20"/>
        </w:rPr>
        <w:t xml:space="preserve"> – </w:t>
      </w:r>
      <w:r w:rsidR="00BC2701" w:rsidRPr="00BA09CA">
        <w:rPr>
          <w:rFonts w:ascii="Arial" w:eastAsia="Arial" w:hAnsi="Arial" w:cs="Arial"/>
          <w:sz w:val="20"/>
          <w:szCs w:val="20"/>
        </w:rPr>
        <w:t>Experiencia</w:t>
      </w:r>
      <w:bookmarkEnd w:id="1350"/>
    </w:p>
    <w:p w14:paraId="72899EEC" w14:textId="7C7A5686" w:rsidR="00BC2701" w:rsidRPr="00BA09CA" w:rsidRDefault="000B6FB6">
      <w:pPr>
        <w:pStyle w:val="Invias-VietaAlfabetica"/>
        <w:numPr>
          <w:ilvl w:val="0"/>
          <w:numId w:val="37"/>
        </w:numPr>
        <w:tabs>
          <w:tab w:val="left" w:pos="426"/>
        </w:tabs>
        <w:spacing w:before="0" w:after="0"/>
        <w:rPr>
          <w:rFonts w:ascii="Arial" w:eastAsia="Arial" w:hAnsi="Arial" w:cs="Arial"/>
          <w:sz w:val="20"/>
          <w:szCs w:val="20"/>
        </w:rPr>
      </w:pPr>
      <w:bookmarkStart w:id="1351" w:name="_Ref508649434"/>
      <w:r w:rsidRPr="1514B61A">
        <w:rPr>
          <w:rFonts w:ascii="Arial" w:eastAsia="Arial" w:hAnsi="Arial" w:cs="Arial"/>
          <w:sz w:val="20"/>
          <w:szCs w:val="20"/>
        </w:rPr>
        <w:t>Formato 4</w:t>
      </w:r>
      <w:r w:rsidR="000626B0" w:rsidRPr="1514B61A">
        <w:rPr>
          <w:rFonts w:ascii="Arial" w:eastAsia="Arial" w:hAnsi="Arial" w:cs="Arial"/>
          <w:sz w:val="20"/>
          <w:szCs w:val="20"/>
        </w:rPr>
        <w:t xml:space="preserve"> – </w:t>
      </w:r>
      <w:r w:rsidR="00BC2701" w:rsidRPr="1514B61A">
        <w:rPr>
          <w:rFonts w:ascii="Arial" w:eastAsia="Arial" w:hAnsi="Arial" w:cs="Arial"/>
          <w:sz w:val="20"/>
          <w:szCs w:val="20"/>
        </w:rPr>
        <w:t xml:space="preserve">Capacidad </w:t>
      </w:r>
      <w:r w:rsidR="00C36A42" w:rsidRPr="1514B61A">
        <w:rPr>
          <w:rFonts w:ascii="Arial" w:eastAsia="Arial" w:hAnsi="Arial" w:cs="Arial"/>
          <w:sz w:val="20"/>
          <w:szCs w:val="20"/>
        </w:rPr>
        <w:t>F</w:t>
      </w:r>
      <w:r w:rsidR="00BC2701" w:rsidRPr="1514B61A">
        <w:rPr>
          <w:rFonts w:ascii="Arial" w:eastAsia="Arial" w:hAnsi="Arial" w:cs="Arial"/>
          <w:sz w:val="20"/>
          <w:szCs w:val="20"/>
        </w:rPr>
        <w:t>inanciera</w:t>
      </w:r>
      <w:r w:rsidR="00D35351" w:rsidRPr="1514B61A">
        <w:rPr>
          <w:rFonts w:ascii="Arial" w:eastAsia="Arial" w:hAnsi="Arial" w:cs="Arial"/>
          <w:sz w:val="20"/>
          <w:szCs w:val="20"/>
        </w:rPr>
        <w:t xml:space="preserve"> y organizacional</w:t>
      </w:r>
      <w:r w:rsidR="00BC2701" w:rsidRPr="1514B61A">
        <w:rPr>
          <w:rFonts w:ascii="Arial" w:eastAsia="Arial" w:hAnsi="Arial" w:cs="Arial"/>
          <w:sz w:val="20"/>
          <w:szCs w:val="20"/>
        </w:rPr>
        <w:t xml:space="preserve"> (personas naturales o jurídicas extranjeras sin domicilio o Sucursal en Colombia)</w:t>
      </w:r>
      <w:bookmarkEnd w:id="1351"/>
    </w:p>
    <w:p w14:paraId="6AE671E0" w14:textId="1785708A" w:rsidR="007D5331" w:rsidRPr="00BA09CA" w:rsidRDefault="000B6FB6">
      <w:pPr>
        <w:pStyle w:val="Invias-VietaAlfabetica"/>
        <w:numPr>
          <w:ilvl w:val="0"/>
          <w:numId w:val="37"/>
        </w:numPr>
        <w:tabs>
          <w:tab w:val="left" w:pos="426"/>
        </w:tabs>
        <w:spacing w:before="0" w:after="0"/>
        <w:rPr>
          <w:rFonts w:ascii="Arial" w:eastAsia="Arial" w:hAnsi="Arial" w:cs="Arial"/>
          <w:sz w:val="20"/>
          <w:szCs w:val="20"/>
        </w:rPr>
      </w:pPr>
      <w:bookmarkStart w:id="1352" w:name="_Ref511657135"/>
      <w:bookmarkStart w:id="1353" w:name="_Ref508650396"/>
      <w:r w:rsidRPr="00BA09CA">
        <w:rPr>
          <w:rFonts w:ascii="Arial" w:eastAsia="Arial" w:hAnsi="Arial" w:cs="Arial"/>
          <w:sz w:val="20"/>
          <w:szCs w:val="20"/>
        </w:rPr>
        <w:t xml:space="preserve">Formato </w:t>
      </w:r>
      <w:r w:rsidR="00021DA9" w:rsidRPr="00BA09CA">
        <w:rPr>
          <w:rFonts w:ascii="Arial" w:eastAsia="Arial" w:hAnsi="Arial" w:cs="Arial"/>
          <w:sz w:val="20"/>
          <w:szCs w:val="20"/>
        </w:rPr>
        <w:t>5</w:t>
      </w:r>
      <w:r w:rsidR="000626B0" w:rsidRPr="00BA09CA">
        <w:rPr>
          <w:rFonts w:ascii="Arial" w:eastAsia="Arial" w:hAnsi="Arial" w:cs="Arial"/>
          <w:sz w:val="20"/>
          <w:szCs w:val="20"/>
        </w:rPr>
        <w:t xml:space="preserve"> – </w:t>
      </w:r>
      <w:r w:rsidR="00B1402C" w:rsidRPr="00BA09CA">
        <w:rPr>
          <w:rFonts w:ascii="Arial" w:eastAsia="Arial" w:hAnsi="Arial" w:cs="Arial"/>
          <w:sz w:val="20"/>
          <w:szCs w:val="20"/>
        </w:rPr>
        <w:t xml:space="preserve">Pagos </w:t>
      </w:r>
      <w:r w:rsidR="00437E91">
        <w:rPr>
          <w:rFonts w:ascii="Arial" w:eastAsia="Arial" w:hAnsi="Arial" w:cs="Arial"/>
          <w:sz w:val="20"/>
          <w:szCs w:val="20"/>
        </w:rPr>
        <w:t xml:space="preserve">al Sistema </w:t>
      </w:r>
      <w:r w:rsidR="00EF5B80" w:rsidRPr="00BA09CA">
        <w:rPr>
          <w:rFonts w:ascii="Arial" w:eastAsia="Arial" w:hAnsi="Arial" w:cs="Arial"/>
          <w:sz w:val="20"/>
          <w:szCs w:val="20"/>
        </w:rPr>
        <w:t xml:space="preserve">de </w:t>
      </w:r>
      <w:r w:rsidR="00437E91">
        <w:rPr>
          <w:rFonts w:ascii="Arial" w:eastAsia="Arial" w:hAnsi="Arial" w:cs="Arial"/>
          <w:sz w:val="20"/>
          <w:szCs w:val="20"/>
        </w:rPr>
        <w:t>S</w:t>
      </w:r>
      <w:r w:rsidR="00EF5B80" w:rsidRPr="00BA09CA">
        <w:rPr>
          <w:rFonts w:ascii="Arial" w:eastAsia="Arial" w:hAnsi="Arial" w:cs="Arial"/>
          <w:sz w:val="20"/>
          <w:szCs w:val="20"/>
        </w:rPr>
        <w:t xml:space="preserve">eguridad </w:t>
      </w:r>
      <w:r w:rsidR="00437E91">
        <w:rPr>
          <w:rFonts w:ascii="Arial" w:eastAsia="Arial" w:hAnsi="Arial" w:cs="Arial"/>
          <w:sz w:val="20"/>
          <w:szCs w:val="20"/>
        </w:rPr>
        <w:t>S</w:t>
      </w:r>
      <w:r w:rsidR="00B1402C" w:rsidRPr="00BA09CA">
        <w:rPr>
          <w:rFonts w:ascii="Arial" w:eastAsia="Arial" w:hAnsi="Arial" w:cs="Arial"/>
          <w:sz w:val="20"/>
          <w:szCs w:val="20"/>
        </w:rPr>
        <w:t xml:space="preserve">ocial y </w:t>
      </w:r>
      <w:r w:rsidR="00C36A42">
        <w:rPr>
          <w:rFonts w:ascii="Arial" w:eastAsia="Arial" w:hAnsi="Arial" w:cs="Arial"/>
          <w:sz w:val="20"/>
          <w:szCs w:val="20"/>
        </w:rPr>
        <w:t>A</w:t>
      </w:r>
      <w:r w:rsidR="00EF5B80" w:rsidRPr="00BA09CA">
        <w:rPr>
          <w:rFonts w:ascii="Arial" w:eastAsia="Arial" w:hAnsi="Arial" w:cs="Arial"/>
          <w:sz w:val="20"/>
          <w:szCs w:val="20"/>
        </w:rPr>
        <w:t xml:space="preserve">portes </w:t>
      </w:r>
      <w:r w:rsidR="00C36A42">
        <w:rPr>
          <w:rFonts w:ascii="Arial" w:eastAsia="Arial" w:hAnsi="Arial" w:cs="Arial"/>
          <w:sz w:val="20"/>
          <w:szCs w:val="20"/>
        </w:rPr>
        <w:t>L</w:t>
      </w:r>
      <w:r w:rsidR="00B1402C" w:rsidRPr="00BA09CA">
        <w:rPr>
          <w:rFonts w:ascii="Arial" w:eastAsia="Arial" w:hAnsi="Arial" w:cs="Arial"/>
          <w:sz w:val="20"/>
          <w:szCs w:val="20"/>
        </w:rPr>
        <w:t>egales</w:t>
      </w:r>
      <w:bookmarkEnd w:id="1352"/>
    </w:p>
    <w:p w14:paraId="3D7233C8" w14:textId="3D13BE00" w:rsidR="00BC2701" w:rsidRPr="00BA09CA" w:rsidRDefault="000B6FB6">
      <w:pPr>
        <w:pStyle w:val="Prrafodelista"/>
        <w:numPr>
          <w:ilvl w:val="0"/>
          <w:numId w:val="37"/>
        </w:numPr>
        <w:spacing w:line="240" w:lineRule="auto"/>
        <w:ind w:left="714" w:hanging="357"/>
        <w:rPr>
          <w:rFonts w:ascii="Arial" w:eastAsia="Arial" w:hAnsi="Arial" w:cs="Arial"/>
          <w:sz w:val="20"/>
          <w:szCs w:val="20"/>
        </w:rPr>
      </w:pPr>
      <w:bookmarkStart w:id="1354" w:name="_Ref508650486"/>
      <w:bookmarkEnd w:id="1353"/>
      <w:r w:rsidRPr="00BA09CA">
        <w:rPr>
          <w:rFonts w:ascii="Arial" w:eastAsia="Arial" w:hAnsi="Arial" w:cs="Arial"/>
          <w:sz w:val="20"/>
          <w:szCs w:val="20"/>
        </w:rPr>
        <w:t xml:space="preserve">Formato </w:t>
      </w:r>
      <w:r w:rsidR="00E80A40" w:rsidRPr="00BA09CA">
        <w:rPr>
          <w:rFonts w:ascii="Arial" w:eastAsia="Arial" w:hAnsi="Arial" w:cs="Arial"/>
          <w:sz w:val="20"/>
          <w:szCs w:val="20"/>
        </w:rPr>
        <w:t>6</w:t>
      </w:r>
      <w:r w:rsidR="000626B0" w:rsidRPr="00BA09CA">
        <w:rPr>
          <w:rFonts w:ascii="Arial" w:eastAsia="Arial" w:hAnsi="Arial" w:cs="Arial"/>
          <w:sz w:val="20"/>
          <w:szCs w:val="20"/>
        </w:rPr>
        <w:t xml:space="preserve"> – </w:t>
      </w:r>
      <w:r w:rsidR="00BC2701" w:rsidRPr="00BA09CA">
        <w:rPr>
          <w:rFonts w:ascii="Arial" w:eastAsia="Arial" w:hAnsi="Arial" w:cs="Arial"/>
          <w:sz w:val="20"/>
          <w:szCs w:val="20"/>
        </w:rPr>
        <w:t xml:space="preserve">Vinculación de personas </w:t>
      </w:r>
      <w:r w:rsidR="00972199" w:rsidRPr="00BA09CA">
        <w:rPr>
          <w:rFonts w:ascii="Arial" w:eastAsia="Arial" w:hAnsi="Arial" w:cs="Arial"/>
          <w:sz w:val="20"/>
          <w:szCs w:val="20"/>
        </w:rPr>
        <w:t xml:space="preserve">en condición de </w:t>
      </w:r>
      <w:r w:rsidR="00BC2701" w:rsidRPr="00BA09CA">
        <w:rPr>
          <w:rFonts w:ascii="Arial" w:eastAsia="Arial" w:hAnsi="Arial" w:cs="Arial"/>
          <w:sz w:val="20"/>
          <w:szCs w:val="20"/>
        </w:rPr>
        <w:t>discapacidad</w:t>
      </w:r>
      <w:bookmarkEnd w:id="1354"/>
    </w:p>
    <w:p w14:paraId="0486CF4A" w14:textId="36CE5763" w:rsidR="00673B6D" w:rsidRPr="00BA09CA" w:rsidRDefault="000B6FB6">
      <w:pPr>
        <w:pStyle w:val="Prrafodelista"/>
        <w:numPr>
          <w:ilvl w:val="0"/>
          <w:numId w:val="37"/>
        </w:numPr>
        <w:spacing w:line="240" w:lineRule="auto"/>
        <w:ind w:left="714" w:hanging="357"/>
        <w:rPr>
          <w:rFonts w:ascii="Arial,Times New Roman" w:eastAsia="Arial,Times New Roman" w:hAnsi="Arial,Times New Roman" w:cs="Arial,Times New Roman"/>
          <w:sz w:val="20"/>
          <w:szCs w:val="20"/>
          <w:lang w:eastAsia="es-ES"/>
        </w:rPr>
      </w:pPr>
      <w:bookmarkStart w:id="1355" w:name="_Ref511421979"/>
      <w:r w:rsidRPr="00BA09CA">
        <w:rPr>
          <w:rFonts w:ascii="Arial" w:eastAsia="Arial" w:hAnsi="Arial" w:cs="Arial"/>
          <w:sz w:val="20"/>
          <w:szCs w:val="20"/>
          <w:lang w:eastAsia="es-ES"/>
        </w:rPr>
        <w:t xml:space="preserve">Formato </w:t>
      </w:r>
      <w:r w:rsidR="00021DA9" w:rsidRPr="00BA09CA">
        <w:rPr>
          <w:rFonts w:ascii="Arial" w:eastAsia="Arial" w:hAnsi="Arial" w:cs="Arial"/>
          <w:sz w:val="20"/>
          <w:szCs w:val="20"/>
          <w:lang w:eastAsia="es-ES"/>
        </w:rPr>
        <w:t>7</w:t>
      </w:r>
      <w:r w:rsidR="000626B0" w:rsidRPr="00BA09CA">
        <w:rPr>
          <w:rFonts w:ascii="Arial" w:eastAsia="Arial" w:hAnsi="Arial" w:cs="Arial"/>
          <w:sz w:val="20"/>
          <w:szCs w:val="20"/>
          <w:lang w:eastAsia="es-ES"/>
        </w:rPr>
        <w:t xml:space="preserve"> – </w:t>
      </w:r>
      <w:bookmarkEnd w:id="1355"/>
      <w:r w:rsidR="004E370D" w:rsidRPr="00BA09CA">
        <w:rPr>
          <w:rFonts w:ascii="Arial" w:eastAsia="Arial" w:hAnsi="Arial" w:cs="Arial"/>
          <w:sz w:val="20"/>
          <w:szCs w:val="20"/>
          <w:lang w:eastAsia="es-ES"/>
        </w:rPr>
        <w:t xml:space="preserve">Puntaje </w:t>
      </w:r>
      <w:r w:rsidR="007F48BB" w:rsidRPr="00BA09CA">
        <w:rPr>
          <w:rFonts w:ascii="Arial" w:eastAsia="Arial" w:hAnsi="Arial" w:cs="Arial"/>
          <w:sz w:val="20"/>
          <w:szCs w:val="20"/>
          <w:lang w:eastAsia="es-ES"/>
        </w:rPr>
        <w:t>de Industria Nacional</w:t>
      </w:r>
    </w:p>
    <w:p w14:paraId="5B19F94D" w14:textId="4B193596" w:rsidR="00762EA9" w:rsidRPr="00BA09CA" w:rsidRDefault="00D73F40">
      <w:pPr>
        <w:pStyle w:val="Prrafodelista"/>
        <w:numPr>
          <w:ilvl w:val="0"/>
          <w:numId w:val="37"/>
        </w:numPr>
        <w:tabs>
          <w:tab w:val="left" w:pos="1418"/>
          <w:tab w:val="left" w:pos="1843"/>
        </w:tabs>
        <w:spacing w:line="240" w:lineRule="auto"/>
        <w:ind w:left="709" w:hanging="352"/>
        <w:jc w:val="both"/>
        <w:rPr>
          <w:rFonts w:ascii="Arial" w:eastAsia="Arial" w:hAnsi="Arial" w:cs="Arial"/>
          <w:sz w:val="20"/>
          <w:szCs w:val="20"/>
          <w:lang w:eastAsia="es-ES"/>
        </w:rPr>
      </w:pPr>
      <w:r w:rsidRPr="1514B61A">
        <w:rPr>
          <w:rFonts w:ascii="Arial" w:eastAsia="Arial" w:hAnsi="Arial" w:cs="Arial"/>
          <w:sz w:val="20"/>
          <w:szCs w:val="20"/>
          <w:lang w:eastAsia="es-ES"/>
        </w:rPr>
        <w:t xml:space="preserve">Formato </w:t>
      </w:r>
      <w:r w:rsidR="00F96FC1" w:rsidRPr="1514B61A">
        <w:rPr>
          <w:rFonts w:ascii="Arial" w:eastAsia="Arial" w:hAnsi="Arial" w:cs="Arial"/>
          <w:sz w:val="20"/>
          <w:szCs w:val="20"/>
          <w:lang w:eastAsia="es-ES"/>
        </w:rPr>
        <w:t>8</w:t>
      </w:r>
      <w:r w:rsidR="00762EA9" w:rsidRPr="1514B61A">
        <w:rPr>
          <w:rFonts w:ascii="Arial" w:eastAsia="Arial" w:hAnsi="Arial" w:cs="Arial"/>
          <w:sz w:val="20"/>
          <w:szCs w:val="20"/>
          <w:lang w:eastAsia="es-ES"/>
        </w:rPr>
        <w:t xml:space="preserve"> </w:t>
      </w:r>
      <w:r w:rsidR="006E353A" w:rsidRPr="1514B61A">
        <w:rPr>
          <w:rFonts w:ascii="Arial" w:hAnsi="Arial" w:cs="Arial"/>
          <w:sz w:val="20"/>
          <w:szCs w:val="20"/>
        </w:rPr>
        <w:t>‒</w:t>
      </w:r>
      <w:r w:rsidR="00762EA9" w:rsidRPr="1514B61A">
        <w:rPr>
          <w:rFonts w:ascii="Arial" w:hAnsi="Arial" w:cs="Arial"/>
          <w:b/>
          <w:bCs/>
          <w:sz w:val="20"/>
          <w:szCs w:val="20"/>
        </w:rPr>
        <w:t xml:space="preserve"> </w:t>
      </w:r>
      <w:r w:rsidR="00762EA9" w:rsidRPr="1514B61A">
        <w:rPr>
          <w:rFonts w:ascii="Arial" w:hAnsi="Arial" w:cs="Arial"/>
          <w:sz w:val="20"/>
          <w:szCs w:val="20"/>
        </w:rPr>
        <w:t>Aceptación y cumplimiento de la formación académica y</w:t>
      </w:r>
      <w:r w:rsidR="00291DA1">
        <w:rPr>
          <w:rFonts w:ascii="Arial" w:hAnsi="Arial" w:cs="Arial"/>
          <w:sz w:val="20"/>
          <w:szCs w:val="20"/>
        </w:rPr>
        <w:t xml:space="preserve"> la</w:t>
      </w:r>
      <w:r w:rsidR="00762EA9" w:rsidRPr="1514B61A">
        <w:rPr>
          <w:rFonts w:ascii="Arial" w:hAnsi="Arial" w:cs="Arial"/>
          <w:sz w:val="20"/>
          <w:szCs w:val="20"/>
        </w:rPr>
        <w:t xml:space="preserve"> experiencia del </w:t>
      </w:r>
      <w:r w:rsidR="00C36A42" w:rsidRPr="1514B61A">
        <w:rPr>
          <w:rFonts w:ascii="Arial" w:hAnsi="Arial" w:cs="Arial"/>
          <w:sz w:val="20"/>
          <w:szCs w:val="20"/>
        </w:rPr>
        <w:t>P</w:t>
      </w:r>
      <w:r w:rsidR="00762EA9" w:rsidRPr="1514B61A">
        <w:rPr>
          <w:rFonts w:ascii="Arial" w:hAnsi="Arial" w:cs="Arial"/>
          <w:sz w:val="20"/>
          <w:szCs w:val="20"/>
        </w:rPr>
        <w:t xml:space="preserve">ersonal </w:t>
      </w:r>
      <w:r w:rsidR="00C36A42" w:rsidRPr="1514B61A">
        <w:rPr>
          <w:rFonts w:ascii="Arial" w:hAnsi="Arial" w:cs="Arial"/>
          <w:sz w:val="20"/>
          <w:szCs w:val="20"/>
        </w:rPr>
        <w:t>C</w:t>
      </w:r>
      <w:r w:rsidR="00762EA9" w:rsidRPr="1514B61A">
        <w:rPr>
          <w:rFonts w:ascii="Arial" w:hAnsi="Arial" w:cs="Arial"/>
          <w:sz w:val="20"/>
          <w:szCs w:val="20"/>
        </w:rPr>
        <w:t>lave</w:t>
      </w:r>
      <w:r w:rsidR="008250C3" w:rsidRPr="1514B61A">
        <w:rPr>
          <w:rFonts w:ascii="Arial" w:hAnsi="Arial" w:cs="Arial"/>
          <w:sz w:val="20"/>
          <w:szCs w:val="20"/>
        </w:rPr>
        <w:t xml:space="preserve"> </w:t>
      </w:r>
      <w:r w:rsidR="00C36A42" w:rsidRPr="1514B61A">
        <w:rPr>
          <w:rFonts w:ascii="Arial" w:hAnsi="Arial" w:cs="Arial"/>
          <w:sz w:val="20"/>
          <w:szCs w:val="20"/>
        </w:rPr>
        <w:t>E</w:t>
      </w:r>
      <w:r w:rsidR="00762EA9" w:rsidRPr="1514B61A">
        <w:rPr>
          <w:rFonts w:ascii="Arial" w:hAnsi="Arial" w:cs="Arial"/>
          <w:sz w:val="20"/>
          <w:szCs w:val="20"/>
        </w:rPr>
        <w:t>valuable</w:t>
      </w:r>
      <w:r w:rsidR="008250C3" w:rsidRPr="1514B61A">
        <w:rPr>
          <w:rFonts w:ascii="Arial" w:hAnsi="Arial" w:cs="Arial"/>
          <w:sz w:val="20"/>
          <w:szCs w:val="20"/>
        </w:rPr>
        <w:t xml:space="preserve"> </w:t>
      </w:r>
    </w:p>
    <w:p w14:paraId="34C5930B" w14:textId="71A77320" w:rsidR="00D142CE" w:rsidRPr="00BA09CA" w:rsidRDefault="00762EA9">
      <w:pPr>
        <w:pStyle w:val="Prrafodelista"/>
        <w:numPr>
          <w:ilvl w:val="0"/>
          <w:numId w:val="37"/>
        </w:numPr>
        <w:tabs>
          <w:tab w:val="left" w:pos="1418"/>
          <w:tab w:val="left" w:pos="1843"/>
        </w:tabs>
        <w:spacing w:line="240" w:lineRule="auto"/>
        <w:ind w:left="709" w:hanging="352"/>
        <w:jc w:val="both"/>
        <w:rPr>
          <w:rFonts w:ascii="Arial" w:eastAsia="Arial" w:hAnsi="Arial" w:cs="Arial"/>
          <w:sz w:val="20"/>
          <w:szCs w:val="20"/>
          <w:lang w:eastAsia="es-ES"/>
        </w:rPr>
      </w:pPr>
      <w:r w:rsidRPr="00BA09CA">
        <w:rPr>
          <w:rFonts w:ascii="Arial" w:eastAsia="Arial" w:hAnsi="Arial" w:cs="Arial"/>
          <w:sz w:val="20"/>
          <w:szCs w:val="20"/>
          <w:lang w:eastAsia="es-ES"/>
        </w:rPr>
        <w:t xml:space="preserve">Formato 9 </w:t>
      </w:r>
      <w:r w:rsidRPr="00BA09CA">
        <w:rPr>
          <w:rFonts w:ascii="Arial" w:hAnsi="Arial" w:cs="Arial"/>
          <w:sz w:val="20"/>
          <w:szCs w:val="20"/>
        </w:rPr>
        <w:t>–</w:t>
      </w:r>
      <w:r w:rsidRPr="00BA09CA">
        <w:rPr>
          <w:rFonts w:ascii="Arial" w:hAnsi="Arial" w:cs="Arial"/>
          <w:b/>
          <w:bCs/>
          <w:sz w:val="20"/>
          <w:szCs w:val="20"/>
        </w:rPr>
        <w:t xml:space="preserve"> </w:t>
      </w:r>
      <w:r w:rsidR="009973C9" w:rsidRPr="00BA09CA">
        <w:rPr>
          <w:rFonts w:ascii="Arial" w:hAnsi="Arial" w:cs="Arial"/>
          <w:sz w:val="20"/>
          <w:szCs w:val="20"/>
        </w:rPr>
        <w:t xml:space="preserve">Experiencia </w:t>
      </w:r>
      <w:r w:rsidR="004D108E">
        <w:rPr>
          <w:rFonts w:ascii="Arial" w:hAnsi="Arial" w:cs="Arial"/>
          <w:sz w:val="20"/>
          <w:szCs w:val="20"/>
        </w:rPr>
        <w:t xml:space="preserve">y formación </w:t>
      </w:r>
      <w:r w:rsidR="00E77B6B">
        <w:rPr>
          <w:rFonts w:ascii="Arial" w:hAnsi="Arial" w:cs="Arial"/>
          <w:sz w:val="20"/>
          <w:szCs w:val="20"/>
        </w:rPr>
        <w:t xml:space="preserve">académica </w:t>
      </w:r>
      <w:r w:rsidR="009973C9" w:rsidRPr="00BA09CA">
        <w:rPr>
          <w:rFonts w:ascii="Arial" w:hAnsi="Arial" w:cs="Arial"/>
          <w:sz w:val="20"/>
          <w:szCs w:val="20"/>
        </w:rPr>
        <w:t xml:space="preserve">adicional del </w:t>
      </w:r>
      <w:r w:rsidR="00C36A42">
        <w:rPr>
          <w:rFonts w:ascii="Arial" w:hAnsi="Arial" w:cs="Arial"/>
          <w:sz w:val="20"/>
          <w:szCs w:val="20"/>
        </w:rPr>
        <w:t>P</w:t>
      </w:r>
      <w:r w:rsidR="009973C9" w:rsidRPr="00BA09CA">
        <w:rPr>
          <w:rFonts w:ascii="Arial" w:hAnsi="Arial" w:cs="Arial"/>
          <w:sz w:val="20"/>
          <w:szCs w:val="20"/>
        </w:rPr>
        <w:t xml:space="preserve">ersonal </w:t>
      </w:r>
      <w:r w:rsidR="00C36A42">
        <w:rPr>
          <w:rFonts w:ascii="Arial" w:hAnsi="Arial" w:cs="Arial"/>
          <w:sz w:val="20"/>
          <w:szCs w:val="20"/>
        </w:rPr>
        <w:t>C</w:t>
      </w:r>
      <w:r w:rsidR="009973C9" w:rsidRPr="00BA09CA">
        <w:rPr>
          <w:rFonts w:ascii="Arial" w:hAnsi="Arial" w:cs="Arial"/>
          <w:sz w:val="20"/>
          <w:szCs w:val="20"/>
        </w:rPr>
        <w:t xml:space="preserve">lave </w:t>
      </w:r>
      <w:r w:rsidR="00C36A42">
        <w:rPr>
          <w:rFonts w:ascii="Arial" w:hAnsi="Arial" w:cs="Arial"/>
          <w:sz w:val="20"/>
          <w:szCs w:val="20"/>
        </w:rPr>
        <w:t>E</w:t>
      </w:r>
      <w:r w:rsidR="009973C9" w:rsidRPr="00BA09CA">
        <w:rPr>
          <w:rFonts w:ascii="Arial" w:hAnsi="Arial" w:cs="Arial"/>
          <w:sz w:val="20"/>
          <w:szCs w:val="20"/>
        </w:rPr>
        <w:t>valuable</w:t>
      </w:r>
      <w:r w:rsidR="009973C9" w:rsidRPr="00BA09CA" w:rsidDel="00762EA9">
        <w:rPr>
          <w:rFonts w:ascii="Arial" w:eastAsia="Arial" w:hAnsi="Arial" w:cs="Arial"/>
          <w:sz w:val="20"/>
          <w:szCs w:val="20"/>
          <w:lang w:eastAsia="es-ES"/>
        </w:rPr>
        <w:t xml:space="preserve"> </w:t>
      </w:r>
    </w:p>
    <w:p w14:paraId="1656801D" w14:textId="753B2264" w:rsidR="00A0546E" w:rsidRPr="00BA09CA" w:rsidRDefault="00A0546E">
      <w:pPr>
        <w:pStyle w:val="Prrafodelista"/>
        <w:numPr>
          <w:ilvl w:val="0"/>
          <w:numId w:val="37"/>
        </w:numPr>
        <w:spacing w:line="240" w:lineRule="auto"/>
        <w:jc w:val="both"/>
        <w:rPr>
          <w:rFonts w:ascii="Arial" w:eastAsia="Arial" w:hAnsi="Arial" w:cs="Arial"/>
          <w:sz w:val="20"/>
          <w:szCs w:val="20"/>
          <w:lang w:eastAsia="es-ES"/>
        </w:rPr>
      </w:pPr>
      <w:r w:rsidRPr="00BA09CA">
        <w:rPr>
          <w:rFonts w:ascii="Arial" w:eastAsia="Arial" w:hAnsi="Arial" w:cs="Arial"/>
          <w:sz w:val="20"/>
          <w:szCs w:val="20"/>
          <w:lang w:eastAsia="es-ES"/>
        </w:rPr>
        <w:t xml:space="preserve">Formato 10 – Factores de </w:t>
      </w:r>
      <w:r w:rsidR="00386F3A">
        <w:rPr>
          <w:rFonts w:ascii="Arial" w:eastAsia="Arial" w:hAnsi="Arial" w:cs="Arial"/>
          <w:sz w:val="20"/>
          <w:szCs w:val="20"/>
          <w:lang w:eastAsia="es-ES"/>
        </w:rPr>
        <w:t>D</w:t>
      </w:r>
      <w:r w:rsidRPr="00BA09CA">
        <w:rPr>
          <w:rFonts w:ascii="Arial" w:eastAsia="Arial" w:hAnsi="Arial" w:cs="Arial"/>
          <w:sz w:val="20"/>
          <w:szCs w:val="20"/>
          <w:lang w:eastAsia="es-ES"/>
        </w:rPr>
        <w:t>esempate</w:t>
      </w:r>
    </w:p>
    <w:p w14:paraId="2FC442CA" w14:textId="7C7660E1" w:rsidR="00A0546E" w:rsidRPr="00BA09CA" w:rsidRDefault="00AF7BEE">
      <w:pPr>
        <w:pStyle w:val="Prrafodelista"/>
        <w:numPr>
          <w:ilvl w:val="0"/>
          <w:numId w:val="37"/>
        </w:numPr>
        <w:spacing w:line="240" w:lineRule="auto"/>
        <w:rPr>
          <w:rFonts w:ascii="Arial" w:eastAsia="Arial" w:hAnsi="Arial" w:cs="Arial"/>
          <w:sz w:val="20"/>
          <w:szCs w:val="20"/>
          <w:lang w:eastAsia="es-ES"/>
        </w:rPr>
      </w:pPr>
      <w:r w:rsidRPr="00BA09CA">
        <w:rPr>
          <w:rFonts w:ascii="Arial" w:eastAsia="Arial" w:hAnsi="Arial" w:cs="Arial"/>
          <w:sz w:val="20"/>
          <w:szCs w:val="20"/>
          <w:lang w:eastAsia="es-ES"/>
        </w:rPr>
        <w:t>Formato 11 – Autorización para el</w:t>
      </w:r>
      <w:r w:rsidR="00BA4F0F">
        <w:rPr>
          <w:rFonts w:ascii="Arial" w:eastAsia="Arial" w:hAnsi="Arial" w:cs="Arial"/>
          <w:sz w:val="20"/>
          <w:szCs w:val="20"/>
          <w:lang w:eastAsia="es-ES"/>
        </w:rPr>
        <w:t xml:space="preserve"> T</w:t>
      </w:r>
      <w:r w:rsidRPr="00BA09CA">
        <w:rPr>
          <w:rFonts w:ascii="Arial" w:eastAsia="Arial" w:hAnsi="Arial" w:cs="Arial"/>
          <w:sz w:val="20"/>
          <w:szCs w:val="20"/>
          <w:lang w:eastAsia="es-ES"/>
        </w:rPr>
        <w:t xml:space="preserve">ratamiento de </w:t>
      </w:r>
      <w:r w:rsidR="00BA4F0F">
        <w:rPr>
          <w:rFonts w:ascii="Arial" w:eastAsia="Arial" w:hAnsi="Arial" w:cs="Arial"/>
          <w:sz w:val="20"/>
          <w:szCs w:val="20"/>
          <w:lang w:eastAsia="es-ES"/>
        </w:rPr>
        <w:t>D</w:t>
      </w:r>
      <w:r w:rsidRPr="00BA09CA">
        <w:rPr>
          <w:rFonts w:ascii="Arial" w:eastAsia="Arial" w:hAnsi="Arial" w:cs="Arial"/>
          <w:sz w:val="20"/>
          <w:szCs w:val="20"/>
          <w:lang w:eastAsia="es-ES"/>
        </w:rPr>
        <w:t xml:space="preserve">atos </w:t>
      </w:r>
      <w:r w:rsidR="00BA4F0F">
        <w:rPr>
          <w:rFonts w:ascii="Arial" w:eastAsia="Arial" w:hAnsi="Arial" w:cs="Arial"/>
          <w:sz w:val="20"/>
          <w:szCs w:val="20"/>
          <w:lang w:eastAsia="es-ES"/>
        </w:rPr>
        <w:t>P</w:t>
      </w:r>
      <w:r w:rsidRPr="00BA09CA">
        <w:rPr>
          <w:rFonts w:ascii="Arial" w:eastAsia="Arial" w:hAnsi="Arial" w:cs="Arial"/>
          <w:sz w:val="20"/>
          <w:szCs w:val="20"/>
          <w:lang w:eastAsia="es-ES"/>
        </w:rPr>
        <w:t>ersonales</w:t>
      </w:r>
    </w:p>
    <w:p w14:paraId="74B53C4D" w14:textId="4C5721DC" w:rsidR="0069734E" w:rsidRPr="00BA09CA" w:rsidRDefault="0069734E">
      <w:pPr>
        <w:pStyle w:val="Prrafodelista"/>
        <w:numPr>
          <w:ilvl w:val="0"/>
          <w:numId w:val="37"/>
        </w:numPr>
        <w:spacing w:line="240" w:lineRule="auto"/>
        <w:rPr>
          <w:rFonts w:ascii="Arial" w:eastAsia="Arial" w:hAnsi="Arial" w:cs="Arial"/>
          <w:sz w:val="20"/>
          <w:szCs w:val="20"/>
          <w:lang w:eastAsia="es-ES"/>
        </w:rPr>
      </w:pPr>
      <w:r w:rsidRPr="00BA09CA">
        <w:rPr>
          <w:rFonts w:ascii="Arial" w:eastAsia="Arial" w:hAnsi="Arial" w:cs="Arial"/>
          <w:sz w:val="20"/>
          <w:szCs w:val="20"/>
          <w:lang w:eastAsia="es-ES"/>
        </w:rPr>
        <w:t>Formato 12 – Factor de Sostenibilidad</w:t>
      </w:r>
    </w:p>
    <w:p w14:paraId="5F4DBCFA" w14:textId="55AE61C2" w:rsidR="0069734E" w:rsidRPr="00BA09CA" w:rsidRDefault="0069734E">
      <w:pPr>
        <w:pStyle w:val="Prrafodelista"/>
        <w:numPr>
          <w:ilvl w:val="0"/>
          <w:numId w:val="37"/>
        </w:numPr>
        <w:spacing w:line="240" w:lineRule="auto"/>
        <w:rPr>
          <w:rFonts w:ascii="Arial" w:eastAsia="Arial" w:hAnsi="Arial" w:cs="Arial"/>
          <w:sz w:val="20"/>
          <w:szCs w:val="20"/>
          <w:lang w:eastAsia="es-ES"/>
        </w:rPr>
      </w:pPr>
      <w:r w:rsidRPr="1514B61A">
        <w:rPr>
          <w:rFonts w:ascii="Arial" w:eastAsia="Arial" w:hAnsi="Arial" w:cs="Arial"/>
          <w:sz w:val="20"/>
          <w:szCs w:val="20"/>
          <w:lang w:eastAsia="es-ES"/>
        </w:rPr>
        <w:t>Formato 13</w:t>
      </w:r>
      <w:r w:rsidR="00822A37" w:rsidRPr="1514B61A">
        <w:rPr>
          <w:rFonts w:ascii="Arial" w:eastAsia="Arial" w:hAnsi="Arial" w:cs="Arial"/>
          <w:sz w:val="20"/>
          <w:szCs w:val="20"/>
          <w:lang w:eastAsia="es-ES"/>
        </w:rPr>
        <w:t xml:space="preserve"> – Acreditación de </w:t>
      </w:r>
      <w:r w:rsidR="00BA4F0F">
        <w:rPr>
          <w:rFonts w:ascii="Arial" w:eastAsia="Arial" w:hAnsi="Arial" w:cs="Arial"/>
          <w:sz w:val="20"/>
          <w:szCs w:val="20"/>
          <w:lang w:eastAsia="es-ES"/>
        </w:rPr>
        <w:t>E</w:t>
      </w:r>
      <w:r w:rsidR="00822A37" w:rsidRPr="1514B61A">
        <w:rPr>
          <w:rFonts w:ascii="Arial" w:eastAsia="Arial" w:hAnsi="Arial" w:cs="Arial"/>
          <w:sz w:val="20"/>
          <w:szCs w:val="20"/>
          <w:lang w:eastAsia="es-ES"/>
        </w:rPr>
        <w:t>mprendimiento</w:t>
      </w:r>
      <w:r w:rsidR="0024625B" w:rsidRPr="1514B61A">
        <w:rPr>
          <w:rFonts w:ascii="Arial" w:eastAsia="Arial" w:hAnsi="Arial" w:cs="Arial"/>
          <w:sz w:val="20"/>
          <w:szCs w:val="20"/>
          <w:lang w:eastAsia="es-ES"/>
        </w:rPr>
        <w:t>s</w:t>
      </w:r>
      <w:r w:rsidR="00822A37" w:rsidRPr="1514B61A">
        <w:rPr>
          <w:rFonts w:ascii="Arial" w:eastAsia="Arial" w:hAnsi="Arial" w:cs="Arial"/>
          <w:sz w:val="20"/>
          <w:szCs w:val="20"/>
          <w:lang w:eastAsia="es-ES"/>
        </w:rPr>
        <w:t xml:space="preserve"> y </w:t>
      </w:r>
      <w:r w:rsidR="00BA4F0F">
        <w:rPr>
          <w:rFonts w:ascii="Arial" w:eastAsia="Arial" w:hAnsi="Arial" w:cs="Arial"/>
          <w:sz w:val="20"/>
          <w:szCs w:val="20"/>
          <w:lang w:eastAsia="es-ES"/>
        </w:rPr>
        <w:t>E</w:t>
      </w:r>
      <w:r w:rsidR="00822A37" w:rsidRPr="1514B61A">
        <w:rPr>
          <w:rFonts w:ascii="Arial" w:eastAsia="Arial" w:hAnsi="Arial" w:cs="Arial"/>
          <w:sz w:val="20"/>
          <w:szCs w:val="20"/>
          <w:lang w:eastAsia="es-ES"/>
        </w:rPr>
        <w:t>mpresa</w:t>
      </w:r>
      <w:r w:rsidR="00F62BEE" w:rsidRPr="1514B61A">
        <w:rPr>
          <w:rFonts w:ascii="Arial" w:eastAsia="Arial" w:hAnsi="Arial" w:cs="Arial"/>
          <w:sz w:val="20"/>
          <w:szCs w:val="20"/>
          <w:lang w:eastAsia="es-ES"/>
        </w:rPr>
        <w:t>s</w:t>
      </w:r>
      <w:r w:rsidR="00822A37" w:rsidRPr="1514B61A">
        <w:rPr>
          <w:rFonts w:ascii="Arial" w:eastAsia="Arial" w:hAnsi="Arial" w:cs="Arial"/>
          <w:sz w:val="20"/>
          <w:szCs w:val="20"/>
          <w:lang w:eastAsia="es-ES"/>
        </w:rPr>
        <w:t xml:space="preserve"> de mujeres</w:t>
      </w:r>
    </w:p>
    <w:p w14:paraId="3F508845" w14:textId="21B479A6" w:rsidR="00822A37" w:rsidRPr="00BA09CA" w:rsidRDefault="00822A37">
      <w:pPr>
        <w:pStyle w:val="Prrafodelista"/>
        <w:numPr>
          <w:ilvl w:val="0"/>
          <w:numId w:val="37"/>
        </w:numPr>
        <w:spacing w:line="240" w:lineRule="auto"/>
        <w:rPr>
          <w:rFonts w:ascii="Arial" w:eastAsia="Arial" w:hAnsi="Arial" w:cs="Arial"/>
          <w:sz w:val="20"/>
          <w:szCs w:val="20"/>
          <w:lang w:eastAsia="es-ES"/>
        </w:rPr>
      </w:pPr>
      <w:r w:rsidRPr="00BA09CA">
        <w:rPr>
          <w:rFonts w:ascii="Arial" w:eastAsia="Arial" w:hAnsi="Arial" w:cs="Arial"/>
          <w:sz w:val="20"/>
          <w:szCs w:val="20"/>
          <w:lang w:eastAsia="es-ES"/>
        </w:rPr>
        <w:t>Formato 14 – Acreditación de Mipyme</w:t>
      </w:r>
    </w:p>
    <w:p w14:paraId="00E9E00E" w14:textId="5EE9A698" w:rsidR="00DB7B86" w:rsidRPr="00BA09CA" w:rsidRDefault="00DB7B86">
      <w:pPr>
        <w:pStyle w:val="Captulo9"/>
        <w:numPr>
          <w:ilvl w:val="1"/>
          <w:numId w:val="116"/>
        </w:numPr>
        <w:spacing w:line="240" w:lineRule="auto"/>
        <w:ind w:left="731" w:hanging="374"/>
        <w:outlineLvl w:val="1"/>
        <w:rPr>
          <w:color w:val="auto"/>
        </w:rPr>
      </w:pPr>
      <w:bookmarkStart w:id="1356" w:name="_Toc508984074"/>
      <w:bookmarkStart w:id="1357" w:name="_Toc509843905"/>
      <w:bookmarkStart w:id="1358" w:name="_Toc511924814"/>
      <w:bookmarkStart w:id="1359" w:name="_Toc35616501"/>
      <w:bookmarkStart w:id="1360" w:name="_Toc40113387"/>
      <w:bookmarkStart w:id="1361" w:name="_Toc109145034"/>
      <w:bookmarkEnd w:id="1347"/>
      <w:r w:rsidRPr="00BA09CA">
        <w:rPr>
          <w:color w:val="auto"/>
        </w:rPr>
        <w:lastRenderedPageBreak/>
        <w:t>MATRICES</w:t>
      </w:r>
      <w:bookmarkEnd w:id="1356"/>
      <w:bookmarkEnd w:id="1357"/>
      <w:bookmarkEnd w:id="1358"/>
      <w:bookmarkEnd w:id="1359"/>
      <w:bookmarkEnd w:id="1360"/>
      <w:bookmarkEnd w:id="1361"/>
      <w:r w:rsidRPr="00BA09CA">
        <w:rPr>
          <w:color w:val="auto"/>
        </w:rPr>
        <w:t xml:space="preserve"> </w:t>
      </w:r>
    </w:p>
    <w:p w14:paraId="6E9B0AD6" w14:textId="2177C11F" w:rsidR="00DB7B86" w:rsidRPr="00BA09CA" w:rsidRDefault="006A68E5">
      <w:pPr>
        <w:pStyle w:val="Invias-VietaAlfabetica"/>
        <w:numPr>
          <w:ilvl w:val="0"/>
          <w:numId w:val="29"/>
        </w:numPr>
        <w:tabs>
          <w:tab w:val="left" w:pos="426"/>
        </w:tabs>
        <w:spacing w:before="0" w:after="0"/>
        <w:rPr>
          <w:rFonts w:ascii="Arial" w:eastAsia="Arial" w:hAnsi="Arial" w:cs="Arial"/>
          <w:sz w:val="20"/>
          <w:szCs w:val="20"/>
        </w:rPr>
      </w:pPr>
      <w:bookmarkStart w:id="1362" w:name="_Ref508649550"/>
      <w:r w:rsidRPr="00BA09CA">
        <w:rPr>
          <w:rFonts w:ascii="Arial" w:eastAsia="Arial" w:hAnsi="Arial" w:cs="Arial"/>
          <w:sz w:val="20"/>
          <w:szCs w:val="20"/>
        </w:rPr>
        <w:t xml:space="preserve">Matriz 1 – </w:t>
      </w:r>
      <w:r w:rsidR="00DB7B86" w:rsidRPr="00BA09CA">
        <w:rPr>
          <w:rFonts w:ascii="Arial" w:eastAsia="Arial" w:hAnsi="Arial" w:cs="Arial"/>
          <w:sz w:val="20"/>
          <w:szCs w:val="20"/>
        </w:rPr>
        <w:t>Experiencia</w:t>
      </w:r>
      <w:bookmarkEnd w:id="1362"/>
    </w:p>
    <w:p w14:paraId="0661CFF1" w14:textId="08099BF0" w:rsidR="00D35351" w:rsidRPr="00BA09CA" w:rsidRDefault="006A68E5">
      <w:pPr>
        <w:pStyle w:val="Invias-VietaAlfabetica"/>
        <w:numPr>
          <w:ilvl w:val="0"/>
          <w:numId w:val="29"/>
        </w:numPr>
        <w:tabs>
          <w:tab w:val="left" w:pos="426"/>
        </w:tabs>
        <w:spacing w:before="0" w:after="0"/>
        <w:rPr>
          <w:rFonts w:ascii="Arial" w:eastAsia="Arial" w:hAnsi="Arial" w:cs="Arial"/>
          <w:sz w:val="20"/>
          <w:szCs w:val="20"/>
        </w:rPr>
      </w:pPr>
      <w:bookmarkStart w:id="1363" w:name="_Ref508649840"/>
      <w:bookmarkStart w:id="1364" w:name="_Ref511415446"/>
      <w:r w:rsidRPr="00BA09CA">
        <w:rPr>
          <w:rFonts w:ascii="Arial" w:eastAsia="Arial" w:hAnsi="Arial" w:cs="Arial"/>
          <w:sz w:val="20"/>
          <w:szCs w:val="20"/>
        </w:rPr>
        <w:t xml:space="preserve">Matriz 2 – </w:t>
      </w:r>
      <w:r w:rsidR="00DB7B86" w:rsidRPr="00BA09CA">
        <w:rPr>
          <w:rFonts w:ascii="Arial" w:eastAsia="Arial" w:hAnsi="Arial" w:cs="Arial"/>
          <w:sz w:val="20"/>
          <w:szCs w:val="20"/>
        </w:rPr>
        <w:t>Indicadores financieros</w:t>
      </w:r>
      <w:bookmarkEnd w:id="1363"/>
      <w:r w:rsidR="00DB7B86" w:rsidRPr="00BA09CA">
        <w:rPr>
          <w:rFonts w:ascii="Arial" w:eastAsia="Arial" w:hAnsi="Arial" w:cs="Arial"/>
          <w:sz w:val="20"/>
          <w:szCs w:val="20"/>
        </w:rPr>
        <w:t xml:space="preserve"> </w:t>
      </w:r>
      <w:r w:rsidR="00D35351" w:rsidRPr="00BA09CA">
        <w:rPr>
          <w:rFonts w:ascii="Arial" w:eastAsia="Arial" w:hAnsi="Arial" w:cs="Arial"/>
          <w:sz w:val="20"/>
          <w:szCs w:val="20"/>
        </w:rPr>
        <w:t>y organizacionales</w:t>
      </w:r>
      <w:bookmarkEnd w:id="1364"/>
    </w:p>
    <w:p w14:paraId="03B64B60" w14:textId="0894AB52" w:rsidR="00DB7B86" w:rsidRPr="00BA09CA" w:rsidRDefault="006A68E5">
      <w:pPr>
        <w:pStyle w:val="Invias-VietaAlfabetica"/>
        <w:numPr>
          <w:ilvl w:val="0"/>
          <w:numId w:val="29"/>
        </w:numPr>
        <w:tabs>
          <w:tab w:val="left" w:pos="426"/>
        </w:tabs>
        <w:spacing w:before="0" w:after="0"/>
        <w:rPr>
          <w:rFonts w:ascii="Arial" w:eastAsia="Arial" w:hAnsi="Arial" w:cs="Arial"/>
          <w:sz w:val="20"/>
          <w:szCs w:val="20"/>
        </w:rPr>
      </w:pPr>
      <w:bookmarkStart w:id="1365" w:name="_Ref508650671"/>
      <w:r w:rsidRPr="00BA09CA">
        <w:rPr>
          <w:rFonts w:ascii="Arial" w:eastAsia="Arial" w:hAnsi="Arial" w:cs="Arial"/>
          <w:sz w:val="20"/>
          <w:szCs w:val="20"/>
        </w:rPr>
        <w:t xml:space="preserve">Matriz 3 – </w:t>
      </w:r>
      <w:r w:rsidR="00D35351" w:rsidRPr="00BA09CA">
        <w:rPr>
          <w:rFonts w:ascii="Arial" w:eastAsia="Arial" w:hAnsi="Arial" w:cs="Arial"/>
          <w:sz w:val="20"/>
          <w:szCs w:val="20"/>
        </w:rPr>
        <w:t>Riesgos</w:t>
      </w:r>
      <w:bookmarkEnd w:id="1365"/>
      <w:r w:rsidR="00DB7B86" w:rsidRPr="00BA09CA">
        <w:rPr>
          <w:rFonts w:ascii="Arial" w:eastAsia="Arial" w:hAnsi="Arial" w:cs="Arial"/>
          <w:sz w:val="20"/>
          <w:szCs w:val="20"/>
        </w:rPr>
        <w:t xml:space="preserve"> </w:t>
      </w:r>
    </w:p>
    <w:p w14:paraId="4BB70059" w14:textId="273A12FF" w:rsidR="00DB7B86" w:rsidRPr="00BA09CA" w:rsidRDefault="00A57464">
      <w:pPr>
        <w:pStyle w:val="Prrafodelista"/>
        <w:numPr>
          <w:ilvl w:val="0"/>
          <w:numId w:val="29"/>
        </w:numPr>
        <w:spacing w:line="240" w:lineRule="auto"/>
        <w:rPr>
          <w:rFonts w:cs="Arial"/>
          <w:lang w:eastAsia="es-ES"/>
        </w:rPr>
      </w:pPr>
      <w:r w:rsidRPr="00BA09CA">
        <w:rPr>
          <w:rFonts w:ascii="Arial" w:eastAsia="Arial" w:hAnsi="Arial" w:cs="Arial"/>
          <w:sz w:val="20"/>
          <w:szCs w:val="20"/>
          <w:lang w:eastAsia="es-ES"/>
        </w:rPr>
        <w:t>Matriz 4</w:t>
      </w:r>
      <w:r w:rsidR="006209AE" w:rsidRPr="00BA09CA">
        <w:rPr>
          <w:lang w:eastAsia="es-ES"/>
        </w:rPr>
        <w:t xml:space="preserve"> </w:t>
      </w:r>
      <w:r w:rsidR="006209AE" w:rsidRPr="00BA09CA">
        <w:rPr>
          <w:rFonts w:ascii="Arial" w:eastAsia="Arial" w:hAnsi="Arial" w:cs="Arial"/>
          <w:sz w:val="20"/>
          <w:szCs w:val="20"/>
        </w:rPr>
        <w:t xml:space="preserve">– </w:t>
      </w:r>
      <w:r w:rsidR="004C1590" w:rsidRPr="00BA09CA">
        <w:rPr>
          <w:rFonts w:ascii="Arial" w:eastAsia="Arial" w:hAnsi="Arial" w:cs="Arial"/>
          <w:sz w:val="20"/>
          <w:szCs w:val="20"/>
        </w:rPr>
        <w:t>Lineamientos de requisito</w:t>
      </w:r>
      <w:r w:rsidR="00691B11" w:rsidRPr="00BA09CA">
        <w:rPr>
          <w:rFonts w:ascii="Arial" w:eastAsia="Arial" w:hAnsi="Arial" w:cs="Arial"/>
          <w:sz w:val="20"/>
          <w:szCs w:val="20"/>
        </w:rPr>
        <w:t>s</w:t>
      </w:r>
      <w:r w:rsidR="004C1590" w:rsidRPr="00BA09CA">
        <w:rPr>
          <w:rFonts w:ascii="Arial" w:eastAsia="Arial" w:hAnsi="Arial" w:cs="Arial"/>
          <w:sz w:val="20"/>
          <w:szCs w:val="20"/>
        </w:rPr>
        <w:t xml:space="preserve"> de</w:t>
      </w:r>
      <w:r w:rsidR="00691B11" w:rsidRPr="00BA09CA">
        <w:rPr>
          <w:rFonts w:ascii="Arial" w:eastAsia="Arial" w:hAnsi="Arial" w:cs="Arial"/>
          <w:sz w:val="20"/>
          <w:szCs w:val="20"/>
        </w:rPr>
        <w:t>l</w:t>
      </w:r>
      <w:r w:rsidR="004C1590" w:rsidRPr="00BA09CA">
        <w:rPr>
          <w:rFonts w:ascii="Arial" w:eastAsia="Arial" w:hAnsi="Arial" w:cs="Arial"/>
          <w:sz w:val="20"/>
          <w:szCs w:val="20"/>
        </w:rPr>
        <w:t xml:space="preserve"> </w:t>
      </w:r>
      <w:r w:rsidR="008D25A4">
        <w:rPr>
          <w:rFonts w:ascii="Arial" w:eastAsia="Arial" w:hAnsi="Arial" w:cs="Arial"/>
          <w:sz w:val="20"/>
          <w:szCs w:val="20"/>
        </w:rPr>
        <w:t>P</w:t>
      </w:r>
      <w:r w:rsidR="004C1590" w:rsidRPr="00BA09CA">
        <w:rPr>
          <w:rFonts w:ascii="Arial" w:eastAsia="Arial" w:hAnsi="Arial" w:cs="Arial"/>
          <w:sz w:val="20"/>
          <w:szCs w:val="20"/>
        </w:rPr>
        <w:t>ersonal</w:t>
      </w:r>
    </w:p>
    <w:p w14:paraId="20932E42" w14:textId="149E2356" w:rsidR="00DB7B86" w:rsidRPr="00BA09CA" w:rsidRDefault="00DB7B86">
      <w:pPr>
        <w:pStyle w:val="Captulo9"/>
        <w:numPr>
          <w:ilvl w:val="1"/>
          <w:numId w:val="116"/>
        </w:numPr>
        <w:spacing w:line="240" w:lineRule="auto"/>
        <w:ind w:left="731" w:hanging="374"/>
        <w:outlineLvl w:val="1"/>
        <w:rPr>
          <w:color w:val="auto"/>
        </w:rPr>
      </w:pPr>
      <w:bookmarkStart w:id="1366" w:name="_Toc508984075"/>
      <w:bookmarkStart w:id="1367" w:name="_Toc509843906"/>
      <w:bookmarkStart w:id="1368" w:name="_Toc511924815"/>
      <w:bookmarkStart w:id="1369" w:name="_Toc35616502"/>
      <w:bookmarkStart w:id="1370" w:name="_Toc40113388"/>
      <w:bookmarkStart w:id="1371" w:name="_Toc109145035"/>
      <w:r w:rsidRPr="00BA09CA">
        <w:rPr>
          <w:color w:val="auto"/>
        </w:rPr>
        <w:t>FORMULARIOS</w:t>
      </w:r>
      <w:bookmarkEnd w:id="1366"/>
      <w:bookmarkEnd w:id="1367"/>
      <w:bookmarkEnd w:id="1368"/>
      <w:bookmarkEnd w:id="1369"/>
      <w:bookmarkEnd w:id="1370"/>
      <w:bookmarkEnd w:id="1371"/>
      <w:r w:rsidRPr="00BA09CA">
        <w:rPr>
          <w:color w:val="auto"/>
        </w:rPr>
        <w:t xml:space="preserve"> </w:t>
      </w:r>
      <w:bookmarkStart w:id="1372" w:name="_Hlk511206992"/>
    </w:p>
    <w:p w14:paraId="25D2D6DB" w14:textId="5EE5C606" w:rsidR="00DB7B86" w:rsidRPr="00BA09CA" w:rsidRDefault="006A68E5">
      <w:pPr>
        <w:pStyle w:val="Invias-VietaAlfabetica"/>
        <w:numPr>
          <w:ilvl w:val="0"/>
          <w:numId w:val="30"/>
        </w:numPr>
        <w:tabs>
          <w:tab w:val="left" w:pos="426"/>
        </w:tabs>
        <w:spacing w:before="0" w:after="0"/>
        <w:rPr>
          <w:rFonts w:ascii="Arial" w:eastAsia="Arial" w:hAnsi="Arial" w:cs="Arial"/>
          <w:sz w:val="20"/>
          <w:szCs w:val="20"/>
        </w:rPr>
      </w:pPr>
      <w:bookmarkStart w:id="1373" w:name="_Ref508648916"/>
      <w:bookmarkStart w:id="1374" w:name="_Hlk511915770"/>
      <w:r w:rsidRPr="00BA09CA">
        <w:rPr>
          <w:rFonts w:ascii="Arial" w:eastAsia="Arial" w:hAnsi="Arial" w:cs="Arial"/>
          <w:sz w:val="20"/>
          <w:szCs w:val="20"/>
        </w:rPr>
        <w:t xml:space="preserve">Formulario 1– </w:t>
      </w:r>
      <w:r w:rsidR="00DB7B86" w:rsidRPr="00BA09CA">
        <w:rPr>
          <w:rFonts w:ascii="Arial" w:eastAsia="Arial" w:hAnsi="Arial" w:cs="Arial"/>
          <w:sz w:val="20"/>
          <w:szCs w:val="20"/>
        </w:rPr>
        <w:t xml:space="preserve">Formulario de </w:t>
      </w:r>
      <w:bookmarkEnd w:id="1373"/>
      <w:r w:rsidR="00610140" w:rsidRPr="00BA09CA">
        <w:rPr>
          <w:rFonts w:ascii="Arial" w:eastAsia="Arial" w:hAnsi="Arial" w:cs="Arial"/>
          <w:sz w:val="20"/>
          <w:szCs w:val="20"/>
        </w:rPr>
        <w:t>oferta económica</w:t>
      </w:r>
    </w:p>
    <w:bookmarkEnd w:id="1372"/>
    <w:bookmarkEnd w:id="1374"/>
    <w:p w14:paraId="644EDAB0" w14:textId="77777777" w:rsidR="00DB7B86" w:rsidRPr="00BA09CA" w:rsidRDefault="00DB7B86">
      <w:pPr>
        <w:rPr>
          <w:rFonts w:cs="Arial"/>
          <w:lang w:eastAsia="es-ES"/>
        </w:rPr>
      </w:pPr>
    </w:p>
    <w:p w14:paraId="33432CD5" w14:textId="77777777" w:rsidR="00936129" w:rsidRPr="00BA09CA" w:rsidRDefault="00936129">
      <w:pPr>
        <w:tabs>
          <w:tab w:val="left" w:pos="1860"/>
        </w:tabs>
        <w:rPr>
          <w:rFonts w:cs="Arial"/>
          <w:sz w:val="22"/>
        </w:rPr>
      </w:pPr>
    </w:p>
    <w:p w14:paraId="1CDC280D" w14:textId="77777777" w:rsidR="00E633A2" w:rsidRPr="00BA09CA" w:rsidRDefault="00E633A2">
      <w:pPr>
        <w:tabs>
          <w:tab w:val="left" w:pos="1860"/>
        </w:tabs>
        <w:rPr>
          <w:rFonts w:cs="Arial"/>
        </w:rPr>
      </w:pPr>
    </w:p>
    <w:p w14:paraId="0BF40470" w14:textId="2CF9A285" w:rsidR="00D77C6A" w:rsidRPr="00BA09CA" w:rsidRDefault="00D81425">
      <w:pPr>
        <w:pStyle w:val="InviasNormal"/>
        <w:rPr>
          <w:rFonts w:ascii="Arial" w:hAnsi="Arial" w:cs="Arial"/>
          <w:szCs w:val="20"/>
          <w:lang w:val="es-CO" w:eastAsia="es-CO"/>
        </w:rPr>
      </w:pPr>
      <w:r w:rsidRPr="00BA09CA">
        <w:rPr>
          <w:rFonts w:ascii="Arial" w:hAnsi="Arial" w:cs="Arial"/>
          <w:szCs w:val="20"/>
          <w:lang w:val="es-CO" w:eastAsia="es-CO"/>
        </w:rPr>
        <w:tab/>
      </w:r>
    </w:p>
    <w:sectPr w:rsidR="00D77C6A" w:rsidRPr="00BA09CA" w:rsidSect="0078105A">
      <w:headerReference w:type="default" r:id="rId21"/>
      <w:footerReference w:type="default" r:id="rId2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7E2D6" w14:textId="77777777" w:rsidR="00BB20B5" w:rsidRDefault="00BB20B5" w:rsidP="002B56E2">
      <w:r>
        <w:separator/>
      </w:r>
    </w:p>
    <w:p w14:paraId="3895ED88" w14:textId="77777777" w:rsidR="00BB20B5" w:rsidRDefault="00BB20B5"/>
  </w:endnote>
  <w:endnote w:type="continuationSeparator" w:id="0">
    <w:p w14:paraId="529E28F5" w14:textId="77777777" w:rsidR="00BB20B5" w:rsidRDefault="00BB20B5" w:rsidP="002B56E2">
      <w:r>
        <w:continuationSeparator/>
      </w:r>
    </w:p>
    <w:p w14:paraId="18962E6D" w14:textId="77777777" w:rsidR="00BB20B5" w:rsidRDefault="00BB20B5"/>
  </w:endnote>
  <w:endnote w:type="continuationNotice" w:id="1">
    <w:p w14:paraId="4464A6FB" w14:textId="77777777" w:rsidR="00BB20B5" w:rsidRDefault="00BB20B5"/>
    <w:p w14:paraId="6466B237" w14:textId="77777777" w:rsidR="00BB20B5" w:rsidRDefault="00BB2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rial,Times New Roman">
    <w:altName w:val="Arial"/>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700757"/>
      <w:docPartObj>
        <w:docPartGallery w:val="Page Numbers (Bottom of Page)"/>
        <w:docPartUnique/>
      </w:docPartObj>
    </w:sdtPr>
    <w:sdtContent>
      <w:p w14:paraId="2E21247C" w14:textId="01EFC727" w:rsidR="00AB6DBA" w:rsidRDefault="00AB6DBA">
        <w:pPr>
          <w:pStyle w:val="Piedepgina"/>
          <w:jc w:val="right"/>
        </w:pPr>
        <w:r>
          <w:fldChar w:fldCharType="begin"/>
        </w:r>
        <w:r>
          <w:instrText>PAGE   \* MERGEFORMAT</w:instrText>
        </w:r>
        <w:r>
          <w:fldChar w:fldCharType="separate"/>
        </w:r>
        <w:r w:rsidR="00BA4F0F" w:rsidRPr="00BA4F0F">
          <w:rPr>
            <w:noProof/>
            <w:lang w:val="es-ES"/>
          </w:rPr>
          <w:t>77</w:t>
        </w:r>
        <w:r>
          <w:fldChar w:fldCharType="end"/>
        </w:r>
      </w:p>
    </w:sdtContent>
  </w:sdt>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AB6DBA" w:rsidRPr="008F6B59" w14:paraId="3B308D77" w14:textId="77777777" w:rsidTr="00BA09CA">
      <w:trPr>
        <w:trHeight w:val="220"/>
      </w:trPr>
      <w:tc>
        <w:tcPr>
          <w:tcW w:w="987" w:type="pct"/>
          <w:tcBorders>
            <w:top w:val="dotted" w:sz="4" w:space="0" w:color="auto"/>
            <w:left w:val="dotted" w:sz="4" w:space="0" w:color="auto"/>
            <w:bottom w:val="dotted" w:sz="4" w:space="0" w:color="auto"/>
            <w:right w:val="dotted" w:sz="4" w:space="0" w:color="auto"/>
          </w:tcBorders>
          <w:vAlign w:val="center"/>
          <w:hideMark/>
        </w:tcPr>
        <w:p w14:paraId="26A5FDDB" w14:textId="77777777" w:rsidR="00AB6DBA" w:rsidRPr="00846EB0" w:rsidRDefault="00AB6DBA" w:rsidP="008F6B59">
          <w:pPr>
            <w:spacing w:after="4" w:line="247" w:lineRule="auto"/>
            <w:ind w:left="10" w:hanging="10"/>
            <w:rPr>
              <w:rFonts w:ascii="Arial" w:eastAsia="Arial" w:hAnsi="Arial" w:cs="Arial"/>
              <w:b/>
              <w:sz w:val="16"/>
              <w:szCs w:val="16"/>
            </w:rPr>
          </w:pPr>
          <w:r w:rsidRPr="00846EB0">
            <w:rPr>
              <w:rFonts w:ascii="Arial" w:eastAsia="Arial" w:hAnsi="Arial" w:cs="Arial"/>
              <w:b/>
              <w:sz w:val="16"/>
              <w:szCs w:val="16"/>
            </w:rPr>
            <w:t>Código</w:t>
          </w:r>
        </w:p>
      </w:tc>
      <w:tc>
        <w:tcPr>
          <w:tcW w:w="2397" w:type="pct"/>
          <w:tcBorders>
            <w:top w:val="dotted" w:sz="4" w:space="0" w:color="auto"/>
            <w:left w:val="dotted" w:sz="4" w:space="0" w:color="auto"/>
            <w:bottom w:val="dotted" w:sz="4" w:space="0" w:color="auto"/>
            <w:right w:val="dotted" w:sz="4" w:space="0" w:color="auto"/>
          </w:tcBorders>
          <w:vAlign w:val="center"/>
          <w:hideMark/>
        </w:tcPr>
        <w:p w14:paraId="49087B39" w14:textId="2CEBC3A0" w:rsidR="00AB6DBA" w:rsidRPr="00846EB0" w:rsidRDefault="00822177" w:rsidP="008F6B59">
          <w:pPr>
            <w:spacing w:after="4" w:line="247" w:lineRule="auto"/>
            <w:ind w:left="10" w:hanging="10"/>
            <w:rPr>
              <w:rFonts w:ascii="Arial" w:eastAsia="Arial" w:hAnsi="Arial" w:cs="Arial"/>
              <w:sz w:val="16"/>
              <w:szCs w:val="16"/>
            </w:rPr>
          </w:pPr>
          <w:proofErr w:type="spellStart"/>
          <w:r w:rsidRPr="00822177">
            <w:rPr>
              <w:rFonts w:ascii="Arial" w:eastAsia="Arial" w:hAnsi="Arial" w:cs="Arial"/>
              <w:sz w:val="16"/>
              <w:szCs w:val="16"/>
            </w:rPr>
            <w:t>CCE</w:t>
          </w:r>
          <w:proofErr w:type="spellEnd"/>
          <w:r w:rsidRPr="00822177">
            <w:rPr>
              <w:rFonts w:ascii="Arial" w:eastAsia="Arial" w:hAnsi="Arial" w:cs="Arial"/>
              <w:sz w:val="16"/>
              <w:szCs w:val="16"/>
            </w:rPr>
            <w:t>-</w:t>
          </w:r>
          <w:proofErr w:type="spellStart"/>
          <w:r w:rsidRPr="00822177">
            <w:rPr>
              <w:rFonts w:ascii="Arial" w:eastAsia="Arial" w:hAnsi="Arial" w:cs="Arial"/>
              <w:sz w:val="16"/>
              <w:szCs w:val="16"/>
            </w:rPr>
            <w:t>EICP</w:t>
          </w:r>
          <w:proofErr w:type="spellEnd"/>
          <w:r w:rsidRPr="00822177">
            <w:rPr>
              <w:rFonts w:ascii="Arial" w:eastAsia="Arial" w:hAnsi="Arial" w:cs="Arial"/>
              <w:sz w:val="16"/>
              <w:szCs w:val="16"/>
            </w:rPr>
            <w:t>-GI-20</w:t>
          </w:r>
        </w:p>
      </w:tc>
      <w:tc>
        <w:tcPr>
          <w:tcW w:w="1223" w:type="pct"/>
          <w:tcBorders>
            <w:top w:val="dotted" w:sz="4" w:space="0" w:color="auto"/>
            <w:left w:val="dotted" w:sz="4" w:space="0" w:color="auto"/>
            <w:bottom w:val="dotted" w:sz="4" w:space="0" w:color="auto"/>
            <w:right w:val="dotted" w:sz="4" w:space="0" w:color="auto"/>
          </w:tcBorders>
          <w:vAlign w:val="center"/>
          <w:hideMark/>
        </w:tcPr>
        <w:p w14:paraId="656C0A2E" w14:textId="77777777" w:rsidR="00AB6DBA" w:rsidRPr="00846EB0" w:rsidRDefault="00AB6DBA" w:rsidP="008F6B59">
          <w:pPr>
            <w:spacing w:after="4" w:line="247" w:lineRule="auto"/>
            <w:ind w:left="10" w:hanging="10"/>
            <w:jc w:val="center"/>
            <w:rPr>
              <w:rFonts w:ascii="Arial" w:eastAsia="Arial" w:hAnsi="Arial" w:cs="Arial"/>
              <w:b/>
              <w:sz w:val="16"/>
              <w:szCs w:val="16"/>
            </w:rPr>
          </w:pPr>
          <w:r w:rsidRPr="00846EB0">
            <w:rPr>
              <w:rFonts w:ascii="Arial" w:eastAsia="Arial" w:hAnsi="Arial" w:cs="Arial"/>
              <w:b/>
              <w:sz w:val="16"/>
              <w:szCs w:val="16"/>
            </w:rPr>
            <w:t>Versión</w:t>
          </w:r>
        </w:p>
      </w:tc>
      <w:tc>
        <w:tcPr>
          <w:tcW w:w="393" w:type="pct"/>
          <w:tcBorders>
            <w:top w:val="dotted" w:sz="4" w:space="0" w:color="auto"/>
            <w:left w:val="dotted" w:sz="4" w:space="0" w:color="auto"/>
            <w:bottom w:val="dotted" w:sz="4" w:space="0" w:color="auto"/>
            <w:right w:val="dotted" w:sz="4" w:space="0" w:color="auto"/>
          </w:tcBorders>
          <w:vAlign w:val="center"/>
          <w:hideMark/>
        </w:tcPr>
        <w:p w14:paraId="7CCF63B2" w14:textId="0B54B9FF" w:rsidR="00AB6DBA" w:rsidRPr="00846EB0" w:rsidRDefault="00AB6DBA" w:rsidP="008F6B59">
          <w:pPr>
            <w:spacing w:after="4" w:line="247" w:lineRule="auto"/>
            <w:ind w:left="10" w:hanging="10"/>
            <w:rPr>
              <w:rFonts w:ascii="Arial" w:eastAsia="Arial" w:hAnsi="Arial" w:cs="Arial"/>
              <w:sz w:val="16"/>
              <w:szCs w:val="16"/>
            </w:rPr>
          </w:pPr>
          <w:r>
            <w:rPr>
              <w:rFonts w:ascii="Arial" w:eastAsia="Arial" w:hAnsi="Arial" w:cs="Arial"/>
              <w:sz w:val="16"/>
              <w:szCs w:val="16"/>
            </w:rPr>
            <w:t>1</w:t>
          </w:r>
        </w:p>
      </w:tc>
    </w:tr>
  </w:tbl>
  <w:p w14:paraId="0E314507" w14:textId="77777777" w:rsidR="00AB6DBA" w:rsidRDefault="00AB6D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928A7" w14:textId="77777777" w:rsidR="00BB20B5" w:rsidRDefault="00BB20B5" w:rsidP="002B56E2">
      <w:r>
        <w:separator/>
      </w:r>
    </w:p>
    <w:p w14:paraId="36995208" w14:textId="77777777" w:rsidR="00BB20B5" w:rsidRDefault="00BB20B5"/>
  </w:footnote>
  <w:footnote w:type="continuationSeparator" w:id="0">
    <w:p w14:paraId="3EE97DBF" w14:textId="77777777" w:rsidR="00BB20B5" w:rsidRDefault="00BB20B5" w:rsidP="002B56E2">
      <w:r>
        <w:continuationSeparator/>
      </w:r>
    </w:p>
    <w:p w14:paraId="1E89D950" w14:textId="77777777" w:rsidR="00BB20B5" w:rsidRDefault="00BB20B5"/>
  </w:footnote>
  <w:footnote w:type="continuationNotice" w:id="1">
    <w:p w14:paraId="44A6C56D" w14:textId="77777777" w:rsidR="00BB20B5" w:rsidRDefault="00BB20B5"/>
    <w:p w14:paraId="4CF0AE9A" w14:textId="77777777" w:rsidR="00BB20B5" w:rsidRDefault="00BB2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AB6DBA" w:rsidRPr="007336D9" w14:paraId="1CC131A5" w14:textId="77777777" w:rsidTr="00345519">
      <w:trPr>
        <w:trHeight w:val="146"/>
        <w:jc w:val="center"/>
      </w:trPr>
      <w:tc>
        <w:tcPr>
          <w:tcW w:w="5000" w:type="pct"/>
          <w:gridSpan w:val="4"/>
          <w:vAlign w:val="center"/>
        </w:tcPr>
        <w:p w14:paraId="615E3415" w14:textId="6F28B34D" w:rsidR="00AB6DBA" w:rsidRPr="007336D9" w:rsidRDefault="00AB6DBA" w:rsidP="00CF3181">
          <w:pPr>
            <w:pStyle w:val="Encabezado"/>
            <w:jc w:val="center"/>
            <w:rPr>
              <w:rFonts w:asciiTheme="minorBidi" w:hAnsiTheme="minorBidi" w:cstheme="minorBidi"/>
              <w:b/>
              <w:color w:val="000000" w:themeColor="text1"/>
              <w:sz w:val="16"/>
              <w:szCs w:val="16"/>
            </w:rPr>
          </w:pPr>
          <w:r w:rsidRPr="007336D9">
            <w:rPr>
              <w:rFonts w:asciiTheme="minorBidi" w:hAnsiTheme="minorBidi" w:cstheme="minorBidi"/>
              <w:b/>
              <w:color w:val="000000" w:themeColor="text1"/>
              <w:sz w:val="16"/>
              <w:szCs w:val="16"/>
            </w:rPr>
            <w:t>DOCUMENTO BASE</w:t>
          </w:r>
        </w:p>
        <w:p w14:paraId="7600EE41" w14:textId="5590F19B" w:rsidR="00AB6DBA" w:rsidRPr="007336D9" w:rsidRDefault="00AB6DBA" w:rsidP="00CF3181">
          <w:pPr>
            <w:pStyle w:val="Encabezado"/>
            <w:jc w:val="center"/>
            <w:rPr>
              <w:rFonts w:asciiTheme="minorBidi" w:hAnsiTheme="minorBidi" w:cstheme="minorBidi"/>
              <w:b/>
              <w:color w:val="000000" w:themeColor="text1"/>
              <w:sz w:val="16"/>
              <w:szCs w:val="16"/>
            </w:rPr>
          </w:pPr>
          <w:r w:rsidRPr="007336D9">
            <w:rPr>
              <w:rFonts w:asciiTheme="minorBidi" w:hAnsiTheme="minorBidi" w:cstheme="minorBidi"/>
              <w:b/>
              <w:color w:val="000000" w:themeColor="text1"/>
              <w:sz w:val="16"/>
              <w:szCs w:val="16"/>
            </w:rPr>
            <w:t xml:space="preserve">INTERVENTORÍA DE OBRA PÚBLICA DE INFRAESTRUCTURA DE </w:t>
          </w:r>
          <w:r>
            <w:rPr>
              <w:rFonts w:asciiTheme="minorBidi" w:hAnsiTheme="minorBidi" w:cstheme="minorBidi"/>
              <w:b/>
              <w:color w:val="000000" w:themeColor="text1"/>
              <w:sz w:val="16"/>
              <w:szCs w:val="16"/>
            </w:rPr>
            <w:t>AGUA POTABLE Y SANEAMIENTO BÁSICO</w:t>
          </w:r>
        </w:p>
      </w:tc>
    </w:tr>
    <w:tr w:rsidR="00AB6DBA" w:rsidRPr="007336D9" w14:paraId="010083F3" w14:textId="77777777" w:rsidTr="00345519">
      <w:trPr>
        <w:trHeight w:val="234"/>
        <w:jc w:val="center"/>
      </w:trPr>
      <w:tc>
        <w:tcPr>
          <w:tcW w:w="674" w:type="pct"/>
          <w:vAlign w:val="center"/>
        </w:tcPr>
        <w:p w14:paraId="3A9A4E80" w14:textId="77777777" w:rsidR="00AB6DBA" w:rsidRPr="007336D9" w:rsidRDefault="00AB6DBA" w:rsidP="00CF3181">
          <w:pPr>
            <w:spacing w:after="4" w:line="249" w:lineRule="auto"/>
            <w:ind w:left="10" w:hanging="10"/>
            <w:rPr>
              <w:rFonts w:asciiTheme="minorBidi" w:eastAsia="Arial" w:hAnsiTheme="minorBidi" w:cstheme="minorBidi"/>
              <w:b/>
              <w:color w:val="000000" w:themeColor="text1"/>
              <w:sz w:val="16"/>
              <w:szCs w:val="16"/>
            </w:rPr>
          </w:pPr>
          <w:r w:rsidRPr="007336D9">
            <w:rPr>
              <w:rFonts w:asciiTheme="minorBidi" w:eastAsia="Arial" w:hAnsiTheme="minorBidi" w:cstheme="minorBidi"/>
              <w:b/>
              <w:color w:val="000000" w:themeColor="text1"/>
              <w:sz w:val="16"/>
              <w:szCs w:val="16"/>
            </w:rPr>
            <w:t>Código</w:t>
          </w:r>
        </w:p>
      </w:tc>
      <w:tc>
        <w:tcPr>
          <w:tcW w:w="2636" w:type="pct"/>
          <w:vAlign w:val="center"/>
        </w:tcPr>
        <w:p w14:paraId="4CC249E2" w14:textId="4571EDBA" w:rsidR="00AB6DBA" w:rsidRPr="007336D9" w:rsidRDefault="00822177" w:rsidP="00CF3181">
          <w:pPr>
            <w:spacing w:after="4" w:line="249" w:lineRule="auto"/>
            <w:ind w:left="10" w:hanging="10"/>
            <w:rPr>
              <w:rFonts w:asciiTheme="minorBidi" w:eastAsia="Arial" w:hAnsiTheme="minorBidi" w:cstheme="minorBidi"/>
              <w:color w:val="000000" w:themeColor="text1"/>
              <w:sz w:val="16"/>
              <w:szCs w:val="16"/>
            </w:rPr>
          </w:pPr>
          <w:proofErr w:type="spellStart"/>
          <w:r w:rsidRPr="00822177">
            <w:rPr>
              <w:rFonts w:asciiTheme="minorBidi" w:hAnsiTheme="minorBidi" w:cstheme="minorBidi"/>
              <w:color w:val="000000" w:themeColor="text1"/>
              <w:sz w:val="16"/>
              <w:szCs w:val="16"/>
            </w:rPr>
            <w:t>CCE</w:t>
          </w:r>
          <w:proofErr w:type="spellEnd"/>
          <w:r w:rsidRPr="00822177">
            <w:rPr>
              <w:rFonts w:asciiTheme="minorBidi" w:hAnsiTheme="minorBidi" w:cstheme="minorBidi"/>
              <w:color w:val="000000" w:themeColor="text1"/>
              <w:sz w:val="16"/>
              <w:szCs w:val="16"/>
            </w:rPr>
            <w:t>-</w:t>
          </w:r>
          <w:proofErr w:type="spellStart"/>
          <w:r w:rsidRPr="00822177">
            <w:rPr>
              <w:rFonts w:asciiTheme="minorBidi" w:hAnsiTheme="minorBidi" w:cstheme="minorBidi"/>
              <w:color w:val="000000" w:themeColor="text1"/>
              <w:sz w:val="16"/>
              <w:szCs w:val="16"/>
            </w:rPr>
            <w:t>EICP</w:t>
          </w:r>
          <w:proofErr w:type="spellEnd"/>
          <w:r w:rsidRPr="00822177">
            <w:rPr>
              <w:rFonts w:asciiTheme="minorBidi" w:hAnsiTheme="minorBidi" w:cstheme="minorBidi"/>
              <w:color w:val="000000" w:themeColor="text1"/>
              <w:sz w:val="16"/>
              <w:szCs w:val="16"/>
            </w:rPr>
            <w:t>-GI-20</w:t>
          </w:r>
        </w:p>
      </w:tc>
      <w:tc>
        <w:tcPr>
          <w:tcW w:w="539" w:type="pct"/>
          <w:vAlign w:val="center"/>
        </w:tcPr>
        <w:p w14:paraId="54994495" w14:textId="77777777" w:rsidR="00AB6DBA" w:rsidRPr="007336D9" w:rsidRDefault="00AB6DBA" w:rsidP="00CF3181">
          <w:pPr>
            <w:spacing w:after="4" w:line="249" w:lineRule="auto"/>
            <w:ind w:left="10" w:hanging="10"/>
            <w:jc w:val="center"/>
            <w:rPr>
              <w:rFonts w:asciiTheme="minorBidi" w:eastAsia="Arial" w:hAnsiTheme="minorBidi" w:cstheme="minorBidi"/>
              <w:b/>
              <w:color w:val="000000" w:themeColor="text1"/>
              <w:sz w:val="16"/>
              <w:szCs w:val="16"/>
            </w:rPr>
          </w:pPr>
          <w:r w:rsidRPr="007336D9">
            <w:rPr>
              <w:rFonts w:asciiTheme="minorBidi" w:eastAsia="Arial" w:hAnsiTheme="minorBidi" w:cstheme="minorBidi"/>
              <w:b/>
              <w:color w:val="000000" w:themeColor="text1"/>
              <w:sz w:val="16"/>
              <w:szCs w:val="16"/>
            </w:rPr>
            <w:t>Página</w:t>
          </w:r>
        </w:p>
      </w:tc>
      <w:tc>
        <w:tcPr>
          <w:tcW w:w="1150" w:type="pct"/>
          <w:vAlign w:val="center"/>
        </w:tcPr>
        <w:p w14:paraId="16E8EE09" w14:textId="616B7623" w:rsidR="00AB6DBA" w:rsidRPr="007336D9" w:rsidRDefault="00AB6DBA" w:rsidP="00CF3181">
          <w:pPr>
            <w:spacing w:after="4" w:line="249" w:lineRule="auto"/>
            <w:ind w:left="10" w:hanging="10"/>
            <w:rPr>
              <w:rFonts w:asciiTheme="minorBidi" w:eastAsia="Arial" w:hAnsiTheme="minorBidi" w:cstheme="minorBidi"/>
              <w:color w:val="000000" w:themeColor="text1"/>
              <w:sz w:val="16"/>
              <w:szCs w:val="16"/>
            </w:rPr>
          </w:pPr>
          <w:r w:rsidRPr="007336D9">
            <w:rPr>
              <w:rFonts w:asciiTheme="minorBidi" w:eastAsia="Arial" w:hAnsiTheme="minorBidi" w:cstheme="minorBidi"/>
              <w:color w:val="000000" w:themeColor="text1"/>
              <w:sz w:val="16"/>
              <w:szCs w:val="16"/>
            </w:rPr>
            <w:fldChar w:fldCharType="begin"/>
          </w:r>
          <w:r w:rsidRPr="007336D9">
            <w:rPr>
              <w:rFonts w:asciiTheme="minorBidi" w:eastAsia="Arial" w:hAnsiTheme="minorBidi" w:cstheme="minorBidi"/>
              <w:color w:val="000000" w:themeColor="text1"/>
              <w:sz w:val="16"/>
              <w:szCs w:val="16"/>
            </w:rPr>
            <w:instrText xml:space="preserve"> PAGE </w:instrText>
          </w:r>
          <w:r w:rsidRPr="007336D9">
            <w:rPr>
              <w:rFonts w:asciiTheme="minorBidi" w:eastAsia="Arial" w:hAnsiTheme="minorBidi" w:cstheme="minorBidi"/>
              <w:color w:val="000000" w:themeColor="text1"/>
              <w:sz w:val="16"/>
              <w:szCs w:val="16"/>
            </w:rPr>
            <w:fldChar w:fldCharType="separate"/>
          </w:r>
          <w:r w:rsidR="00BA4F0F">
            <w:rPr>
              <w:rFonts w:asciiTheme="minorBidi" w:eastAsia="Arial" w:hAnsiTheme="minorBidi" w:cstheme="minorBidi"/>
              <w:noProof/>
              <w:color w:val="000000" w:themeColor="text1"/>
              <w:sz w:val="16"/>
              <w:szCs w:val="16"/>
            </w:rPr>
            <w:t>77</w:t>
          </w:r>
          <w:r w:rsidRPr="007336D9">
            <w:rPr>
              <w:rFonts w:asciiTheme="minorBidi" w:eastAsia="Arial" w:hAnsiTheme="minorBidi" w:cstheme="minorBidi"/>
              <w:color w:val="000000" w:themeColor="text1"/>
              <w:sz w:val="16"/>
              <w:szCs w:val="16"/>
            </w:rPr>
            <w:fldChar w:fldCharType="end"/>
          </w:r>
          <w:r w:rsidRPr="007336D9">
            <w:rPr>
              <w:rFonts w:asciiTheme="minorBidi" w:eastAsia="Arial" w:hAnsiTheme="minorBidi" w:cstheme="minorBidi"/>
              <w:color w:val="000000" w:themeColor="text1"/>
              <w:sz w:val="16"/>
              <w:szCs w:val="16"/>
            </w:rPr>
            <w:t xml:space="preserve"> de </w:t>
          </w:r>
          <w:r w:rsidRPr="007336D9">
            <w:rPr>
              <w:rFonts w:asciiTheme="minorBidi" w:eastAsia="Arial" w:hAnsiTheme="minorBidi" w:cstheme="minorBidi"/>
              <w:color w:val="000000" w:themeColor="text1"/>
              <w:sz w:val="16"/>
              <w:szCs w:val="16"/>
            </w:rPr>
            <w:fldChar w:fldCharType="begin"/>
          </w:r>
          <w:r w:rsidRPr="007336D9">
            <w:rPr>
              <w:rFonts w:asciiTheme="minorBidi" w:eastAsia="Arial" w:hAnsiTheme="minorBidi" w:cstheme="minorBidi"/>
              <w:color w:val="000000" w:themeColor="text1"/>
              <w:sz w:val="16"/>
              <w:szCs w:val="16"/>
            </w:rPr>
            <w:instrText xml:space="preserve"> NUMPAGES </w:instrText>
          </w:r>
          <w:r w:rsidRPr="007336D9">
            <w:rPr>
              <w:rFonts w:asciiTheme="minorBidi" w:eastAsia="Arial" w:hAnsiTheme="minorBidi" w:cstheme="minorBidi"/>
              <w:color w:val="000000" w:themeColor="text1"/>
              <w:sz w:val="16"/>
              <w:szCs w:val="16"/>
            </w:rPr>
            <w:fldChar w:fldCharType="separate"/>
          </w:r>
          <w:r w:rsidR="00BA4F0F">
            <w:rPr>
              <w:rFonts w:asciiTheme="minorBidi" w:eastAsia="Arial" w:hAnsiTheme="minorBidi" w:cstheme="minorBidi"/>
              <w:noProof/>
              <w:color w:val="000000" w:themeColor="text1"/>
              <w:sz w:val="16"/>
              <w:szCs w:val="16"/>
            </w:rPr>
            <w:t>77</w:t>
          </w:r>
          <w:r w:rsidRPr="007336D9">
            <w:rPr>
              <w:rFonts w:asciiTheme="minorBidi" w:eastAsia="Arial" w:hAnsiTheme="minorBidi" w:cstheme="minorBidi"/>
              <w:color w:val="000000" w:themeColor="text1"/>
              <w:sz w:val="16"/>
              <w:szCs w:val="16"/>
            </w:rPr>
            <w:fldChar w:fldCharType="end"/>
          </w:r>
        </w:p>
      </w:tc>
    </w:tr>
    <w:tr w:rsidR="00AB6DBA" w:rsidRPr="007336D9" w14:paraId="2D871014" w14:textId="77777777" w:rsidTr="00BA09CA">
      <w:trPr>
        <w:trHeight w:val="69"/>
        <w:jc w:val="center"/>
      </w:trPr>
      <w:tc>
        <w:tcPr>
          <w:tcW w:w="674" w:type="pct"/>
          <w:vAlign w:val="center"/>
        </w:tcPr>
        <w:p w14:paraId="0BD2A8FE" w14:textId="77777777" w:rsidR="00AB6DBA" w:rsidRPr="00BA09CA" w:rsidRDefault="00AB6DBA" w:rsidP="00CF3181">
          <w:pPr>
            <w:spacing w:after="4" w:line="249" w:lineRule="auto"/>
            <w:ind w:left="10" w:hanging="10"/>
            <w:rPr>
              <w:rFonts w:asciiTheme="minorBidi" w:eastAsia="Arial" w:hAnsiTheme="minorBidi" w:cstheme="minorBidi"/>
              <w:b/>
              <w:color w:val="000000" w:themeColor="text1"/>
              <w:sz w:val="16"/>
              <w:szCs w:val="16"/>
            </w:rPr>
          </w:pPr>
          <w:r w:rsidRPr="00BA09CA">
            <w:rPr>
              <w:rFonts w:asciiTheme="minorBidi" w:eastAsia="Arial" w:hAnsiTheme="minorBidi" w:cstheme="minorBidi"/>
              <w:b/>
              <w:color w:val="000000" w:themeColor="text1"/>
              <w:sz w:val="16"/>
              <w:szCs w:val="16"/>
            </w:rPr>
            <w:t>Versión No.</w:t>
          </w:r>
        </w:p>
      </w:tc>
      <w:tc>
        <w:tcPr>
          <w:tcW w:w="4325" w:type="pct"/>
          <w:gridSpan w:val="3"/>
          <w:vAlign w:val="center"/>
        </w:tcPr>
        <w:p w14:paraId="2BA9D618" w14:textId="560A707F" w:rsidR="00AB6DBA" w:rsidRPr="00BA09CA" w:rsidRDefault="00AB6DBA" w:rsidP="007803DB">
          <w:pPr>
            <w:spacing w:after="4" w:line="249" w:lineRule="auto"/>
            <w:ind w:left="10" w:hanging="10"/>
            <w:rPr>
              <w:rFonts w:asciiTheme="minorBidi" w:eastAsia="Arial" w:hAnsiTheme="minorBidi" w:cstheme="minorBidi"/>
              <w:color w:val="000000" w:themeColor="text1"/>
              <w:sz w:val="16"/>
              <w:szCs w:val="16"/>
            </w:rPr>
          </w:pPr>
          <w:r>
            <w:rPr>
              <w:rFonts w:asciiTheme="minorBidi" w:eastAsia="Arial" w:hAnsiTheme="minorBidi" w:cstheme="minorBidi"/>
              <w:color w:val="000000" w:themeColor="text1"/>
              <w:sz w:val="16"/>
              <w:szCs w:val="16"/>
            </w:rPr>
            <w:t>1</w:t>
          </w:r>
        </w:p>
      </w:tc>
    </w:tr>
  </w:tbl>
  <w:p w14:paraId="69957CD3" w14:textId="1AB1AAB2" w:rsidR="00AB6DBA" w:rsidRDefault="00AB6DBA">
    <w:pPr>
      <w:pStyle w:val="Encabezado"/>
    </w:pPr>
  </w:p>
</w:hdr>
</file>

<file path=word/intelligence2.xml><?xml version="1.0" encoding="utf-8"?>
<int2:intelligence xmlns:int2="http://schemas.microsoft.com/office/intelligence/2020/intelligence" xmlns:oel="http://schemas.microsoft.com/office/2019/extlst">
  <int2:observations>
    <int2:bookmark int2:bookmarkName="_Int_ec2fTPtg" int2:invalidationBookmarkName="" int2:hashCode="GjjitUIaLCXjFy" int2:id="kPXsvt8w">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02F"/>
    <w:multiLevelType w:val="hybridMultilevel"/>
    <w:tmpl w:val="36281B1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0AE51AD"/>
    <w:multiLevelType w:val="hybridMultilevel"/>
    <w:tmpl w:val="BA722234"/>
    <w:lvl w:ilvl="0" w:tplc="1D4060DE">
      <w:start w:val="1"/>
      <w:numFmt w:val="decimal"/>
      <w:pStyle w:val="Capitulo8"/>
      <w:lvlText w:val="8.%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 w15:restartNumberingAfterBreak="0">
    <w:nsid w:val="010E175A"/>
    <w:multiLevelType w:val="hybridMultilevel"/>
    <w:tmpl w:val="F468C3CA"/>
    <w:lvl w:ilvl="0" w:tplc="240A0015">
      <w:start w:val="1"/>
      <w:numFmt w:val="upperLetter"/>
      <w:lvlText w:val="%1."/>
      <w:lvlJc w:val="left"/>
      <w:pPr>
        <w:ind w:left="720" w:hanging="360"/>
      </w:pPr>
    </w:lvl>
    <w:lvl w:ilvl="1" w:tplc="37CE2F9C">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15:restartNumberingAfterBreak="0">
    <w:nsid w:val="01426B00"/>
    <w:multiLevelType w:val="hybridMultilevel"/>
    <w:tmpl w:val="57F00EF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1721A21"/>
    <w:multiLevelType w:val="hybridMultilevel"/>
    <w:tmpl w:val="FFFFFFFF"/>
    <w:lvl w:ilvl="0" w:tplc="2E747C1A">
      <w:start w:val="1"/>
      <w:numFmt w:val="upperRoman"/>
      <w:lvlText w:val="%1."/>
      <w:lvlJc w:val="right"/>
      <w:pPr>
        <w:ind w:left="720" w:hanging="360"/>
      </w:pPr>
    </w:lvl>
    <w:lvl w:ilvl="1" w:tplc="588094B8">
      <w:start w:val="1"/>
      <w:numFmt w:val="lowerLetter"/>
      <w:lvlText w:val="%2."/>
      <w:lvlJc w:val="left"/>
      <w:pPr>
        <w:ind w:left="1440" w:hanging="360"/>
      </w:pPr>
    </w:lvl>
    <w:lvl w:ilvl="2" w:tplc="FC42388E">
      <w:start w:val="1"/>
      <w:numFmt w:val="lowerRoman"/>
      <w:lvlText w:val="%3."/>
      <w:lvlJc w:val="right"/>
      <w:pPr>
        <w:ind w:left="2160" w:hanging="180"/>
      </w:pPr>
    </w:lvl>
    <w:lvl w:ilvl="3" w:tplc="290ABB76">
      <w:start w:val="1"/>
      <w:numFmt w:val="decimal"/>
      <w:lvlText w:val="%4."/>
      <w:lvlJc w:val="left"/>
      <w:pPr>
        <w:ind w:left="2880" w:hanging="360"/>
      </w:pPr>
    </w:lvl>
    <w:lvl w:ilvl="4" w:tplc="0C2C3F80">
      <w:start w:val="1"/>
      <w:numFmt w:val="lowerLetter"/>
      <w:lvlText w:val="%5."/>
      <w:lvlJc w:val="left"/>
      <w:pPr>
        <w:ind w:left="3600" w:hanging="360"/>
      </w:pPr>
    </w:lvl>
    <w:lvl w:ilvl="5" w:tplc="73642398">
      <w:start w:val="1"/>
      <w:numFmt w:val="lowerRoman"/>
      <w:lvlText w:val="%6."/>
      <w:lvlJc w:val="right"/>
      <w:pPr>
        <w:ind w:left="4320" w:hanging="180"/>
      </w:pPr>
    </w:lvl>
    <w:lvl w:ilvl="6" w:tplc="D7A69104">
      <w:start w:val="1"/>
      <w:numFmt w:val="decimal"/>
      <w:lvlText w:val="%7."/>
      <w:lvlJc w:val="left"/>
      <w:pPr>
        <w:ind w:left="5040" w:hanging="360"/>
      </w:pPr>
    </w:lvl>
    <w:lvl w:ilvl="7" w:tplc="DD4E8258">
      <w:start w:val="1"/>
      <w:numFmt w:val="lowerLetter"/>
      <w:lvlText w:val="%8."/>
      <w:lvlJc w:val="left"/>
      <w:pPr>
        <w:ind w:left="5760" w:hanging="360"/>
      </w:pPr>
    </w:lvl>
    <w:lvl w:ilvl="8" w:tplc="C818EFB2">
      <w:start w:val="1"/>
      <w:numFmt w:val="lowerRoman"/>
      <w:lvlText w:val="%9."/>
      <w:lvlJc w:val="right"/>
      <w:pPr>
        <w:ind w:left="6480" w:hanging="180"/>
      </w:pPr>
    </w:lvl>
  </w:abstractNum>
  <w:abstractNum w:abstractNumId="5" w15:restartNumberingAfterBreak="0">
    <w:nsid w:val="02B1785D"/>
    <w:multiLevelType w:val="hybridMultilevel"/>
    <w:tmpl w:val="F3A818E4"/>
    <w:lvl w:ilvl="0" w:tplc="2B7204F2">
      <w:start w:val="3"/>
      <w:numFmt w:val="bullet"/>
      <w:lvlText w:val=""/>
      <w:lvlJc w:val="left"/>
      <w:pPr>
        <w:ind w:left="360" w:hanging="360"/>
      </w:pPr>
      <w:rPr>
        <w:rFonts w:ascii="Symbol" w:eastAsia="Calibri" w:hAnsi="Symbol" w:cs="Aria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6" w15:restartNumberingAfterBreak="0">
    <w:nsid w:val="03A344E2"/>
    <w:multiLevelType w:val="multilevel"/>
    <w:tmpl w:val="E50A66EC"/>
    <w:lvl w:ilvl="0">
      <w:start w:val="3"/>
      <w:numFmt w:val="decimal"/>
      <w:lvlText w:val="%1"/>
      <w:lvlJc w:val="left"/>
      <w:pPr>
        <w:ind w:left="435" w:hanging="435"/>
      </w:pPr>
      <w:rPr>
        <w:rFonts w:hint="default"/>
      </w:rPr>
    </w:lvl>
    <w:lvl w:ilvl="1">
      <w:start w:val="3"/>
      <w:numFmt w:val="decimal"/>
      <w:lvlText w:val="%1.%2"/>
      <w:lvlJc w:val="left"/>
      <w:pPr>
        <w:ind w:left="605" w:hanging="435"/>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7" w15:restartNumberingAfterBreak="0">
    <w:nsid w:val="03CD01C2"/>
    <w:multiLevelType w:val="hybridMultilevel"/>
    <w:tmpl w:val="9118E560"/>
    <w:lvl w:ilvl="0" w:tplc="45F0579C">
      <w:start w:val="1"/>
      <w:numFmt w:val="upperLetter"/>
      <w:lvlText w:val="%1."/>
      <w:lvlJc w:val="left"/>
      <w:pPr>
        <w:ind w:left="1081" w:hanging="710"/>
      </w:pPr>
      <w:rPr>
        <w:rFonts w:hint="default"/>
      </w:rPr>
    </w:lvl>
    <w:lvl w:ilvl="1" w:tplc="240A0019" w:tentative="1">
      <w:start w:val="1"/>
      <w:numFmt w:val="lowerLetter"/>
      <w:lvlText w:val="%2."/>
      <w:lvlJc w:val="left"/>
      <w:pPr>
        <w:ind w:left="1451" w:hanging="360"/>
      </w:pPr>
    </w:lvl>
    <w:lvl w:ilvl="2" w:tplc="240A001B" w:tentative="1">
      <w:start w:val="1"/>
      <w:numFmt w:val="lowerRoman"/>
      <w:lvlText w:val="%3."/>
      <w:lvlJc w:val="right"/>
      <w:pPr>
        <w:ind w:left="2171" w:hanging="180"/>
      </w:pPr>
    </w:lvl>
    <w:lvl w:ilvl="3" w:tplc="240A000F" w:tentative="1">
      <w:start w:val="1"/>
      <w:numFmt w:val="decimal"/>
      <w:lvlText w:val="%4."/>
      <w:lvlJc w:val="left"/>
      <w:pPr>
        <w:ind w:left="2891" w:hanging="360"/>
      </w:pPr>
    </w:lvl>
    <w:lvl w:ilvl="4" w:tplc="240A0019" w:tentative="1">
      <w:start w:val="1"/>
      <w:numFmt w:val="lowerLetter"/>
      <w:lvlText w:val="%5."/>
      <w:lvlJc w:val="left"/>
      <w:pPr>
        <w:ind w:left="3611" w:hanging="360"/>
      </w:pPr>
    </w:lvl>
    <w:lvl w:ilvl="5" w:tplc="240A001B" w:tentative="1">
      <w:start w:val="1"/>
      <w:numFmt w:val="lowerRoman"/>
      <w:lvlText w:val="%6."/>
      <w:lvlJc w:val="right"/>
      <w:pPr>
        <w:ind w:left="4331" w:hanging="180"/>
      </w:pPr>
    </w:lvl>
    <w:lvl w:ilvl="6" w:tplc="240A000F" w:tentative="1">
      <w:start w:val="1"/>
      <w:numFmt w:val="decimal"/>
      <w:lvlText w:val="%7."/>
      <w:lvlJc w:val="left"/>
      <w:pPr>
        <w:ind w:left="5051" w:hanging="360"/>
      </w:pPr>
    </w:lvl>
    <w:lvl w:ilvl="7" w:tplc="240A0019" w:tentative="1">
      <w:start w:val="1"/>
      <w:numFmt w:val="lowerLetter"/>
      <w:lvlText w:val="%8."/>
      <w:lvlJc w:val="left"/>
      <w:pPr>
        <w:ind w:left="5771" w:hanging="360"/>
      </w:pPr>
    </w:lvl>
    <w:lvl w:ilvl="8" w:tplc="240A001B" w:tentative="1">
      <w:start w:val="1"/>
      <w:numFmt w:val="lowerRoman"/>
      <w:lvlText w:val="%9."/>
      <w:lvlJc w:val="right"/>
      <w:pPr>
        <w:ind w:left="6491" w:hanging="180"/>
      </w:pPr>
    </w:lvl>
  </w:abstractNum>
  <w:abstractNum w:abstractNumId="8"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55548B7"/>
    <w:multiLevelType w:val="hybridMultilevel"/>
    <w:tmpl w:val="653649D0"/>
    <w:lvl w:ilvl="0" w:tplc="0972B508">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A63774"/>
    <w:multiLevelType w:val="multilevel"/>
    <w:tmpl w:val="E7C88F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6CB4980"/>
    <w:multiLevelType w:val="hybridMultilevel"/>
    <w:tmpl w:val="D28492EA"/>
    <w:styleLink w:val="Estilo1"/>
    <w:lvl w:ilvl="0" w:tplc="2C400598">
      <w:start w:val="1"/>
      <w:numFmt w:val="upperRoman"/>
      <w:pStyle w:val="Ttulo2"/>
      <w:lvlText w:val="CAPÍTULO %1."/>
      <w:lvlJc w:val="righ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2" w15:restartNumberingAfterBreak="0">
    <w:nsid w:val="06DE2C8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07114602"/>
    <w:multiLevelType w:val="hybridMultilevel"/>
    <w:tmpl w:val="992CC2D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07974EA0"/>
    <w:multiLevelType w:val="hybridMultilevel"/>
    <w:tmpl w:val="FFFFFFFF"/>
    <w:lvl w:ilvl="0" w:tplc="2F5AF91C">
      <w:start w:val="1"/>
      <w:numFmt w:val="bullet"/>
      <w:lvlText w:val="-"/>
      <w:lvlJc w:val="left"/>
      <w:pPr>
        <w:ind w:left="720" w:hanging="360"/>
      </w:pPr>
      <w:rPr>
        <w:rFonts w:ascii="Symbol" w:hAnsi="Symbol" w:hint="default"/>
      </w:rPr>
    </w:lvl>
    <w:lvl w:ilvl="1" w:tplc="5D609CF6">
      <w:start w:val="1"/>
      <w:numFmt w:val="bullet"/>
      <w:lvlText w:val="o"/>
      <w:lvlJc w:val="left"/>
      <w:pPr>
        <w:ind w:left="1440" w:hanging="360"/>
      </w:pPr>
      <w:rPr>
        <w:rFonts w:ascii="Courier New" w:hAnsi="Courier New" w:hint="default"/>
      </w:rPr>
    </w:lvl>
    <w:lvl w:ilvl="2" w:tplc="F0A458F6">
      <w:start w:val="1"/>
      <w:numFmt w:val="bullet"/>
      <w:lvlText w:val=""/>
      <w:lvlJc w:val="left"/>
      <w:pPr>
        <w:ind w:left="2160" w:hanging="360"/>
      </w:pPr>
      <w:rPr>
        <w:rFonts w:ascii="Wingdings" w:hAnsi="Wingdings" w:hint="default"/>
      </w:rPr>
    </w:lvl>
    <w:lvl w:ilvl="3" w:tplc="3FA05C2E">
      <w:start w:val="1"/>
      <w:numFmt w:val="bullet"/>
      <w:lvlText w:val=""/>
      <w:lvlJc w:val="left"/>
      <w:pPr>
        <w:ind w:left="2880" w:hanging="360"/>
      </w:pPr>
      <w:rPr>
        <w:rFonts w:ascii="Symbol" w:hAnsi="Symbol" w:hint="default"/>
      </w:rPr>
    </w:lvl>
    <w:lvl w:ilvl="4" w:tplc="AB660376">
      <w:start w:val="1"/>
      <w:numFmt w:val="bullet"/>
      <w:lvlText w:val="o"/>
      <w:lvlJc w:val="left"/>
      <w:pPr>
        <w:ind w:left="3600" w:hanging="360"/>
      </w:pPr>
      <w:rPr>
        <w:rFonts w:ascii="Courier New" w:hAnsi="Courier New" w:hint="default"/>
      </w:rPr>
    </w:lvl>
    <w:lvl w:ilvl="5" w:tplc="222AF9D6">
      <w:start w:val="1"/>
      <w:numFmt w:val="bullet"/>
      <w:lvlText w:val=""/>
      <w:lvlJc w:val="left"/>
      <w:pPr>
        <w:ind w:left="4320" w:hanging="360"/>
      </w:pPr>
      <w:rPr>
        <w:rFonts w:ascii="Wingdings" w:hAnsi="Wingdings" w:hint="default"/>
      </w:rPr>
    </w:lvl>
    <w:lvl w:ilvl="6" w:tplc="1F822DE6">
      <w:start w:val="1"/>
      <w:numFmt w:val="bullet"/>
      <w:lvlText w:val=""/>
      <w:lvlJc w:val="left"/>
      <w:pPr>
        <w:ind w:left="5040" w:hanging="360"/>
      </w:pPr>
      <w:rPr>
        <w:rFonts w:ascii="Symbol" w:hAnsi="Symbol" w:hint="default"/>
      </w:rPr>
    </w:lvl>
    <w:lvl w:ilvl="7" w:tplc="47C0DD04">
      <w:start w:val="1"/>
      <w:numFmt w:val="bullet"/>
      <w:lvlText w:val="o"/>
      <w:lvlJc w:val="left"/>
      <w:pPr>
        <w:ind w:left="5760" w:hanging="360"/>
      </w:pPr>
      <w:rPr>
        <w:rFonts w:ascii="Courier New" w:hAnsi="Courier New" w:hint="default"/>
      </w:rPr>
    </w:lvl>
    <w:lvl w:ilvl="8" w:tplc="9E8499CC">
      <w:start w:val="1"/>
      <w:numFmt w:val="bullet"/>
      <w:lvlText w:val=""/>
      <w:lvlJc w:val="left"/>
      <w:pPr>
        <w:ind w:left="6480" w:hanging="360"/>
      </w:pPr>
      <w:rPr>
        <w:rFonts w:ascii="Wingdings" w:hAnsi="Wingdings" w:hint="default"/>
      </w:rPr>
    </w:lvl>
  </w:abstractNum>
  <w:abstractNum w:abstractNumId="15" w15:restartNumberingAfterBreak="0">
    <w:nsid w:val="098447DB"/>
    <w:multiLevelType w:val="hybridMultilevel"/>
    <w:tmpl w:val="A71ED9B8"/>
    <w:lvl w:ilvl="0" w:tplc="96EA308A">
      <w:start w:val="1"/>
      <w:numFmt w:val="lowerRoman"/>
      <w:lvlText w:val="%1)"/>
      <w:lvlJc w:val="left"/>
      <w:pPr>
        <w:ind w:left="1790" w:hanging="720"/>
      </w:pPr>
      <w:rPr>
        <w:rFonts w:hint="default"/>
      </w:rPr>
    </w:lvl>
    <w:lvl w:ilvl="1" w:tplc="240A0019" w:tentative="1">
      <w:start w:val="1"/>
      <w:numFmt w:val="lowerLetter"/>
      <w:lvlText w:val="%2."/>
      <w:lvlJc w:val="left"/>
      <w:pPr>
        <w:ind w:left="2150" w:hanging="360"/>
      </w:pPr>
    </w:lvl>
    <w:lvl w:ilvl="2" w:tplc="240A001B" w:tentative="1">
      <w:start w:val="1"/>
      <w:numFmt w:val="lowerRoman"/>
      <w:lvlText w:val="%3."/>
      <w:lvlJc w:val="right"/>
      <w:pPr>
        <w:ind w:left="2870" w:hanging="180"/>
      </w:pPr>
    </w:lvl>
    <w:lvl w:ilvl="3" w:tplc="240A000F" w:tentative="1">
      <w:start w:val="1"/>
      <w:numFmt w:val="decimal"/>
      <w:lvlText w:val="%4."/>
      <w:lvlJc w:val="left"/>
      <w:pPr>
        <w:ind w:left="3590" w:hanging="360"/>
      </w:pPr>
    </w:lvl>
    <w:lvl w:ilvl="4" w:tplc="240A0019" w:tentative="1">
      <w:start w:val="1"/>
      <w:numFmt w:val="lowerLetter"/>
      <w:lvlText w:val="%5."/>
      <w:lvlJc w:val="left"/>
      <w:pPr>
        <w:ind w:left="4310" w:hanging="360"/>
      </w:pPr>
    </w:lvl>
    <w:lvl w:ilvl="5" w:tplc="240A001B" w:tentative="1">
      <w:start w:val="1"/>
      <w:numFmt w:val="lowerRoman"/>
      <w:lvlText w:val="%6."/>
      <w:lvlJc w:val="right"/>
      <w:pPr>
        <w:ind w:left="5030" w:hanging="180"/>
      </w:pPr>
    </w:lvl>
    <w:lvl w:ilvl="6" w:tplc="240A000F" w:tentative="1">
      <w:start w:val="1"/>
      <w:numFmt w:val="decimal"/>
      <w:lvlText w:val="%7."/>
      <w:lvlJc w:val="left"/>
      <w:pPr>
        <w:ind w:left="5750" w:hanging="360"/>
      </w:pPr>
    </w:lvl>
    <w:lvl w:ilvl="7" w:tplc="240A0019" w:tentative="1">
      <w:start w:val="1"/>
      <w:numFmt w:val="lowerLetter"/>
      <w:lvlText w:val="%8."/>
      <w:lvlJc w:val="left"/>
      <w:pPr>
        <w:ind w:left="6470" w:hanging="360"/>
      </w:pPr>
    </w:lvl>
    <w:lvl w:ilvl="8" w:tplc="240A001B" w:tentative="1">
      <w:start w:val="1"/>
      <w:numFmt w:val="lowerRoman"/>
      <w:lvlText w:val="%9."/>
      <w:lvlJc w:val="right"/>
      <w:pPr>
        <w:ind w:left="7190" w:hanging="180"/>
      </w:pPr>
    </w:lvl>
  </w:abstractNum>
  <w:abstractNum w:abstractNumId="16" w15:restartNumberingAfterBreak="0">
    <w:nsid w:val="09C56A65"/>
    <w:multiLevelType w:val="hybridMultilevel"/>
    <w:tmpl w:val="1D0A77FE"/>
    <w:lvl w:ilvl="0" w:tplc="148A5D34">
      <w:start w:val="1"/>
      <w:numFmt w:val="lowerRoman"/>
      <w:lvlText w:val="%1)"/>
      <w:lvlJc w:val="left"/>
      <w:pPr>
        <w:ind w:left="1440" w:hanging="72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0AE0646B"/>
    <w:multiLevelType w:val="hybridMultilevel"/>
    <w:tmpl w:val="0E3C7104"/>
    <w:lvl w:ilvl="0" w:tplc="6902DF3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0CD86212"/>
    <w:multiLevelType w:val="hybridMultilevel"/>
    <w:tmpl w:val="59D24CA4"/>
    <w:lvl w:ilvl="0" w:tplc="DF02DC8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0DB04A3D"/>
    <w:multiLevelType w:val="hybridMultilevel"/>
    <w:tmpl w:val="FFFFFFFF"/>
    <w:lvl w:ilvl="0" w:tplc="A7B8C5A0">
      <w:start w:val="1"/>
      <w:numFmt w:val="lowerRoman"/>
      <w:lvlText w:val="%1."/>
      <w:lvlJc w:val="right"/>
      <w:pPr>
        <w:ind w:left="720" w:hanging="360"/>
      </w:pPr>
    </w:lvl>
    <w:lvl w:ilvl="1" w:tplc="19145276">
      <w:start w:val="1"/>
      <w:numFmt w:val="lowerLetter"/>
      <w:lvlText w:val="%2."/>
      <w:lvlJc w:val="left"/>
      <w:pPr>
        <w:ind w:left="1440" w:hanging="360"/>
      </w:pPr>
    </w:lvl>
    <w:lvl w:ilvl="2" w:tplc="FACAAF60">
      <w:start w:val="1"/>
      <w:numFmt w:val="lowerRoman"/>
      <w:lvlText w:val="%3."/>
      <w:lvlJc w:val="right"/>
      <w:pPr>
        <w:ind w:left="2160" w:hanging="180"/>
      </w:pPr>
    </w:lvl>
    <w:lvl w:ilvl="3" w:tplc="659A3BE8">
      <w:start w:val="1"/>
      <w:numFmt w:val="decimal"/>
      <w:lvlText w:val="%4."/>
      <w:lvlJc w:val="left"/>
      <w:pPr>
        <w:ind w:left="2880" w:hanging="360"/>
      </w:pPr>
    </w:lvl>
    <w:lvl w:ilvl="4" w:tplc="B3345D74">
      <w:start w:val="1"/>
      <w:numFmt w:val="lowerLetter"/>
      <w:lvlText w:val="%5."/>
      <w:lvlJc w:val="left"/>
      <w:pPr>
        <w:ind w:left="3600" w:hanging="360"/>
      </w:pPr>
    </w:lvl>
    <w:lvl w:ilvl="5" w:tplc="C1F2DC08">
      <w:start w:val="1"/>
      <w:numFmt w:val="lowerRoman"/>
      <w:lvlText w:val="%6."/>
      <w:lvlJc w:val="right"/>
      <w:pPr>
        <w:ind w:left="4320" w:hanging="180"/>
      </w:pPr>
    </w:lvl>
    <w:lvl w:ilvl="6" w:tplc="9D22C498">
      <w:start w:val="1"/>
      <w:numFmt w:val="decimal"/>
      <w:lvlText w:val="%7."/>
      <w:lvlJc w:val="left"/>
      <w:pPr>
        <w:ind w:left="5040" w:hanging="360"/>
      </w:pPr>
    </w:lvl>
    <w:lvl w:ilvl="7" w:tplc="6C543902">
      <w:start w:val="1"/>
      <w:numFmt w:val="lowerLetter"/>
      <w:lvlText w:val="%8."/>
      <w:lvlJc w:val="left"/>
      <w:pPr>
        <w:ind w:left="5760" w:hanging="360"/>
      </w:pPr>
    </w:lvl>
    <w:lvl w:ilvl="8" w:tplc="94644080">
      <w:start w:val="1"/>
      <w:numFmt w:val="lowerRoman"/>
      <w:lvlText w:val="%9."/>
      <w:lvlJc w:val="right"/>
      <w:pPr>
        <w:ind w:left="6480" w:hanging="180"/>
      </w:pPr>
    </w:lvl>
  </w:abstractNum>
  <w:abstractNum w:abstractNumId="20" w15:restartNumberingAfterBreak="0">
    <w:nsid w:val="0EB603A1"/>
    <w:multiLevelType w:val="hybridMultilevel"/>
    <w:tmpl w:val="DF602254"/>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1" w15:restartNumberingAfterBreak="0">
    <w:nsid w:val="0F927EF6"/>
    <w:multiLevelType w:val="hybridMultilevel"/>
    <w:tmpl w:val="CCCEB75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10442D24"/>
    <w:multiLevelType w:val="multilevel"/>
    <w:tmpl w:val="88A6EC92"/>
    <w:lvl w:ilvl="0">
      <w:start w:val="1"/>
      <w:numFmt w:val="decimal"/>
      <w:lvlText w:val="%1."/>
      <w:lvlJc w:val="left"/>
      <w:pPr>
        <w:ind w:left="360" w:hanging="360"/>
      </w:pPr>
      <w:rPr>
        <w:color w:val="auto"/>
        <w:sz w:val="20"/>
        <w:szCs w:val="20"/>
      </w:rPr>
    </w:lvl>
    <w:lvl w:ilvl="1">
      <w:start w:val="1"/>
      <w:numFmt w:val="decimal"/>
      <w:lvlText w:val="3.%2."/>
      <w:lvlJc w:val="left"/>
      <w:pPr>
        <w:ind w:left="1004" w:hanging="720"/>
      </w:pPr>
      <w:rPr>
        <w:b/>
        <w:i w:val="0"/>
        <w:color w:val="000000"/>
      </w:rPr>
    </w:lvl>
    <w:lvl w:ilvl="2">
      <w:start w:val="1"/>
      <w:numFmt w:val="decimal"/>
      <w:lvlText w:val="4.1.%3."/>
      <w:lvlJc w:val="left"/>
      <w:pPr>
        <w:ind w:left="964" w:hanging="624"/>
      </w:pPr>
      <w:rPr>
        <w:b/>
        <w:i w:val="0"/>
        <w:color w:val="auto"/>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108565C6"/>
    <w:multiLevelType w:val="hybridMultilevel"/>
    <w:tmpl w:val="E9A26F20"/>
    <w:lvl w:ilvl="0" w:tplc="4F26B83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10B05732"/>
    <w:multiLevelType w:val="hybridMultilevel"/>
    <w:tmpl w:val="B0BE1242"/>
    <w:lvl w:ilvl="0" w:tplc="AA9CC9C2">
      <w:start w:val="1"/>
      <w:numFmt w:val="upperLetter"/>
      <w:lvlText w:val="%1."/>
      <w:lvlJc w:val="left"/>
      <w:pPr>
        <w:ind w:left="720" w:hanging="360"/>
      </w:pPr>
    </w:lvl>
    <w:lvl w:ilvl="1" w:tplc="D4E84920">
      <w:start w:val="1"/>
      <w:numFmt w:val="lowerLetter"/>
      <w:lvlText w:val="%2."/>
      <w:lvlJc w:val="left"/>
      <w:pPr>
        <w:ind w:left="1440" w:hanging="360"/>
      </w:pPr>
    </w:lvl>
    <w:lvl w:ilvl="2" w:tplc="B5F2AA82">
      <w:start w:val="1"/>
      <w:numFmt w:val="lowerRoman"/>
      <w:lvlText w:val="%3."/>
      <w:lvlJc w:val="right"/>
      <w:pPr>
        <w:ind w:left="2160" w:hanging="180"/>
      </w:pPr>
    </w:lvl>
    <w:lvl w:ilvl="3" w:tplc="D8220CBA">
      <w:start w:val="1"/>
      <w:numFmt w:val="decimal"/>
      <w:lvlText w:val="%4."/>
      <w:lvlJc w:val="left"/>
      <w:pPr>
        <w:ind w:left="2880" w:hanging="360"/>
      </w:pPr>
    </w:lvl>
    <w:lvl w:ilvl="4" w:tplc="8F8C5300">
      <w:start w:val="1"/>
      <w:numFmt w:val="lowerLetter"/>
      <w:lvlText w:val="%5."/>
      <w:lvlJc w:val="left"/>
      <w:pPr>
        <w:ind w:left="3600" w:hanging="360"/>
      </w:pPr>
    </w:lvl>
    <w:lvl w:ilvl="5" w:tplc="9E326B40">
      <w:start w:val="1"/>
      <w:numFmt w:val="lowerRoman"/>
      <w:lvlText w:val="%6."/>
      <w:lvlJc w:val="right"/>
      <w:pPr>
        <w:ind w:left="4320" w:hanging="180"/>
      </w:pPr>
    </w:lvl>
    <w:lvl w:ilvl="6" w:tplc="FCC0D576">
      <w:start w:val="1"/>
      <w:numFmt w:val="decimal"/>
      <w:lvlText w:val="%7."/>
      <w:lvlJc w:val="left"/>
      <w:pPr>
        <w:ind w:left="5040" w:hanging="360"/>
      </w:pPr>
    </w:lvl>
    <w:lvl w:ilvl="7" w:tplc="C47A1A60">
      <w:start w:val="1"/>
      <w:numFmt w:val="lowerLetter"/>
      <w:lvlText w:val="%8."/>
      <w:lvlJc w:val="left"/>
      <w:pPr>
        <w:ind w:left="5760" w:hanging="360"/>
      </w:pPr>
    </w:lvl>
    <w:lvl w:ilvl="8" w:tplc="43265C18">
      <w:start w:val="1"/>
      <w:numFmt w:val="lowerRoman"/>
      <w:lvlText w:val="%9."/>
      <w:lvlJc w:val="right"/>
      <w:pPr>
        <w:ind w:left="6480" w:hanging="180"/>
      </w:pPr>
    </w:lvl>
  </w:abstractNum>
  <w:abstractNum w:abstractNumId="25" w15:restartNumberingAfterBreak="0">
    <w:nsid w:val="10B34F9A"/>
    <w:multiLevelType w:val="multilevel"/>
    <w:tmpl w:val="2E2EF86C"/>
    <w:lvl w:ilvl="0">
      <w:start w:val="4"/>
      <w:numFmt w:val="decimal"/>
      <w:lvlText w:val="%1"/>
      <w:lvlJc w:val="left"/>
      <w:pPr>
        <w:ind w:left="360" w:hanging="360"/>
      </w:pPr>
      <w:rPr>
        <w:rFonts w:hint="default"/>
        <w:color w:val="3B3838" w:themeColor="background2" w:themeShade="40"/>
      </w:rPr>
    </w:lvl>
    <w:lvl w:ilvl="1">
      <w:start w:val="2"/>
      <w:numFmt w:val="decimal"/>
      <w:lvlText w:val="%1.%2"/>
      <w:lvlJc w:val="left"/>
      <w:pPr>
        <w:ind w:left="72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2520" w:hanging="1080"/>
      </w:pPr>
      <w:rPr>
        <w:rFonts w:hint="default"/>
        <w:color w:val="3B3838" w:themeColor="background2" w:themeShade="40"/>
      </w:rPr>
    </w:lvl>
    <w:lvl w:ilvl="5">
      <w:start w:val="1"/>
      <w:numFmt w:val="decimal"/>
      <w:lvlText w:val="%1.%2.%3.%4.%5.%6"/>
      <w:lvlJc w:val="left"/>
      <w:pPr>
        <w:ind w:left="2880" w:hanging="1080"/>
      </w:pPr>
      <w:rPr>
        <w:rFonts w:hint="default"/>
        <w:color w:val="3B3838" w:themeColor="background2" w:themeShade="40"/>
      </w:rPr>
    </w:lvl>
    <w:lvl w:ilvl="6">
      <w:start w:val="1"/>
      <w:numFmt w:val="decimal"/>
      <w:lvlText w:val="%1.%2.%3.%4.%5.%6.%7"/>
      <w:lvlJc w:val="left"/>
      <w:pPr>
        <w:ind w:left="3600" w:hanging="1440"/>
      </w:pPr>
      <w:rPr>
        <w:rFonts w:hint="default"/>
        <w:color w:val="3B3838" w:themeColor="background2" w:themeShade="40"/>
      </w:rPr>
    </w:lvl>
    <w:lvl w:ilvl="7">
      <w:start w:val="1"/>
      <w:numFmt w:val="decimal"/>
      <w:lvlText w:val="%1.%2.%3.%4.%5.%6.%7.%8"/>
      <w:lvlJc w:val="left"/>
      <w:pPr>
        <w:ind w:left="3960" w:hanging="1440"/>
      </w:pPr>
      <w:rPr>
        <w:rFonts w:hint="default"/>
        <w:color w:val="3B3838" w:themeColor="background2" w:themeShade="40"/>
      </w:rPr>
    </w:lvl>
    <w:lvl w:ilvl="8">
      <w:start w:val="1"/>
      <w:numFmt w:val="decimal"/>
      <w:lvlText w:val="%1.%2.%3.%4.%5.%6.%7.%8.%9"/>
      <w:lvlJc w:val="left"/>
      <w:pPr>
        <w:ind w:left="4680" w:hanging="1800"/>
      </w:pPr>
      <w:rPr>
        <w:rFonts w:hint="default"/>
        <w:color w:val="3B3838" w:themeColor="background2" w:themeShade="40"/>
      </w:rPr>
    </w:lvl>
  </w:abstractNum>
  <w:abstractNum w:abstractNumId="26" w15:restartNumberingAfterBreak="0">
    <w:nsid w:val="115B707A"/>
    <w:multiLevelType w:val="hybridMultilevel"/>
    <w:tmpl w:val="57F00EF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11FA5491"/>
    <w:multiLevelType w:val="hybridMultilevel"/>
    <w:tmpl w:val="3DC62DD8"/>
    <w:lvl w:ilvl="0" w:tplc="1E60BDDA">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12B017AB"/>
    <w:multiLevelType w:val="multilevel"/>
    <w:tmpl w:val="4C502F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43B61AB"/>
    <w:multiLevelType w:val="hybridMultilevel"/>
    <w:tmpl w:val="FFFFFFFF"/>
    <w:lvl w:ilvl="0" w:tplc="37A2C51E">
      <w:start w:val="1"/>
      <w:numFmt w:val="decimal"/>
      <w:lvlText w:val="1.%1."/>
      <w:lvlJc w:val="left"/>
      <w:pPr>
        <w:ind w:left="720" w:hanging="360"/>
      </w:pPr>
    </w:lvl>
    <w:lvl w:ilvl="1" w:tplc="9FBA50A0">
      <w:start w:val="1"/>
      <w:numFmt w:val="lowerLetter"/>
      <w:lvlText w:val="%2."/>
      <w:lvlJc w:val="left"/>
      <w:pPr>
        <w:ind w:left="1440" w:hanging="360"/>
      </w:pPr>
    </w:lvl>
    <w:lvl w:ilvl="2" w:tplc="6EE25764">
      <w:start w:val="1"/>
      <w:numFmt w:val="lowerRoman"/>
      <w:lvlText w:val="%3."/>
      <w:lvlJc w:val="right"/>
      <w:pPr>
        <w:ind w:left="2160" w:hanging="180"/>
      </w:pPr>
    </w:lvl>
    <w:lvl w:ilvl="3" w:tplc="059EE59A">
      <w:start w:val="1"/>
      <w:numFmt w:val="decimal"/>
      <w:lvlText w:val="%4."/>
      <w:lvlJc w:val="left"/>
      <w:pPr>
        <w:ind w:left="2880" w:hanging="360"/>
      </w:pPr>
    </w:lvl>
    <w:lvl w:ilvl="4" w:tplc="E670E830">
      <w:start w:val="1"/>
      <w:numFmt w:val="lowerLetter"/>
      <w:lvlText w:val="%5."/>
      <w:lvlJc w:val="left"/>
      <w:pPr>
        <w:ind w:left="3600" w:hanging="360"/>
      </w:pPr>
    </w:lvl>
    <w:lvl w:ilvl="5" w:tplc="05142E3C">
      <w:start w:val="1"/>
      <w:numFmt w:val="lowerRoman"/>
      <w:lvlText w:val="%6."/>
      <w:lvlJc w:val="right"/>
      <w:pPr>
        <w:ind w:left="4320" w:hanging="180"/>
      </w:pPr>
    </w:lvl>
    <w:lvl w:ilvl="6" w:tplc="139A3E22">
      <w:start w:val="1"/>
      <w:numFmt w:val="decimal"/>
      <w:lvlText w:val="%7."/>
      <w:lvlJc w:val="left"/>
      <w:pPr>
        <w:ind w:left="5040" w:hanging="360"/>
      </w:pPr>
    </w:lvl>
    <w:lvl w:ilvl="7" w:tplc="1B0E4CCA">
      <w:start w:val="1"/>
      <w:numFmt w:val="lowerLetter"/>
      <w:lvlText w:val="%8."/>
      <w:lvlJc w:val="left"/>
      <w:pPr>
        <w:ind w:left="5760" w:hanging="360"/>
      </w:pPr>
    </w:lvl>
    <w:lvl w:ilvl="8" w:tplc="3D72A060">
      <w:start w:val="1"/>
      <w:numFmt w:val="lowerRoman"/>
      <w:lvlText w:val="%9."/>
      <w:lvlJc w:val="right"/>
      <w:pPr>
        <w:ind w:left="6480" w:hanging="180"/>
      </w:pPr>
    </w:lvl>
  </w:abstractNum>
  <w:abstractNum w:abstractNumId="30" w15:restartNumberingAfterBreak="0">
    <w:nsid w:val="156E5BE7"/>
    <w:multiLevelType w:val="hybridMultilevel"/>
    <w:tmpl w:val="3704237A"/>
    <w:lvl w:ilvl="0" w:tplc="765656CE">
      <w:start w:val="1"/>
      <w:numFmt w:val="decimal"/>
      <w:pStyle w:val="Captulo7"/>
      <w:lvlText w:val="7.%1."/>
      <w:lvlJc w:val="left"/>
      <w:pPr>
        <w:ind w:left="360" w:hanging="360"/>
      </w:pPr>
      <w:rPr>
        <w:rFonts w:hint="default"/>
      </w:rPr>
    </w:lvl>
    <w:lvl w:ilvl="1" w:tplc="B6EE58D4">
      <w:start w:val="1"/>
      <w:numFmt w:val="upperLetter"/>
      <w:lvlText w:val="%2."/>
      <w:lvlJc w:val="left"/>
      <w:pPr>
        <w:ind w:left="720" w:hanging="360"/>
      </w:pPr>
    </w:lvl>
    <w:lvl w:ilvl="2" w:tplc="3B7A0722">
      <w:start w:val="1"/>
      <w:numFmt w:val="lowerRoman"/>
      <w:lvlText w:val="%3)"/>
      <w:lvlJc w:val="left"/>
      <w:pPr>
        <w:ind w:left="1080" w:hanging="360"/>
      </w:pPr>
    </w:lvl>
    <w:lvl w:ilvl="3" w:tplc="25769B32">
      <w:start w:val="1"/>
      <w:numFmt w:val="decimal"/>
      <w:lvlText w:val="(%4)"/>
      <w:lvlJc w:val="left"/>
      <w:pPr>
        <w:ind w:left="1440" w:hanging="360"/>
      </w:pPr>
    </w:lvl>
    <w:lvl w:ilvl="4" w:tplc="3AAADA90">
      <w:start w:val="1"/>
      <w:numFmt w:val="lowerLetter"/>
      <w:lvlText w:val="(%5)"/>
      <w:lvlJc w:val="left"/>
      <w:pPr>
        <w:ind w:left="1800" w:hanging="360"/>
      </w:pPr>
    </w:lvl>
    <w:lvl w:ilvl="5" w:tplc="7AF0C5D2">
      <w:start w:val="1"/>
      <w:numFmt w:val="lowerRoman"/>
      <w:lvlText w:val="(%6)"/>
      <w:lvlJc w:val="left"/>
      <w:pPr>
        <w:ind w:left="2160" w:hanging="360"/>
      </w:pPr>
    </w:lvl>
    <w:lvl w:ilvl="6" w:tplc="84F8B500">
      <w:start w:val="1"/>
      <w:numFmt w:val="decimal"/>
      <w:lvlText w:val="%7."/>
      <w:lvlJc w:val="left"/>
      <w:pPr>
        <w:ind w:left="2520" w:hanging="360"/>
      </w:pPr>
    </w:lvl>
    <w:lvl w:ilvl="7" w:tplc="37FE6F06">
      <w:start w:val="1"/>
      <w:numFmt w:val="lowerLetter"/>
      <w:lvlText w:val="%8."/>
      <w:lvlJc w:val="left"/>
      <w:pPr>
        <w:ind w:left="2880" w:hanging="360"/>
      </w:pPr>
    </w:lvl>
    <w:lvl w:ilvl="8" w:tplc="D65E6E3A">
      <w:start w:val="1"/>
      <w:numFmt w:val="lowerRoman"/>
      <w:lvlText w:val="%9."/>
      <w:lvlJc w:val="left"/>
      <w:pPr>
        <w:ind w:left="3240" w:hanging="360"/>
      </w:pPr>
    </w:lvl>
  </w:abstractNum>
  <w:abstractNum w:abstractNumId="31" w15:restartNumberingAfterBreak="0">
    <w:nsid w:val="1650415F"/>
    <w:multiLevelType w:val="multilevel"/>
    <w:tmpl w:val="14AC80B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1663795F"/>
    <w:multiLevelType w:val="hybridMultilevel"/>
    <w:tmpl w:val="529ED304"/>
    <w:lvl w:ilvl="0" w:tplc="01100D70">
      <w:start w:val="1"/>
      <w:numFmt w:val="decimal"/>
      <w:lvlText w:val="%1."/>
      <w:lvlJc w:val="left"/>
      <w:pPr>
        <w:ind w:left="709" w:hanging="360"/>
      </w:pPr>
      <w:rPr>
        <w:rFonts w:ascii="Arial Nova" w:hAnsi="Arial Nova" w:hint="default"/>
      </w:rPr>
    </w:lvl>
    <w:lvl w:ilvl="1" w:tplc="240A0019">
      <w:start w:val="1"/>
      <w:numFmt w:val="lowerLetter"/>
      <w:lvlText w:val="%2."/>
      <w:lvlJc w:val="left"/>
      <w:pPr>
        <w:ind w:left="1429" w:hanging="360"/>
      </w:pPr>
    </w:lvl>
    <w:lvl w:ilvl="2" w:tplc="240A001B" w:tentative="1">
      <w:start w:val="1"/>
      <w:numFmt w:val="lowerRoman"/>
      <w:lvlText w:val="%3."/>
      <w:lvlJc w:val="right"/>
      <w:pPr>
        <w:ind w:left="2149" w:hanging="180"/>
      </w:pPr>
    </w:lvl>
    <w:lvl w:ilvl="3" w:tplc="240A000F" w:tentative="1">
      <w:start w:val="1"/>
      <w:numFmt w:val="decimal"/>
      <w:lvlText w:val="%4."/>
      <w:lvlJc w:val="left"/>
      <w:pPr>
        <w:ind w:left="2869" w:hanging="360"/>
      </w:pPr>
    </w:lvl>
    <w:lvl w:ilvl="4" w:tplc="240A0019" w:tentative="1">
      <w:start w:val="1"/>
      <w:numFmt w:val="lowerLetter"/>
      <w:lvlText w:val="%5."/>
      <w:lvlJc w:val="left"/>
      <w:pPr>
        <w:ind w:left="3589" w:hanging="360"/>
      </w:pPr>
    </w:lvl>
    <w:lvl w:ilvl="5" w:tplc="240A001B" w:tentative="1">
      <w:start w:val="1"/>
      <w:numFmt w:val="lowerRoman"/>
      <w:lvlText w:val="%6."/>
      <w:lvlJc w:val="right"/>
      <w:pPr>
        <w:ind w:left="4309" w:hanging="180"/>
      </w:pPr>
    </w:lvl>
    <w:lvl w:ilvl="6" w:tplc="240A000F" w:tentative="1">
      <w:start w:val="1"/>
      <w:numFmt w:val="decimal"/>
      <w:lvlText w:val="%7."/>
      <w:lvlJc w:val="left"/>
      <w:pPr>
        <w:ind w:left="5029" w:hanging="360"/>
      </w:pPr>
    </w:lvl>
    <w:lvl w:ilvl="7" w:tplc="240A0019" w:tentative="1">
      <w:start w:val="1"/>
      <w:numFmt w:val="lowerLetter"/>
      <w:lvlText w:val="%8."/>
      <w:lvlJc w:val="left"/>
      <w:pPr>
        <w:ind w:left="5749" w:hanging="360"/>
      </w:pPr>
    </w:lvl>
    <w:lvl w:ilvl="8" w:tplc="240A001B" w:tentative="1">
      <w:start w:val="1"/>
      <w:numFmt w:val="lowerRoman"/>
      <w:lvlText w:val="%9."/>
      <w:lvlJc w:val="right"/>
      <w:pPr>
        <w:ind w:left="6469" w:hanging="180"/>
      </w:pPr>
    </w:lvl>
  </w:abstractNum>
  <w:abstractNum w:abstractNumId="33"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17571BE3"/>
    <w:multiLevelType w:val="multilevel"/>
    <w:tmpl w:val="D6809E18"/>
    <w:lvl w:ilvl="0">
      <w:start w:val="1"/>
      <w:numFmt w:val="decimal"/>
      <w:lvlText w:val="%1."/>
      <w:lvlJc w:val="left"/>
      <w:pPr>
        <w:ind w:left="720" w:hanging="360"/>
      </w:pPr>
      <w:rPr>
        <w:rFonts w:ascii="Arial" w:hAnsi="Arial" w:cs="Arial" w:hint="default"/>
      </w:rPr>
    </w:lvl>
    <w:lvl w:ilvl="1">
      <w:start w:val="5"/>
      <w:numFmt w:val="decimal"/>
      <w:isLgl/>
      <w:lvlText w:val="%1.%2"/>
      <w:lvlJc w:val="left"/>
      <w:pPr>
        <w:ind w:left="984" w:hanging="450"/>
      </w:pPr>
      <w:rPr>
        <w:rFonts w:hint="default"/>
        <w:i w:val="0"/>
      </w:rPr>
    </w:lvl>
    <w:lvl w:ilvl="2">
      <w:start w:val="5"/>
      <w:numFmt w:val="decimal"/>
      <w:isLgl/>
      <w:lvlText w:val="%1.%2.%3"/>
      <w:lvlJc w:val="left"/>
      <w:pPr>
        <w:ind w:left="1428" w:hanging="720"/>
      </w:pPr>
      <w:rPr>
        <w:rFonts w:hint="default"/>
        <w:i w:val="0"/>
      </w:rPr>
    </w:lvl>
    <w:lvl w:ilvl="3">
      <w:start w:val="1"/>
      <w:numFmt w:val="decimal"/>
      <w:isLgl/>
      <w:lvlText w:val="%1.%2.%3.%4"/>
      <w:lvlJc w:val="left"/>
      <w:pPr>
        <w:ind w:left="1602" w:hanging="720"/>
      </w:pPr>
      <w:rPr>
        <w:rFonts w:hint="default"/>
        <w:i w:val="0"/>
      </w:rPr>
    </w:lvl>
    <w:lvl w:ilvl="4">
      <w:start w:val="1"/>
      <w:numFmt w:val="decimal"/>
      <w:isLgl/>
      <w:lvlText w:val="%1.%2.%3.%4.%5"/>
      <w:lvlJc w:val="left"/>
      <w:pPr>
        <w:ind w:left="1776" w:hanging="720"/>
      </w:pPr>
      <w:rPr>
        <w:rFonts w:hint="default"/>
        <w:i w:val="0"/>
      </w:rPr>
    </w:lvl>
    <w:lvl w:ilvl="5">
      <w:start w:val="1"/>
      <w:numFmt w:val="decimal"/>
      <w:isLgl/>
      <w:lvlText w:val="%1.%2.%3.%4.%5.%6"/>
      <w:lvlJc w:val="left"/>
      <w:pPr>
        <w:ind w:left="2310" w:hanging="1080"/>
      </w:pPr>
      <w:rPr>
        <w:rFonts w:hint="default"/>
        <w:i w:val="0"/>
      </w:rPr>
    </w:lvl>
    <w:lvl w:ilvl="6">
      <w:start w:val="1"/>
      <w:numFmt w:val="decimal"/>
      <w:isLgl/>
      <w:lvlText w:val="%1.%2.%3.%4.%5.%6.%7"/>
      <w:lvlJc w:val="left"/>
      <w:pPr>
        <w:ind w:left="2484" w:hanging="1080"/>
      </w:pPr>
      <w:rPr>
        <w:rFonts w:hint="default"/>
        <w:i w:val="0"/>
      </w:rPr>
    </w:lvl>
    <w:lvl w:ilvl="7">
      <w:start w:val="1"/>
      <w:numFmt w:val="decimal"/>
      <w:isLgl/>
      <w:lvlText w:val="%1.%2.%3.%4.%5.%6.%7.%8"/>
      <w:lvlJc w:val="left"/>
      <w:pPr>
        <w:ind w:left="3018" w:hanging="1440"/>
      </w:pPr>
      <w:rPr>
        <w:rFonts w:hint="default"/>
        <w:i w:val="0"/>
      </w:rPr>
    </w:lvl>
    <w:lvl w:ilvl="8">
      <w:start w:val="1"/>
      <w:numFmt w:val="decimal"/>
      <w:isLgl/>
      <w:lvlText w:val="%1.%2.%3.%4.%5.%6.%7.%8.%9"/>
      <w:lvlJc w:val="left"/>
      <w:pPr>
        <w:ind w:left="3192" w:hanging="1440"/>
      </w:pPr>
      <w:rPr>
        <w:rFonts w:hint="default"/>
        <w:i w:val="0"/>
      </w:rPr>
    </w:lvl>
  </w:abstractNum>
  <w:abstractNum w:abstractNumId="35" w15:restartNumberingAfterBreak="0">
    <w:nsid w:val="17FA11CE"/>
    <w:multiLevelType w:val="multilevel"/>
    <w:tmpl w:val="77C43A5C"/>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8274785"/>
    <w:multiLevelType w:val="multilevel"/>
    <w:tmpl w:val="AE986AE8"/>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9021D1F"/>
    <w:multiLevelType w:val="hybridMultilevel"/>
    <w:tmpl w:val="FFFFFFFF"/>
    <w:lvl w:ilvl="0" w:tplc="C6AA0D2C">
      <w:start w:val="1"/>
      <w:numFmt w:val="upperRoman"/>
      <w:lvlText w:val="%1."/>
      <w:lvlJc w:val="right"/>
      <w:pPr>
        <w:ind w:left="720" w:hanging="360"/>
      </w:pPr>
    </w:lvl>
    <w:lvl w:ilvl="1" w:tplc="90FA6904">
      <w:start w:val="1"/>
      <w:numFmt w:val="lowerLetter"/>
      <w:lvlText w:val="%2."/>
      <w:lvlJc w:val="left"/>
      <w:pPr>
        <w:ind w:left="1440" w:hanging="360"/>
      </w:pPr>
    </w:lvl>
    <w:lvl w:ilvl="2" w:tplc="29F60EBC">
      <w:start w:val="1"/>
      <w:numFmt w:val="lowerRoman"/>
      <w:lvlText w:val="%3."/>
      <w:lvlJc w:val="right"/>
      <w:pPr>
        <w:ind w:left="2160" w:hanging="180"/>
      </w:pPr>
    </w:lvl>
    <w:lvl w:ilvl="3" w:tplc="A51EF442">
      <w:start w:val="1"/>
      <w:numFmt w:val="decimal"/>
      <w:lvlText w:val="%4."/>
      <w:lvlJc w:val="left"/>
      <w:pPr>
        <w:ind w:left="2880" w:hanging="360"/>
      </w:pPr>
    </w:lvl>
    <w:lvl w:ilvl="4" w:tplc="27F64CBA">
      <w:start w:val="1"/>
      <w:numFmt w:val="lowerLetter"/>
      <w:lvlText w:val="%5."/>
      <w:lvlJc w:val="left"/>
      <w:pPr>
        <w:ind w:left="3600" w:hanging="360"/>
      </w:pPr>
    </w:lvl>
    <w:lvl w:ilvl="5" w:tplc="EB664778">
      <w:start w:val="1"/>
      <w:numFmt w:val="lowerRoman"/>
      <w:lvlText w:val="%6."/>
      <w:lvlJc w:val="right"/>
      <w:pPr>
        <w:ind w:left="4320" w:hanging="180"/>
      </w:pPr>
    </w:lvl>
    <w:lvl w:ilvl="6" w:tplc="223CE26A">
      <w:start w:val="1"/>
      <w:numFmt w:val="decimal"/>
      <w:lvlText w:val="%7."/>
      <w:lvlJc w:val="left"/>
      <w:pPr>
        <w:ind w:left="5040" w:hanging="360"/>
      </w:pPr>
    </w:lvl>
    <w:lvl w:ilvl="7" w:tplc="A9D4ABF4">
      <w:start w:val="1"/>
      <w:numFmt w:val="lowerLetter"/>
      <w:lvlText w:val="%8."/>
      <w:lvlJc w:val="left"/>
      <w:pPr>
        <w:ind w:left="5760" w:hanging="360"/>
      </w:pPr>
    </w:lvl>
    <w:lvl w:ilvl="8" w:tplc="433A797E">
      <w:start w:val="1"/>
      <w:numFmt w:val="lowerRoman"/>
      <w:lvlText w:val="%9."/>
      <w:lvlJc w:val="right"/>
      <w:pPr>
        <w:ind w:left="6480" w:hanging="180"/>
      </w:pPr>
    </w:lvl>
  </w:abstractNum>
  <w:abstractNum w:abstractNumId="38"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hint="default"/>
      </w:rPr>
    </w:lvl>
    <w:lvl w:ilvl="8" w:tplc="C8865674">
      <w:start w:val="1"/>
      <w:numFmt w:val="bullet"/>
      <w:lvlText w:val=""/>
      <w:lvlJc w:val="left"/>
      <w:pPr>
        <w:ind w:left="6480" w:hanging="360"/>
      </w:pPr>
      <w:rPr>
        <w:rFonts w:ascii="Wingdings" w:hAnsi="Wingdings" w:hint="default"/>
      </w:rPr>
    </w:lvl>
  </w:abstractNum>
  <w:abstractNum w:abstractNumId="39" w15:restartNumberingAfterBreak="0">
    <w:nsid w:val="1AAD1BC3"/>
    <w:multiLevelType w:val="hybridMultilevel"/>
    <w:tmpl w:val="FFFFFFFF"/>
    <w:lvl w:ilvl="0" w:tplc="6582CB7A">
      <w:start w:val="1"/>
      <w:numFmt w:val="upperLetter"/>
      <w:lvlText w:val="%1."/>
      <w:lvlJc w:val="left"/>
      <w:pPr>
        <w:ind w:left="720" w:hanging="360"/>
      </w:pPr>
    </w:lvl>
    <w:lvl w:ilvl="1" w:tplc="9BD00C3A">
      <w:start w:val="1"/>
      <w:numFmt w:val="lowerLetter"/>
      <w:lvlText w:val="%2."/>
      <w:lvlJc w:val="left"/>
      <w:pPr>
        <w:ind w:left="1440" w:hanging="360"/>
      </w:pPr>
    </w:lvl>
    <w:lvl w:ilvl="2" w:tplc="4922F518">
      <w:start w:val="1"/>
      <w:numFmt w:val="lowerRoman"/>
      <w:lvlText w:val="%3."/>
      <w:lvlJc w:val="right"/>
      <w:pPr>
        <w:ind w:left="2160" w:hanging="180"/>
      </w:pPr>
    </w:lvl>
    <w:lvl w:ilvl="3" w:tplc="500EA964">
      <w:start w:val="1"/>
      <w:numFmt w:val="decimal"/>
      <w:lvlText w:val="%4."/>
      <w:lvlJc w:val="left"/>
      <w:pPr>
        <w:ind w:left="2880" w:hanging="360"/>
      </w:pPr>
    </w:lvl>
    <w:lvl w:ilvl="4" w:tplc="E0D27E44">
      <w:start w:val="1"/>
      <w:numFmt w:val="lowerLetter"/>
      <w:lvlText w:val="%5."/>
      <w:lvlJc w:val="left"/>
      <w:pPr>
        <w:ind w:left="3600" w:hanging="360"/>
      </w:pPr>
    </w:lvl>
    <w:lvl w:ilvl="5" w:tplc="64209824">
      <w:start w:val="1"/>
      <w:numFmt w:val="lowerRoman"/>
      <w:lvlText w:val="%6."/>
      <w:lvlJc w:val="right"/>
      <w:pPr>
        <w:ind w:left="4320" w:hanging="180"/>
      </w:pPr>
    </w:lvl>
    <w:lvl w:ilvl="6" w:tplc="00E6E8F6">
      <w:start w:val="1"/>
      <w:numFmt w:val="decimal"/>
      <w:lvlText w:val="%7."/>
      <w:lvlJc w:val="left"/>
      <w:pPr>
        <w:ind w:left="5040" w:hanging="360"/>
      </w:pPr>
    </w:lvl>
    <w:lvl w:ilvl="7" w:tplc="E208DD8C">
      <w:start w:val="1"/>
      <w:numFmt w:val="lowerLetter"/>
      <w:lvlText w:val="%8."/>
      <w:lvlJc w:val="left"/>
      <w:pPr>
        <w:ind w:left="5760" w:hanging="360"/>
      </w:pPr>
    </w:lvl>
    <w:lvl w:ilvl="8" w:tplc="063473EC">
      <w:start w:val="1"/>
      <w:numFmt w:val="lowerRoman"/>
      <w:lvlText w:val="%9."/>
      <w:lvlJc w:val="right"/>
      <w:pPr>
        <w:ind w:left="6480" w:hanging="180"/>
      </w:pPr>
    </w:lvl>
  </w:abstractNum>
  <w:abstractNum w:abstractNumId="40" w15:restartNumberingAfterBreak="0">
    <w:nsid w:val="1D0A36BA"/>
    <w:multiLevelType w:val="multilevel"/>
    <w:tmpl w:val="A3F8F848"/>
    <w:lvl w:ilvl="0">
      <w:start w:val="3"/>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E4B6A80"/>
    <w:multiLevelType w:val="hybridMultilevel"/>
    <w:tmpl w:val="CB88D55E"/>
    <w:lvl w:ilvl="0" w:tplc="2C38E694">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20017F3E"/>
    <w:multiLevelType w:val="multilevel"/>
    <w:tmpl w:val="8662DBF0"/>
    <w:lvl w:ilvl="0">
      <w:start w:val="5"/>
      <w:numFmt w:val="decimal"/>
      <w:lvlText w:val="%1"/>
      <w:lvlJc w:val="left"/>
      <w:pPr>
        <w:ind w:left="435" w:hanging="435"/>
      </w:pPr>
      <w:rPr>
        <w:rFonts w:hint="default"/>
      </w:rPr>
    </w:lvl>
    <w:lvl w:ilvl="1">
      <w:start w:val="1"/>
      <w:numFmt w:val="decimal"/>
      <w:lvlText w:val="%1.%2"/>
      <w:lvlJc w:val="left"/>
      <w:pPr>
        <w:ind w:left="605" w:hanging="435"/>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43" w15:restartNumberingAfterBreak="0">
    <w:nsid w:val="204A7952"/>
    <w:multiLevelType w:val="hybridMultilevel"/>
    <w:tmpl w:val="961E87CC"/>
    <w:lvl w:ilvl="0" w:tplc="F4E0C29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205C1ADC"/>
    <w:multiLevelType w:val="hybridMultilevel"/>
    <w:tmpl w:val="FDFEA5D8"/>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5" w15:restartNumberingAfterBreak="0">
    <w:nsid w:val="20797FC1"/>
    <w:multiLevelType w:val="hybridMultilevel"/>
    <w:tmpl w:val="CE1220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218826C3"/>
    <w:multiLevelType w:val="hybridMultilevel"/>
    <w:tmpl w:val="78AE20EC"/>
    <w:lvl w:ilvl="0" w:tplc="8F88FD1C">
      <w:start w:val="1"/>
      <w:numFmt w:val="decimal"/>
      <w:lvlText w:val="4.%1."/>
      <w:lvlJc w:val="left"/>
      <w:pPr>
        <w:ind w:left="360" w:hanging="360"/>
      </w:pPr>
      <w:rPr>
        <w:rFonts w:hint="default"/>
      </w:rPr>
    </w:lvl>
    <w:lvl w:ilvl="1" w:tplc="A57CFCD4">
      <w:start w:val="1"/>
      <w:numFmt w:val="upperLetter"/>
      <w:lvlText w:val="%2."/>
      <w:lvlJc w:val="left"/>
      <w:pPr>
        <w:ind w:left="720" w:hanging="360"/>
      </w:pPr>
    </w:lvl>
    <w:lvl w:ilvl="2" w:tplc="D6123260">
      <w:start w:val="1"/>
      <w:numFmt w:val="upperLetter"/>
      <w:lvlText w:val="%3."/>
      <w:lvlJc w:val="left"/>
      <w:pPr>
        <w:ind w:left="1080" w:hanging="360"/>
      </w:pPr>
    </w:lvl>
    <w:lvl w:ilvl="3" w:tplc="F7A04D28">
      <w:start w:val="1"/>
      <w:numFmt w:val="decimal"/>
      <w:lvlText w:val="(%4)"/>
      <w:lvlJc w:val="left"/>
      <w:pPr>
        <w:ind w:left="1440" w:hanging="360"/>
      </w:pPr>
    </w:lvl>
    <w:lvl w:ilvl="4" w:tplc="4E6CED28">
      <w:start w:val="1"/>
      <w:numFmt w:val="lowerLetter"/>
      <w:lvlText w:val="(%5)"/>
      <w:lvlJc w:val="left"/>
      <w:pPr>
        <w:ind w:left="1800" w:hanging="360"/>
      </w:pPr>
    </w:lvl>
    <w:lvl w:ilvl="5" w:tplc="BFEAF66C">
      <w:start w:val="1"/>
      <w:numFmt w:val="lowerRoman"/>
      <w:lvlText w:val="(%6)"/>
      <w:lvlJc w:val="left"/>
      <w:pPr>
        <w:ind w:left="2160" w:hanging="360"/>
      </w:pPr>
    </w:lvl>
    <w:lvl w:ilvl="6" w:tplc="4C6A1508">
      <w:start w:val="1"/>
      <w:numFmt w:val="decimal"/>
      <w:lvlText w:val="%7."/>
      <w:lvlJc w:val="left"/>
      <w:pPr>
        <w:ind w:left="2520" w:hanging="360"/>
      </w:pPr>
    </w:lvl>
    <w:lvl w:ilvl="7" w:tplc="571AE7FA">
      <w:start w:val="1"/>
      <w:numFmt w:val="lowerLetter"/>
      <w:lvlText w:val="%8."/>
      <w:lvlJc w:val="left"/>
      <w:pPr>
        <w:ind w:left="2880" w:hanging="360"/>
      </w:pPr>
    </w:lvl>
    <w:lvl w:ilvl="8" w:tplc="E4F2AE80">
      <w:start w:val="1"/>
      <w:numFmt w:val="lowerRoman"/>
      <w:lvlText w:val="%9."/>
      <w:lvlJc w:val="left"/>
      <w:pPr>
        <w:ind w:left="3240" w:hanging="360"/>
      </w:pPr>
    </w:lvl>
  </w:abstractNum>
  <w:abstractNum w:abstractNumId="47" w15:restartNumberingAfterBreak="0">
    <w:nsid w:val="21CE120B"/>
    <w:multiLevelType w:val="hybridMultilevel"/>
    <w:tmpl w:val="CFF81CA4"/>
    <w:lvl w:ilvl="0" w:tplc="3B7C8F10">
      <w:start w:val="1"/>
      <w:numFmt w:val="upperLetter"/>
      <w:lvlText w:val="%1."/>
      <w:lvlJc w:val="left"/>
      <w:pPr>
        <w:ind w:left="720" w:hanging="360"/>
      </w:pPr>
      <w:rPr>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8"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25C12402"/>
    <w:multiLevelType w:val="hybridMultilevel"/>
    <w:tmpl w:val="FFFFFFFF"/>
    <w:lvl w:ilvl="0" w:tplc="16BA5420">
      <w:start w:val="1"/>
      <w:numFmt w:val="upperRoman"/>
      <w:lvlText w:val="%1."/>
      <w:lvlJc w:val="right"/>
      <w:pPr>
        <w:ind w:left="720" w:hanging="360"/>
      </w:pPr>
    </w:lvl>
    <w:lvl w:ilvl="1" w:tplc="B13021C4">
      <w:start w:val="1"/>
      <w:numFmt w:val="lowerLetter"/>
      <w:lvlText w:val="%2."/>
      <w:lvlJc w:val="left"/>
      <w:pPr>
        <w:ind w:left="1440" w:hanging="360"/>
      </w:pPr>
    </w:lvl>
    <w:lvl w:ilvl="2" w:tplc="AAC25152">
      <w:start w:val="1"/>
      <w:numFmt w:val="lowerRoman"/>
      <w:lvlText w:val="%3."/>
      <w:lvlJc w:val="right"/>
      <w:pPr>
        <w:ind w:left="2160" w:hanging="180"/>
      </w:pPr>
    </w:lvl>
    <w:lvl w:ilvl="3" w:tplc="4F2A955C">
      <w:start w:val="1"/>
      <w:numFmt w:val="decimal"/>
      <w:lvlText w:val="%4."/>
      <w:lvlJc w:val="left"/>
      <w:pPr>
        <w:ind w:left="2880" w:hanging="360"/>
      </w:pPr>
    </w:lvl>
    <w:lvl w:ilvl="4" w:tplc="946806A6">
      <w:start w:val="1"/>
      <w:numFmt w:val="lowerLetter"/>
      <w:lvlText w:val="%5."/>
      <w:lvlJc w:val="left"/>
      <w:pPr>
        <w:ind w:left="3600" w:hanging="360"/>
      </w:pPr>
    </w:lvl>
    <w:lvl w:ilvl="5" w:tplc="61600656">
      <w:start w:val="1"/>
      <w:numFmt w:val="lowerRoman"/>
      <w:lvlText w:val="%6."/>
      <w:lvlJc w:val="right"/>
      <w:pPr>
        <w:ind w:left="4320" w:hanging="180"/>
      </w:pPr>
    </w:lvl>
    <w:lvl w:ilvl="6" w:tplc="66BE1064">
      <w:start w:val="1"/>
      <w:numFmt w:val="decimal"/>
      <w:lvlText w:val="%7."/>
      <w:lvlJc w:val="left"/>
      <w:pPr>
        <w:ind w:left="5040" w:hanging="360"/>
      </w:pPr>
    </w:lvl>
    <w:lvl w:ilvl="7" w:tplc="12E41512">
      <w:start w:val="1"/>
      <w:numFmt w:val="lowerLetter"/>
      <w:lvlText w:val="%8."/>
      <w:lvlJc w:val="left"/>
      <w:pPr>
        <w:ind w:left="5760" w:hanging="360"/>
      </w:pPr>
    </w:lvl>
    <w:lvl w:ilvl="8" w:tplc="B906B354">
      <w:start w:val="1"/>
      <w:numFmt w:val="lowerRoman"/>
      <w:lvlText w:val="%9."/>
      <w:lvlJc w:val="right"/>
      <w:pPr>
        <w:ind w:left="6480" w:hanging="180"/>
      </w:pPr>
    </w:lvl>
  </w:abstractNum>
  <w:abstractNum w:abstractNumId="50" w15:restartNumberingAfterBreak="0">
    <w:nsid w:val="263C7340"/>
    <w:multiLevelType w:val="hybridMultilevel"/>
    <w:tmpl w:val="516AD534"/>
    <w:lvl w:ilvl="0" w:tplc="240A0015">
      <w:start w:val="1"/>
      <w:numFmt w:val="upperLetter"/>
      <w:lvlText w:val="%1."/>
      <w:lvlJc w:val="left"/>
      <w:pPr>
        <w:ind w:left="644" w:hanging="360"/>
      </w:pPr>
    </w:lvl>
    <w:lvl w:ilvl="1" w:tplc="240A0019">
      <w:start w:val="1"/>
      <w:numFmt w:val="lowerLetter"/>
      <w:lvlText w:val="%2."/>
      <w:lvlJc w:val="left"/>
      <w:pPr>
        <w:ind w:left="1364" w:hanging="360"/>
      </w:pPr>
    </w:lvl>
    <w:lvl w:ilvl="2" w:tplc="240A001B">
      <w:start w:val="1"/>
      <w:numFmt w:val="lowerRoman"/>
      <w:lvlText w:val="%3."/>
      <w:lvlJc w:val="right"/>
      <w:pPr>
        <w:ind w:left="2084" w:hanging="180"/>
      </w:pPr>
    </w:lvl>
    <w:lvl w:ilvl="3" w:tplc="240A000F">
      <w:start w:val="1"/>
      <w:numFmt w:val="decimal"/>
      <w:lvlText w:val="%4."/>
      <w:lvlJc w:val="left"/>
      <w:pPr>
        <w:ind w:left="2804" w:hanging="360"/>
      </w:pPr>
    </w:lvl>
    <w:lvl w:ilvl="4" w:tplc="240A0019">
      <w:start w:val="1"/>
      <w:numFmt w:val="lowerLetter"/>
      <w:lvlText w:val="%5."/>
      <w:lvlJc w:val="left"/>
      <w:pPr>
        <w:ind w:left="3524" w:hanging="360"/>
      </w:pPr>
    </w:lvl>
    <w:lvl w:ilvl="5" w:tplc="240A001B">
      <w:start w:val="1"/>
      <w:numFmt w:val="lowerRoman"/>
      <w:lvlText w:val="%6."/>
      <w:lvlJc w:val="right"/>
      <w:pPr>
        <w:ind w:left="4244" w:hanging="180"/>
      </w:pPr>
    </w:lvl>
    <w:lvl w:ilvl="6" w:tplc="240A000F">
      <w:start w:val="1"/>
      <w:numFmt w:val="decimal"/>
      <w:lvlText w:val="%7."/>
      <w:lvlJc w:val="left"/>
      <w:pPr>
        <w:ind w:left="4964" w:hanging="360"/>
      </w:pPr>
    </w:lvl>
    <w:lvl w:ilvl="7" w:tplc="240A0019">
      <w:start w:val="1"/>
      <w:numFmt w:val="lowerLetter"/>
      <w:lvlText w:val="%8."/>
      <w:lvlJc w:val="left"/>
      <w:pPr>
        <w:ind w:left="5684" w:hanging="360"/>
      </w:pPr>
    </w:lvl>
    <w:lvl w:ilvl="8" w:tplc="240A001B">
      <w:start w:val="1"/>
      <w:numFmt w:val="lowerRoman"/>
      <w:lvlText w:val="%9."/>
      <w:lvlJc w:val="right"/>
      <w:pPr>
        <w:ind w:left="6404" w:hanging="180"/>
      </w:pPr>
    </w:lvl>
  </w:abstractNum>
  <w:abstractNum w:abstractNumId="51" w15:restartNumberingAfterBreak="0">
    <w:nsid w:val="27D8401F"/>
    <w:multiLevelType w:val="multilevel"/>
    <w:tmpl w:val="413AAFD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ED722F"/>
    <w:multiLevelType w:val="hybridMultilevel"/>
    <w:tmpl w:val="FFFFFFFF"/>
    <w:lvl w:ilvl="0" w:tplc="64D24328">
      <w:start w:val="1"/>
      <w:numFmt w:val="bullet"/>
      <w:lvlText w:val="-"/>
      <w:lvlJc w:val="left"/>
      <w:pPr>
        <w:ind w:left="720" w:hanging="360"/>
      </w:pPr>
      <w:rPr>
        <w:rFonts w:ascii="Calibri" w:hAnsi="Calibri" w:hint="default"/>
      </w:rPr>
    </w:lvl>
    <w:lvl w:ilvl="1" w:tplc="E94458EE">
      <w:start w:val="1"/>
      <w:numFmt w:val="bullet"/>
      <w:lvlText w:val="o"/>
      <w:lvlJc w:val="left"/>
      <w:pPr>
        <w:ind w:left="1440" w:hanging="360"/>
      </w:pPr>
      <w:rPr>
        <w:rFonts w:ascii="Courier New" w:hAnsi="Courier New" w:hint="default"/>
      </w:rPr>
    </w:lvl>
    <w:lvl w:ilvl="2" w:tplc="FB00DCFA">
      <w:start w:val="1"/>
      <w:numFmt w:val="bullet"/>
      <w:lvlText w:val=""/>
      <w:lvlJc w:val="left"/>
      <w:pPr>
        <w:ind w:left="2160" w:hanging="360"/>
      </w:pPr>
      <w:rPr>
        <w:rFonts w:ascii="Wingdings" w:hAnsi="Wingdings" w:hint="default"/>
      </w:rPr>
    </w:lvl>
    <w:lvl w:ilvl="3" w:tplc="E402AD40">
      <w:start w:val="1"/>
      <w:numFmt w:val="bullet"/>
      <w:lvlText w:val=""/>
      <w:lvlJc w:val="left"/>
      <w:pPr>
        <w:ind w:left="2880" w:hanging="360"/>
      </w:pPr>
      <w:rPr>
        <w:rFonts w:ascii="Symbol" w:hAnsi="Symbol" w:hint="default"/>
      </w:rPr>
    </w:lvl>
    <w:lvl w:ilvl="4" w:tplc="FCE2FCBE">
      <w:start w:val="1"/>
      <w:numFmt w:val="bullet"/>
      <w:lvlText w:val="o"/>
      <w:lvlJc w:val="left"/>
      <w:pPr>
        <w:ind w:left="3600" w:hanging="360"/>
      </w:pPr>
      <w:rPr>
        <w:rFonts w:ascii="Courier New" w:hAnsi="Courier New" w:hint="default"/>
      </w:rPr>
    </w:lvl>
    <w:lvl w:ilvl="5" w:tplc="A70E6546">
      <w:start w:val="1"/>
      <w:numFmt w:val="bullet"/>
      <w:lvlText w:val=""/>
      <w:lvlJc w:val="left"/>
      <w:pPr>
        <w:ind w:left="4320" w:hanging="360"/>
      </w:pPr>
      <w:rPr>
        <w:rFonts w:ascii="Wingdings" w:hAnsi="Wingdings" w:hint="default"/>
      </w:rPr>
    </w:lvl>
    <w:lvl w:ilvl="6" w:tplc="B74A3D9C">
      <w:start w:val="1"/>
      <w:numFmt w:val="bullet"/>
      <w:lvlText w:val=""/>
      <w:lvlJc w:val="left"/>
      <w:pPr>
        <w:ind w:left="5040" w:hanging="360"/>
      </w:pPr>
      <w:rPr>
        <w:rFonts w:ascii="Symbol" w:hAnsi="Symbol" w:hint="default"/>
      </w:rPr>
    </w:lvl>
    <w:lvl w:ilvl="7" w:tplc="15F4A814">
      <w:start w:val="1"/>
      <w:numFmt w:val="bullet"/>
      <w:lvlText w:val="o"/>
      <w:lvlJc w:val="left"/>
      <w:pPr>
        <w:ind w:left="5760" w:hanging="360"/>
      </w:pPr>
      <w:rPr>
        <w:rFonts w:ascii="Courier New" w:hAnsi="Courier New" w:hint="default"/>
      </w:rPr>
    </w:lvl>
    <w:lvl w:ilvl="8" w:tplc="90B265EC">
      <w:start w:val="1"/>
      <w:numFmt w:val="bullet"/>
      <w:lvlText w:val=""/>
      <w:lvlJc w:val="left"/>
      <w:pPr>
        <w:ind w:left="6480" w:hanging="360"/>
      </w:pPr>
      <w:rPr>
        <w:rFonts w:ascii="Wingdings" w:hAnsi="Wingdings" w:hint="default"/>
      </w:rPr>
    </w:lvl>
  </w:abstractNum>
  <w:abstractNum w:abstractNumId="53"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54" w15:restartNumberingAfterBreak="0">
    <w:nsid w:val="289C2B34"/>
    <w:multiLevelType w:val="hybridMultilevel"/>
    <w:tmpl w:val="7E4801F2"/>
    <w:lvl w:ilvl="0" w:tplc="E322387A">
      <w:start w:val="1"/>
      <w:numFmt w:val="decimal"/>
      <w:lvlText w:val="1.%1."/>
      <w:lvlJc w:val="left"/>
      <w:pPr>
        <w:ind w:left="720" w:hanging="363"/>
      </w:pPr>
      <w:rPr>
        <w:rFonts w:ascii="Arial" w:hAnsi="Arial" w:cs="Arial" w:hint="default"/>
        <w:sz w:val="20"/>
        <w:szCs w:val="16"/>
      </w:rPr>
    </w:lvl>
    <w:lvl w:ilvl="1" w:tplc="0D90D378">
      <w:start w:val="1"/>
      <w:numFmt w:val="lowerLetter"/>
      <w:lvlText w:val="%2."/>
      <w:lvlJc w:val="left"/>
      <w:pPr>
        <w:ind w:left="1440" w:hanging="363"/>
      </w:pPr>
      <w:rPr>
        <w:rFonts w:hint="default"/>
      </w:rPr>
    </w:lvl>
    <w:lvl w:ilvl="2" w:tplc="5DF28D24">
      <w:start w:val="1"/>
      <w:numFmt w:val="lowerRoman"/>
      <w:lvlText w:val="%3."/>
      <w:lvlJc w:val="right"/>
      <w:pPr>
        <w:ind w:left="2160" w:hanging="363"/>
      </w:pPr>
      <w:rPr>
        <w:rFonts w:hint="default"/>
      </w:rPr>
    </w:lvl>
    <w:lvl w:ilvl="3" w:tplc="2A0A3616">
      <w:start w:val="1"/>
      <w:numFmt w:val="decimal"/>
      <w:lvlText w:val="%4."/>
      <w:lvlJc w:val="left"/>
      <w:pPr>
        <w:ind w:left="2880" w:hanging="363"/>
      </w:pPr>
      <w:rPr>
        <w:rFonts w:hint="default"/>
      </w:rPr>
    </w:lvl>
    <w:lvl w:ilvl="4" w:tplc="6E786588">
      <w:start w:val="1"/>
      <w:numFmt w:val="lowerLetter"/>
      <w:lvlText w:val="%5."/>
      <w:lvlJc w:val="left"/>
      <w:pPr>
        <w:ind w:left="3600" w:hanging="363"/>
      </w:pPr>
      <w:rPr>
        <w:rFonts w:hint="default"/>
      </w:rPr>
    </w:lvl>
    <w:lvl w:ilvl="5" w:tplc="AB380742">
      <w:start w:val="1"/>
      <w:numFmt w:val="lowerRoman"/>
      <w:lvlText w:val="%6."/>
      <w:lvlJc w:val="right"/>
      <w:pPr>
        <w:ind w:left="4320" w:hanging="363"/>
      </w:pPr>
      <w:rPr>
        <w:rFonts w:hint="default"/>
      </w:rPr>
    </w:lvl>
    <w:lvl w:ilvl="6" w:tplc="EB001B78">
      <w:start w:val="1"/>
      <w:numFmt w:val="decimal"/>
      <w:lvlText w:val="%7."/>
      <w:lvlJc w:val="left"/>
      <w:pPr>
        <w:ind w:left="5040" w:hanging="363"/>
      </w:pPr>
      <w:rPr>
        <w:rFonts w:hint="default"/>
      </w:rPr>
    </w:lvl>
    <w:lvl w:ilvl="7" w:tplc="35067D4A">
      <w:start w:val="1"/>
      <w:numFmt w:val="lowerLetter"/>
      <w:lvlText w:val="%8."/>
      <w:lvlJc w:val="left"/>
      <w:pPr>
        <w:ind w:left="5760" w:hanging="363"/>
      </w:pPr>
      <w:rPr>
        <w:rFonts w:hint="default"/>
      </w:rPr>
    </w:lvl>
    <w:lvl w:ilvl="8" w:tplc="E9DADFEA">
      <w:start w:val="1"/>
      <w:numFmt w:val="lowerRoman"/>
      <w:lvlText w:val="%9."/>
      <w:lvlJc w:val="right"/>
      <w:pPr>
        <w:ind w:left="6480" w:hanging="363"/>
      </w:pPr>
      <w:rPr>
        <w:rFonts w:hint="default"/>
      </w:rPr>
    </w:lvl>
  </w:abstractNum>
  <w:abstractNum w:abstractNumId="55" w15:restartNumberingAfterBreak="0">
    <w:nsid w:val="29BF4586"/>
    <w:multiLevelType w:val="hybridMultilevel"/>
    <w:tmpl w:val="95C092C8"/>
    <w:lvl w:ilvl="0" w:tplc="985C7F78">
      <w:start w:val="1"/>
      <w:numFmt w:val="upperLetter"/>
      <w:lvlText w:val="%1."/>
      <w:lvlJc w:val="left"/>
      <w:pPr>
        <w:ind w:left="720" w:hanging="360"/>
      </w:pPr>
      <w:rPr>
        <w:rFonts w:ascii="Arial" w:hAnsi="Arial" w:cs="Arial" w:hint="default"/>
        <w:color w:val="3B3838" w:themeColor="background2" w:themeShade="4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7"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2A5540B3"/>
    <w:multiLevelType w:val="hybridMultilevel"/>
    <w:tmpl w:val="A28C6226"/>
    <w:lvl w:ilvl="0" w:tplc="86F25558">
      <w:start w:val="1"/>
      <w:numFmt w:val="decimal"/>
      <w:pStyle w:val="Captulo5"/>
      <w:lvlText w:val="5.%1."/>
      <w:lvlJc w:val="left"/>
      <w:pPr>
        <w:ind w:left="360" w:hanging="360"/>
      </w:pPr>
      <w:rPr>
        <w:rFonts w:hint="default"/>
      </w:rPr>
    </w:lvl>
    <w:lvl w:ilvl="1" w:tplc="6F349F90">
      <w:start w:val="1"/>
      <w:numFmt w:val="upperLetter"/>
      <w:lvlText w:val="%2."/>
      <w:lvlJc w:val="left"/>
      <w:pPr>
        <w:ind w:left="720" w:hanging="360"/>
      </w:pPr>
    </w:lvl>
    <w:lvl w:ilvl="2" w:tplc="0826FA08">
      <w:start w:val="1"/>
      <w:numFmt w:val="lowerRoman"/>
      <w:lvlText w:val="%3)"/>
      <w:lvlJc w:val="left"/>
      <w:pPr>
        <w:ind w:left="1080" w:hanging="360"/>
      </w:pPr>
    </w:lvl>
    <w:lvl w:ilvl="3" w:tplc="9384B5FC">
      <w:start w:val="1"/>
      <w:numFmt w:val="decimal"/>
      <w:lvlText w:val="(%4)"/>
      <w:lvlJc w:val="left"/>
      <w:pPr>
        <w:ind w:left="1440" w:hanging="360"/>
      </w:pPr>
    </w:lvl>
    <w:lvl w:ilvl="4" w:tplc="36B06C94">
      <w:start w:val="1"/>
      <w:numFmt w:val="lowerLetter"/>
      <w:lvlText w:val="(%5)"/>
      <w:lvlJc w:val="left"/>
      <w:pPr>
        <w:ind w:left="1800" w:hanging="360"/>
      </w:pPr>
    </w:lvl>
    <w:lvl w:ilvl="5" w:tplc="E02C9892">
      <w:start w:val="1"/>
      <w:numFmt w:val="lowerRoman"/>
      <w:lvlText w:val="(%6)"/>
      <w:lvlJc w:val="left"/>
      <w:pPr>
        <w:ind w:left="2160" w:hanging="360"/>
      </w:pPr>
    </w:lvl>
    <w:lvl w:ilvl="6" w:tplc="BC742486">
      <w:start w:val="1"/>
      <w:numFmt w:val="decimal"/>
      <w:lvlText w:val="%7."/>
      <w:lvlJc w:val="left"/>
      <w:pPr>
        <w:ind w:left="2520" w:hanging="360"/>
      </w:pPr>
    </w:lvl>
    <w:lvl w:ilvl="7" w:tplc="883AB420">
      <w:start w:val="1"/>
      <w:numFmt w:val="lowerLetter"/>
      <w:lvlText w:val="%8."/>
      <w:lvlJc w:val="left"/>
      <w:pPr>
        <w:ind w:left="2880" w:hanging="360"/>
      </w:pPr>
    </w:lvl>
    <w:lvl w:ilvl="8" w:tplc="C0C25F26">
      <w:start w:val="1"/>
      <w:numFmt w:val="lowerRoman"/>
      <w:lvlText w:val="%9."/>
      <w:lvlJc w:val="left"/>
      <w:pPr>
        <w:ind w:left="3240" w:hanging="360"/>
      </w:pPr>
    </w:lvl>
  </w:abstractNum>
  <w:abstractNum w:abstractNumId="59"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60" w15:restartNumberingAfterBreak="0">
    <w:nsid w:val="2BAA45F7"/>
    <w:multiLevelType w:val="hybridMultilevel"/>
    <w:tmpl w:val="085E80BC"/>
    <w:lvl w:ilvl="0" w:tplc="20E67126">
      <w:start w:val="1"/>
      <w:numFmt w:val="decimal"/>
      <w:pStyle w:val="Capitulo3"/>
      <w:lvlText w:val="3.%1."/>
      <w:lvlJc w:val="left"/>
      <w:pPr>
        <w:ind w:left="502" w:hanging="360"/>
      </w:pPr>
      <w:rPr>
        <w:rFonts w:hint="default"/>
        <w:b/>
        <w:color w:val="3B3838" w:themeColor="background2" w:themeShade="40"/>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61" w15:restartNumberingAfterBreak="0">
    <w:nsid w:val="2BCE260C"/>
    <w:multiLevelType w:val="hybridMultilevel"/>
    <w:tmpl w:val="C16CF074"/>
    <w:lvl w:ilvl="0" w:tplc="944A4E3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2CD46B4D"/>
    <w:multiLevelType w:val="hybridMultilevel"/>
    <w:tmpl w:val="F2FE8BB4"/>
    <w:lvl w:ilvl="0" w:tplc="240A0015">
      <w:start w:val="1"/>
      <w:numFmt w:val="upperLetter"/>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2CD6565C"/>
    <w:multiLevelType w:val="hybridMultilevel"/>
    <w:tmpl w:val="56E26C54"/>
    <w:lvl w:ilvl="0" w:tplc="240A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64" w15:restartNumberingAfterBreak="0">
    <w:nsid w:val="2FF20BE2"/>
    <w:multiLevelType w:val="multilevel"/>
    <w:tmpl w:val="B15832C4"/>
    <w:lvl w:ilvl="0">
      <w:start w:val="4"/>
      <w:numFmt w:val="decimal"/>
      <w:lvlText w:val="%1"/>
      <w:lvlJc w:val="left"/>
      <w:pPr>
        <w:ind w:left="360" w:hanging="360"/>
      </w:pPr>
      <w:rPr>
        <w:rFonts w:hint="default"/>
      </w:rPr>
    </w:lvl>
    <w:lvl w:ilvl="1">
      <w:start w:val="6"/>
      <w:numFmt w:val="decimal"/>
      <w:lvlText w:val="%1.%2"/>
      <w:lvlJc w:val="left"/>
      <w:pPr>
        <w:ind w:left="502" w:hanging="360"/>
      </w:pPr>
      <w:rPr>
        <w:rFonts w:ascii="Arial" w:hAnsi="Arial" w:cs="Arial" w:hint="default"/>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5" w15:restartNumberingAfterBreak="0">
    <w:nsid w:val="30C47A90"/>
    <w:multiLevelType w:val="hybridMultilevel"/>
    <w:tmpl w:val="95C092C8"/>
    <w:lvl w:ilvl="0" w:tplc="985C7F78">
      <w:start w:val="1"/>
      <w:numFmt w:val="upperLetter"/>
      <w:lvlText w:val="%1."/>
      <w:lvlJc w:val="left"/>
      <w:pPr>
        <w:ind w:left="720" w:hanging="360"/>
      </w:pPr>
      <w:rPr>
        <w:rFonts w:ascii="Arial" w:hAnsi="Arial" w:cs="Arial" w:hint="default"/>
        <w:color w:val="3B3838" w:themeColor="background2" w:themeShade="4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31D03536"/>
    <w:multiLevelType w:val="hybridMultilevel"/>
    <w:tmpl w:val="20E429C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324C3846"/>
    <w:multiLevelType w:val="hybridMultilevel"/>
    <w:tmpl w:val="FFFFFFFF"/>
    <w:lvl w:ilvl="0" w:tplc="4574D358">
      <w:start w:val="1"/>
      <w:numFmt w:val="upperRoman"/>
      <w:lvlText w:val="%1."/>
      <w:lvlJc w:val="right"/>
      <w:pPr>
        <w:ind w:left="720" w:hanging="360"/>
      </w:pPr>
    </w:lvl>
    <w:lvl w:ilvl="1" w:tplc="982660C2">
      <w:start w:val="1"/>
      <w:numFmt w:val="lowerLetter"/>
      <w:lvlText w:val="%2."/>
      <w:lvlJc w:val="left"/>
      <w:pPr>
        <w:ind w:left="1440" w:hanging="360"/>
      </w:pPr>
    </w:lvl>
    <w:lvl w:ilvl="2" w:tplc="90EE929E">
      <w:start w:val="1"/>
      <w:numFmt w:val="lowerRoman"/>
      <w:lvlText w:val="%3."/>
      <w:lvlJc w:val="right"/>
      <w:pPr>
        <w:ind w:left="2160" w:hanging="180"/>
      </w:pPr>
    </w:lvl>
    <w:lvl w:ilvl="3" w:tplc="59DEF2DE">
      <w:start w:val="1"/>
      <w:numFmt w:val="decimal"/>
      <w:lvlText w:val="%4."/>
      <w:lvlJc w:val="left"/>
      <w:pPr>
        <w:ind w:left="2880" w:hanging="360"/>
      </w:pPr>
    </w:lvl>
    <w:lvl w:ilvl="4" w:tplc="D1702A9C">
      <w:start w:val="1"/>
      <w:numFmt w:val="lowerLetter"/>
      <w:lvlText w:val="%5."/>
      <w:lvlJc w:val="left"/>
      <w:pPr>
        <w:ind w:left="3600" w:hanging="360"/>
      </w:pPr>
    </w:lvl>
    <w:lvl w:ilvl="5" w:tplc="147C5F06">
      <w:start w:val="1"/>
      <w:numFmt w:val="lowerRoman"/>
      <w:lvlText w:val="%6."/>
      <w:lvlJc w:val="right"/>
      <w:pPr>
        <w:ind w:left="4320" w:hanging="180"/>
      </w:pPr>
    </w:lvl>
    <w:lvl w:ilvl="6" w:tplc="F82C48D2">
      <w:start w:val="1"/>
      <w:numFmt w:val="decimal"/>
      <w:lvlText w:val="%7."/>
      <w:lvlJc w:val="left"/>
      <w:pPr>
        <w:ind w:left="5040" w:hanging="360"/>
      </w:pPr>
    </w:lvl>
    <w:lvl w:ilvl="7" w:tplc="1AD268E2">
      <w:start w:val="1"/>
      <w:numFmt w:val="lowerLetter"/>
      <w:lvlText w:val="%8."/>
      <w:lvlJc w:val="left"/>
      <w:pPr>
        <w:ind w:left="5760" w:hanging="360"/>
      </w:pPr>
    </w:lvl>
    <w:lvl w:ilvl="8" w:tplc="01BA9010">
      <w:start w:val="1"/>
      <w:numFmt w:val="lowerRoman"/>
      <w:lvlText w:val="%9."/>
      <w:lvlJc w:val="right"/>
      <w:pPr>
        <w:ind w:left="6480" w:hanging="180"/>
      </w:pPr>
    </w:lvl>
  </w:abstractNum>
  <w:abstractNum w:abstractNumId="68" w15:restartNumberingAfterBreak="0">
    <w:nsid w:val="34E50492"/>
    <w:multiLevelType w:val="hybridMultilevel"/>
    <w:tmpl w:val="94F294BC"/>
    <w:lvl w:ilvl="0" w:tplc="B1105EA0">
      <w:start w:val="3"/>
      <w:numFmt w:val="upp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69"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0" w15:restartNumberingAfterBreak="0">
    <w:nsid w:val="36EF20C2"/>
    <w:multiLevelType w:val="hybridMultilevel"/>
    <w:tmpl w:val="31FAC7E0"/>
    <w:lvl w:ilvl="0" w:tplc="C5669726">
      <w:start w:val="1"/>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71" w15:restartNumberingAfterBreak="0">
    <w:nsid w:val="377F527C"/>
    <w:multiLevelType w:val="multilevel"/>
    <w:tmpl w:val="6B46E08E"/>
    <w:lvl w:ilvl="0">
      <w:start w:val="3"/>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7DF1E13"/>
    <w:multiLevelType w:val="hybridMultilevel"/>
    <w:tmpl w:val="9CB69C56"/>
    <w:lvl w:ilvl="0" w:tplc="22266306">
      <w:start w:val="1"/>
      <w:numFmt w:val="upperLetter"/>
      <w:lvlText w:val="%1."/>
      <w:lvlJc w:val="left"/>
      <w:pPr>
        <w:ind w:left="360" w:hanging="360"/>
      </w:pPr>
      <w:rPr>
        <w:rFonts w:ascii="Arial" w:hAnsi="Arial" w:cs="Arial" w:hint="default"/>
        <w:sz w:val="20"/>
        <w:szCs w:val="22"/>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3" w15:restartNumberingAfterBreak="0">
    <w:nsid w:val="39385087"/>
    <w:multiLevelType w:val="hybridMultilevel"/>
    <w:tmpl w:val="FFFFFFFF"/>
    <w:lvl w:ilvl="0" w:tplc="0630CA74">
      <w:start w:val="1"/>
      <w:numFmt w:val="decimal"/>
      <w:lvlText w:val="%1."/>
      <w:lvlJc w:val="left"/>
      <w:pPr>
        <w:ind w:left="720" w:hanging="360"/>
      </w:pPr>
    </w:lvl>
    <w:lvl w:ilvl="1" w:tplc="5AC495F4">
      <w:start w:val="1"/>
      <w:numFmt w:val="lowerLetter"/>
      <w:lvlText w:val="%2."/>
      <w:lvlJc w:val="left"/>
      <w:pPr>
        <w:ind w:left="1440" w:hanging="360"/>
      </w:pPr>
    </w:lvl>
    <w:lvl w:ilvl="2" w:tplc="188E85D8">
      <w:start w:val="1"/>
      <w:numFmt w:val="lowerRoman"/>
      <w:lvlText w:val="%3."/>
      <w:lvlJc w:val="right"/>
      <w:pPr>
        <w:ind w:left="2160" w:hanging="180"/>
      </w:pPr>
    </w:lvl>
    <w:lvl w:ilvl="3" w:tplc="356CF17A">
      <w:start w:val="1"/>
      <w:numFmt w:val="decimal"/>
      <w:lvlText w:val="%4."/>
      <w:lvlJc w:val="left"/>
      <w:pPr>
        <w:ind w:left="2880" w:hanging="360"/>
      </w:pPr>
    </w:lvl>
    <w:lvl w:ilvl="4" w:tplc="805CCB08">
      <w:start w:val="1"/>
      <w:numFmt w:val="lowerLetter"/>
      <w:lvlText w:val="%5."/>
      <w:lvlJc w:val="left"/>
      <w:pPr>
        <w:ind w:left="3600" w:hanging="360"/>
      </w:pPr>
    </w:lvl>
    <w:lvl w:ilvl="5" w:tplc="722A0DE0">
      <w:start w:val="1"/>
      <w:numFmt w:val="lowerRoman"/>
      <w:lvlText w:val="%6."/>
      <w:lvlJc w:val="right"/>
      <w:pPr>
        <w:ind w:left="4320" w:hanging="180"/>
      </w:pPr>
    </w:lvl>
    <w:lvl w:ilvl="6" w:tplc="ABBA9028">
      <w:start w:val="1"/>
      <w:numFmt w:val="decimal"/>
      <w:lvlText w:val="%7."/>
      <w:lvlJc w:val="left"/>
      <w:pPr>
        <w:ind w:left="5040" w:hanging="360"/>
      </w:pPr>
    </w:lvl>
    <w:lvl w:ilvl="7" w:tplc="D6B2F60A">
      <w:start w:val="1"/>
      <w:numFmt w:val="lowerLetter"/>
      <w:lvlText w:val="%8."/>
      <w:lvlJc w:val="left"/>
      <w:pPr>
        <w:ind w:left="5760" w:hanging="360"/>
      </w:pPr>
    </w:lvl>
    <w:lvl w:ilvl="8" w:tplc="70EC7F84">
      <w:start w:val="1"/>
      <w:numFmt w:val="lowerRoman"/>
      <w:lvlText w:val="%9."/>
      <w:lvlJc w:val="right"/>
      <w:pPr>
        <w:ind w:left="6480" w:hanging="180"/>
      </w:pPr>
    </w:lvl>
  </w:abstractNum>
  <w:abstractNum w:abstractNumId="74" w15:restartNumberingAfterBreak="0">
    <w:nsid w:val="39B224CE"/>
    <w:multiLevelType w:val="hybridMultilevel"/>
    <w:tmpl w:val="F468C3CA"/>
    <w:lvl w:ilvl="0" w:tplc="FFFFFFFF">
      <w:start w:val="1"/>
      <w:numFmt w:val="upperLetter"/>
      <w:lvlText w:val="%1."/>
      <w:lvlJc w:val="left"/>
      <w:pPr>
        <w:ind w:left="720" w:hanging="360"/>
      </w:p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5" w15:restartNumberingAfterBreak="0">
    <w:nsid w:val="3B3344E8"/>
    <w:multiLevelType w:val="hybridMultilevel"/>
    <w:tmpl w:val="BB10C9B8"/>
    <w:lvl w:ilvl="0" w:tplc="50F67ADC">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3C426976"/>
    <w:multiLevelType w:val="hybridMultilevel"/>
    <w:tmpl w:val="FE664B1E"/>
    <w:lvl w:ilvl="0" w:tplc="14484D76">
      <w:start w:val="1"/>
      <w:numFmt w:val="decimal"/>
      <w:lvlText w:val="%1."/>
      <w:lvlJc w:val="left"/>
      <w:pPr>
        <w:ind w:left="720" w:hanging="360"/>
      </w:pPr>
      <w:rPr>
        <w:rFonts w:ascii="Arial" w:hAnsi="Arial" w:cs="Aria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3CA71FA8"/>
    <w:multiLevelType w:val="multilevel"/>
    <w:tmpl w:val="57DE6A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CBE7CDD"/>
    <w:multiLevelType w:val="hybridMultilevel"/>
    <w:tmpl w:val="F8C064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81"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40C51862"/>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40D73E54"/>
    <w:multiLevelType w:val="hybridMultilevel"/>
    <w:tmpl w:val="FFFFFFFF"/>
    <w:lvl w:ilvl="0" w:tplc="C48A8AA4">
      <w:start w:val="1"/>
      <w:numFmt w:val="lowerRoman"/>
      <w:lvlText w:val="%1."/>
      <w:lvlJc w:val="right"/>
      <w:pPr>
        <w:ind w:left="720" w:hanging="360"/>
      </w:pPr>
    </w:lvl>
    <w:lvl w:ilvl="1" w:tplc="1870D3FA">
      <w:start w:val="1"/>
      <w:numFmt w:val="lowerLetter"/>
      <w:lvlText w:val="%2."/>
      <w:lvlJc w:val="left"/>
      <w:pPr>
        <w:ind w:left="1440" w:hanging="360"/>
      </w:pPr>
    </w:lvl>
    <w:lvl w:ilvl="2" w:tplc="CEF8AB48">
      <w:start w:val="1"/>
      <w:numFmt w:val="lowerRoman"/>
      <w:lvlText w:val="%3."/>
      <w:lvlJc w:val="right"/>
      <w:pPr>
        <w:ind w:left="2160" w:hanging="180"/>
      </w:pPr>
    </w:lvl>
    <w:lvl w:ilvl="3" w:tplc="799A7F62">
      <w:start w:val="1"/>
      <w:numFmt w:val="decimal"/>
      <w:lvlText w:val="%4."/>
      <w:lvlJc w:val="left"/>
      <w:pPr>
        <w:ind w:left="2880" w:hanging="360"/>
      </w:pPr>
    </w:lvl>
    <w:lvl w:ilvl="4" w:tplc="5F72FBC8">
      <w:start w:val="1"/>
      <w:numFmt w:val="lowerLetter"/>
      <w:lvlText w:val="%5."/>
      <w:lvlJc w:val="left"/>
      <w:pPr>
        <w:ind w:left="3600" w:hanging="360"/>
      </w:pPr>
    </w:lvl>
    <w:lvl w:ilvl="5" w:tplc="A9FA4A08">
      <w:start w:val="1"/>
      <w:numFmt w:val="lowerRoman"/>
      <w:lvlText w:val="%6."/>
      <w:lvlJc w:val="right"/>
      <w:pPr>
        <w:ind w:left="4320" w:hanging="180"/>
      </w:pPr>
    </w:lvl>
    <w:lvl w:ilvl="6" w:tplc="6ADE39F4">
      <w:start w:val="1"/>
      <w:numFmt w:val="decimal"/>
      <w:lvlText w:val="%7."/>
      <w:lvlJc w:val="left"/>
      <w:pPr>
        <w:ind w:left="5040" w:hanging="360"/>
      </w:pPr>
    </w:lvl>
    <w:lvl w:ilvl="7" w:tplc="8F1499F0">
      <w:start w:val="1"/>
      <w:numFmt w:val="lowerLetter"/>
      <w:lvlText w:val="%8."/>
      <w:lvlJc w:val="left"/>
      <w:pPr>
        <w:ind w:left="5760" w:hanging="360"/>
      </w:pPr>
    </w:lvl>
    <w:lvl w:ilvl="8" w:tplc="3C9EDB00">
      <w:start w:val="1"/>
      <w:numFmt w:val="lowerRoman"/>
      <w:lvlText w:val="%9."/>
      <w:lvlJc w:val="right"/>
      <w:pPr>
        <w:ind w:left="6480" w:hanging="180"/>
      </w:pPr>
    </w:lvl>
  </w:abstractNum>
  <w:abstractNum w:abstractNumId="84" w15:restartNumberingAfterBreak="0">
    <w:nsid w:val="40FD76BA"/>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41E76A3A"/>
    <w:multiLevelType w:val="hybridMultilevel"/>
    <w:tmpl w:val="A0DEE524"/>
    <w:lvl w:ilvl="0" w:tplc="13A4B6A6">
      <w:start w:val="1"/>
      <w:numFmt w:val="upperLetter"/>
      <w:lvlText w:val="%1."/>
      <w:lvlJc w:val="left"/>
      <w:pPr>
        <w:ind w:left="1069" w:hanging="360"/>
      </w:pPr>
      <w:rPr>
        <w:rFonts w:hint="default"/>
        <w:color w:val="auto"/>
      </w:rPr>
    </w:lvl>
    <w:lvl w:ilvl="1" w:tplc="240A0019" w:tentative="1">
      <w:start w:val="1"/>
      <w:numFmt w:val="lowerLetter"/>
      <w:lvlText w:val="%2."/>
      <w:lvlJc w:val="left"/>
      <w:pPr>
        <w:ind w:left="8106" w:hanging="360"/>
      </w:pPr>
    </w:lvl>
    <w:lvl w:ilvl="2" w:tplc="240A001B" w:tentative="1">
      <w:start w:val="1"/>
      <w:numFmt w:val="lowerRoman"/>
      <w:lvlText w:val="%3."/>
      <w:lvlJc w:val="right"/>
      <w:pPr>
        <w:ind w:left="8826" w:hanging="180"/>
      </w:pPr>
    </w:lvl>
    <w:lvl w:ilvl="3" w:tplc="240A000F" w:tentative="1">
      <w:start w:val="1"/>
      <w:numFmt w:val="decimal"/>
      <w:lvlText w:val="%4."/>
      <w:lvlJc w:val="left"/>
      <w:pPr>
        <w:ind w:left="9546" w:hanging="360"/>
      </w:pPr>
    </w:lvl>
    <w:lvl w:ilvl="4" w:tplc="240A0019" w:tentative="1">
      <w:start w:val="1"/>
      <w:numFmt w:val="lowerLetter"/>
      <w:lvlText w:val="%5."/>
      <w:lvlJc w:val="left"/>
      <w:pPr>
        <w:ind w:left="10266" w:hanging="360"/>
      </w:pPr>
    </w:lvl>
    <w:lvl w:ilvl="5" w:tplc="240A001B" w:tentative="1">
      <w:start w:val="1"/>
      <w:numFmt w:val="lowerRoman"/>
      <w:lvlText w:val="%6."/>
      <w:lvlJc w:val="right"/>
      <w:pPr>
        <w:ind w:left="10986" w:hanging="180"/>
      </w:pPr>
    </w:lvl>
    <w:lvl w:ilvl="6" w:tplc="240A000F" w:tentative="1">
      <w:start w:val="1"/>
      <w:numFmt w:val="decimal"/>
      <w:lvlText w:val="%7."/>
      <w:lvlJc w:val="left"/>
      <w:pPr>
        <w:ind w:left="11706" w:hanging="360"/>
      </w:pPr>
    </w:lvl>
    <w:lvl w:ilvl="7" w:tplc="240A0019" w:tentative="1">
      <w:start w:val="1"/>
      <w:numFmt w:val="lowerLetter"/>
      <w:lvlText w:val="%8."/>
      <w:lvlJc w:val="left"/>
      <w:pPr>
        <w:ind w:left="12426" w:hanging="360"/>
      </w:pPr>
    </w:lvl>
    <w:lvl w:ilvl="8" w:tplc="240A001B" w:tentative="1">
      <w:start w:val="1"/>
      <w:numFmt w:val="lowerRoman"/>
      <w:lvlText w:val="%9."/>
      <w:lvlJc w:val="right"/>
      <w:pPr>
        <w:ind w:left="13146" w:hanging="180"/>
      </w:pPr>
    </w:lvl>
  </w:abstractNum>
  <w:abstractNum w:abstractNumId="86" w15:restartNumberingAfterBreak="0">
    <w:nsid w:val="423B25A0"/>
    <w:multiLevelType w:val="hybridMultilevel"/>
    <w:tmpl w:val="3B80125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43FA032E"/>
    <w:multiLevelType w:val="hybridMultilevel"/>
    <w:tmpl w:val="4AC49DC6"/>
    <w:lvl w:ilvl="0" w:tplc="FC24792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8" w15:restartNumberingAfterBreak="0">
    <w:nsid w:val="4431582E"/>
    <w:multiLevelType w:val="hybridMultilevel"/>
    <w:tmpl w:val="44E42D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9" w15:restartNumberingAfterBreak="0">
    <w:nsid w:val="45132C63"/>
    <w:multiLevelType w:val="hybridMultilevel"/>
    <w:tmpl w:val="FFFFFFFF"/>
    <w:lvl w:ilvl="0" w:tplc="35F2F97A">
      <w:start w:val="1"/>
      <w:numFmt w:val="decimal"/>
      <w:lvlText w:val="%1."/>
      <w:lvlJc w:val="left"/>
      <w:pPr>
        <w:tabs>
          <w:tab w:val="num" w:pos="720"/>
        </w:tabs>
        <w:ind w:left="720" w:hanging="720"/>
      </w:pPr>
    </w:lvl>
    <w:lvl w:ilvl="1" w:tplc="82C2AD38">
      <w:start w:val="1"/>
      <w:numFmt w:val="decimal"/>
      <w:lvlText w:val="%2."/>
      <w:lvlJc w:val="left"/>
      <w:pPr>
        <w:tabs>
          <w:tab w:val="num" w:pos="1440"/>
        </w:tabs>
        <w:ind w:left="1440" w:hanging="720"/>
      </w:pPr>
    </w:lvl>
    <w:lvl w:ilvl="2" w:tplc="BBCADDC8">
      <w:start w:val="1"/>
      <w:numFmt w:val="decimal"/>
      <w:lvlText w:val="%3."/>
      <w:lvlJc w:val="left"/>
      <w:pPr>
        <w:tabs>
          <w:tab w:val="num" w:pos="2160"/>
        </w:tabs>
        <w:ind w:left="2160" w:hanging="720"/>
      </w:pPr>
    </w:lvl>
    <w:lvl w:ilvl="3" w:tplc="BEE87540">
      <w:start w:val="1"/>
      <w:numFmt w:val="decimal"/>
      <w:lvlText w:val="%4."/>
      <w:lvlJc w:val="left"/>
      <w:pPr>
        <w:tabs>
          <w:tab w:val="num" w:pos="2880"/>
        </w:tabs>
        <w:ind w:left="2880" w:hanging="720"/>
      </w:pPr>
    </w:lvl>
    <w:lvl w:ilvl="4" w:tplc="858CB836">
      <w:start w:val="1"/>
      <w:numFmt w:val="decimal"/>
      <w:lvlText w:val="%5."/>
      <w:lvlJc w:val="left"/>
      <w:pPr>
        <w:tabs>
          <w:tab w:val="num" w:pos="3600"/>
        </w:tabs>
        <w:ind w:left="3600" w:hanging="720"/>
      </w:pPr>
    </w:lvl>
    <w:lvl w:ilvl="5" w:tplc="8E16746C">
      <w:start w:val="1"/>
      <w:numFmt w:val="decimal"/>
      <w:lvlText w:val="%6."/>
      <w:lvlJc w:val="left"/>
      <w:pPr>
        <w:tabs>
          <w:tab w:val="num" w:pos="4320"/>
        </w:tabs>
        <w:ind w:left="4320" w:hanging="720"/>
      </w:pPr>
    </w:lvl>
    <w:lvl w:ilvl="6" w:tplc="C9BA825C">
      <w:start w:val="1"/>
      <w:numFmt w:val="decimal"/>
      <w:lvlText w:val="%7."/>
      <w:lvlJc w:val="left"/>
      <w:pPr>
        <w:tabs>
          <w:tab w:val="num" w:pos="5040"/>
        </w:tabs>
        <w:ind w:left="5040" w:hanging="720"/>
      </w:pPr>
    </w:lvl>
    <w:lvl w:ilvl="7" w:tplc="99909C36">
      <w:start w:val="1"/>
      <w:numFmt w:val="decimal"/>
      <w:lvlText w:val="%8."/>
      <w:lvlJc w:val="left"/>
      <w:pPr>
        <w:tabs>
          <w:tab w:val="num" w:pos="5760"/>
        </w:tabs>
        <w:ind w:left="5760" w:hanging="720"/>
      </w:pPr>
    </w:lvl>
    <w:lvl w:ilvl="8" w:tplc="4358F772">
      <w:start w:val="1"/>
      <w:numFmt w:val="decimal"/>
      <w:lvlText w:val="%9."/>
      <w:lvlJc w:val="left"/>
      <w:pPr>
        <w:tabs>
          <w:tab w:val="num" w:pos="6480"/>
        </w:tabs>
        <w:ind w:left="6480" w:hanging="720"/>
      </w:pPr>
    </w:lvl>
  </w:abstractNum>
  <w:abstractNum w:abstractNumId="90" w15:restartNumberingAfterBreak="0">
    <w:nsid w:val="45173534"/>
    <w:multiLevelType w:val="hybridMultilevel"/>
    <w:tmpl w:val="628ADB2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1" w15:restartNumberingAfterBreak="0">
    <w:nsid w:val="4587223A"/>
    <w:multiLevelType w:val="hybridMultilevel"/>
    <w:tmpl w:val="7D7A1862"/>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92"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3" w15:restartNumberingAfterBreak="0">
    <w:nsid w:val="48105B53"/>
    <w:multiLevelType w:val="multilevel"/>
    <w:tmpl w:val="7DD6FE98"/>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48DD0A4D"/>
    <w:multiLevelType w:val="multilevel"/>
    <w:tmpl w:val="24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5" w15:restartNumberingAfterBreak="0">
    <w:nsid w:val="499D5620"/>
    <w:multiLevelType w:val="multilevel"/>
    <w:tmpl w:val="9CA4D9AE"/>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49D70979"/>
    <w:multiLevelType w:val="multilevel"/>
    <w:tmpl w:val="A0C8810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9D82A0D"/>
    <w:multiLevelType w:val="hybridMultilevel"/>
    <w:tmpl w:val="E0FCC4F6"/>
    <w:lvl w:ilvl="0" w:tplc="C50CE170">
      <w:start w:val="1"/>
      <w:numFmt w:val="upperLetter"/>
      <w:lvlText w:val="%1."/>
      <w:lvlJc w:val="left"/>
      <w:pPr>
        <w:ind w:left="720" w:hanging="360"/>
      </w:pPr>
    </w:lvl>
    <w:lvl w:ilvl="1" w:tplc="189C9AC2">
      <w:start w:val="1"/>
      <w:numFmt w:val="lowerLetter"/>
      <w:lvlText w:val="%2."/>
      <w:lvlJc w:val="left"/>
      <w:pPr>
        <w:ind w:left="1440" w:hanging="360"/>
      </w:pPr>
    </w:lvl>
    <w:lvl w:ilvl="2" w:tplc="8F3A2160">
      <w:start w:val="1"/>
      <w:numFmt w:val="lowerRoman"/>
      <w:lvlText w:val="%3."/>
      <w:lvlJc w:val="right"/>
      <w:pPr>
        <w:ind w:left="2160" w:hanging="180"/>
      </w:pPr>
    </w:lvl>
    <w:lvl w:ilvl="3" w:tplc="CDBA0C48">
      <w:start w:val="1"/>
      <w:numFmt w:val="decimal"/>
      <w:lvlText w:val="%4."/>
      <w:lvlJc w:val="left"/>
      <w:pPr>
        <w:ind w:left="2880" w:hanging="360"/>
      </w:pPr>
    </w:lvl>
    <w:lvl w:ilvl="4" w:tplc="92B219B0">
      <w:start w:val="1"/>
      <w:numFmt w:val="lowerLetter"/>
      <w:lvlText w:val="%5."/>
      <w:lvlJc w:val="left"/>
      <w:pPr>
        <w:ind w:left="3600" w:hanging="360"/>
      </w:pPr>
    </w:lvl>
    <w:lvl w:ilvl="5" w:tplc="BD980418">
      <w:start w:val="1"/>
      <w:numFmt w:val="lowerRoman"/>
      <w:lvlText w:val="%6."/>
      <w:lvlJc w:val="right"/>
      <w:pPr>
        <w:ind w:left="4320" w:hanging="180"/>
      </w:pPr>
    </w:lvl>
    <w:lvl w:ilvl="6" w:tplc="60B214C6">
      <w:start w:val="1"/>
      <w:numFmt w:val="decimal"/>
      <w:lvlText w:val="%7."/>
      <w:lvlJc w:val="left"/>
      <w:pPr>
        <w:ind w:left="5040" w:hanging="360"/>
      </w:pPr>
    </w:lvl>
    <w:lvl w:ilvl="7" w:tplc="478C562A">
      <w:start w:val="1"/>
      <w:numFmt w:val="lowerLetter"/>
      <w:lvlText w:val="%8."/>
      <w:lvlJc w:val="left"/>
      <w:pPr>
        <w:ind w:left="5760" w:hanging="360"/>
      </w:pPr>
    </w:lvl>
    <w:lvl w:ilvl="8" w:tplc="2424F296">
      <w:start w:val="1"/>
      <w:numFmt w:val="lowerRoman"/>
      <w:lvlText w:val="%9."/>
      <w:lvlJc w:val="right"/>
      <w:pPr>
        <w:ind w:left="6480" w:hanging="180"/>
      </w:pPr>
    </w:lvl>
  </w:abstractNum>
  <w:abstractNum w:abstractNumId="98" w15:restartNumberingAfterBreak="0">
    <w:nsid w:val="4A917053"/>
    <w:multiLevelType w:val="multilevel"/>
    <w:tmpl w:val="74F6608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00" w15:restartNumberingAfterBreak="0">
    <w:nsid w:val="4BDC0906"/>
    <w:multiLevelType w:val="hybridMultilevel"/>
    <w:tmpl w:val="5900AA02"/>
    <w:lvl w:ilvl="0" w:tplc="87D431B4">
      <w:start w:val="1"/>
      <w:numFmt w:val="upperLetter"/>
      <w:lvlText w:val="%1."/>
      <w:lvlJc w:val="left"/>
      <w:pPr>
        <w:ind w:left="720" w:hanging="360"/>
      </w:pPr>
      <w:rPr>
        <w:rFonts w:ascii="Arial" w:hAnsi="Arial" w:cs="Arial" w:hint="default"/>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1" w15:restartNumberingAfterBreak="0">
    <w:nsid w:val="4E1A752A"/>
    <w:multiLevelType w:val="multilevel"/>
    <w:tmpl w:val="83C005B6"/>
    <w:lvl w:ilvl="0">
      <w:start w:val="5"/>
      <w:numFmt w:val="decimal"/>
      <w:lvlText w:val="%1"/>
      <w:lvlJc w:val="left"/>
      <w:pPr>
        <w:ind w:left="360" w:hanging="360"/>
      </w:pPr>
      <w:rPr>
        <w:rFonts w:ascii="Arial,Times New Roman" w:eastAsia="Arial,Times New Roman" w:hAnsi="Arial,Times New Roman" w:cs="Arial,Times New Roman" w:hint="default"/>
        <w:color w:val="000000"/>
      </w:rPr>
    </w:lvl>
    <w:lvl w:ilvl="1">
      <w:start w:val="2"/>
      <w:numFmt w:val="decimal"/>
      <w:lvlText w:val="%1.%2"/>
      <w:lvlJc w:val="left"/>
      <w:pPr>
        <w:ind w:left="4897" w:hanging="360"/>
      </w:pPr>
      <w:rPr>
        <w:rFonts w:ascii="Arial,Times New Roman" w:eastAsia="Arial,Times New Roman" w:hAnsi="Arial,Times New Roman" w:cs="Arial,Times New Roman" w:hint="default"/>
        <w:b/>
        <w:bCs/>
        <w:color w:val="000000"/>
      </w:rPr>
    </w:lvl>
    <w:lvl w:ilvl="2">
      <w:start w:val="1"/>
      <w:numFmt w:val="decimal"/>
      <w:lvlText w:val="%1.%2.%3"/>
      <w:lvlJc w:val="left"/>
      <w:pPr>
        <w:ind w:left="1060" w:hanging="720"/>
      </w:pPr>
      <w:rPr>
        <w:rFonts w:ascii="Arial" w:eastAsia="Arial,Times New Roman" w:hAnsi="Arial" w:cs="Arial" w:hint="default"/>
        <w:color w:val="000000"/>
        <w:sz w:val="20"/>
        <w:szCs w:val="20"/>
      </w:rPr>
    </w:lvl>
    <w:lvl w:ilvl="3">
      <w:start w:val="1"/>
      <w:numFmt w:val="decimal"/>
      <w:lvlText w:val="%1.%2.%3.%4"/>
      <w:lvlJc w:val="left"/>
      <w:pPr>
        <w:ind w:left="1230" w:hanging="720"/>
      </w:pPr>
      <w:rPr>
        <w:rFonts w:ascii="Arial,Times New Roman" w:eastAsia="Arial,Times New Roman" w:hAnsi="Arial,Times New Roman" w:cs="Arial,Times New Roman" w:hint="default"/>
        <w:b/>
        <w:bCs/>
        <w:color w:val="000000"/>
      </w:rPr>
    </w:lvl>
    <w:lvl w:ilvl="4">
      <w:start w:val="1"/>
      <w:numFmt w:val="decimal"/>
      <w:lvlText w:val="%1.%2.%3.%4.%5"/>
      <w:lvlJc w:val="left"/>
      <w:pPr>
        <w:ind w:left="1760" w:hanging="1080"/>
      </w:pPr>
      <w:rPr>
        <w:rFonts w:ascii="Arial,Times New Roman" w:eastAsia="Arial,Times New Roman" w:hAnsi="Arial,Times New Roman" w:cs="Arial,Times New Roman" w:hint="default"/>
        <w:color w:val="000000"/>
      </w:rPr>
    </w:lvl>
    <w:lvl w:ilvl="5">
      <w:start w:val="1"/>
      <w:numFmt w:val="decimal"/>
      <w:lvlText w:val="%1.%2.%3.%4.%5.%6"/>
      <w:lvlJc w:val="left"/>
      <w:pPr>
        <w:ind w:left="1930" w:hanging="1080"/>
      </w:pPr>
      <w:rPr>
        <w:rFonts w:ascii="Arial,Times New Roman" w:eastAsia="Arial,Times New Roman" w:hAnsi="Arial,Times New Roman" w:cs="Arial,Times New Roman" w:hint="default"/>
        <w:color w:val="000000"/>
      </w:rPr>
    </w:lvl>
    <w:lvl w:ilvl="6">
      <w:start w:val="1"/>
      <w:numFmt w:val="decimal"/>
      <w:lvlText w:val="%1.%2.%3.%4.%5.%6.%7"/>
      <w:lvlJc w:val="left"/>
      <w:pPr>
        <w:ind w:left="2460" w:hanging="1440"/>
      </w:pPr>
      <w:rPr>
        <w:rFonts w:ascii="Arial,Times New Roman" w:eastAsia="Arial,Times New Roman" w:hAnsi="Arial,Times New Roman" w:cs="Arial,Times New Roman" w:hint="default"/>
        <w:color w:val="000000"/>
      </w:rPr>
    </w:lvl>
    <w:lvl w:ilvl="7">
      <w:start w:val="1"/>
      <w:numFmt w:val="decimal"/>
      <w:lvlText w:val="%1.%2.%3.%4.%5.%6.%7.%8"/>
      <w:lvlJc w:val="left"/>
      <w:pPr>
        <w:ind w:left="2630" w:hanging="1440"/>
      </w:pPr>
      <w:rPr>
        <w:rFonts w:ascii="Arial,Times New Roman" w:eastAsia="Arial,Times New Roman" w:hAnsi="Arial,Times New Roman" w:cs="Arial,Times New Roman" w:hint="default"/>
        <w:color w:val="000000"/>
      </w:rPr>
    </w:lvl>
    <w:lvl w:ilvl="8">
      <w:start w:val="1"/>
      <w:numFmt w:val="decimal"/>
      <w:lvlText w:val="%1.%2.%3.%4.%5.%6.%7.%8.%9"/>
      <w:lvlJc w:val="left"/>
      <w:pPr>
        <w:ind w:left="3160" w:hanging="1800"/>
      </w:pPr>
      <w:rPr>
        <w:rFonts w:ascii="Arial,Times New Roman" w:eastAsia="Arial,Times New Roman" w:hAnsi="Arial,Times New Roman" w:cs="Arial,Times New Roman" w:hint="default"/>
        <w:color w:val="000000"/>
      </w:rPr>
    </w:lvl>
  </w:abstractNum>
  <w:abstractNum w:abstractNumId="102" w15:restartNumberingAfterBreak="0">
    <w:nsid w:val="4F4548A3"/>
    <w:multiLevelType w:val="hybridMultilevel"/>
    <w:tmpl w:val="CCBCE44C"/>
    <w:lvl w:ilvl="0" w:tplc="BD249446">
      <w:start w:val="1"/>
      <w:numFmt w:val="bullet"/>
      <w:lvlText w:val="-"/>
      <w:lvlJc w:val="left"/>
      <w:pPr>
        <w:ind w:left="720" w:hanging="360"/>
      </w:pPr>
      <w:rPr>
        <w:rFonts w:ascii="Calibri" w:hAnsi="Calibri" w:hint="default"/>
      </w:rPr>
    </w:lvl>
    <w:lvl w:ilvl="1" w:tplc="CD364F60">
      <w:start w:val="1"/>
      <w:numFmt w:val="bullet"/>
      <w:lvlText w:val="o"/>
      <w:lvlJc w:val="left"/>
      <w:pPr>
        <w:ind w:left="1440" w:hanging="360"/>
      </w:pPr>
      <w:rPr>
        <w:rFonts w:ascii="Courier New" w:hAnsi="Courier New" w:hint="default"/>
      </w:rPr>
    </w:lvl>
    <w:lvl w:ilvl="2" w:tplc="A5F662B6">
      <w:start w:val="1"/>
      <w:numFmt w:val="bullet"/>
      <w:lvlText w:val=""/>
      <w:lvlJc w:val="left"/>
      <w:pPr>
        <w:ind w:left="2160" w:hanging="360"/>
      </w:pPr>
      <w:rPr>
        <w:rFonts w:ascii="Wingdings" w:hAnsi="Wingdings" w:hint="default"/>
      </w:rPr>
    </w:lvl>
    <w:lvl w:ilvl="3" w:tplc="57B660B6">
      <w:start w:val="1"/>
      <w:numFmt w:val="bullet"/>
      <w:lvlText w:val=""/>
      <w:lvlJc w:val="left"/>
      <w:pPr>
        <w:ind w:left="2880" w:hanging="360"/>
      </w:pPr>
      <w:rPr>
        <w:rFonts w:ascii="Symbol" w:hAnsi="Symbol" w:hint="default"/>
      </w:rPr>
    </w:lvl>
    <w:lvl w:ilvl="4" w:tplc="ADFAFF90">
      <w:start w:val="1"/>
      <w:numFmt w:val="bullet"/>
      <w:lvlText w:val="o"/>
      <w:lvlJc w:val="left"/>
      <w:pPr>
        <w:ind w:left="3600" w:hanging="360"/>
      </w:pPr>
      <w:rPr>
        <w:rFonts w:ascii="Courier New" w:hAnsi="Courier New" w:hint="default"/>
      </w:rPr>
    </w:lvl>
    <w:lvl w:ilvl="5" w:tplc="CA445120">
      <w:start w:val="1"/>
      <w:numFmt w:val="bullet"/>
      <w:lvlText w:val=""/>
      <w:lvlJc w:val="left"/>
      <w:pPr>
        <w:ind w:left="4320" w:hanging="360"/>
      </w:pPr>
      <w:rPr>
        <w:rFonts w:ascii="Wingdings" w:hAnsi="Wingdings" w:hint="default"/>
      </w:rPr>
    </w:lvl>
    <w:lvl w:ilvl="6" w:tplc="A5C4D1AA">
      <w:start w:val="1"/>
      <w:numFmt w:val="bullet"/>
      <w:lvlText w:val=""/>
      <w:lvlJc w:val="left"/>
      <w:pPr>
        <w:ind w:left="5040" w:hanging="360"/>
      </w:pPr>
      <w:rPr>
        <w:rFonts w:ascii="Symbol" w:hAnsi="Symbol" w:hint="default"/>
      </w:rPr>
    </w:lvl>
    <w:lvl w:ilvl="7" w:tplc="08B0A358">
      <w:start w:val="1"/>
      <w:numFmt w:val="bullet"/>
      <w:lvlText w:val="o"/>
      <w:lvlJc w:val="left"/>
      <w:pPr>
        <w:ind w:left="5760" w:hanging="360"/>
      </w:pPr>
      <w:rPr>
        <w:rFonts w:ascii="Courier New" w:hAnsi="Courier New" w:hint="default"/>
      </w:rPr>
    </w:lvl>
    <w:lvl w:ilvl="8" w:tplc="0D2CAAA2">
      <w:start w:val="1"/>
      <w:numFmt w:val="bullet"/>
      <w:lvlText w:val=""/>
      <w:lvlJc w:val="left"/>
      <w:pPr>
        <w:ind w:left="6480" w:hanging="360"/>
      </w:pPr>
      <w:rPr>
        <w:rFonts w:ascii="Wingdings" w:hAnsi="Wingdings" w:hint="default"/>
      </w:rPr>
    </w:lvl>
  </w:abstractNum>
  <w:abstractNum w:abstractNumId="103"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4" w15:restartNumberingAfterBreak="0">
    <w:nsid w:val="50E94F7F"/>
    <w:multiLevelType w:val="hybridMultilevel"/>
    <w:tmpl w:val="E182BA42"/>
    <w:lvl w:ilvl="0" w:tplc="2B780460">
      <w:start w:val="1"/>
      <w:numFmt w:val="upperLetter"/>
      <w:lvlText w:val="%1."/>
      <w:lvlJc w:val="left"/>
      <w:pPr>
        <w:ind w:left="720" w:hanging="360"/>
      </w:pPr>
    </w:lvl>
    <w:lvl w:ilvl="1" w:tplc="29680848">
      <w:start w:val="1"/>
      <w:numFmt w:val="lowerLetter"/>
      <w:lvlText w:val="%2."/>
      <w:lvlJc w:val="left"/>
      <w:pPr>
        <w:ind w:left="1440" w:hanging="360"/>
      </w:pPr>
    </w:lvl>
    <w:lvl w:ilvl="2" w:tplc="0E9A86D4">
      <w:start w:val="1"/>
      <w:numFmt w:val="lowerRoman"/>
      <w:lvlText w:val="%3."/>
      <w:lvlJc w:val="right"/>
      <w:pPr>
        <w:ind w:left="2160" w:hanging="180"/>
      </w:pPr>
    </w:lvl>
    <w:lvl w:ilvl="3" w:tplc="DD4EBD34">
      <w:start w:val="1"/>
      <w:numFmt w:val="decimal"/>
      <w:lvlText w:val="%4."/>
      <w:lvlJc w:val="left"/>
      <w:pPr>
        <w:ind w:left="2880" w:hanging="360"/>
      </w:pPr>
    </w:lvl>
    <w:lvl w:ilvl="4" w:tplc="2892E0B4">
      <w:start w:val="1"/>
      <w:numFmt w:val="lowerLetter"/>
      <w:lvlText w:val="%5."/>
      <w:lvlJc w:val="left"/>
      <w:pPr>
        <w:ind w:left="3600" w:hanging="360"/>
      </w:pPr>
    </w:lvl>
    <w:lvl w:ilvl="5" w:tplc="E0F241CC">
      <w:start w:val="1"/>
      <w:numFmt w:val="lowerRoman"/>
      <w:lvlText w:val="%6."/>
      <w:lvlJc w:val="right"/>
      <w:pPr>
        <w:ind w:left="4320" w:hanging="180"/>
      </w:pPr>
    </w:lvl>
    <w:lvl w:ilvl="6" w:tplc="7C540FF4">
      <w:start w:val="1"/>
      <w:numFmt w:val="decimal"/>
      <w:lvlText w:val="%7."/>
      <w:lvlJc w:val="left"/>
      <w:pPr>
        <w:ind w:left="5040" w:hanging="360"/>
      </w:pPr>
    </w:lvl>
    <w:lvl w:ilvl="7" w:tplc="58448B04">
      <w:start w:val="1"/>
      <w:numFmt w:val="lowerLetter"/>
      <w:lvlText w:val="%8."/>
      <w:lvlJc w:val="left"/>
      <w:pPr>
        <w:ind w:left="5760" w:hanging="360"/>
      </w:pPr>
    </w:lvl>
    <w:lvl w:ilvl="8" w:tplc="A720ED00">
      <w:start w:val="1"/>
      <w:numFmt w:val="lowerRoman"/>
      <w:lvlText w:val="%9."/>
      <w:lvlJc w:val="right"/>
      <w:pPr>
        <w:ind w:left="6480" w:hanging="180"/>
      </w:pPr>
    </w:lvl>
  </w:abstractNum>
  <w:abstractNum w:abstractNumId="105" w15:restartNumberingAfterBreak="0">
    <w:nsid w:val="50EC4215"/>
    <w:multiLevelType w:val="hybridMultilevel"/>
    <w:tmpl w:val="FFFFFFFF"/>
    <w:lvl w:ilvl="0" w:tplc="B4907E54">
      <w:start w:val="1"/>
      <w:numFmt w:val="upperLetter"/>
      <w:lvlText w:val="%1."/>
      <w:lvlJc w:val="left"/>
      <w:pPr>
        <w:ind w:left="720" w:hanging="360"/>
      </w:pPr>
    </w:lvl>
    <w:lvl w:ilvl="1" w:tplc="D6BC89D4">
      <w:start w:val="1"/>
      <w:numFmt w:val="lowerLetter"/>
      <w:lvlText w:val="%2."/>
      <w:lvlJc w:val="left"/>
      <w:pPr>
        <w:ind w:left="1440" w:hanging="360"/>
      </w:pPr>
    </w:lvl>
    <w:lvl w:ilvl="2" w:tplc="2C820318">
      <w:start w:val="1"/>
      <w:numFmt w:val="lowerRoman"/>
      <w:lvlText w:val="%3."/>
      <w:lvlJc w:val="right"/>
      <w:pPr>
        <w:ind w:left="2160" w:hanging="180"/>
      </w:pPr>
    </w:lvl>
    <w:lvl w:ilvl="3" w:tplc="3094ED24">
      <w:start w:val="1"/>
      <w:numFmt w:val="decimal"/>
      <w:lvlText w:val="%4."/>
      <w:lvlJc w:val="left"/>
      <w:pPr>
        <w:ind w:left="2880" w:hanging="360"/>
      </w:pPr>
    </w:lvl>
    <w:lvl w:ilvl="4" w:tplc="26E0C41A">
      <w:start w:val="1"/>
      <w:numFmt w:val="lowerLetter"/>
      <w:lvlText w:val="%5."/>
      <w:lvlJc w:val="left"/>
      <w:pPr>
        <w:ind w:left="3600" w:hanging="360"/>
      </w:pPr>
    </w:lvl>
    <w:lvl w:ilvl="5" w:tplc="8C201808">
      <w:start w:val="1"/>
      <w:numFmt w:val="lowerRoman"/>
      <w:lvlText w:val="%6."/>
      <w:lvlJc w:val="right"/>
      <w:pPr>
        <w:ind w:left="4320" w:hanging="180"/>
      </w:pPr>
    </w:lvl>
    <w:lvl w:ilvl="6" w:tplc="5F084182">
      <w:start w:val="1"/>
      <w:numFmt w:val="decimal"/>
      <w:lvlText w:val="%7."/>
      <w:lvlJc w:val="left"/>
      <w:pPr>
        <w:ind w:left="5040" w:hanging="360"/>
      </w:pPr>
    </w:lvl>
    <w:lvl w:ilvl="7" w:tplc="7F3EEE02">
      <w:start w:val="1"/>
      <w:numFmt w:val="lowerLetter"/>
      <w:lvlText w:val="%8."/>
      <w:lvlJc w:val="left"/>
      <w:pPr>
        <w:ind w:left="5760" w:hanging="360"/>
      </w:pPr>
    </w:lvl>
    <w:lvl w:ilvl="8" w:tplc="875AF3E6">
      <w:start w:val="1"/>
      <w:numFmt w:val="lowerRoman"/>
      <w:lvlText w:val="%9."/>
      <w:lvlJc w:val="right"/>
      <w:pPr>
        <w:ind w:left="6480" w:hanging="180"/>
      </w:pPr>
    </w:lvl>
  </w:abstractNum>
  <w:abstractNum w:abstractNumId="106" w15:restartNumberingAfterBreak="0">
    <w:nsid w:val="521373A3"/>
    <w:multiLevelType w:val="hybridMultilevel"/>
    <w:tmpl w:val="15C2357E"/>
    <w:lvl w:ilvl="0" w:tplc="97F64D7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7" w15:restartNumberingAfterBreak="0">
    <w:nsid w:val="52DA3B9A"/>
    <w:multiLevelType w:val="hybridMultilevel"/>
    <w:tmpl w:val="070006C6"/>
    <w:lvl w:ilvl="0" w:tplc="B7386E62">
      <w:start w:val="1"/>
      <w:numFmt w:val="bullet"/>
      <w:lvlText w:val=""/>
      <w:lvlJc w:val="left"/>
      <w:pPr>
        <w:ind w:left="720" w:hanging="360"/>
      </w:pPr>
      <w:rPr>
        <w:rFonts w:ascii="Symbol" w:eastAsiaTheme="minorHAnsi" w:hAnsi="Symbol"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8" w15:restartNumberingAfterBreak="0">
    <w:nsid w:val="53536E24"/>
    <w:multiLevelType w:val="multilevel"/>
    <w:tmpl w:val="68700D2A"/>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9" w15:restartNumberingAfterBreak="0">
    <w:nsid w:val="54FC09E8"/>
    <w:multiLevelType w:val="hybridMultilevel"/>
    <w:tmpl w:val="8410E334"/>
    <w:lvl w:ilvl="0" w:tplc="CE0C2C26">
      <w:start w:val="1"/>
      <w:numFmt w:val="upperLetter"/>
      <w:lvlText w:val="%1."/>
      <w:lvlJc w:val="left"/>
      <w:pPr>
        <w:ind w:left="720" w:hanging="360"/>
      </w:pPr>
    </w:lvl>
    <w:lvl w:ilvl="1" w:tplc="1EBC6934">
      <w:start w:val="1"/>
      <w:numFmt w:val="lowerLetter"/>
      <w:lvlText w:val="%2."/>
      <w:lvlJc w:val="left"/>
      <w:pPr>
        <w:ind w:left="1440" w:hanging="360"/>
      </w:pPr>
    </w:lvl>
    <w:lvl w:ilvl="2" w:tplc="5FEC4546">
      <w:start w:val="1"/>
      <w:numFmt w:val="lowerRoman"/>
      <w:lvlText w:val="%3."/>
      <w:lvlJc w:val="right"/>
      <w:pPr>
        <w:ind w:left="2160" w:hanging="180"/>
      </w:pPr>
    </w:lvl>
    <w:lvl w:ilvl="3" w:tplc="F94C8A32">
      <w:start w:val="1"/>
      <w:numFmt w:val="decimal"/>
      <w:lvlText w:val="%4."/>
      <w:lvlJc w:val="left"/>
      <w:pPr>
        <w:ind w:left="2880" w:hanging="360"/>
      </w:pPr>
    </w:lvl>
    <w:lvl w:ilvl="4" w:tplc="0358B7EA">
      <w:start w:val="1"/>
      <w:numFmt w:val="lowerLetter"/>
      <w:lvlText w:val="%5."/>
      <w:lvlJc w:val="left"/>
      <w:pPr>
        <w:ind w:left="3600" w:hanging="360"/>
      </w:pPr>
    </w:lvl>
    <w:lvl w:ilvl="5" w:tplc="125CD526">
      <w:start w:val="1"/>
      <w:numFmt w:val="lowerRoman"/>
      <w:lvlText w:val="%6."/>
      <w:lvlJc w:val="right"/>
      <w:pPr>
        <w:ind w:left="4320" w:hanging="180"/>
      </w:pPr>
    </w:lvl>
    <w:lvl w:ilvl="6" w:tplc="9B92A8C6">
      <w:start w:val="1"/>
      <w:numFmt w:val="decimal"/>
      <w:lvlText w:val="%7."/>
      <w:lvlJc w:val="left"/>
      <w:pPr>
        <w:ind w:left="5040" w:hanging="360"/>
      </w:pPr>
    </w:lvl>
    <w:lvl w:ilvl="7" w:tplc="2238347C">
      <w:start w:val="1"/>
      <w:numFmt w:val="lowerLetter"/>
      <w:lvlText w:val="%8."/>
      <w:lvlJc w:val="left"/>
      <w:pPr>
        <w:ind w:left="5760" w:hanging="360"/>
      </w:pPr>
    </w:lvl>
    <w:lvl w:ilvl="8" w:tplc="F72CE9AA">
      <w:start w:val="1"/>
      <w:numFmt w:val="lowerRoman"/>
      <w:lvlText w:val="%9."/>
      <w:lvlJc w:val="right"/>
      <w:pPr>
        <w:ind w:left="6480" w:hanging="180"/>
      </w:pPr>
    </w:lvl>
  </w:abstractNum>
  <w:abstractNum w:abstractNumId="110" w15:restartNumberingAfterBreak="0">
    <w:nsid w:val="56497EAA"/>
    <w:multiLevelType w:val="hybridMultilevel"/>
    <w:tmpl w:val="48008C88"/>
    <w:lvl w:ilvl="0" w:tplc="798A29FE">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1" w15:restartNumberingAfterBreak="0">
    <w:nsid w:val="564A13FC"/>
    <w:multiLevelType w:val="multilevel"/>
    <w:tmpl w:val="77C43A5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57116F0B"/>
    <w:multiLevelType w:val="multilevel"/>
    <w:tmpl w:val="76BC7FF8"/>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3" w15:restartNumberingAfterBreak="0">
    <w:nsid w:val="57CC7D9A"/>
    <w:multiLevelType w:val="hybridMultilevel"/>
    <w:tmpl w:val="19A074C4"/>
    <w:lvl w:ilvl="0" w:tplc="240A0015">
      <w:start w:val="1"/>
      <w:numFmt w:val="upperLetter"/>
      <w:lvlText w:val="%1."/>
      <w:lvlJc w:val="left"/>
      <w:pPr>
        <w:ind w:left="720" w:hanging="360"/>
      </w:pPr>
      <w:rPr>
        <w:rFonts w:hint="default"/>
      </w:rPr>
    </w:lvl>
    <w:lvl w:ilvl="1" w:tplc="240A0013">
      <w:start w:val="1"/>
      <w:numFmt w:val="upperRoman"/>
      <w:lvlText w:val="%2."/>
      <w:lvlJc w:val="right"/>
      <w:pPr>
        <w:ind w:left="1440" w:hanging="360"/>
      </w:pPr>
    </w:lvl>
    <w:lvl w:ilvl="2" w:tplc="E2940DEC">
      <w:start w:val="2"/>
      <w:numFmt w:val="low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4" w15:restartNumberingAfterBreak="0">
    <w:nsid w:val="58092A56"/>
    <w:multiLevelType w:val="hybridMultilevel"/>
    <w:tmpl w:val="FDFEA5D8"/>
    <w:lvl w:ilvl="0" w:tplc="240A0013">
      <w:start w:val="1"/>
      <w:numFmt w:val="upperRoman"/>
      <w:lvlText w:val="%1."/>
      <w:lvlJc w:val="righ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15" w15:restartNumberingAfterBreak="0">
    <w:nsid w:val="58E51DD0"/>
    <w:multiLevelType w:val="hybridMultilevel"/>
    <w:tmpl w:val="C684679C"/>
    <w:lvl w:ilvl="0" w:tplc="6958BE3C">
      <w:start w:val="1"/>
      <w:numFmt w:val="decimal"/>
      <w:lvlText w:val="%1."/>
      <w:lvlJc w:val="left"/>
      <w:pPr>
        <w:ind w:left="720" w:hanging="360"/>
      </w:pPr>
      <w:rPr>
        <w:rFonts w:ascii="Arial" w:hAnsi="Arial" w:cs="Arial" w:hint="default"/>
      </w:rPr>
    </w:lvl>
    <w:lvl w:ilvl="1" w:tplc="40008C32">
      <w:start w:val="1"/>
      <w:numFmt w:val="lowerLetter"/>
      <w:lvlText w:val="%2."/>
      <w:lvlJc w:val="left"/>
      <w:pPr>
        <w:ind w:left="1440" w:hanging="360"/>
      </w:pPr>
    </w:lvl>
    <w:lvl w:ilvl="2" w:tplc="C08EBD2A">
      <w:start w:val="1"/>
      <w:numFmt w:val="lowerRoman"/>
      <w:lvlText w:val="%3."/>
      <w:lvlJc w:val="right"/>
      <w:pPr>
        <w:ind w:left="2160" w:hanging="180"/>
      </w:pPr>
    </w:lvl>
    <w:lvl w:ilvl="3" w:tplc="89B8F980">
      <w:start w:val="1"/>
      <w:numFmt w:val="decimal"/>
      <w:lvlText w:val="%4."/>
      <w:lvlJc w:val="left"/>
      <w:pPr>
        <w:ind w:left="2880" w:hanging="360"/>
      </w:pPr>
    </w:lvl>
    <w:lvl w:ilvl="4" w:tplc="3ED498C2">
      <w:start w:val="1"/>
      <w:numFmt w:val="lowerLetter"/>
      <w:lvlText w:val="%5."/>
      <w:lvlJc w:val="left"/>
      <w:pPr>
        <w:ind w:left="3600" w:hanging="360"/>
      </w:pPr>
    </w:lvl>
    <w:lvl w:ilvl="5" w:tplc="B8F050B6">
      <w:start w:val="1"/>
      <w:numFmt w:val="lowerRoman"/>
      <w:lvlText w:val="%6."/>
      <w:lvlJc w:val="right"/>
      <w:pPr>
        <w:ind w:left="4320" w:hanging="180"/>
      </w:pPr>
    </w:lvl>
    <w:lvl w:ilvl="6" w:tplc="C2C205DE">
      <w:start w:val="1"/>
      <w:numFmt w:val="decimal"/>
      <w:lvlText w:val="%7."/>
      <w:lvlJc w:val="left"/>
      <w:pPr>
        <w:ind w:left="5040" w:hanging="360"/>
      </w:pPr>
    </w:lvl>
    <w:lvl w:ilvl="7" w:tplc="892E3E6C">
      <w:start w:val="1"/>
      <w:numFmt w:val="lowerLetter"/>
      <w:lvlText w:val="%8."/>
      <w:lvlJc w:val="left"/>
      <w:pPr>
        <w:ind w:left="5760" w:hanging="360"/>
      </w:pPr>
    </w:lvl>
    <w:lvl w:ilvl="8" w:tplc="1A0222D2">
      <w:start w:val="1"/>
      <w:numFmt w:val="lowerRoman"/>
      <w:lvlText w:val="%9."/>
      <w:lvlJc w:val="right"/>
      <w:pPr>
        <w:ind w:left="6480" w:hanging="180"/>
      </w:pPr>
    </w:lvl>
  </w:abstractNum>
  <w:abstractNum w:abstractNumId="116" w15:restartNumberingAfterBreak="0">
    <w:nsid w:val="5965454E"/>
    <w:multiLevelType w:val="multilevel"/>
    <w:tmpl w:val="DE8E844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59B126A8"/>
    <w:multiLevelType w:val="hybridMultilevel"/>
    <w:tmpl w:val="FFFFFFFF"/>
    <w:lvl w:ilvl="0" w:tplc="8446E88E">
      <w:start w:val="1"/>
      <w:numFmt w:val="decimal"/>
      <w:lvlText w:val="1.%1."/>
      <w:lvlJc w:val="left"/>
      <w:pPr>
        <w:ind w:left="720" w:hanging="360"/>
      </w:pPr>
    </w:lvl>
    <w:lvl w:ilvl="1" w:tplc="2F2AB382">
      <w:start w:val="1"/>
      <w:numFmt w:val="lowerLetter"/>
      <w:lvlText w:val="%2."/>
      <w:lvlJc w:val="left"/>
      <w:pPr>
        <w:ind w:left="1440" w:hanging="360"/>
      </w:pPr>
    </w:lvl>
    <w:lvl w:ilvl="2" w:tplc="0504CE26">
      <w:start w:val="1"/>
      <w:numFmt w:val="lowerRoman"/>
      <w:lvlText w:val="%3."/>
      <w:lvlJc w:val="right"/>
      <w:pPr>
        <w:ind w:left="2160" w:hanging="180"/>
      </w:pPr>
    </w:lvl>
    <w:lvl w:ilvl="3" w:tplc="11B001E8">
      <w:start w:val="1"/>
      <w:numFmt w:val="decimal"/>
      <w:lvlText w:val="%4."/>
      <w:lvlJc w:val="left"/>
      <w:pPr>
        <w:ind w:left="2880" w:hanging="360"/>
      </w:pPr>
    </w:lvl>
    <w:lvl w:ilvl="4" w:tplc="717070DA">
      <w:start w:val="1"/>
      <w:numFmt w:val="lowerLetter"/>
      <w:lvlText w:val="%5."/>
      <w:lvlJc w:val="left"/>
      <w:pPr>
        <w:ind w:left="3600" w:hanging="360"/>
      </w:pPr>
    </w:lvl>
    <w:lvl w:ilvl="5" w:tplc="C2C6B7A4">
      <w:start w:val="1"/>
      <w:numFmt w:val="lowerRoman"/>
      <w:lvlText w:val="%6."/>
      <w:lvlJc w:val="right"/>
      <w:pPr>
        <w:ind w:left="4320" w:hanging="180"/>
      </w:pPr>
    </w:lvl>
    <w:lvl w:ilvl="6" w:tplc="8D742DA8">
      <w:start w:val="1"/>
      <w:numFmt w:val="decimal"/>
      <w:lvlText w:val="%7."/>
      <w:lvlJc w:val="left"/>
      <w:pPr>
        <w:ind w:left="5040" w:hanging="360"/>
      </w:pPr>
    </w:lvl>
    <w:lvl w:ilvl="7" w:tplc="F6A0012E">
      <w:start w:val="1"/>
      <w:numFmt w:val="lowerLetter"/>
      <w:lvlText w:val="%8."/>
      <w:lvlJc w:val="left"/>
      <w:pPr>
        <w:ind w:left="5760" w:hanging="360"/>
      </w:pPr>
    </w:lvl>
    <w:lvl w:ilvl="8" w:tplc="81669D8A">
      <w:start w:val="1"/>
      <w:numFmt w:val="lowerRoman"/>
      <w:lvlText w:val="%9."/>
      <w:lvlJc w:val="right"/>
      <w:pPr>
        <w:ind w:left="6480" w:hanging="180"/>
      </w:pPr>
    </w:lvl>
  </w:abstractNum>
  <w:abstractNum w:abstractNumId="118" w15:restartNumberingAfterBreak="0">
    <w:nsid w:val="59B94E5A"/>
    <w:multiLevelType w:val="hybridMultilevel"/>
    <w:tmpl w:val="15D4AF38"/>
    <w:lvl w:ilvl="0" w:tplc="6AE67660">
      <w:start w:val="1"/>
      <w:numFmt w:val="bullet"/>
      <w:lvlText w:val="-"/>
      <w:lvlJc w:val="left"/>
      <w:pPr>
        <w:ind w:left="720" w:hanging="360"/>
      </w:pPr>
      <w:rPr>
        <w:rFonts w:ascii="Calibri" w:hAnsi="Calibri" w:hint="default"/>
      </w:rPr>
    </w:lvl>
    <w:lvl w:ilvl="1" w:tplc="AE0A4512">
      <w:start w:val="1"/>
      <w:numFmt w:val="bullet"/>
      <w:lvlText w:val="o"/>
      <w:lvlJc w:val="left"/>
      <w:pPr>
        <w:ind w:left="1440" w:hanging="360"/>
      </w:pPr>
      <w:rPr>
        <w:rFonts w:ascii="Courier New" w:hAnsi="Courier New" w:hint="default"/>
      </w:rPr>
    </w:lvl>
    <w:lvl w:ilvl="2" w:tplc="3FB2EE74">
      <w:start w:val="1"/>
      <w:numFmt w:val="bullet"/>
      <w:lvlText w:val=""/>
      <w:lvlJc w:val="left"/>
      <w:pPr>
        <w:ind w:left="2160" w:hanging="360"/>
      </w:pPr>
      <w:rPr>
        <w:rFonts w:ascii="Wingdings" w:hAnsi="Wingdings" w:hint="default"/>
      </w:rPr>
    </w:lvl>
    <w:lvl w:ilvl="3" w:tplc="86E0BBB4">
      <w:start w:val="1"/>
      <w:numFmt w:val="bullet"/>
      <w:lvlText w:val=""/>
      <w:lvlJc w:val="left"/>
      <w:pPr>
        <w:ind w:left="2880" w:hanging="360"/>
      </w:pPr>
      <w:rPr>
        <w:rFonts w:ascii="Symbol" w:hAnsi="Symbol" w:hint="default"/>
      </w:rPr>
    </w:lvl>
    <w:lvl w:ilvl="4" w:tplc="968AD0BA">
      <w:start w:val="1"/>
      <w:numFmt w:val="bullet"/>
      <w:lvlText w:val="o"/>
      <w:lvlJc w:val="left"/>
      <w:pPr>
        <w:ind w:left="3600" w:hanging="360"/>
      </w:pPr>
      <w:rPr>
        <w:rFonts w:ascii="Courier New" w:hAnsi="Courier New" w:hint="default"/>
      </w:rPr>
    </w:lvl>
    <w:lvl w:ilvl="5" w:tplc="210C1936">
      <w:start w:val="1"/>
      <w:numFmt w:val="bullet"/>
      <w:lvlText w:val=""/>
      <w:lvlJc w:val="left"/>
      <w:pPr>
        <w:ind w:left="4320" w:hanging="360"/>
      </w:pPr>
      <w:rPr>
        <w:rFonts w:ascii="Wingdings" w:hAnsi="Wingdings" w:hint="default"/>
      </w:rPr>
    </w:lvl>
    <w:lvl w:ilvl="6" w:tplc="AEB4B3F6">
      <w:start w:val="1"/>
      <w:numFmt w:val="bullet"/>
      <w:lvlText w:val=""/>
      <w:lvlJc w:val="left"/>
      <w:pPr>
        <w:ind w:left="5040" w:hanging="360"/>
      </w:pPr>
      <w:rPr>
        <w:rFonts w:ascii="Symbol" w:hAnsi="Symbol" w:hint="default"/>
      </w:rPr>
    </w:lvl>
    <w:lvl w:ilvl="7" w:tplc="891A2B82">
      <w:start w:val="1"/>
      <w:numFmt w:val="bullet"/>
      <w:lvlText w:val="o"/>
      <w:lvlJc w:val="left"/>
      <w:pPr>
        <w:ind w:left="5760" w:hanging="360"/>
      </w:pPr>
      <w:rPr>
        <w:rFonts w:ascii="Courier New" w:hAnsi="Courier New" w:hint="default"/>
      </w:rPr>
    </w:lvl>
    <w:lvl w:ilvl="8" w:tplc="754A3608">
      <w:start w:val="1"/>
      <w:numFmt w:val="bullet"/>
      <w:lvlText w:val=""/>
      <w:lvlJc w:val="left"/>
      <w:pPr>
        <w:ind w:left="6480" w:hanging="360"/>
      </w:pPr>
      <w:rPr>
        <w:rFonts w:ascii="Wingdings" w:hAnsi="Wingdings" w:hint="default"/>
      </w:rPr>
    </w:lvl>
  </w:abstractNum>
  <w:abstractNum w:abstractNumId="119" w15:restartNumberingAfterBreak="0">
    <w:nsid w:val="5A397F36"/>
    <w:multiLevelType w:val="hybridMultilevel"/>
    <w:tmpl w:val="FFFFFFFF"/>
    <w:lvl w:ilvl="0" w:tplc="1E5636D2">
      <w:start w:val="1"/>
      <w:numFmt w:val="upperLetter"/>
      <w:lvlText w:val="%1."/>
      <w:lvlJc w:val="left"/>
      <w:pPr>
        <w:ind w:left="720" w:hanging="360"/>
      </w:pPr>
    </w:lvl>
    <w:lvl w:ilvl="1" w:tplc="798ED6BA">
      <w:start w:val="1"/>
      <w:numFmt w:val="lowerLetter"/>
      <w:lvlText w:val="%2."/>
      <w:lvlJc w:val="left"/>
      <w:pPr>
        <w:ind w:left="1440" w:hanging="360"/>
      </w:pPr>
    </w:lvl>
    <w:lvl w:ilvl="2" w:tplc="210AC618">
      <w:start w:val="1"/>
      <w:numFmt w:val="lowerRoman"/>
      <w:lvlText w:val="%3."/>
      <w:lvlJc w:val="right"/>
      <w:pPr>
        <w:ind w:left="2160" w:hanging="180"/>
      </w:pPr>
    </w:lvl>
    <w:lvl w:ilvl="3" w:tplc="0B201A6C">
      <w:start w:val="1"/>
      <w:numFmt w:val="decimal"/>
      <w:lvlText w:val="%4."/>
      <w:lvlJc w:val="left"/>
      <w:pPr>
        <w:ind w:left="2880" w:hanging="360"/>
      </w:pPr>
    </w:lvl>
    <w:lvl w:ilvl="4" w:tplc="FE5CA088">
      <w:start w:val="1"/>
      <w:numFmt w:val="lowerLetter"/>
      <w:lvlText w:val="%5."/>
      <w:lvlJc w:val="left"/>
      <w:pPr>
        <w:ind w:left="3600" w:hanging="360"/>
      </w:pPr>
    </w:lvl>
    <w:lvl w:ilvl="5" w:tplc="0B6EDF88">
      <w:start w:val="1"/>
      <w:numFmt w:val="lowerRoman"/>
      <w:lvlText w:val="%6."/>
      <w:lvlJc w:val="right"/>
      <w:pPr>
        <w:ind w:left="4320" w:hanging="180"/>
      </w:pPr>
    </w:lvl>
    <w:lvl w:ilvl="6" w:tplc="07E4F04E">
      <w:start w:val="1"/>
      <w:numFmt w:val="decimal"/>
      <w:lvlText w:val="%7."/>
      <w:lvlJc w:val="left"/>
      <w:pPr>
        <w:ind w:left="5040" w:hanging="360"/>
      </w:pPr>
    </w:lvl>
    <w:lvl w:ilvl="7" w:tplc="6B260BF0">
      <w:start w:val="1"/>
      <w:numFmt w:val="lowerLetter"/>
      <w:lvlText w:val="%8."/>
      <w:lvlJc w:val="left"/>
      <w:pPr>
        <w:ind w:left="5760" w:hanging="360"/>
      </w:pPr>
    </w:lvl>
    <w:lvl w:ilvl="8" w:tplc="502CFD9C">
      <w:start w:val="1"/>
      <w:numFmt w:val="lowerRoman"/>
      <w:lvlText w:val="%9."/>
      <w:lvlJc w:val="right"/>
      <w:pPr>
        <w:ind w:left="6480" w:hanging="180"/>
      </w:pPr>
    </w:lvl>
  </w:abstractNum>
  <w:abstractNum w:abstractNumId="120" w15:restartNumberingAfterBreak="0">
    <w:nsid w:val="5B37061B"/>
    <w:multiLevelType w:val="multilevel"/>
    <w:tmpl w:val="0680C2F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1" w15:restartNumberingAfterBreak="0">
    <w:nsid w:val="5B797B7A"/>
    <w:multiLevelType w:val="hybridMultilevel"/>
    <w:tmpl w:val="8F2ABB38"/>
    <w:lvl w:ilvl="0" w:tplc="3B7C8F10">
      <w:start w:val="1"/>
      <w:numFmt w:val="upperLetter"/>
      <w:lvlText w:val="%1."/>
      <w:lvlJc w:val="left"/>
      <w:pPr>
        <w:ind w:left="720" w:hanging="360"/>
      </w:pPr>
      <w:rPr>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2" w15:restartNumberingAfterBreak="0">
    <w:nsid w:val="5C05688F"/>
    <w:multiLevelType w:val="hybridMultilevel"/>
    <w:tmpl w:val="E5E40514"/>
    <w:lvl w:ilvl="0" w:tplc="23000BB2">
      <w:start w:val="1"/>
      <w:numFmt w:val="upperLetter"/>
      <w:lvlText w:val="%1."/>
      <w:lvlJc w:val="left"/>
      <w:pPr>
        <w:ind w:left="720" w:hanging="360"/>
      </w:pPr>
    </w:lvl>
    <w:lvl w:ilvl="1" w:tplc="ED6836D4">
      <w:start w:val="1"/>
      <w:numFmt w:val="lowerLetter"/>
      <w:lvlText w:val="%2."/>
      <w:lvlJc w:val="left"/>
      <w:pPr>
        <w:ind w:left="1440" w:hanging="360"/>
      </w:pPr>
    </w:lvl>
    <w:lvl w:ilvl="2" w:tplc="B8AC42EE">
      <w:start w:val="1"/>
      <w:numFmt w:val="lowerRoman"/>
      <w:lvlText w:val="%3."/>
      <w:lvlJc w:val="right"/>
      <w:pPr>
        <w:ind w:left="2160" w:hanging="180"/>
      </w:pPr>
    </w:lvl>
    <w:lvl w:ilvl="3" w:tplc="1AA8156E">
      <w:start w:val="1"/>
      <w:numFmt w:val="decimal"/>
      <w:lvlText w:val="%4."/>
      <w:lvlJc w:val="left"/>
      <w:pPr>
        <w:ind w:left="2880" w:hanging="360"/>
      </w:pPr>
    </w:lvl>
    <w:lvl w:ilvl="4" w:tplc="945409B0">
      <w:start w:val="1"/>
      <w:numFmt w:val="lowerLetter"/>
      <w:lvlText w:val="%5."/>
      <w:lvlJc w:val="left"/>
      <w:pPr>
        <w:ind w:left="3600" w:hanging="360"/>
      </w:pPr>
    </w:lvl>
    <w:lvl w:ilvl="5" w:tplc="FB988CAC">
      <w:start w:val="1"/>
      <w:numFmt w:val="lowerRoman"/>
      <w:lvlText w:val="%6."/>
      <w:lvlJc w:val="right"/>
      <w:pPr>
        <w:ind w:left="4320" w:hanging="180"/>
      </w:pPr>
    </w:lvl>
    <w:lvl w:ilvl="6" w:tplc="4992FBB8">
      <w:start w:val="1"/>
      <w:numFmt w:val="decimal"/>
      <w:lvlText w:val="%7."/>
      <w:lvlJc w:val="left"/>
      <w:pPr>
        <w:ind w:left="5040" w:hanging="360"/>
      </w:pPr>
    </w:lvl>
    <w:lvl w:ilvl="7" w:tplc="4DC019BE">
      <w:start w:val="1"/>
      <w:numFmt w:val="lowerLetter"/>
      <w:lvlText w:val="%8."/>
      <w:lvlJc w:val="left"/>
      <w:pPr>
        <w:ind w:left="5760" w:hanging="360"/>
      </w:pPr>
    </w:lvl>
    <w:lvl w:ilvl="8" w:tplc="0B38A22A">
      <w:start w:val="1"/>
      <w:numFmt w:val="lowerRoman"/>
      <w:lvlText w:val="%9."/>
      <w:lvlJc w:val="right"/>
      <w:pPr>
        <w:ind w:left="6480" w:hanging="180"/>
      </w:pPr>
    </w:lvl>
  </w:abstractNum>
  <w:abstractNum w:abstractNumId="123" w15:restartNumberingAfterBreak="0">
    <w:nsid w:val="5C3C2D1E"/>
    <w:multiLevelType w:val="hybridMultilevel"/>
    <w:tmpl w:val="FFFFFFFF"/>
    <w:lvl w:ilvl="0" w:tplc="0958F078">
      <w:start w:val="1"/>
      <w:numFmt w:val="upperLetter"/>
      <w:lvlText w:val="%1."/>
      <w:lvlJc w:val="left"/>
      <w:pPr>
        <w:ind w:left="720" w:hanging="360"/>
      </w:pPr>
    </w:lvl>
    <w:lvl w:ilvl="1" w:tplc="E4F08900">
      <w:start w:val="1"/>
      <w:numFmt w:val="lowerLetter"/>
      <w:lvlText w:val="%2."/>
      <w:lvlJc w:val="left"/>
      <w:pPr>
        <w:ind w:left="1440" w:hanging="360"/>
      </w:pPr>
    </w:lvl>
    <w:lvl w:ilvl="2" w:tplc="399ECD98">
      <w:start w:val="1"/>
      <w:numFmt w:val="lowerRoman"/>
      <w:lvlText w:val="%3."/>
      <w:lvlJc w:val="right"/>
      <w:pPr>
        <w:ind w:left="2160" w:hanging="180"/>
      </w:pPr>
    </w:lvl>
    <w:lvl w:ilvl="3" w:tplc="D682DF50">
      <w:start w:val="1"/>
      <w:numFmt w:val="decimal"/>
      <w:lvlText w:val="%4."/>
      <w:lvlJc w:val="left"/>
      <w:pPr>
        <w:ind w:left="2880" w:hanging="360"/>
      </w:pPr>
    </w:lvl>
    <w:lvl w:ilvl="4" w:tplc="B3ECE6FA">
      <w:start w:val="1"/>
      <w:numFmt w:val="lowerLetter"/>
      <w:lvlText w:val="%5."/>
      <w:lvlJc w:val="left"/>
      <w:pPr>
        <w:ind w:left="3600" w:hanging="360"/>
      </w:pPr>
    </w:lvl>
    <w:lvl w:ilvl="5" w:tplc="8BC0DA4C">
      <w:start w:val="1"/>
      <w:numFmt w:val="lowerRoman"/>
      <w:lvlText w:val="%6."/>
      <w:lvlJc w:val="right"/>
      <w:pPr>
        <w:ind w:left="4320" w:hanging="180"/>
      </w:pPr>
    </w:lvl>
    <w:lvl w:ilvl="6" w:tplc="141CF8F0">
      <w:start w:val="1"/>
      <w:numFmt w:val="decimal"/>
      <w:lvlText w:val="%7."/>
      <w:lvlJc w:val="left"/>
      <w:pPr>
        <w:ind w:left="5040" w:hanging="360"/>
      </w:pPr>
    </w:lvl>
    <w:lvl w:ilvl="7" w:tplc="A282F0E0">
      <w:start w:val="1"/>
      <w:numFmt w:val="lowerLetter"/>
      <w:lvlText w:val="%8."/>
      <w:lvlJc w:val="left"/>
      <w:pPr>
        <w:ind w:left="5760" w:hanging="360"/>
      </w:pPr>
    </w:lvl>
    <w:lvl w:ilvl="8" w:tplc="612EB78A">
      <w:start w:val="1"/>
      <w:numFmt w:val="lowerRoman"/>
      <w:lvlText w:val="%9."/>
      <w:lvlJc w:val="right"/>
      <w:pPr>
        <w:ind w:left="6480" w:hanging="180"/>
      </w:pPr>
    </w:lvl>
  </w:abstractNum>
  <w:abstractNum w:abstractNumId="124" w15:restartNumberingAfterBreak="0">
    <w:nsid w:val="5C5565D9"/>
    <w:multiLevelType w:val="multilevel"/>
    <w:tmpl w:val="2CD8B6F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E134B43"/>
    <w:multiLevelType w:val="multilevel"/>
    <w:tmpl w:val="671AC8E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sz w:val="20"/>
        <w:szCs w:val="2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EB80BC6"/>
    <w:multiLevelType w:val="hybridMultilevel"/>
    <w:tmpl w:val="D736C684"/>
    <w:lvl w:ilvl="0" w:tplc="4D46C5FC">
      <w:start w:val="1"/>
      <w:numFmt w:val="decimal"/>
      <w:pStyle w:val="Captulo9"/>
      <w:lvlText w:val="9.%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7" w15:restartNumberingAfterBreak="0">
    <w:nsid w:val="5EC33399"/>
    <w:multiLevelType w:val="hybridMultilevel"/>
    <w:tmpl w:val="87682E70"/>
    <w:lvl w:ilvl="0" w:tplc="EE5E4F40">
      <w:start w:val="1"/>
      <w:numFmt w:val="upperLetter"/>
      <w:lvlText w:val="%1."/>
      <w:lvlJc w:val="left"/>
      <w:pPr>
        <w:ind w:left="720" w:hanging="360"/>
      </w:pPr>
    </w:lvl>
    <w:lvl w:ilvl="1" w:tplc="DEBEB332">
      <w:start w:val="1"/>
      <w:numFmt w:val="lowerLetter"/>
      <w:lvlText w:val="%2."/>
      <w:lvlJc w:val="left"/>
      <w:pPr>
        <w:ind w:left="1440" w:hanging="360"/>
      </w:pPr>
    </w:lvl>
    <w:lvl w:ilvl="2" w:tplc="099C1692">
      <w:start w:val="1"/>
      <w:numFmt w:val="lowerRoman"/>
      <w:lvlText w:val="%3."/>
      <w:lvlJc w:val="right"/>
      <w:pPr>
        <w:ind w:left="2160" w:hanging="180"/>
      </w:pPr>
    </w:lvl>
    <w:lvl w:ilvl="3" w:tplc="3C32CE66">
      <w:start w:val="1"/>
      <w:numFmt w:val="decimal"/>
      <w:lvlText w:val="%4."/>
      <w:lvlJc w:val="left"/>
      <w:pPr>
        <w:ind w:left="2880" w:hanging="360"/>
      </w:pPr>
    </w:lvl>
    <w:lvl w:ilvl="4" w:tplc="96B6608E">
      <w:start w:val="1"/>
      <w:numFmt w:val="lowerLetter"/>
      <w:lvlText w:val="%5."/>
      <w:lvlJc w:val="left"/>
      <w:pPr>
        <w:ind w:left="3600" w:hanging="360"/>
      </w:pPr>
    </w:lvl>
    <w:lvl w:ilvl="5" w:tplc="82D215A4">
      <w:start w:val="1"/>
      <w:numFmt w:val="lowerRoman"/>
      <w:lvlText w:val="%6."/>
      <w:lvlJc w:val="right"/>
      <w:pPr>
        <w:ind w:left="4320" w:hanging="180"/>
      </w:pPr>
    </w:lvl>
    <w:lvl w:ilvl="6" w:tplc="9F8C33EA">
      <w:start w:val="1"/>
      <w:numFmt w:val="decimal"/>
      <w:lvlText w:val="%7."/>
      <w:lvlJc w:val="left"/>
      <w:pPr>
        <w:ind w:left="5040" w:hanging="360"/>
      </w:pPr>
    </w:lvl>
    <w:lvl w:ilvl="7" w:tplc="1062C8D4">
      <w:start w:val="1"/>
      <w:numFmt w:val="lowerLetter"/>
      <w:lvlText w:val="%8."/>
      <w:lvlJc w:val="left"/>
      <w:pPr>
        <w:ind w:left="5760" w:hanging="360"/>
      </w:pPr>
    </w:lvl>
    <w:lvl w:ilvl="8" w:tplc="E194AE7E">
      <w:start w:val="1"/>
      <w:numFmt w:val="lowerRoman"/>
      <w:lvlText w:val="%9."/>
      <w:lvlJc w:val="right"/>
      <w:pPr>
        <w:ind w:left="6480" w:hanging="180"/>
      </w:pPr>
    </w:lvl>
  </w:abstractNum>
  <w:abstractNum w:abstractNumId="128" w15:restartNumberingAfterBreak="0">
    <w:nsid w:val="5ECA4234"/>
    <w:multiLevelType w:val="hybridMultilevel"/>
    <w:tmpl w:val="115EB892"/>
    <w:lvl w:ilvl="0" w:tplc="40042BEC">
      <w:start w:val="1"/>
      <w:numFmt w:val="decimal"/>
      <w:lvlText w:val="%1."/>
      <w:lvlJc w:val="left"/>
      <w:pPr>
        <w:ind w:left="36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9" w15:restartNumberingAfterBreak="0">
    <w:nsid w:val="600910C0"/>
    <w:multiLevelType w:val="hybridMultilevel"/>
    <w:tmpl w:val="FFFFFFFF"/>
    <w:lvl w:ilvl="0" w:tplc="A3269144">
      <w:start w:val="1"/>
      <w:numFmt w:val="upperRoman"/>
      <w:lvlText w:val="%1."/>
      <w:lvlJc w:val="right"/>
      <w:pPr>
        <w:ind w:left="720" w:hanging="360"/>
      </w:pPr>
    </w:lvl>
    <w:lvl w:ilvl="1" w:tplc="65782838">
      <w:start w:val="1"/>
      <w:numFmt w:val="lowerLetter"/>
      <w:lvlText w:val="%2."/>
      <w:lvlJc w:val="left"/>
      <w:pPr>
        <w:ind w:left="1440" w:hanging="360"/>
      </w:pPr>
    </w:lvl>
    <w:lvl w:ilvl="2" w:tplc="766EE3C6">
      <w:start w:val="1"/>
      <w:numFmt w:val="lowerRoman"/>
      <w:lvlText w:val="%3."/>
      <w:lvlJc w:val="right"/>
      <w:pPr>
        <w:ind w:left="2160" w:hanging="180"/>
      </w:pPr>
    </w:lvl>
    <w:lvl w:ilvl="3" w:tplc="9E76855C">
      <w:start w:val="1"/>
      <w:numFmt w:val="decimal"/>
      <w:lvlText w:val="%4."/>
      <w:lvlJc w:val="left"/>
      <w:pPr>
        <w:ind w:left="2880" w:hanging="360"/>
      </w:pPr>
    </w:lvl>
    <w:lvl w:ilvl="4" w:tplc="8A5C58F8">
      <w:start w:val="1"/>
      <w:numFmt w:val="lowerLetter"/>
      <w:lvlText w:val="%5."/>
      <w:lvlJc w:val="left"/>
      <w:pPr>
        <w:ind w:left="3600" w:hanging="360"/>
      </w:pPr>
    </w:lvl>
    <w:lvl w:ilvl="5" w:tplc="A0DC8E6C">
      <w:start w:val="1"/>
      <w:numFmt w:val="lowerRoman"/>
      <w:lvlText w:val="%6."/>
      <w:lvlJc w:val="right"/>
      <w:pPr>
        <w:ind w:left="4320" w:hanging="180"/>
      </w:pPr>
    </w:lvl>
    <w:lvl w:ilvl="6" w:tplc="260CE55E">
      <w:start w:val="1"/>
      <w:numFmt w:val="decimal"/>
      <w:lvlText w:val="%7."/>
      <w:lvlJc w:val="left"/>
      <w:pPr>
        <w:ind w:left="5040" w:hanging="360"/>
      </w:pPr>
    </w:lvl>
    <w:lvl w:ilvl="7" w:tplc="0396F3E2">
      <w:start w:val="1"/>
      <w:numFmt w:val="lowerLetter"/>
      <w:lvlText w:val="%8."/>
      <w:lvlJc w:val="left"/>
      <w:pPr>
        <w:ind w:left="5760" w:hanging="360"/>
      </w:pPr>
    </w:lvl>
    <w:lvl w:ilvl="8" w:tplc="CE6EC984">
      <w:start w:val="1"/>
      <w:numFmt w:val="lowerRoman"/>
      <w:lvlText w:val="%9."/>
      <w:lvlJc w:val="right"/>
      <w:pPr>
        <w:ind w:left="6480" w:hanging="180"/>
      </w:pPr>
    </w:lvl>
  </w:abstractNum>
  <w:abstractNum w:abstractNumId="130" w15:restartNumberingAfterBreak="0">
    <w:nsid w:val="604E68C0"/>
    <w:multiLevelType w:val="hybridMultilevel"/>
    <w:tmpl w:val="FFFFFFFF"/>
    <w:lvl w:ilvl="0" w:tplc="FFFFFFFF">
      <w:start w:val="1"/>
      <w:numFmt w:val="upperRoman"/>
      <w:lvlText w:val="%1."/>
      <w:lvlJc w:val="right"/>
      <w:pPr>
        <w:ind w:left="720" w:hanging="360"/>
      </w:pPr>
    </w:lvl>
    <w:lvl w:ilvl="1" w:tplc="B5C2693E">
      <w:start w:val="1"/>
      <w:numFmt w:val="lowerLetter"/>
      <w:lvlText w:val="%2."/>
      <w:lvlJc w:val="left"/>
      <w:pPr>
        <w:ind w:left="1440" w:hanging="360"/>
      </w:pPr>
    </w:lvl>
    <w:lvl w:ilvl="2" w:tplc="D034EE60">
      <w:start w:val="1"/>
      <w:numFmt w:val="lowerRoman"/>
      <w:lvlText w:val="%3."/>
      <w:lvlJc w:val="right"/>
      <w:pPr>
        <w:ind w:left="2160" w:hanging="180"/>
      </w:pPr>
    </w:lvl>
    <w:lvl w:ilvl="3" w:tplc="7598ACEA">
      <w:start w:val="1"/>
      <w:numFmt w:val="decimal"/>
      <w:lvlText w:val="%4."/>
      <w:lvlJc w:val="left"/>
      <w:pPr>
        <w:ind w:left="2880" w:hanging="360"/>
      </w:pPr>
    </w:lvl>
    <w:lvl w:ilvl="4" w:tplc="059683FE">
      <w:start w:val="1"/>
      <w:numFmt w:val="lowerLetter"/>
      <w:lvlText w:val="%5."/>
      <w:lvlJc w:val="left"/>
      <w:pPr>
        <w:ind w:left="3600" w:hanging="360"/>
      </w:pPr>
    </w:lvl>
    <w:lvl w:ilvl="5" w:tplc="4BD226C0">
      <w:start w:val="1"/>
      <w:numFmt w:val="lowerRoman"/>
      <w:lvlText w:val="%6."/>
      <w:lvlJc w:val="right"/>
      <w:pPr>
        <w:ind w:left="4320" w:hanging="180"/>
      </w:pPr>
    </w:lvl>
    <w:lvl w:ilvl="6" w:tplc="216EC302">
      <w:start w:val="1"/>
      <w:numFmt w:val="decimal"/>
      <w:lvlText w:val="%7."/>
      <w:lvlJc w:val="left"/>
      <w:pPr>
        <w:ind w:left="5040" w:hanging="360"/>
      </w:pPr>
    </w:lvl>
    <w:lvl w:ilvl="7" w:tplc="E0944964">
      <w:start w:val="1"/>
      <w:numFmt w:val="lowerLetter"/>
      <w:lvlText w:val="%8."/>
      <w:lvlJc w:val="left"/>
      <w:pPr>
        <w:ind w:left="5760" w:hanging="360"/>
      </w:pPr>
    </w:lvl>
    <w:lvl w:ilvl="8" w:tplc="D57EDE90">
      <w:start w:val="1"/>
      <w:numFmt w:val="lowerRoman"/>
      <w:lvlText w:val="%9."/>
      <w:lvlJc w:val="right"/>
      <w:pPr>
        <w:ind w:left="6480" w:hanging="180"/>
      </w:pPr>
    </w:lvl>
  </w:abstractNum>
  <w:abstractNum w:abstractNumId="131" w15:restartNumberingAfterBreak="0">
    <w:nsid w:val="60B00C3C"/>
    <w:multiLevelType w:val="hybridMultilevel"/>
    <w:tmpl w:val="305A35B0"/>
    <w:lvl w:ilvl="0" w:tplc="32741D80">
      <w:start w:val="1"/>
      <w:numFmt w:val="upperLetter"/>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2" w15:restartNumberingAfterBreak="0">
    <w:nsid w:val="624301CA"/>
    <w:multiLevelType w:val="hybridMultilevel"/>
    <w:tmpl w:val="D332C5C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3" w15:restartNumberingAfterBreak="0">
    <w:nsid w:val="65CD258A"/>
    <w:multiLevelType w:val="hybridMultilevel"/>
    <w:tmpl w:val="FFFFFFFF"/>
    <w:lvl w:ilvl="0" w:tplc="B0DC5948">
      <w:start w:val="1"/>
      <w:numFmt w:val="decimal"/>
      <w:lvlText w:val="1.%1."/>
      <w:lvlJc w:val="left"/>
      <w:pPr>
        <w:ind w:left="720" w:hanging="360"/>
      </w:pPr>
    </w:lvl>
    <w:lvl w:ilvl="1" w:tplc="B6EAC458">
      <w:start w:val="1"/>
      <w:numFmt w:val="lowerLetter"/>
      <w:lvlText w:val="%2."/>
      <w:lvlJc w:val="left"/>
      <w:pPr>
        <w:ind w:left="1440" w:hanging="360"/>
      </w:pPr>
    </w:lvl>
    <w:lvl w:ilvl="2" w:tplc="18F6D516">
      <w:start w:val="1"/>
      <w:numFmt w:val="lowerRoman"/>
      <w:lvlText w:val="%3."/>
      <w:lvlJc w:val="right"/>
      <w:pPr>
        <w:ind w:left="2160" w:hanging="180"/>
      </w:pPr>
    </w:lvl>
    <w:lvl w:ilvl="3" w:tplc="6218B9CC">
      <w:start w:val="1"/>
      <w:numFmt w:val="decimal"/>
      <w:lvlText w:val="%4."/>
      <w:lvlJc w:val="left"/>
      <w:pPr>
        <w:ind w:left="2880" w:hanging="360"/>
      </w:pPr>
    </w:lvl>
    <w:lvl w:ilvl="4" w:tplc="7ABE2EF6">
      <w:start w:val="1"/>
      <w:numFmt w:val="lowerLetter"/>
      <w:lvlText w:val="%5."/>
      <w:lvlJc w:val="left"/>
      <w:pPr>
        <w:ind w:left="3600" w:hanging="360"/>
      </w:pPr>
    </w:lvl>
    <w:lvl w:ilvl="5" w:tplc="FC668242">
      <w:start w:val="1"/>
      <w:numFmt w:val="lowerRoman"/>
      <w:lvlText w:val="%6."/>
      <w:lvlJc w:val="right"/>
      <w:pPr>
        <w:ind w:left="4320" w:hanging="180"/>
      </w:pPr>
    </w:lvl>
    <w:lvl w:ilvl="6" w:tplc="B76E6CB4">
      <w:start w:val="1"/>
      <w:numFmt w:val="decimal"/>
      <w:lvlText w:val="%7."/>
      <w:lvlJc w:val="left"/>
      <w:pPr>
        <w:ind w:left="5040" w:hanging="360"/>
      </w:pPr>
    </w:lvl>
    <w:lvl w:ilvl="7" w:tplc="8DEAE06E">
      <w:start w:val="1"/>
      <w:numFmt w:val="lowerLetter"/>
      <w:lvlText w:val="%8."/>
      <w:lvlJc w:val="left"/>
      <w:pPr>
        <w:ind w:left="5760" w:hanging="360"/>
      </w:pPr>
    </w:lvl>
    <w:lvl w:ilvl="8" w:tplc="6EF064AC">
      <w:start w:val="1"/>
      <w:numFmt w:val="lowerRoman"/>
      <w:lvlText w:val="%9."/>
      <w:lvlJc w:val="right"/>
      <w:pPr>
        <w:ind w:left="6480" w:hanging="180"/>
      </w:pPr>
    </w:lvl>
  </w:abstractNum>
  <w:abstractNum w:abstractNumId="134" w15:restartNumberingAfterBreak="0">
    <w:nsid w:val="660E6D19"/>
    <w:multiLevelType w:val="hybridMultilevel"/>
    <w:tmpl w:val="FFFFFFFF"/>
    <w:lvl w:ilvl="0" w:tplc="FFFFFFFF">
      <w:start w:val="1"/>
      <w:numFmt w:val="lowerRoman"/>
      <w:lvlText w:val="%1."/>
      <w:lvlJc w:val="right"/>
      <w:pPr>
        <w:ind w:left="720" w:hanging="360"/>
      </w:pPr>
    </w:lvl>
    <w:lvl w:ilvl="1" w:tplc="92A40272">
      <w:start w:val="1"/>
      <w:numFmt w:val="lowerLetter"/>
      <w:lvlText w:val="%2."/>
      <w:lvlJc w:val="left"/>
      <w:pPr>
        <w:ind w:left="1440" w:hanging="360"/>
      </w:pPr>
    </w:lvl>
    <w:lvl w:ilvl="2" w:tplc="0776BD88">
      <w:start w:val="1"/>
      <w:numFmt w:val="lowerRoman"/>
      <w:lvlText w:val="%3."/>
      <w:lvlJc w:val="right"/>
      <w:pPr>
        <w:ind w:left="2160" w:hanging="180"/>
      </w:pPr>
    </w:lvl>
    <w:lvl w:ilvl="3" w:tplc="8AEE6672">
      <w:start w:val="1"/>
      <w:numFmt w:val="decimal"/>
      <w:lvlText w:val="%4."/>
      <w:lvlJc w:val="left"/>
      <w:pPr>
        <w:ind w:left="2880" w:hanging="360"/>
      </w:pPr>
    </w:lvl>
    <w:lvl w:ilvl="4" w:tplc="BCA824B2">
      <w:start w:val="1"/>
      <w:numFmt w:val="lowerLetter"/>
      <w:lvlText w:val="%5."/>
      <w:lvlJc w:val="left"/>
      <w:pPr>
        <w:ind w:left="3600" w:hanging="360"/>
      </w:pPr>
    </w:lvl>
    <w:lvl w:ilvl="5" w:tplc="2D70730E">
      <w:start w:val="1"/>
      <w:numFmt w:val="lowerRoman"/>
      <w:lvlText w:val="%6."/>
      <w:lvlJc w:val="right"/>
      <w:pPr>
        <w:ind w:left="4320" w:hanging="180"/>
      </w:pPr>
    </w:lvl>
    <w:lvl w:ilvl="6" w:tplc="581A5914">
      <w:start w:val="1"/>
      <w:numFmt w:val="decimal"/>
      <w:lvlText w:val="%7."/>
      <w:lvlJc w:val="left"/>
      <w:pPr>
        <w:ind w:left="5040" w:hanging="360"/>
      </w:pPr>
    </w:lvl>
    <w:lvl w:ilvl="7" w:tplc="D356028E">
      <w:start w:val="1"/>
      <w:numFmt w:val="lowerLetter"/>
      <w:lvlText w:val="%8."/>
      <w:lvlJc w:val="left"/>
      <w:pPr>
        <w:ind w:left="5760" w:hanging="360"/>
      </w:pPr>
    </w:lvl>
    <w:lvl w:ilvl="8" w:tplc="4732A210">
      <w:start w:val="1"/>
      <w:numFmt w:val="lowerRoman"/>
      <w:lvlText w:val="%9."/>
      <w:lvlJc w:val="right"/>
      <w:pPr>
        <w:ind w:left="6480" w:hanging="180"/>
      </w:pPr>
    </w:lvl>
  </w:abstractNum>
  <w:abstractNum w:abstractNumId="135" w15:restartNumberingAfterBreak="0">
    <w:nsid w:val="66291134"/>
    <w:multiLevelType w:val="multilevel"/>
    <w:tmpl w:val="C4E88C3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66866F0E"/>
    <w:multiLevelType w:val="hybridMultilevel"/>
    <w:tmpl w:val="D902C4A2"/>
    <w:lvl w:ilvl="0" w:tplc="0316D8AA">
      <w:start w:val="1"/>
      <w:numFmt w:val="upperLetter"/>
      <w:lvlText w:val="%1."/>
      <w:lvlJc w:val="left"/>
      <w:pPr>
        <w:ind w:left="720" w:hanging="360"/>
      </w:pPr>
      <w:rPr>
        <w:rFonts w:ascii="Arial" w:hAnsi="Arial" w:cs="Arial" w:hint="default"/>
        <w:b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7" w15:restartNumberingAfterBreak="0">
    <w:nsid w:val="67A86926"/>
    <w:multiLevelType w:val="hybridMultilevel"/>
    <w:tmpl w:val="58C26EE2"/>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8" w15:restartNumberingAfterBreak="0">
    <w:nsid w:val="68C217FF"/>
    <w:multiLevelType w:val="hybridMultilevel"/>
    <w:tmpl w:val="CCF2DBD8"/>
    <w:lvl w:ilvl="0" w:tplc="956A84D8">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9" w15:restartNumberingAfterBreak="0">
    <w:nsid w:val="69617DDA"/>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40" w15:restartNumberingAfterBreak="0">
    <w:nsid w:val="696F111E"/>
    <w:multiLevelType w:val="multilevel"/>
    <w:tmpl w:val="8CA040B6"/>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1" w15:restartNumberingAfterBreak="0">
    <w:nsid w:val="6A080EE2"/>
    <w:multiLevelType w:val="hybridMultilevel"/>
    <w:tmpl w:val="7D4428F4"/>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42" w15:restartNumberingAfterBreak="0">
    <w:nsid w:val="6A4F25B3"/>
    <w:multiLevelType w:val="multilevel"/>
    <w:tmpl w:val="8B2696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3" w15:restartNumberingAfterBreak="0">
    <w:nsid w:val="6B2405C7"/>
    <w:multiLevelType w:val="hybridMultilevel"/>
    <w:tmpl w:val="924E20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4" w15:restartNumberingAfterBreak="0">
    <w:nsid w:val="6B5202A3"/>
    <w:multiLevelType w:val="hybridMultilevel"/>
    <w:tmpl w:val="BB10C9B8"/>
    <w:lvl w:ilvl="0" w:tplc="50F67ADC">
      <w:start w:val="1"/>
      <w:numFmt w:val="upperLetter"/>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5" w15:restartNumberingAfterBreak="0">
    <w:nsid w:val="6BF14383"/>
    <w:multiLevelType w:val="multilevel"/>
    <w:tmpl w:val="DF3A773A"/>
    <w:lvl w:ilvl="0">
      <w:start w:val="4"/>
      <w:numFmt w:val="decimal"/>
      <w:lvlText w:val="%1"/>
      <w:lvlJc w:val="left"/>
      <w:pPr>
        <w:ind w:left="435" w:hanging="435"/>
      </w:pPr>
      <w:rPr>
        <w:rFonts w:hint="default"/>
      </w:rPr>
    </w:lvl>
    <w:lvl w:ilvl="1">
      <w:start w:val="3"/>
      <w:numFmt w:val="decimal"/>
      <w:lvlText w:val="%1.%2"/>
      <w:lvlJc w:val="left"/>
      <w:pPr>
        <w:ind w:left="577" w:hanging="435"/>
      </w:pPr>
      <w:rPr>
        <w:rFonts w:ascii="Arial" w:hAnsi="Arial" w:cs="Arial" w:hint="default"/>
        <w:b/>
        <w:bCs/>
        <w:sz w:val="20"/>
        <w:szCs w:val="20"/>
      </w:rPr>
    </w:lvl>
    <w:lvl w:ilvl="2">
      <w:start w:val="1"/>
      <w:numFmt w:val="decimal"/>
      <w:lvlText w:val="%1.%2.%3"/>
      <w:lvlJc w:val="left"/>
      <w:pPr>
        <w:ind w:left="1060" w:hanging="720"/>
      </w:pPr>
      <w:rPr>
        <w:rFonts w:ascii="Arial" w:hAnsi="Arial" w:cs="Arial" w:hint="default"/>
        <w:b/>
        <w:bCs/>
        <w:sz w:val="20"/>
        <w:szCs w:val="20"/>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146" w15:restartNumberingAfterBreak="0">
    <w:nsid w:val="6BFD29F3"/>
    <w:multiLevelType w:val="hybridMultilevel"/>
    <w:tmpl w:val="FA4A873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7" w15:restartNumberingAfterBreak="0">
    <w:nsid w:val="6E1C64EE"/>
    <w:multiLevelType w:val="multilevel"/>
    <w:tmpl w:val="BA42F584"/>
    <w:lvl w:ilvl="0">
      <w:start w:val="9"/>
      <w:numFmt w:val="decimal"/>
      <w:lvlText w:val="%1"/>
      <w:lvlJc w:val="left"/>
      <w:pPr>
        <w:ind w:left="360" w:hanging="360"/>
      </w:pPr>
      <w:rPr>
        <w:rFonts w:hint="default"/>
      </w:rPr>
    </w:lvl>
    <w:lvl w:ilvl="1">
      <w:start w:val="2"/>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48" w15:restartNumberingAfterBreak="0">
    <w:nsid w:val="6EE76806"/>
    <w:multiLevelType w:val="hybridMultilevel"/>
    <w:tmpl w:val="FFFFFFFF"/>
    <w:lvl w:ilvl="0" w:tplc="01822964">
      <w:start w:val="1"/>
      <w:numFmt w:val="decimal"/>
      <w:lvlText w:val="%1."/>
      <w:lvlJc w:val="left"/>
      <w:pPr>
        <w:ind w:left="720" w:hanging="360"/>
      </w:pPr>
    </w:lvl>
    <w:lvl w:ilvl="1" w:tplc="4DA2CFC2">
      <w:start w:val="1"/>
      <w:numFmt w:val="lowerLetter"/>
      <w:lvlText w:val="%2."/>
      <w:lvlJc w:val="left"/>
      <w:pPr>
        <w:ind w:left="1440" w:hanging="360"/>
      </w:pPr>
    </w:lvl>
    <w:lvl w:ilvl="2" w:tplc="E96ECB20">
      <w:start w:val="1"/>
      <w:numFmt w:val="lowerRoman"/>
      <w:lvlText w:val="%3."/>
      <w:lvlJc w:val="right"/>
      <w:pPr>
        <w:ind w:left="2160" w:hanging="180"/>
      </w:pPr>
    </w:lvl>
    <w:lvl w:ilvl="3" w:tplc="27DEBB52">
      <w:start w:val="1"/>
      <w:numFmt w:val="decimal"/>
      <w:lvlText w:val="%4."/>
      <w:lvlJc w:val="left"/>
      <w:pPr>
        <w:ind w:left="2880" w:hanging="360"/>
      </w:pPr>
    </w:lvl>
    <w:lvl w:ilvl="4" w:tplc="BE78A8D0">
      <w:start w:val="1"/>
      <w:numFmt w:val="lowerLetter"/>
      <w:lvlText w:val="%5."/>
      <w:lvlJc w:val="left"/>
      <w:pPr>
        <w:ind w:left="3600" w:hanging="360"/>
      </w:pPr>
    </w:lvl>
    <w:lvl w:ilvl="5" w:tplc="CFAEEFE6">
      <w:start w:val="1"/>
      <w:numFmt w:val="lowerRoman"/>
      <w:lvlText w:val="%6."/>
      <w:lvlJc w:val="right"/>
      <w:pPr>
        <w:ind w:left="4320" w:hanging="180"/>
      </w:pPr>
    </w:lvl>
    <w:lvl w:ilvl="6" w:tplc="CABE81EE">
      <w:start w:val="1"/>
      <w:numFmt w:val="decimal"/>
      <w:lvlText w:val="%7."/>
      <w:lvlJc w:val="left"/>
      <w:pPr>
        <w:ind w:left="5040" w:hanging="360"/>
      </w:pPr>
    </w:lvl>
    <w:lvl w:ilvl="7" w:tplc="1A8A5FD0">
      <w:start w:val="1"/>
      <w:numFmt w:val="lowerLetter"/>
      <w:lvlText w:val="%8."/>
      <w:lvlJc w:val="left"/>
      <w:pPr>
        <w:ind w:left="5760" w:hanging="360"/>
      </w:pPr>
    </w:lvl>
    <w:lvl w:ilvl="8" w:tplc="40E2781C">
      <w:start w:val="1"/>
      <w:numFmt w:val="lowerRoman"/>
      <w:lvlText w:val="%9."/>
      <w:lvlJc w:val="right"/>
      <w:pPr>
        <w:ind w:left="6480" w:hanging="180"/>
      </w:pPr>
    </w:lvl>
  </w:abstractNum>
  <w:abstractNum w:abstractNumId="149" w15:restartNumberingAfterBreak="0">
    <w:nsid w:val="6F0267CD"/>
    <w:multiLevelType w:val="hybridMultilevel"/>
    <w:tmpl w:val="AB8CC69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0" w15:restartNumberingAfterBreak="0">
    <w:nsid w:val="6F3E6335"/>
    <w:multiLevelType w:val="multilevel"/>
    <w:tmpl w:val="78D61E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1" w15:restartNumberingAfterBreak="0">
    <w:nsid w:val="6FE85965"/>
    <w:multiLevelType w:val="hybridMultilevel"/>
    <w:tmpl w:val="FC64532E"/>
    <w:lvl w:ilvl="0" w:tplc="AFC6ADA2">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2" w15:restartNumberingAfterBreak="0">
    <w:nsid w:val="70C3330A"/>
    <w:multiLevelType w:val="hybridMultilevel"/>
    <w:tmpl w:val="A47468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3"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4" w15:restartNumberingAfterBreak="0">
    <w:nsid w:val="73472C22"/>
    <w:multiLevelType w:val="hybridMultilevel"/>
    <w:tmpl w:val="C16CF074"/>
    <w:lvl w:ilvl="0" w:tplc="944A4E3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5" w15:restartNumberingAfterBreak="0">
    <w:nsid w:val="73473322"/>
    <w:multiLevelType w:val="multilevel"/>
    <w:tmpl w:val="7012F0E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ascii="Arial" w:hAnsi="Arial" w:cs="Arial" w:hint="default"/>
        <w:b/>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76B561E5"/>
    <w:multiLevelType w:val="multilevel"/>
    <w:tmpl w:val="8ECA4620"/>
    <w:lvl w:ilvl="0">
      <w:start w:val="1"/>
      <w:numFmt w:val="upperRoman"/>
      <w:lvlText w:val="%1."/>
      <w:lvlJc w:val="righ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7" w15:restartNumberingAfterBreak="0">
    <w:nsid w:val="76CE1109"/>
    <w:multiLevelType w:val="hybridMultilevel"/>
    <w:tmpl w:val="80DA976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8" w15:restartNumberingAfterBreak="0">
    <w:nsid w:val="77555393"/>
    <w:multiLevelType w:val="hybridMultilevel"/>
    <w:tmpl w:val="FFFFFFFF"/>
    <w:lvl w:ilvl="0" w:tplc="038A0198">
      <w:start w:val="1"/>
      <w:numFmt w:val="decimal"/>
      <w:lvlText w:val="1.%1."/>
      <w:lvlJc w:val="left"/>
      <w:pPr>
        <w:ind w:left="720" w:hanging="360"/>
      </w:pPr>
    </w:lvl>
    <w:lvl w:ilvl="1" w:tplc="9754ED0E">
      <w:start w:val="1"/>
      <w:numFmt w:val="lowerLetter"/>
      <w:lvlText w:val="%2."/>
      <w:lvlJc w:val="left"/>
      <w:pPr>
        <w:ind w:left="1440" w:hanging="360"/>
      </w:pPr>
    </w:lvl>
    <w:lvl w:ilvl="2" w:tplc="E2683206">
      <w:start w:val="1"/>
      <w:numFmt w:val="lowerRoman"/>
      <w:lvlText w:val="%3."/>
      <w:lvlJc w:val="right"/>
      <w:pPr>
        <w:ind w:left="2160" w:hanging="180"/>
      </w:pPr>
    </w:lvl>
    <w:lvl w:ilvl="3" w:tplc="8D965980">
      <w:start w:val="1"/>
      <w:numFmt w:val="decimal"/>
      <w:lvlText w:val="%4."/>
      <w:lvlJc w:val="left"/>
      <w:pPr>
        <w:ind w:left="2880" w:hanging="360"/>
      </w:pPr>
    </w:lvl>
    <w:lvl w:ilvl="4" w:tplc="DB0E6A72">
      <w:start w:val="1"/>
      <w:numFmt w:val="lowerLetter"/>
      <w:lvlText w:val="%5."/>
      <w:lvlJc w:val="left"/>
      <w:pPr>
        <w:ind w:left="3600" w:hanging="360"/>
      </w:pPr>
    </w:lvl>
    <w:lvl w:ilvl="5" w:tplc="19E60D80">
      <w:start w:val="1"/>
      <w:numFmt w:val="lowerRoman"/>
      <w:lvlText w:val="%6."/>
      <w:lvlJc w:val="right"/>
      <w:pPr>
        <w:ind w:left="4320" w:hanging="180"/>
      </w:pPr>
    </w:lvl>
    <w:lvl w:ilvl="6" w:tplc="60922C8C">
      <w:start w:val="1"/>
      <w:numFmt w:val="decimal"/>
      <w:lvlText w:val="%7."/>
      <w:lvlJc w:val="left"/>
      <w:pPr>
        <w:ind w:left="5040" w:hanging="360"/>
      </w:pPr>
    </w:lvl>
    <w:lvl w:ilvl="7" w:tplc="7446FC52">
      <w:start w:val="1"/>
      <w:numFmt w:val="lowerLetter"/>
      <w:lvlText w:val="%8."/>
      <w:lvlJc w:val="left"/>
      <w:pPr>
        <w:ind w:left="5760" w:hanging="360"/>
      </w:pPr>
    </w:lvl>
    <w:lvl w:ilvl="8" w:tplc="774AB6C4">
      <w:start w:val="1"/>
      <w:numFmt w:val="lowerRoman"/>
      <w:lvlText w:val="%9."/>
      <w:lvlJc w:val="right"/>
      <w:pPr>
        <w:ind w:left="6480" w:hanging="180"/>
      </w:pPr>
    </w:lvl>
  </w:abstractNum>
  <w:abstractNum w:abstractNumId="159"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0" w15:restartNumberingAfterBreak="0">
    <w:nsid w:val="7B59659B"/>
    <w:multiLevelType w:val="multilevel"/>
    <w:tmpl w:val="98A68C9A"/>
    <w:lvl w:ilvl="0">
      <w:start w:val="1"/>
      <w:numFmt w:val="upperRoman"/>
      <w:lvlText w:val="%1."/>
      <w:lvlJc w:val="right"/>
      <w:pPr>
        <w:ind w:left="720" w:hanging="360"/>
      </w:pPr>
    </w:lvl>
    <w:lvl w:ilvl="1">
      <w:start w:val="4"/>
      <w:numFmt w:val="decimal"/>
      <w:lvlText w:val="%1.%2."/>
      <w:lvlJc w:val="left"/>
      <w:pPr>
        <w:ind w:left="915" w:hanging="555"/>
      </w:pPr>
    </w:lvl>
    <w:lvl w:ilvl="2">
      <w:start w:val="1"/>
      <w:numFmt w:val="decimal"/>
      <w:lvlText w:val="%1.%2.%3."/>
      <w:lvlJc w:val="left"/>
      <w:pPr>
        <w:ind w:left="1080" w:hanging="720"/>
      </w:pPr>
      <w:rPr>
        <w:b/>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1" w15:restartNumberingAfterBreak="0">
    <w:nsid w:val="7E2A6D01"/>
    <w:multiLevelType w:val="hybridMultilevel"/>
    <w:tmpl w:val="7E002ED8"/>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92404D2A">
      <w:start w:val="1"/>
      <w:numFmt w:val="lowerRoman"/>
      <w:lvlText w:val="%3."/>
      <w:lvlJc w:val="right"/>
      <w:pPr>
        <w:ind w:left="180" w:hanging="180"/>
      </w:pPr>
      <w:rPr>
        <w:color w:val="auto"/>
      </w:rPr>
    </w:lvl>
    <w:lvl w:ilvl="3" w:tplc="40042BEC">
      <w:start w:val="1"/>
      <w:numFmt w:val="decimal"/>
      <w:lvlText w:val="%4."/>
      <w:lvlJc w:val="left"/>
      <w:pPr>
        <w:ind w:left="360" w:hanging="360"/>
      </w:pPr>
      <w:rPr>
        <w:b w:val="0"/>
        <w:bCs w:val="0"/>
      </w:rPr>
    </w:lvl>
    <w:lvl w:ilvl="4" w:tplc="2EC0D03C">
      <w:start w:val="1"/>
      <w:numFmt w:val="lowerLetter"/>
      <w:lvlText w:val="%5."/>
      <w:lvlJc w:val="left"/>
      <w:pPr>
        <w:ind w:left="3600" w:hanging="360"/>
      </w:pPr>
    </w:lvl>
    <w:lvl w:ilvl="5" w:tplc="169A6CFE">
      <w:start w:val="1"/>
      <w:numFmt w:val="lowerRoman"/>
      <w:lvlText w:val="%6."/>
      <w:lvlJc w:val="right"/>
      <w:pPr>
        <w:ind w:left="18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162" w15:restartNumberingAfterBreak="0">
    <w:nsid w:val="7F0A7549"/>
    <w:multiLevelType w:val="hybridMultilevel"/>
    <w:tmpl w:val="FFFFFFFF"/>
    <w:lvl w:ilvl="0" w:tplc="7F7AEDA6">
      <w:start w:val="1"/>
      <w:numFmt w:val="decimal"/>
      <w:lvlText w:val="1.%1."/>
      <w:lvlJc w:val="left"/>
      <w:pPr>
        <w:ind w:left="720" w:hanging="360"/>
      </w:pPr>
    </w:lvl>
    <w:lvl w:ilvl="1" w:tplc="82B252B0">
      <w:start w:val="1"/>
      <w:numFmt w:val="lowerLetter"/>
      <w:lvlText w:val="%2."/>
      <w:lvlJc w:val="left"/>
      <w:pPr>
        <w:ind w:left="1440" w:hanging="360"/>
      </w:pPr>
    </w:lvl>
    <w:lvl w:ilvl="2" w:tplc="94EC8622">
      <w:start w:val="1"/>
      <w:numFmt w:val="lowerRoman"/>
      <w:lvlText w:val="%3."/>
      <w:lvlJc w:val="right"/>
      <w:pPr>
        <w:ind w:left="2160" w:hanging="180"/>
      </w:pPr>
    </w:lvl>
    <w:lvl w:ilvl="3" w:tplc="441C42D6">
      <w:start w:val="1"/>
      <w:numFmt w:val="decimal"/>
      <w:lvlText w:val="%4."/>
      <w:lvlJc w:val="left"/>
      <w:pPr>
        <w:ind w:left="2880" w:hanging="360"/>
      </w:pPr>
    </w:lvl>
    <w:lvl w:ilvl="4" w:tplc="5830B3B6">
      <w:start w:val="1"/>
      <w:numFmt w:val="lowerLetter"/>
      <w:lvlText w:val="%5."/>
      <w:lvlJc w:val="left"/>
      <w:pPr>
        <w:ind w:left="3600" w:hanging="360"/>
      </w:pPr>
    </w:lvl>
    <w:lvl w:ilvl="5" w:tplc="F61C320A">
      <w:start w:val="1"/>
      <w:numFmt w:val="lowerRoman"/>
      <w:lvlText w:val="%6."/>
      <w:lvlJc w:val="right"/>
      <w:pPr>
        <w:ind w:left="4320" w:hanging="180"/>
      </w:pPr>
    </w:lvl>
    <w:lvl w:ilvl="6" w:tplc="0BF624CA">
      <w:start w:val="1"/>
      <w:numFmt w:val="decimal"/>
      <w:lvlText w:val="%7."/>
      <w:lvlJc w:val="left"/>
      <w:pPr>
        <w:ind w:left="5040" w:hanging="360"/>
      </w:pPr>
    </w:lvl>
    <w:lvl w:ilvl="7" w:tplc="D0049F02">
      <w:start w:val="1"/>
      <w:numFmt w:val="lowerLetter"/>
      <w:lvlText w:val="%8."/>
      <w:lvlJc w:val="left"/>
      <w:pPr>
        <w:ind w:left="5760" w:hanging="360"/>
      </w:pPr>
    </w:lvl>
    <w:lvl w:ilvl="8" w:tplc="7C9CDA1E">
      <w:start w:val="1"/>
      <w:numFmt w:val="lowerRoman"/>
      <w:lvlText w:val="%9."/>
      <w:lvlJc w:val="right"/>
      <w:pPr>
        <w:ind w:left="6480" w:hanging="180"/>
      </w:pPr>
    </w:lvl>
  </w:abstractNum>
  <w:abstractNum w:abstractNumId="163" w15:restartNumberingAfterBreak="0">
    <w:nsid w:val="7F983189"/>
    <w:multiLevelType w:val="multilevel"/>
    <w:tmpl w:val="8B2696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6425830">
    <w:abstractNumId w:val="11"/>
  </w:num>
  <w:num w:numId="2" w16cid:durableId="1779179460">
    <w:abstractNumId w:val="59"/>
  </w:num>
  <w:num w:numId="3" w16cid:durableId="126555734">
    <w:abstractNumId w:val="27"/>
  </w:num>
  <w:num w:numId="4" w16cid:durableId="788671886">
    <w:abstractNumId w:val="137"/>
  </w:num>
  <w:num w:numId="5" w16cid:durableId="801924977">
    <w:abstractNumId w:val="69"/>
  </w:num>
  <w:num w:numId="6" w16cid:durableId="758403857">
    <w:abstractNumId w:val="72"/>
  </w:num>
  <w:num w:numId="7" w16cid:durableId="1512254873">
    <w:abstractNumId w:val="114"/>
  </w:num>
  <w:num w:numId="8" w16cid:durableId="492065365">
    <w:abstractNumId w:val="2"/>
  </w:num>
  <w:num w:numId="9" w16cid:durableId="1695186375">
    <w:abstractNumId w:val="80"/>
  </w:num>
  <w:num w:numId="10" w16cid:durableId="21376029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0434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7967493">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870383">
    <w:abstractNumId w:val="30"/>
  </w:num>
  <w:num w:numId="14" w16cid:durableId="1440375503">
    <w:abstractNumId w:val="53"/>
  </w:num>
  <w:num w:numId="15" w16cid:durableId="526530795">
    <w:abstractNumId w:val="58"/>
  </w:num>
  <w:num w:numId="16" w16cid:durableId="980303350">
    <w:abstractNumId w:val="60"/>
  </w:num>
  <w:num w:numId="17" w16cid:durableId="837355172">
    <w:abstractNumId w:val="153"/>
  </w:num>
  <w:num w:numId="18" w16cid:durableId="46952544">
    <w:abstractNumId w:val="92"/>
  </w:num>
  <w:num w:numId="19" w16cid:durableId="1432356377">
    <w:abstractNumId w:val="8"/>
  </w:num>
  <w:num w:numId="20" w16cid:durableId="600722082">
    <w:abstractNumId w:val="141"/>
  </w:num>
  <w:num w:numId="21" w16cid:durableId="1070231490">
    <w:abstractNumId w:val="44"/>
  </w:num>
  <w:num w:numId="22" w16cid:durableId="1052002273">
    <w:abstractNumId w:val="46"/>
  </w:num>
  <w:num w:numId="23" w16cid:durableId="189606619">
    <w:abstractNumId w:val="113"/>
  </w:num>
  <w:num w:numId="24" w16cid:durableId="422334498">
    <w:abstractNumId w:val="136"/>
  </w:num>
  <w:num w:numId="25" w16cid:durableId="71125403">
    <w:abstractNumId w:val="103"/>
  </w:num>
  <w:num w:numId="26" w16cid:durableId="1935438514">
    <w:abstractNumId w:val="126"/>
  </w:num>
  <w:num w:numId="27" w16cid:durableId="387802395">
    <w:abstractNumId w:val="12"/>
  </w:num>
  <w:num w:numId="28" w16cid:durableId="1723098961">
    <w:abstractNumId w:val="82"/>
  </w:num>
  <w:num w:numId="29" w16cid:durableId="2045396936">
    <w:abstractNumId w:val="33"/>
  </w:num>
  <w:num w:numId="30" w16cid:durableId="2045205374">
    <w:abstractNumId w:val="84"/>
  </w:num>
  <w:num w:numId="31" w16cid:durableId="1215696317">
    <w:abstractNumId w:val="131"/>
  </w:num>
  <w:num w:numId="32" w16cid:durableId="469640943">
    <w:abstractNumId w:val="50"/>
  </w:num>
  <w:num w:numId="33" w16cid:durableId="299119694">
    <w:abstractNumId w:val="140"/>
  </w:num>
  <w:num w:numId="34" w16cid:durableId="1203054614">
    <w:abstractNumId w:val="138"/>
  </w:num>
  <w:num w:numId="35" w16cid:durableId="1564490767">
    <w:abstractNumId w:val="132"/>
  </w:num>
  <w:num w:numId="36" w16cid:durableId="2135899477">
    <w:abstractNumId w:val="160"/>
  </w:num>
  <w:num w:numId="37" w16cid:durableId="937712175">
    <w:abstractNumId w:val="76"/>
  </w:num>
  <w:num w:numId="38" w16cid:durableId="199829536">
    <w:abstractNumId w:val="57"/>
  </w:num>
  <w:num w:numId="39" w16cid:durableId="1822455742">
    <w:abstractNumId w:val="54"/>
  </w:num>
  <w:num w:numId="40" w16cid:durableId="445730824">
    <w:abstractNumId w:val="1"/>
  </w:num>
  <w:num w:numId="41" w16cid:durableId="245386926">
    <w:abstractNumId w:val="156"/>
  </w:num>
  <w:num w:numId="42" w16cid:durableId="24252099">
    <w:abstractNumId w:val="99"/>
  </w:num>
  <w:num w:numId="43" w16cid:durableId="1010719209">
    <w:abstractNumId w:val="93"/>
  </w:num>
  <w:num w:numId="44" w16cid:durableId="1721709227">
    <w:abstractNumId w:val="10"/>
  </w:num>
  <w:num w:numId="45" w16cid:durableId="1081372981">
    <w:abstractNumId w:val="124"/>
  </w:num>
  <w:num w:numId="46" w16cid:durableId="1477264825">
    <w:abstractNumId w:val="56"/>
  </w:num>
  <w:num w:numId="47" w16cid:durableId="1656185340">
    <w:abstractNumId w:val="145"/>
  </w:num>
  <w:num w:numId="48" w16cid:durableId="413401883">
    <w:abstractNumId w:val="101"/>
  </w:num>
  <w:num w:numId="49" w16cid:durableId="2139835440">
    <w:abstractNumId w:val="108"/>
  </w:num>
  <w:num w:numId="50" w16cid:durableId="1798841360">
    <w:abstractNumId w:val="51"/>
  </w:num>
  <w:num w:numId="51" w16cid:durableId="467093339">
    <w:abstractNumId w:val="100"/>
  </w:num>
  <w:num w:numId="52" w16cid:durableId="970864446">
    <w:abstractNumId w:val="161"/>
  </w:num>
  <w:num w:numId="53" w16cid:durableId="1177576366">
    <w:abstractNumId w:val="142"/>
  </w:num>
  <w:num w:numId="54" w16cid:durableId="1986398532">
    <w:abstractNumId w:val="150"/>
  </w:num>
  <w:num w:numId="55" w16cid:durableId="1276211696">
    <w:abstractNumId w:val="41"/>
  </w:num>
  <w:num w:numId="56" w16cid:durableId="331492054">
    <w:abstractNumId w:val="61"/>
  </w:num>
  <w:num w:numId="57" w16cid:durableId="1960526434">
    <w:abstractNumId w:val="154"/>
  </w:num>
  <w:num w:numId="58" w16cid:durableId="1508207807">
    <w:abstractNumId w:val="20"/>
  </w:num>
  <w:num w:numId="59" w16cid:durableId="1165970254">
    <w:abstractNumId w:val="81"/>
  </w:num>
  <w:num w:numId="60" w16cid:durableId="1753700474">
    <w:abstractNumId w:val="125"/>
  </w:num>
  <w:num w:numId="61" w16cid:durableId="2108767461">
    <w:abstractNumId w:val="6"/>
  </w:num>
  <w:num w:numId="62" w16cid:durableId="553467780">
    <w:abstractNumId w:val="116"/>
  </w:num>
  <w:num w:numId="63" w16cid:durableId="1187983259">
    <w:abstractNumId w:val="77"/>
  </w:num>
  <w:num w:numId="64" w16cid:durableId="1322926329">
    <w:abstractNumId w:val="98"/>
  </w:num>
  <w:num w:numId="65" w16cid:durableId="1929581819">
    <w:abstractNumId w:val="120"/>
  </w:num>
  <w:num w:numId="66" w16cid:durableId="1825386689">
    <w:abstractNumId w:val="65"/>
  </w:num>
  <w:num w:numId="67" w16cid:durableId="432674939">
    <w:abstractNumId w:val="55"/>
  </w:num>
  <w:num w:numId="68" w16cid:durableId="607783925">
    <w:abstractNumId w:val="144"/>
  </w:num>
  <w:num w:numId="69" w16cid:durableId="502860423">
    <w:abstractNumId w:val="75"/>
  </w:num>
  <w:num w:numId="70" w16cid:durableId="1318343208">
    <w:abstractNumId w:val="89"/>
  </w:num>
  <w:num w:numId="71" w16cid:durableId="321587117">
    <w:abstractNumId w:val="125"/>
    <w:lvlOverride w:ilvl="0">
      <w:startOverride w:val="3"/>
    </w:lvlOverride>
    <w:lvlOverride w:ilvl="1">
      <w:startOverride w:val="3"/>
    </w:lvlOverride>
    <w:lvlOverride w:ilvl="2">
      <w:startOverride w:val="1"/>
    </w:lvlOverride>
  </w:num>
  <w:num w:numId="72" w16cid:durableId="1021204048">
    <w:abstractNumId w:val="125"/>
    <w:lvlOverride w:ilvl="0">
      <w:startOverride w:val="3"/>
    </w:lvlOverride>
    <w:lvlOverride w:ilvl="1">
      <w:startOverride w:val="3"/>
    </w:lvlOverride>
    <w:lvlOverride w:ilvl="2">
      <w:startOverride w:val="1"/>
    </w:lvlOverride>
  </w:num>
  <w:num w:numId="73" w16cid:durableId="1771853438">
    <w:abstractNumId w:val="125"/>
    <w:lvlOverride w:ilvl="0">
      <w:startOverride w:val="3"/>
    </w:lvlOverride>
    <w:lvlOverride w:ilvl="1">
      <w:startOverride w:val="3"/>
    </w:lvlOverride>
    <w:lvlOverride w:ilvl="2">
      <w:startOverride w:val="1"/>
    </w:lvlOverride>
  </w:num>
  <w:num w:numId="74" w16cid:durableId="1050157049">
    <w:abstractNumId w:val="125"/>
    <w:lvlOverride w:ilvl="0">
      <w:startOverride w:val="3"/>
    </w:lvlOverride>
    <w:lvlOverride w:ilvl="1">
      <w:startOverride w:val="3"/>
    </w:lvlOverride>
    <w:lvlOverride w:ilvl="2">
      <w:startOverride w:val="1"/>
    </w:lvlOverride>
  </w:num>
  <w:num w:numId="75" w16cid:durableId="525946624">
    <w:abstractNumId w:val="135"/>
  </w:num>
  <w:num w:numId="76" w16cid:durableId="519515021">
    <w:abstractNumId w:val="112"/>
  </w:num>
  <w:num w:numId="77" w16cid:durableId="13148721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732214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70256294">
    <w:abstractNumId w:val="42"/>
  </w:num>
  <w:num w:numId="80" w16cid:durableId="145963942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97741114">
    <w:abstractNumId w:val="152"/>
  </w:num>
  <w:num w:numId="82" w16cid:durableId="970669391">
    <w:abstractNumId w:val="78"/>
  </w:num>
  <w:num w:numId="83" w16cid:durableId="900216529">
    <w:abstractNumId w:val="28"/>
  </w:num>
  <w:num w:numId="84" w16cid:durableId="964700836">
    <w:abstractNumId w:val="62"/>
  </w:num>
  <w:num w:numId="85" w16cid:durableId="658114180">
    <w:abstractNumId w:val="110"/>
  </w:num>
  <w:num w:numId="86" w16cid:durableId="899901439">
    <w:abstractNumId w:val="86"/>
  </w:num>
  <w:num w:numId="87" w16cid:durableId="179979668">
    <w:abstractNumId w:val="38"/>
  </w:num>
  <w:num w:numId="88" w16cid:durableId="352801145">
    <w:abstractNumId w:val="13"/>
  </w:num>
  <w:num w:numId="89" w16cid:durableId="1244798369">
    <w:abstractNumId w:val="48"/>
  </w:num>
  <w:num w:numId="90" w16cid:durableId="1819372793">
    <w:abstractNumId w:val="79"/>
  </w:num>
  <w:num w:numId="91" w16cid:durableId="495533448">
    <w:abstractNumId w:val="5"/>
  </w:num>
  <w:num w:numId="92" w16cid:durableId="893468508">
    <w:abstractNumId w:val="96"/>
  </w:num>
  <w:num w:numId="93" w16cid:durableId="596669188">
    <w:abstractNumId w:val="40"/>
  </w:num>
  <w:num w:numId="94" w16cid:durableId="44910660">
    <w:abstractNumId w:val="36"/>
  </w:num>
  <w:num w:numId="95" w16cid:durableId="1481993409">
    <w:abstractNumId w:val="71"/>
  </w:num>
  <w:num w:numId="96" w16cid:durableId="578713393">
    <w:abstractNumId w:val="139"/>
  </w:num>
  <w:num w:numId="97" w16cid:durableId="1122652001">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96207781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0315779">
    <w:abstractNumId w:val="91"/>
  </w:num>
  <w:num w:numId="100" w16cid:durableId="60179962">
    <w:abstractNumId w:val="146"/>
  </w:num>
  <w:num w:numId="101" w16cid:durableId="1800371206">
    <w:abstractNumId w:val="95"/>
  </w:num>
  <w:num w:numId="102" w16cid:durableId="171273123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093732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413546093">
    <w:abstractNumId w:val="117"/>
  </w:num>
  <w:num w:numId="105" w16cid:durableId="951934697">
    <w:abstractNumId w:val="162"/>
  </w:num>
  <w:num w:numId="106" w16cid:durableId="549999863">
    <w:abstractNumId w:val="158"/>
  </w:num>
  <w:num w:numId="107" w16cid:durableId="1390030544">
    <w:abstractNumId w:val="133"/>
  </w:num>
  <w:num w:numId="108" w16cid:durableId="926039638">
    <w:abstractNumId w:val="29"/>
  </w:num>
  <w:num w:numId="109" w16cid:durableId="1662849495">
    <w:abstractNumId w:val="45"/>
  </w:num>
  <w:num w:numId="110" w16cid:durableId="120225036">
    <w:abstractNumId w:val="47"/>
  </w:num>
  <w:num w:numId="111" w16cid:durableId="1051272665">
    <w:abstractNumId w:val="121"/>
  </w:num>
  <w:num w:numId="112" w16cid:durableId="1178539583">
    <w:abstractNumId w:val="94"/>
  </w:num>
  <w:num w:numId="113" w16cid:durableId="92284428">
    <w:abstractNumId w:val="155"/>
  </w:num>
  <w:num w:numId="114" w16cid:durableId="1588344077">
    <w:abstractNumId w:val="35"/>
  </w:num>
  <w:num w:numId="115" w16cid:durableId="376592514">
    <w:abstractNumId w:val="163"/>
  </w:num>
  <w:num w:numId="116" w16cid:durableId="1566138718">
    <w:abstractNumId w:val="111"/>
  </w:num>
  <w:num w:numId="117" w16cid:durableId="1091120085">
    <w:abstractNumId w:val="31"/>
  </w:num>
  <w:num w:numId="118" w16cid:durableId="581376332">
    <w:abstractNumId w:val="149"/>
  </w:num>
  <w:num w:numId="119" w16cid:durableId="137959077">
    <w:abstractNumId w:val="128"/>
  </w:num>
  <w:num w:numId="120" w16cid:durableId="1619481682">
    <w:abstractNumId w:val="17"/>
  </w:num>
  <w:num w:numId="121" w16cid:durableId="1953050844">
    <w:abstractNumId w:val="25"/>
  </w:num>
  <w:num w:numId="122" w16cid:durableId="1764760939">
    <w:abstractNumId w:val="43"/>
  </w:num>
  <w:num w:numId="123" w16cid:durableId="1346592503">
    <w:abstractNumId w:val="26"/>
  </w:num>
  <w:num w:numId="124" w16cid:durableId="1478450067">
    <w:abstractNumId w:val="34"/>
  </w:num>
  <w:num w:numId="125" w16cid:durableId="224612964">
    <w:abstractNumId w:val="3"/>
  </w:num>
  <w:num w:numId="126" w16cid:durableId="1374960925">
    <w:abstractNumId w:val="68"/>
  </w:num>
  <w:num w:numId="127" w16cid:durableId="518814871">
    <w:abstractNumId w:val="147"/>
  </w:num>
  <w:num w:numId="128" w16cid:durableId="1378581180">
    <w:abstractNumId w:val="85"/>
  </w:num>
  <w:num w:numId="129" w16cid:durableId="1889683674">
    <w:abstractNumId w:val="143"/>
  </w:num>
  <w:num w:numId="130" w16cid:durableId="813177069">
    <w:abstractNumId w:val="122"/>
  </w:num>
  <w:num w:numId="131" w16cid:durableId="706638973">
    <w:abstractNumId w:val="97"/>
  </w:num>
  <w:num w:numId="132" w16cid:durableId="1678968805">
    <w:abstractNumId w:val="24"/>
  </w:num>
  <w:num w:numId="133" w16cid:durableId="1031876623">
    <w:abstractNumId w:val="102"/>
  </w:num>
  <w:num w:numId="134" w16cid:durableId="1727416494">
    <w:abstractNumId w:val="14"/>
  </w:num>
  <w:num w:numId="135" w16cid:durableId="2120758082">
    <w:abstractNumId w:val="119"/>
  </w:num>
  <w:num w:numId="136" w16cid:durableId="385645926">
    <w:abstractNumId w:val="129"/>
  </w:num>
  <w:num w:numId="137" w16cid:durableId="1764759670">
    <w:abstractNumId w:val="83"/>
  </w:num>
  <w:num w:numId="138" w16cid:durableId="938021509">
    <w:abstractNumId w:val="19"/>
  </w:num>
  <w:num w:numId="139" w16cid:durableId="1693409559">
    <w:abstractNumId w:val="4"/>
  </w:num>
  <w:num w:numId="140" w16cid:durableId="734857060">
    <w:abstractNumId w:val="37"/>
  </w:num>
  <w:num w:numId="141" w16cid:durableId="876698727">
    <w:abstractNumId w:val="67"/>
  </w:num>
  <w:num w:numId="142" w16cid:durableId="1821733296">
    <w:abstractNumId w:val="49"/>
  </w:num>
  <w:num w:numId="143" w16cid:durableId="397753453">
    <w:abstractNumId w:val="130"/>
  </w:num>
  <w:num w:numId="144" w16cid:durableId="931740734">
    <w:abstractNumId w:val="134"/>
  </w:num>
  <w:num w:numId="145" w16cid:durableId="927812540">
    <w:abstractNumId w:val="148"/>
  </w:num>
  <w:num w:numId="146" w16cid:durableId="1005403726">
    <w:abstractNumId w:val="1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926840905">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717511618">
    <w:abstractNumId w:val="39"/>
  </w:num>
  <w:num w:numId="149" w16cid:durableId="1359820255">
    <w:abstractNumId w:val="123"/>
  </w:num>
  <w:num w:numId="150" w16cid:durableId="1455367227">
    <w:abstractNumId w:val="105"/>
  </w:num>
  <w:num w:numId="151" w16cid:durableId="2039964684">
    <w:abstractNumId w:val="52"/>
  </w:num>
  <w:num w:numId="152" w16cid:durableId="1657763056">
    <w:abstractNumId w:val="109"/>
  </w:num>
  <w:num w:numId="153" w16cid:durableId="1889025106">
    <w:abstractNumId w:val="127"/>
  </w:num>
  <w:num w:numId="154" w16cid:durableId="846670255">
    <w:abstractNumId w:val="104"/>
  </w:num>
  <w:num w:numId="155" w16cid:durableId="584612581">
    <w:abstractNumId w:val="118"/>
  </w:num>
  <w:num w:numId="156" w16cid:durableId="870342370">
    <w:abstractNumId w:val="73"/>
  </w:num>
  <w:num w:numId="157" w16cid:durableId="317807539">
    <w:abstractNumId w:val="115"/>
  </w:num>
  <w:num w:numId="158" w16cid:durableId="32854307">
    <w:abstractNumId w:val="30"/>
  </w:num>
  <w:num w:numId="159" w16cid:durableId="1932659265">
    <w:abstractNumId w:val="30"/>
  </w:num>
  <w:num w:numId="160" w16cid:durableId="632830974">
    <w:abstractNumId w:val="30"/>
  </w:num>
  <w:num w:numId="161" w16cid:durableId="1945266534">
    <w:abstractNumId w:val="88"/>
  </w:num>
  <w:num w:numId="162" w16cid:durableId="133912017">
    <w:abstractNumId w:val="16"/>
  </w:num>
  <w:num w:numId="163" w16cid:durableId="341906492">
    <w:abstractNumId w:val="70"/>
  </w:num>
  <w:num w:numId="164" w16cid:durableId="1445004975">
    <w:abstractNumId w:val="15"/>
  </w:num>
  <w:num w:numId="165" w16cid:durableId="336008115">
    <w:abstractNumId w:val="106"/>
  </w:num>
  <w:num w:numId="166" w16cid:durableId="833254750">
    <w:abstractNumId w:val="66"/>
  </w:num>
  <w:num w:numId="167" w16cid:durableId="1463426638">
    <w:abstractNumId w:val="18"/>
  </w:num>
  <w:num w:numId="168" w16cid:durableId="1288660563">
    <w:abstractNumId w:val="0"/>
  </w:num>
  <w:num w:numId="169" w16cid:durableId="1743674795">
    <w:abstractNumId w:val="64"/>
  </w:num>
  <w:num w:numId="170" w16cid:durableId="1055620091">
    <w:abstractNumId w:val="151"/>
  </w:num>
  <w:num w:numId="171" w16cid:durableId="1467745664">
    <w:abstractNumId w:val="7"/>
  </w:num>
  <w:num w:numId="172" w16cid:durableId="1730375797">
    <w:abstractNumId w:val="90"/>
  </w:num>
  <w:num w:numId="173" w16cid:durableId="2048479776">
    <w:abstractNumId w:val="157"/>
  </w:num>
  <w:num w:numId="174" w16cid:durableId="2065718539">
    <w:abstractNumId w:val="9"/>
  </w:num>
  <w:num w:numId="175" w16cid:durableId="84807184">
    <w:abstractNumId w:val="23"/>
  </w:num>
  <w:num w:numId="176" w16cid:durableId="2089184899">
    <w:abstractNumId w:val="32"/>
  </w:num>
  <w:num w:numId="177" w16cid:durableId="232741473">
    <w:abstractNumId w:val="107"/>
  </w:num>
  <w:num w:numId="178" w16cid:durableId="1059596281">
    <w:abstractNumId w:val="74"/>
  </w:num>
  <w:num w:numId="179" w16cid:durableId="701445857">
    <w:abstractNumId w:val="87"/>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F0"/>
    <w:rsid w:val="00000372"/>
    <w:rsid w:val="000003EE"/>
    <w:rsid w:val="00000468"/>
    <w:rsid w:val="0000085C"/>
    <w:rsid w:val="0000097C"/>
    <w:rsid w:val="00000F2B"/>
    <w:rsid w:val="0000106C"/>
    <w:rsid w:val="000010F9"/>
    <w:rsid w:val="0000134F"/>
    <w:rsid w:val="0000163F"/>
    <w:rsid w:val="00001680"/>
    <w:rsid w:val="000017CE"/>
    <w:rsid w:val="000018FE"/>
    <w:rsid w:val="00001EEF"/>
    <w:rsid w:val="000028BE"/>
    <w:rsid w:val="00002A82"/>
    <w:rsid w:val="00002CB8"/>
    <w:rsid w:val="00002E19"/>
    <w:rsid w:val="00002E43"/>
    <w:rsid w:val="00002E4B"/>
    <w:rsid w:val="00002FBD"/>
    <w:rsid w:val="000032A5"/>
    <w:rsid w:val="0000361E"/>
    <w:rsid w:val="00003622"/>
    <w:rsid w:val="000038BE"/>
    <w:rsid w:val="000041DD"/>
    <w:rsid w:val="000042C1"/>
    <w:rsid w:val="0000457B"/>
    <w:rsid w:val="000047A2"/>
    <w:rsid w:val="00004833"/>
    <w:rsid w:val="000048CF"/>
    <w:rsid w:val="00004A37"/>
    <w:rsid w:val="00004D1F"/>
    <w:rsid w:val="00004E13"/>
    <w:rsid w:val="000051BC"/>
    <w:rsid w:val="0000520F"/>
    <w:rsid w:val="0000546B"/>
    <w:rsid w:val="00005869"/>
    <w:rsid w:val="00005E1D"/>
    <w:rsid w:val="00005E2E"/>
    <w:rsid w:val="00006014"/>
    <w:rsid w:val="00006161"/>
    <w:rsid w:val="000061B5"/>
    <w:rsid w:val="000069C6"/>
    <w:rsid w:val="00006C38"/>
    <w:rsid w:val="00006C41"/>
    <w:rsid w:val="00007008"/>
    <w:rsid w:val="00007115"/>
    <w:rsid w:val="000073D4"/>
    <w:rsid w:val="000078AF"/>
    <w:rsid w:val="00007AA1"/>
    <w:rsid w:val="00007F1B"/>
    <w:rsid w:val="0001026B"/>
    <w:rsid w:val="00010469"/>
    <w:rsid w:val="000107DF"/>
    <w:rsid w:val="00011149"/>
    <w:rsid w:val="00011157"/>
    <w:rsid w:val="000113C6"/>
    <w:rsid w:val="0001147F"/>
    <w:rsid w:val="000117F5"/>
    <w:rsid w:val="00011927"/>
    <w:rsid w:val="000119C9"/>
    <w:rsid w:val="00011A6C"/>
    <w:rsid w:val="00011C9E"/>
    <w:rsid w:val="00011EDE"/>
    <w:rsid w:val="00011F2A"/>
    <w:rsid w:val="000120AB"/>
    <w:rsid w:val="00012554"/>
    <w:rsid w:val="0001261A"/>
    <w:rsid w:val="00012628"/>
    <w:rsid w:val="00012BEA"/>
    <w:rsid w:val="00012D03"/>
    <w:rsid w:val="00012E16"/>
    <w:rsid w:val="00013164"/>
    <w:rsid w:val="00013750"/>
    <w:rsid w:val="00013B50"/>
    <w:rsid w:val="00013E35"/>
    <w:rsid w:val="000141A1"/>
    <w:rsid w:val="00014451"/>
    <w:rsid w:val="000144B7"/>
    <w:rsid w:val="00014707"/>
    <w:rsid w:val="0001473E"/>
    <w:rsid w:val="00014D66"/>
    <w:rsid w:val="00015554"/>
    <w:rsid w:val="00016521"/>
    <w:rsid w:val="0001690C"/>
    <w:rsid w:val="00016C84"/>
    <w:rsid w:val="00016D24"/>
    <w:rsid w:val="0001711F"/>
    <w:rsid w:val="0001793C"/>
    <w:rsid w:val="00017BFB"/>
    <w:rsid w:val="00017C11"/>
    <w:rsid w:val="000201E4"/>
    <w:rsid w:val="00020218"/>
    <w:rsid w:val="00020294"/>
    <w:rsid w:val="0002053B"/>
    <w:rsid w:val="00020690"/>
    <w:rsid w:val="000207FB"/>
    <w:rsid w:val="0002081A"/>
    <w:rsid w:val="00020A48"/>
    <w:rsid w:val="00021127"/>
    <w:rsid w:val="0002121E"/>
    <w:rsid w:val="0002129B"/>
    <w:rsid w:val="000212BE"/>
    <w:rsid w:val="000212EF"/>
    <w:rsid w:val="00021398"/>
    <w:rsid w:val="0002154B"/>
    <w:rsid w:val="00021726"/>
    <w:rsid w:val="000217D7"/>
    <w:rsid w:val="00021BBD"/>
    <w:rsid w:val="00021D2F"/>
    <w:rsid w:val="00021DA9"/>
    <w:rsid w:val="00022379"/>
    <w:rsid w:val="000225AA"/>
    <w:rsid w:val="00022883"/>
    <w:rsid w:val="0002298E"/>
    <w:rsid w:val="00022A26"/>
    <w:rsid w:val="00022A28"/>
    <w:rsid w:val="00022A31"/>
    <w:rsid w:val="00022AAD"/>
    <w:rsid w:val="000234FE"/>
    <w:rsid w:val="0002395E"/>
    <w:rsid w:val="00023C1D"/>
    <w:rsid w:val="00023F6F"/>
    <w:rsid w:val="00023F83"/>
    <w:rsid w:val="0002406C"/>
    <w:rsid w:val="00024343"/>
    <w:rsid w:val="00024478"/>
    <w:rsid w:val="000244B7"/>
    <w:rsid w:val="000248EE"/>
    <w:rsid w:val="000249CF"/>
    <w:rsid w:val="00024A7D"/>
    <w:rsid w:val="00024CCC"/>
    <w:rsid w:val="000252B4"/>
    <w:rsid w:val="00025463"/>
    <w:rsid w:val="000259E7"/>
    <w:rsid w:val="00025AB6"/>
    <w:rsid w:val="00025AFB"/>
    <w:rsid w:val="00025BA0"/>
    <w:rsid w:val="00025D59"/>
    <w:rsid w:val="00025DD7"/>
    <w:rsid w:val="00025E90"/>
    <w:rsid w:val="00025F4A"/>
    <w:rsid w:val="0002629F"/>
    <w:rsid w:val="000266D4"/>
    <w:rsid w:val="00026856"/>
    <w:rsid w:val="000269FE"/>
    <w:rsid w:val="00026CEB"/>
    <w:rsid w:val="0002724C"/>
    <w:rsid w:val="000273B6"/>
    <w:rsid w:val="000275B7"/>
    <w:rsid w:val="00027FED"/>
    <w:rsid w:val="0003001D"/>
    <w:rsid w:val="000308E0"/>
    <w:rsid w:val="00030921"/>
    <w:rsid w:val="00030A31"/>
    <w:rsid w:val="00030A6C"/>
    <w:rsid w:val="00030BD8"/>
    <w:rsid w:val="00030F92"/>
    <w:rsid w:val="0003103C"/>
    <w:rsid w:val="00031200"/>
    <w:rsid w:val="000313D6"/>
    <w:rsid w:val="00031516"/>
    <w:rsid w:val="00031708"/>
    <w:rsid w:val="0003184F"/>
    <w:rsid w:val="000319D6"/>
    <w:rsid w:val="00031AE8"/>
    <w:rsid w:val="00031C71"/>
    <w:rsid w:val="00031D19"/>
    <w:rsid w:val="00032001"/>
    <w:rsid w:val="0003221F"/>
    <w:rsid w:val="000324DE"/>
    <w:rsid w:val="00032838"/>
    <w:rsid w:val="00032861"/>
    <w:rsid w:val="000329D3"/>
    <w:rsid w:val="00032D84"/>
    <w:rsid w:val="000330A4"/>
    <w:rsid w:val="00033AEB"/>
    <w:rsid w:val="00033D53"/>
    <w:rsid w:val="00033D62"/>
    <w:rsid w:val="00033E8C"/>
    <w:rsid w:val="00034144"/>
    <w:rsid w:val="00034407"/>
    <w:rsid w:val="00034409"/>
    <w:rsid w:val="00034CED"/>
    <w:rsid w:val="00034F2F"/>
    <w:rsid w:val="0003517C"/>
    <w:rsid w:val="00035210"/>
    <w:rsid w:val="00035704"/>
    <w:rsid w:val="00035830"/>
    <w:rsid w:val="00035B31"/>
    <w:rsid w:val="0003602F"/>
    <w:rsid w:val="000361BF"/>
    <w:rsid w:val="000363B4"/>
    <w:rsid w:val="00036812"/>
    <w:rsid w:val="00036860"/>
    <w:rsid w:val="00036895"/>
    <w:rsid w:val="000368E2"/>
    <w:rsid w:val="00036B4D"/>
    <w:rsid w:val="00036DCE"/>
    <w:rsid w:val="00037D7A"/>
    <w:rsid w:val="00037EBA"/>
    <w:rsid w:val="00040128"/>
    <w:rsid w:val="000404DA"/>
    <w:rsid w:val="00040570"/>
    <w:rsid w:val="000407EE"/>
    <w:rsid w:val="00040CC6"/>
    <w:rsid w:val="000413DD"/>
    <w:rsid w:val="00041574"/>
    <w:rsid w:val="000419B7"/>
    <w:rsid w:val="00041B1E"/>
    <w:rsid w:val="00041EC7"/>
    <w:rsid w:val="00041EDC"/>
    <w:rsid w:val="00042063"/>
    <w:rsid w:val="00042105"/>
    <w:rsid w:val="00042357"/>
    <w:rsid w:val="0004239D"/>
    <w:rsid w:val="000424B8"/>
    <w:rsid w:val="00042541"/>
    <w:rsid w:val="0004277A"/>
    <w:rsid w:val="000429F9"/>
    <w:rsid w:val="00042CB4"/>
    <w:rsid w:val="000433EF"/>
    <w:rsid w:val="000434FC"/>
    <w:rsid w:val="000437A4"/>
    <w:rsid w:val="000438C6"/>
    <w:rsid w:val="00043D6E"/>
    <w:rsid w:val="00043FC4"/>
    <w:rsid w:val="00044070"/>
    <w:rsid w:val="000441A5"/>
    <w:rsid w:val="000448FF"/>
    <w:rsid w:val="00044BE7"/>
    <w:rsid w:val="00044D45"/>
    <w:rsid w:val="00044D4B"/>
    <w:rsid w:val="00044E39"/>
    <w:rsid w:val="00044E3B"/>
    <w:rsid w:val="00044E69"/>
    <w:rsid w:val="00044F6A"/>
    <w:rsid w:val="00044FB7"/>
    <w:rsid w:val="00044FF2"/>
    <w:rsid w:val="000453E3"/>
    <w:rsid w:val="0004555B"/>
    <w:rsid w:val="0004567B"/>
    <w:rsid w:val="000457D4"/>
    <w:rsid w:val="000459CF"/>
    <w:rsid w:val="00045A40"/>
    <w:rsid w:val="00045ADA"/>
    <w:rsid w:val="00045D24"/>
    <w:rsid w:val="00045F41"/>
    <w:rsid w:val="000460DE"/>
    <w:rsid w:val="000460E3"/>
    <w:rsid w:val="00046192"/>
    <w:rsid w:val="000462C6"/>
    <w:rsid w:val="000463A0"/>
    <w:rsid w:val="000465A7"/>
    <w:rsid w:val="000466CC"/>
    <w:rsid w:val="000466F5"/>
    <w:rsid w:val="000469B9"/>
    <w:rsid w:val="00046B6A"/>
    <w:rsid w:val="00046D58"/>
    <w:rsid w:val="00047498"/>
    <w:rsid w:val="0004764F"/>
    <w:rsid w:val="0004772E"/>
    <w:rsid w:val="000479C6"/>
    <w:rsid w:val="00047C47"/>
    <w:rsid w:val="00047ED6"/>
    <w:rsid w:val="0005035D"/>
    <w:rsid w:val="00050538"/>
    <w:rsid w:val="0005073E"/>
    <w:rsid w:val="00050C11"/>
    <w:rsid w:val="00050CFF"/>
    <w:rsid w:val="00050D72"/>
    <w:rsid w:val="000510F2"/>
    <w:rsid w:val="00051214"/>
    <w:rsid w:val="00051248"/>
    <w:rsid w:val="000513F2"/>
    <w:rsid w:val="00051517"/>
    <w:rsid w:val="0005185C"/>
    <w:rsid w:val="000518BD"/>
    <w:rsid w:val="000518D2"/>
    <w:rsid w:val="00051F54"/>
    <w:rsid w:val="00052017"/>
    <w:rsid w:val="00052051"/>
    <w:rsid w:val="00052059"/>
    <w:rsid w:val="000521CF"/>
    <w:rsid w:val="0005221F"/>
    <w:rsid w:val="00052230"/>
    <w:rsid w:val="000528E1"/>
    <w:rsid w:val="0005294F"/>
    <w:rsid w:val="00052A0A"/>
    <w:rsid w:val="00052ABF"/>
    <w:rsid w:val="0005332B"/>
    <w:rsid w:val="00053632"/>
    <w:rsid w:val="000536D1"/>
    <w:rsid w:val="000538D2"/>
    <w:rsid w:val="00053E6F"/>
    <w:rsid w:val="00053F50"/>
    <w:rsid w:val="00054264"/>
    <w:rsid w:val="000543A8"/>
    <w:rsid w:val="000545DD"/>
    <w:rsid w:val="000548D4"/>
    <w:rsid w:val="0005496E"/>
    <w:rsid w:val="00054B5A"/>
    <w:rsid w:val="00054C72"/>
    <w:rsid w:val="00054CDF"/>
    <w:rsid w:val="00054CF1"/>
    <w:rsid w:val="00054DDF"/>
    <w:rsid w:val="0005514D"/>
    <w:rsid w:val="00055474"/>
    <w:rsid w:val="00055721"/>
    <w:rsid w:val="0005586F"/>
    <w:rsid w:val="00055BDA"/>
    <w:rsid w:val="00055CF9"/>
    <w:rsid w:val="00055F7C"/>
    <w:rsid w:val="00055FD6"/>
    <w:rsid w:val="00056266"/>
    <w:rsid w:val="000563D1"/>
    <w:rsid w:val="0005685D"/>
    <w:rsid w:val="00056995"/>
    <w:rsid w:val="00056B61"/>
    <w:rsid w:val="00056F0F"/>
    <w:rsid w:val="0005709B"/>
    <w:rsid w:val="000571A6"/>
    <w:rsid w:val="000573B9"/>
    <w:rsid w:val="0005746A"/>
    <w:rsid w:val="00057B12"/>
    <w:rsid w:val="00057E3C"/>
    <w:rsid w:val="00057FA7"/>
    <w:rsid w:val="000601A6"/>
    <w:rsid w:val="000602A2"/>
    <w:rsid w:val="0006057B"/>
    <w:rsid w:val="0006066D"/>
    <w:rsid w:val="000608A6"/>
    <w:rsid w:val="000609A7"/>
    <w:rsid w:val="000609F8"/>
    <w:rsid w:val="00060A00"/>
    <w:rsid w:val="00060EE0"/>
    <w:rsid w:val="00061198"/>
    <w:rsid w:val="00061354"/>
    <w:rsid w:val="0006137C"/>
    <w:rsid w:val="0006137D"/>
    <w:rsid w:val="0006151A"/>
    <w:rsid w:val="00061608"/>
    <w:rsid w:val="000618F0"/>
    <w:rsid w:val="00061E49"/>
    <w:rsid w:val="0006216D"/>
    <w:rsid w:val="00062372"/>
    <w:rsid w:val="00062590"/>
    <w:rsid w:val="000626B0"/>
    <w:rsid w:val="000626F4"/>
    <w:rsid w:val="000627EE"/>
    <w:rsid w:val="00062C2E"/>
    <w:rsid w:val="00062F5C"/>
    <w:rsid w:val="00063036"/>
    <w:rsid w:val="00063136"/>
    <w:rsid w:val="00063878"/>
    <w:rsid w:val="00063943"/>
    <w:rsid w:val="00063C43"/>
    <w:rsid w:val="00063C9F"/>
    <w:rsid w:val="00063DDC"/>
    <w:rsid w:val="00063DEF"/>
    <w:rsid w:val="00063EB2"/>
    <w:rsid w:val="00064094"/>
    <w:rsid w:val="0006427C"/>
    <w:rsid w:val="000644ED"/>
    <w:rsid w:val="000645EA"/>
    <w:rsid w:val="00064732"/>
    <w:rsid w:val="00064DF3"/>
    <w:rsid w:val="00064E06"/>
    <w:rsid w:val="00064E56"/>
    <w:rsid w:val="00065942"/>
    <w:rsid w:val="00065FCB"/>
    <w:rsid w:val="0006633F"/>
    <w:rsid w:val="000663BD"/>
    <w:rsid w:val="00066506"/>
    <w:rsid w:val="00066CE0"/>
    <w:rsid w:val="0006734C"/>
    <w:rsid w:val="00067668"/>
    <w:rsid w:val="000678E6"/>
    <w:rsid w:val="00067A34"/>
    <w:rsid w:val="00067B4D"/>
    <w:rsid w:val="000700D5"/>
    <w:rsid w:val="00070278"/>
    <w:rsid w:val="00070739"/>
    <w:rsid w:val="000708B4"/>
    <w:rsid w:val="000708CF"/>
    <w:rsid w:val="000708D7"/>
    <w:rsid w:val="00070B2D"/>
    <w:rsid w:val="00070FC0"/>
    <w:rsid w:val="00071198"/>
    <w:rsid w:val="000712FB"/>
    <w:rsid w:val="00071334"/>
    <w:rsid w:val="00071371"/>
    <w:rsid w:val="00071996"/>
    <w:rsid w:val="00071DF6"/>
    <w:rsid w:val="00071E25"/>
    <w:rsid w:val="00071FBC"/>
    <w:rsid w:val="00072225"/>
    <w:rsid w:val="00072251"/>
    <w:rsid w:val="0007251B"/>
    <w:rsid w:val="00072595"/>
    <w:rsid w:val="000727D2"/>
    <w:rsid w:val="000729CF"/>
    <w:rsid w:val="00072AD5"/>
    <w:rsid w:val="00072B72"/>
    <w:rsid w:val="00073316"/>
    <w:rsid w:val="0007356A"/>
    <w:rsid w:val="000736F3"/>
    <w:rsid w:val="000739A0"/>
    <w:rsid w:val="000739E7"/>
    <w:rsid w:val="00073C8E"/>
    <w:rsid w:val="00073DD3"/>
    <w:rsid w:val="00074A89"/>
    <w:rsid w:val="0007513D"/>
    <w:rsid w:val="000756E5"/>
    <w:rsid w:val="000759AD"/>
    <w:rsid w:val="00075AAF"/>
    <w:rsid w:val="00075D6A"/>
    <w:rsid w:val="00075E14"/>
    <w:rsid w:val="000761B6"/>
    <w:rsid w:val="000766D7"/>
    <w:rsid w:val="000767E8"/>
    <w:rsid w:val="00076A58"/>
    <w:rsid w:val="00076A7C"/>
    <w:rsid w:val="00076F05"/>
    <w:rsid w:val="000800A8"/>
    <w:rsid w:val="000802C9"/>
    <w:rsid w:val="00080915"/>
    <w:rsid w:val="00080CC4"/>
    <w:rsid w:val="00080D8C"/>
    <w:rsid w:val="00081172"/>
    <w:rsid w:val="000816F7"/>
    <w:rsid w:val="00081909"/>
    <w:rsid w:val="000819C0"/>
    <w:rsid w:val="00081BB9"/>
    <w:rsid w:val="00081E2B"/>
    <w:rsid w:val="00082000"/>
    <w:rsid w:val="0008201B"/>
    <w:rsid w:val="00082359"/>
    <w:rsid w:val="0008264A"/>
    <w:rsid w:val="00082924"/>
    <w:rsid w:val="00082C26"/>
    <w:rsid w:val="000830B6"/>
    <w:rsid w:val="00083189"/>
    <w:rsid w:val="0008340F"/>
    <w:rsid w:val="0008359A"/>
    <w:rsid w:val="00083A02"/>
    <w:rsid w:val="00083A36"/>
    <w:rsid w:val="00083DE5"/>
    <w:rsid w:val="00083E54"/>
    <w:rsid w:val="00083E60"/>
    <w:rsid w:val="00083E6C"/>
    <w:rsid w:val="00083F7E"/>
    <w:rsid w:val="00083FA5"/>
    <w:rsid w:val="000842C7"/>
    <w:rsid w:val="00084373"/>
    <w:rsid w:val="00084B10"/>
    <w:rsid w:val="00084B24"/>
    <w:rsid w:val="00084D11"/>
    <w:rsid w:val="00084FB3"/>
    <w:rsid w:val="0008537B"/>
    <w:rsid w:val="00085488"/>
    <w:rsid w:val="00085511"/>
    <w:rsid w:val="000856C2"/>
    <w:rsid w:val="0008581A"/>
    <w:rsid w:val="0008582C"/>
    <w:rsid w:val="00085A3F"/>
    <w:rsid w:val="00085B0A"/>
    <w:rsid w:val="00085C3D"/>
    <w:rsid w:val="00085DC1"/>
    <w:rsid w:val="000862FE"/>
    <w:rsid w:val="000863F4"/>
    <w:rsid w:val="000864B0"/>
    <w:rsid w:val="00086990"/>
    <w:rsid w:val="00086D70"/>
    <w:rsid w:val="00086DBE"/>
    <w:rsid w:val="00086F24"/>
    <w:rsid w:val="00087091"/>
    <w:rsid w:val="0008710D"/>
    <w:rsid w:val="000874B6"/>
    <w:rsid w:val="000875AF"/>
    <w:rsid w:val="000875B1"/>
    <w:rsid w:val="0008789E"/>
    <w:rsid w:val="00087CD8"/>
    <w:rsid w:val="00087DE8"/>
    <w:rsid w:val="000900BA"/>
    <w:rsid w:val="00090178"/>
    <w:rsid w:val="00090483"/>
    <w:rsid w:val="000906B7"/>
    <w:rsid w:val="00090850"/>
    <w:rsid w:val="00090B09"/>
    <w:rsid w:val="00090B0F"/>
    <w:rsid w:val="00090B48"/>
    <w:rsid w:val="00090D3A"/>
    <w:rsid w:val="00090D47"/>
    <w:rsid w:val="00090E52"/>
    <w:rsid w:val="00090EC8"/>
    <w:rsid w:val="00090EDA"/>
    <w:rsid w:val="0009112C"/>
    <w:rsid w:val="0009135A"/>
    <w:rsid w:val="000917F2"/>
    <w:rsid w:val="00091AE6"/>
    <w:rsid w:val="00091BD1"/>
    <w:rsid w:val="00091DE7"/>
    <w:rsid w:val="00091E6E"/>
    <w:rsid w:val="0009254F"/>
    <w:rsid w:val="00092838"/>
    <w:rsid w:val="00092905"/>
    <w:rsid w:val="00092A36"/>
    <w:rsid w:val="00092A4E"/>
    <w:rsid w:val="00092E2B"/>
    <w:rsid w:val="00092FFA"/>
    <w:rsid w:val="000931B9"/>
    <w:rsid w:val="00093201"/>
    <w:rsid w:val="00093680"/>
    <w:rsid w:val="000937C0"/>
    <w:rsid w:val="000937FE"/>
    <w:rsid w:val="00093B9D"/>
    <w:rsid w:val="00093BC6"/>
    <w:rsid w:val="00093F16"/>
    <w:rsid w:val="0009484F"/>
    <w:rsid w:val="000948E2"/>
    <w:rsid w:val="00094C91"/>
    <w:rsid w:val="00094E8A"/>
    <w:rsid w:val="00095283"/>
    <w:rsid w:val="00095549"/>
    <w:rsid w:val="000956D6"/>
    <w:rsid w:val="00095897"/>
    <w:rsid w:val="000959DF"/>
    <w:rsid w:val="00095A94"/>
    <w:rsid w:val="00095B3E"/>
    <w:rsid w:val="00095BB4"/>
    <w:rsid w:val="00095C25"/>
    <w:rsid w:val="00095D3E"/>
    <w:rsid w:val="00095EB1"/>
    <w:rsid w:val="0009678B"/>
    <w:rsid w:val="000968EE"/>
    <w:rsid w:val="000969EA"/>
    <w:rsid w:val="00097020"/>
    <w:rsid w:val="00097243"/>
    <w:rsid w:val="00097503"/>
    <w:rsid w:val="00097773"/>
    <w:rsid w:val="00097786"/>
    <w:rsid w:val="00097840"/>
    <w:rsid w:val="00097EC0"/>
    <w:rsid w:val="000A013D"/>
    <w:rsid w:val="000A027C"/>
    <w:rsid w:val="000A0344"/>
    <w:rsid w:val="000A03B6"/>
    <w:rsid w:val="000A04D9"/>
    <w:rsid w:val="000A08FB"/>
    <w:rsid w:val="000A0ECA"/>
    <w:rsid w:val="000A0FF2"/>
    <w:rsid w:val="000A111A"/>
    <w:rsid w:val="000A117C"/>
    <w:rsid w:val="000A14AF"/>
    <w:rsid w:val="000A1761"/>
    <w:rsid w:val="000A1EFE"/>
    <w:rsid w:val="000A2138"/>
    <w:rsid w:val="000A21A9"/>
    <w:rsid w:val="000A22CC"/>
    <w:rsid w:val="000A23C1"/>
    <w:rsid w:val="000A26B7"/>
    <w:rsid w:val="000A2995"/>
    <w:rsid w:val="000A2A3E"/>
    <w:rsid w:val="000A2CCA"/>
    <w:rsid w:val="000A2F2C"/>
    <w:rsid w:val="000A2FCD"/>
    <w:rsid w:val="000A3351"/>
    <w:rsid w:val="000A3556"/>
    <w:rsid w:val="000A365B"/>
    <w:rsid w:val="000A36CD"/>
    <w:rsid w:val="000A3FF8"/>
    <w:rsid w:val="000A4107"/>
    <w:rsid w:val="000A4488"/>
    <w:rsid w:val="000A48F3"/>
    <w:rsid w:val="000A493E"/>
    <w:rsid w:val="000A4DA6"/>
    <w:rsid w:val="000A4E44"/>
    <w:rsid w:val="000A4EC7"/>
    <w:rsid w:val="000A51A0"/>
    <w:rsid w:val="000A5D32"/>
    <w:rsid w:val="000A5DC9"/>
    <w:rsid w:val="000A6420"/>
    <w:rsid w:val="000A6732"/>
    <w:rsid w:val="000A6C53"/>
    <w:rsid w:val="000A70EE"/>
    <w:rsid w:val="000A70FC"/>
    <w:rsid w:val="000A7154"/>
    <w:rsid w:val="000A7301"/>
    <w:rsid w:val="000A7922"/>
    <w:rsid w:val="000A795E"/>
    <w:rsid w:val="000A7EA5"/>
    <w:rsid w:val="000A7EA8"/>
    <w:rsid w:val="000AC859"/>
    <w:rsid w:val="000B00A1"/>
    <w:rsid w:val="000B06DC"/>
    <w:rsid w:val="000B0D47"/>
    <w:rsid w:val="000B0DB6"/>
    <w:rsid w:val="000B0EE9"/>
    <w:rsid w:val="000B0FBC"/>
    <w:rsid w:val="000B1070"/>
    <w:rsid w:val="000B1178"/>
    <w:rsid w:val="000B1395"/>
    <w:rsid w:val="000B159E"/>
    <w:rsid w:val="000B2157"/>
    <w:rsid w:val="000B21DE"/>
    <w:rsid w:val="000B22CE"/>
    <w:rsid w:val="000B24CD"/>
    <w:rsid w:val="000B257D"/>
    <w:rsid w:val="000B26CB"/>
    <w:rsid w:val="000B2C3F"/>
    <w:rsid w:val="000B2CF7"/>
    <w:rsid w:val="000B2FAA"/>
    <w:rsid w:val="000B31F9"/>
    <w:rsid w:val="000B320D"/>
    <w:rsid w:val="000B34CA"/>
    <w:rsid w:val="000B34D2"/>
    <w:rsid w:val="000B352E"/>
    <w:rsid w:val="000B35C6"/>
    <w:rsid w:val="000B392D"/>
    <w:rsid w:val="000B397C"/>
    <w:rsid w:val="000B39DA"/>
    <w:rsid w:val="000B3CE3"/>
    <w:rsid w:val="000B4125"/>
    <w:rsid w:val="000B4386"/>
    <w:rsid w:val="000B4849"/>
    <w:rsid w:val="000B4B3A"/>
    <w:rsid w:val="000B5152"/>
    <w:rsid w:val="000B548C"/>
    <w:rsid w:val="000B553F"/>
    <w:rsid w:val="000B5604"/>
    <w:rsid w:val="000B573C"/>
    <w:rsid w:val="000B583D"/>
    <w:rsid w:val="000B595D"/>
    <w:rsid w:val="000B5A64"/>
    <w:rsid w:val="000B5E7C"/>
    <w:rsid w:val="000B5E93"/>
    <w:rsid w:val="000B5EFF"/>
    <w:rsid w:val="000B5FD9"/>
    <w:rsid w:val="000B5FF1"/>
    <w:rsid w:val="000B6ECC"/>
    <w:rsid w:val="000B6F21"/>
    <w:rsid w:val="000B6FB6"/>
    <w:rsid w:val="000B7056"/>
    <w:rsid w:val="000B7282"/>
    <w:rsid w:val="000B732A"/>
    <w:rsid w:val="000B75C3"/>
    <w:rsid w:val="000B7D6D"/>
    <w:rsid w:val="000BF31F"/>
    <w:rsid w:val="000C003E"/>
    <w:rsid w:val="000C0310"/>
    <w:rsid w:val="000C03CC"/>
    <w:rsid w:val="000C05E0"/>
    <w:rsid w:val="000C0833"/>
    <w:rsid w:val="000C090B"/>
    <w:rsid w:val="000C0F2C"/>
    <w:rsid w:val="000C113F"/>
    <w:rsid w:val="000C13AE"/>
    <w:rsid w:val="000C13C4"/>
    <w:rsid w:val="000C13F9"/>
    <w:rsid w:val="000C14F8"/>
    <w:rsid w:val="000C170C"/>
    <w:rsid w:val="000C189F"/>
    <w:rsid w:val="000C190B"/>
    <w:rsid w:val="000C1A61"/>
    <w:rsid w:val="000C1B2A"/>
    <w:rsid w:val="000C1B62"/>
    <w:rsid w:val="000C1DEF"/>
    <w:rsid w:val="000C2038"/>
    <w:rsid w:val="000C212A"/>
    <w:rsid w:val="000C2349"/>
    <w:rsid w:val="000C2571"/>
    <w:rsid w:val="000C2815"/>
    <w:rsid w:val="000C2920"/>
    <w:rsid w:val="000C2D7D"/>
    <w:rsid w:val="000C2DBA"/>
    <w:rsid w:val="000C41C6"/>
    <w:rsid w:val="000C46E6"/>
    <w:rsid w:val="000C4C83"/>
    <w:rsid w:val="000C4CBA"/>
    <w:rsid w:val="000C4E0D"/>
    <w:rsid w:val="000C4F49"/>
    <w:rsid w:val="000C51F0"/>
    <w:rsid w:val="000C52A1"/>
    <w:rsid w:val="000C53B3"/>
    <w:rsid w:val="000C54DC"/>
    <w:rsid w:val="000C56DD"/>
    <w:rsid w:val="000C5836"/>
    <w:rsid w:val="000C598F"/>
    <w:rsid w:val="000C5994"/>
    <w:rsid w:val="000C5B0B"/>
    <w:rsid w:val="000C5F9C"/>
    <w:rsid w:val="000C6042"/>
    <w:rsid w:val="000C64A8"/>
    <w:rsid w:val="000C64B9"/>
    <w:rsid w:val="000C6575"/>
    <w:rsid w:val="000C65E4"/>
    <w:rsid w:val="000C66A8"/>
    <w:rsid w:val="000C6794"/>
    <w:rsid w:val="000C695C"/>
    <w:rsid w:val="000C6AC6"/>
    <w:rsid w:val="000C6D01"/>
    <w:rsid w:val="000C6D71"/>
    <w:rsid w:val="000C6EC5"/>
    <w:rsid w:val="000C75CC"/>
    <w:rsid w:val="000C75F9"/>
    <w:rsid w:val="000C7726"/>
    <w:rsid w:val="000C783D"/>
    <w:rsid w:val="000C7CF0"/>
    <w:rsid w:val="000C7E64"/>
    <w:rsid w:val="000C7F32"/>
    <w:rsid w:val="000C7FD4"/>
    <w:rsid w:val="000D004B"/>
    <w:rsid w:val="000D0215"/>
    <w:rsid w:val="000D0246"/>
    <w:rsid w:val="000D033A"/>
    <w:rsid w:val="000D0859"/>
    <w:rsid w:val="000D08D2"/>
    <w:rsid w:val="000D0BCF"/>
    <w:rsid w:val="000D1403"/>
    <w:rsid w:val="000D1715"/>
    <w:rsid w:val="000D1D6E"/>
    <w:rsid w:val="000D1D88"/>
    <w:rsid w:val="000D2221"/>
    <w:rsid w:val="000D252F"/>
    <w:rsid w:val="000D25CB"/>
    <w:rsid w:val="000D26B4"/>
    <w:rsid w:val="000D2788"/>
    <w:rsid w:val="000D286B"/>
    <w:rsid w:val="000D288D"/>
    <w:rsid w:val="000D2D71"/>
    <w:rsid w:val="000D2D9E"/>
    <w:rsid w:val="000D2ED3"/>
    <w:rsid w:val="000D2F64"/>
    <w:rsid w:val="000D307E"/>
    <w:rsid w:val="000D329A"/>
    <w:rsid w:val="000D32B8"/>
    <w:rsid w:val="000D3372"/>
    <w:rsid w:val="000D355B"/>
    <w:rsid w:val="000D35BA"/>
    <w:rsid w:val="000D3B19"/>
    <w:rsid w:val="000D3D69"/>
    <w:rsid w:val="000D3DE3"/>
    <w:rsid w:val="000D42FA"/>
    <w:rsid w:val="000D46B5"/>
    <w:rsid w:val="000D46E6"/>
    <w:rsid w:val="000D4926"/>
    <w:rsid w:val="000D4D78"/>
    <w:rsid w:val="000D5235"/>
    <w:rsid w:val="000D5349"/>
    <w:rsid w:val="000D5401"/>
    <w:rsid w:val="000D56CA"/>
    <w:rsid w:val="000D5733"/>
    <w:rsid w:val="000D5F3D"/>
    <w:rsid w:val="000D5FE7"/>
    <w:rsid w:val="000D6355"/>
    <w:rsid w:val="000D662B"/>
    <w:rsid w:val="000D68F6"/>
    <w:rsid w:val="000D6A1F"/>
    <w:rsid w:val="000D6A45"/>
    <w:rsid w:val="000D6E0F"/>
    <w:rsid w:val="000D6F15"/>
    <w:rsid w:val="000D707F"/>
    <w:rsid w:val="000D70FB"/>
    <w:rsid w:val="000D7975"/>
    <w:rsid w:val="000D7A13"/>
    <w:rsid w:val="000D7B3B"/>
    <w:rsid w:val="000D7CD2"/>
    <w:rsid w:val="000E01CA"/>
    <w:rsid w:val="000E053F"/>
    <w:rsid w:val="000E070B"/>
    <w:rsid w:val="000E083F"/>
    <w:rsid w:val="000E090B"/>
    <w:rsid w:val="000E093E"/>
    <w:rsid w:val="000E0F11"/>
    <w:rsid w:val="000E0F82"/>
    <w:rsid w:val="000E0FB8"/>
    <w:rsid w:val="000E135F"/>
    <w:rsid w:val="000E1365"/>
    <w:rsid w:val="000E1B6C"/>
    <w:rsid w:val="000E1C13"/>
    <w:rsid w:val="000E1DE0"/>
    <w:rsid w:val="000E1E18"/>
    <w:rsid w:val="000E21C7"/>
    <w:rsid w:val="000E21EC"/>
    <w:rsid w:val="000E2A8A"/>
    <w:rsid w:val="000E2D91"/>
    <w:rsid w:val="000E302C"/>
    <w:rsid w:val="000E3852"/>
    <w:rsid w:val="000E4085"/>
    <w:rsid w:val="000E4183"/>
    <w:rsid w:val="000E42C2"/>
    <w:rsid w:val="000E490F"/>
    <w:rsid w:val="000E4B4C"/>
    <w:rsid w:val="000E4E46"/>
    <w:rsid w:val="000E4EB9"/>
    <w:rsid w:val="000E5105"/>
    <w:rsid w:val="000E5268"/>
    <w:rsid w:val="000E5890"/>
    <w:rsid w:val="000E6171"/>
    <w:rsid w:val="000E6526"/>
    <w:rsid w:val="000E652B"/>
    <w:rsid w:val="000E6819"/>
    <w:rsid w:val="000E6861"/>
    <w:rsid w:val="000E68E8"/>
    <w:rsid w:val="000E692A"/>
    <w:rsid w:val="000E698D"/>
    <w:rsid w:val="000E77B2"/>
    <w:rsid w:val="000F00D6"/>
    <w:rsid w:val="000F01C4"/>
    <w:rsid w:val="000F05C9"/>
    <w:rsid w:val="000F07E6"/>
    <w:rsid w:val="000F094E"/>
    <w:rsid w:val="000F13C5"/>
    <w:rsid w:val="000F1727"/>
    <w:rsid w:val="000F188E"/>
    <w:rsid w:val="000F1BF6"/>
    <w:rsid w:val="000F20A2"/>
    <w:rsid w:val="000F2568"/>
    <w:rsid w:val="000F25F3"/>
    <w:rsid w:val="000F2924"/>
    <w:rsid w:val="000F2B8D"/>
    <w:rsid w:val="000F2D5C"/>
    <w:rsid w:val="000F30BA"/>
    <w:rsid w:val="000F34E4"/>
    <w:rsid w:val="000F3548"/>
    <w:rsid w:val="000F357B"/>
    <w:rsid w:val="000F39F8"/>
    <w:rsid w:val="000F3BC1"/>
    <w:rsid w:val="000F3FB1"/>
    <w:rsid w:val="000F4C64"/>
    <w:rsid w:val="000F4D61"/>
    <w:rsid w:val="000F4DEA"/>
    <w:rsid w:val="000F4EAE"/>
    <w:rsid w:val="000F4F85"/>
    <w:rsid w:val="000F4F8D"/>
    <w:rsid w:val="000F500F"/>
    <w:rsid w:val="000F5685"/>
    <w:rsid w:val="000F5835"/>
    <w:rsid w:val="000F5AB1"/>
    <w:rsid w:val="000F5B7D"/>
    <w:rsid w:val="000F60FF"/>
    <w:rsid w:val="000F63DC"/>
    <w:rsid w:val="000F6434"/>
    <w:rsid w:val="000F64A2"/>
    <w:rsid w:val="000F65AB"/>
    <w:rsid w:val="000F6BB6"/>
    <w:rsid w:val="000F6CD6"/>
    <w:rsid w:val="000F714A"/>
    <w:rsid w:val="000F726F"/>
    <w:rsid w:val="000F7C7B"/>
    <w:rsid w:val="000F7CCD"/>
    <w:rsid w:val="000F7EBC"/>
    <w:rsid w:val="000F7F9E"/>
    <w:rsid w:val="0010098D"/>
    <w:rsid w:val="00100A8C"/>
    <w:rsid w:val="00100BE0"/>
    <w:rsid w:val="00100E99"/>
    <w:rsid w:val="00101150"/>
    <w:rsid w:val="00101A33"/>
    <w:rsid w:val="00101BF3"/>
    <w:rsid w:val="00101C9A"/>
    <w:rsid w:val="0010224F"/>
    <w:rsid w:val="001024FF"/>
    <w:rsid w:val="001025FF"/>
    <w:rsid w:val="001027B6"/>
    <w:rsid w:val="0010291D"/>
    <w:rsid w:val="00102B0C"/>
    <w:rsid w:val="00103013"/>
    <w:rsid w:val="00103368"/>
    <w:rsid w:val="0010348F"/>
    <w:rsid w:val="001034A3"/>
    <w:rsid w:val="00103B61"/>
    <w:rsid w:val="00103BA4"/>
    <w:rsid w:val="00103F22"/>
    <w:rsid w:val="00103F92"/>
    <w:rsid w:val="00103FB5"/>
    <w:rsid w:val="001042A5"/>
    <w:rsid w:val="0010438D"/>
    <w:rsid w:val="00104481"/>
    <w:rsid w:val="001044BD"/>
    <w:rsid w:val="00104527"/>
    <w:rsid w:val="00104557"/>
    <w:rsid w:val="00104777"/>
    <w:rsid w:val="0010492F"/>
    <w:rsid w:val="00104CFB"/>
    <w:rsid w:val="00104D74"/>
    <w:rsid w:val="00104F64"/>
    <w:rsid w:val="00105075"/>
    <w:rsid w:val="001053B5"/>
    <w:rsid w:val="00105569"/>
    <w:rsid w:val="001055DE"/>
    <w:rsid w:val="00105F29"/>
    <w:rsid w:val="00105F4D"/>
    <w:rsid w:val="00105FF0"/>
    <w:rsid w:val="00106214"/>
    <w:rsid w:val="001064CA"/>
    <w:rsid w:val="00106672"/>
    <w:rsid w:val="001066B8"/>
    <w:rsid w:val="001068C6"/>
    <w:rsid w:val="00106A76"/>
    <w:rsid w:val="00106AB5"/>
    <w:rsid w:val="00106D06"/>
    <w:rsid w:val="00106E84"/>
    <w:rsid w:val="0010700E"/>
    <w:rsid w:val="0010715B"/>
    <w:rsid w:val="0010738C"/>
    <w:rsid w:val="00107430"/>
    <w:rsid w:val="00107800"/>
    <w:rsid w:val="001078F6"/>
    <w:rsid w:val="00107B29"/>
    <w:rsid w:val="00107FE5"/>
    <w:rsid w:val="001100C1"/>
    <w:rsid w:val="001100EE"/>
    <w:rsid w:val="00110150"/>
    <w:rsid w:val="001101D8"/>
    <w:rsid w:val="001102F9"/>
    <w:rsid w:val="001103D2"/>
    <w:rsid w:val="001104B4"/>
    <w:rsid w:val="00110637"/>
    <w:rsid w:val="00110C15"/>
    <w:rsid w:val="00110EBB"/>
    <w:rsid w:val="001110A6"/>
    <w:rsid w:val="00111149"/>
    <w:rsid w:val="00111809"/>
    <w:rsid w:val="001118F5"/>
    <w:rsid w:val="00111ADB"/>
    <w:rsid w:val="00111B78"/>
    <w:rsid w:val="00111F55"/>
    <w:rsid w:val="00112385"/>
    <w:rsid w:val="001126B2"/>
    <w:rsid w:val="001127D8"/>
    <w:rsid w:val="0011314C"/>
    <w:rsid w:val="001131CF"/>
    <w:rsid w:val="001132AB"/>
    <w:rsid w:val="00113935"/>
    <w:rsid w:val="00113BB3"/>
    <w:rsid w:val="00114040"/>
    <w:rsid w:val="00114398"/>
    <w:rsid w:val="001143DD"/>
    <w:rsid w:val="0011440A"/>
    <w:rsid w:val="0011441B"/>
    <w:rsid w:val="0011451D"/>
    <w:rsid w:val="00114AA6"/>
    <w:rsid w:val="00114E3F"/>
    <w:rsid w:val="00115066"/>
    <w:rsid w:val="0011518D"/>
    <w:rsid w:val="00115312"/>
    <w:rsid w:val="0011568B"/>
    <w:rsid w:val="001159C5"/>
    <w:rsid w:val="00115D0A"/>
    <w:rsid w:val="00115D16"/>
    <w:rsid w:val="00115E57"/>
    <w:rsid w:val="00116021"/>
    <w:rsid w:val="001162BC"/>
    <w:rsid w:val="00116343"/>
    <w:rsid w:val="0011667C"/>
    <w:rsid w:val="00116735"/>
    <w:rsid w:val="00116883"/>
    <w:rsid w:val="00116C2E"/>
    <w:rsid w:val="00116DF1"/>
    <w:rsid w:val="00116FB9"/>
    <w:rsid w:val="0011715E"/>
    <w:rsid w:val="00117281"/>
    <w:rsid w:val="001178CE"/>
    <w:rsid w:val="00117935"/>
    <w:rsid w:val="001179A5"/>
    <w:rsid w:val="00117CBC"/>
    <w:rsid w:val="001201FA"/>
    <w:rsid w:val="0012042E"/>
    <w:rsid w:val="00120442"/>
    <w:rsid w:val="001207FE"/>
    <w:rsid w:val="00120867"/>
    <w:rsid w:val="00120A3C"/>
    <w:rsid w:val="00120A8A"/>
    <w:rsid w:val="00120C26"/>
    <w:rsid w:val="00120CA0"/>
    <w:rsid w:val="00120EE6"/>
    <w:rsid w:val="001217EC"/>
    <w:rsid w:val="00121801"/>
    <w:rsid w:val="00121B05"/>
    <w:rsid w:val="00121CCA"/>
    <w:rsid w:val="00121D81"/>
    <w:rsid w:val="00121E4E"/>
    <w:rsid w:val="00121F0E"/>
    <w:rsid w:val="00121FEA"/>
    <w:rsid w:val="0012200D"/>
    <w:rsid w:val="0012243A"/>
    <w:rsid w:val="00122456"/>
    <w:rsid w:val="001227A4"/>
    <w:rsid w:val="00122865"/>
    <w:rsid w:val="00122DF8"/>
    <w:rsid w:val="00122FE9"/>
    <w:rsid w:val="0012323D"/>
    <w:rsid w:val="001232EF"/>
    <w:rsid w:val="00123499"/>
    <w:rsid w:val="001235FA"/>
    <w:rsid w:val="00123835"/>
    <w:rsid w:val="001239F2"/>
    <w:rsid w:val="00123E7F"/>
    <w:rsid w:val="00123F57"/>
    <w:rsid w:val="0012418D"/>
    <w:rsid w:val="001242FC"/>
    <w:rsid w:val="0012447F"/>
    <w:rsid w:val="001245C8"/>
    <w:rsid w:val="00124CB6"/>
    <w:rsid w:val="0012543F"/>
    <w:rsid w:val="0012586C"/>
    <w:rsid w:val="00125A58"/>
    <w:rsid w:val="00125CE1"/>
    <w:rsid w:val="00125FDB"/>
    <w:rsid w:val="0012619A"/>
    <w:rsid w:val="001265F2"/>
    <w:rsid w:val="001268EB"/>
    <w:rsid w:val="00126924"/>
    <w:rsid w:val="00126B0D"/>
    <w:rsid w:val="00126DC5"/>
    <w:rsid w:val="00126FBF"/>
    <w:rsid w:val="00127257"/>
    <w:rsid w:val="0012736B"/>
    <w:rsid w:val="00127A27"/>
    <w:rsid w:val="00127B3F"/>
    <w:rsid w:val="00127E2D"/>
    <w:rsid w:val="00127F47"/>
    <w:rsid w:val="00130868"/>
    <w:rsid w:val="00130D80"/>
    <w:rsid w:val="00130FA8"/>
    <w:rsid w:val="00131C82"/>
    <w:rsid w:val="00131D88"/>
    <w:rsid w:val="001320E7"/>
    <w:rsid w:val="001321BB"/>
    <w:rsid w:val="00132242"/>
    <w:rsid w:val="00132A71"/>
    <w:rsid w:val="00132B5A"/>
    <w:rsid w:val="00132FC0"/>
    <w:rsid w:val="001330A8"/>
    <w:rsid w:val="0013318B"/>
    <w:rsid w:val="00133275"/>
    <w:rsid w:val="00133368"/>
    <w:rsid w:val="00133455"/>
    <w:rsid w:val="00133506"/>
    <w:rsid w:val="0013369C"/>
    <w:rsid w:val="00133758"/>
    <w:rsid w:val="001338FB"/>
    <w:rsid w:val="00133E0F"/>
    <w:rsid w:val="00133FF3"/>
    <w:rsid w:val="00134466"/>
    <w:rsid w:val="0013454C"/>
    <w:rsid w:val="00134776"/>
    <w:rsid w:val="001348B5"/>
    <w:rsid w:val="00134D4E"/>
    <w:rsid w:val="00135299"/>
    <w:rsid w:val="001358FD"/>
    <w:rsid w:val="001359DA"/>
    <w:rsid w:val="00136074"/>
    <w:rsid w:val="0013624A"/>
    <w:rsid w:val="001363C3"/>
    <w:rsid w:val="00136DB6"/>
    <w:rsid w:val="00136DF7"/>
    <w:rsid w:val="00136EA0"/>
    <w:rsid w:val="0013723B"/>
    <w:rsid w:val="0013724F"/>
    <w:rsid w:val="00137505"/>
    <w:rsid w:val="001377A7"/>
    <w:rsid w:val="001379E9"/>
    <w:rsid w:val="00137A00"/>
    <w:rsid w:val="00137BC9"/>
    <w:rsid w:val="00137BD5"/>
    <w:rsid w:val="00137DA5"/>
    <w:rsid w:val="00137DF5"/>
    <w:rsid w:val="00137E58"/>
    <w:rsid w:val="00137F99"/>
    <w:rsid w:val="0014014E"/>
    <w:rsid w:val="0014039F"/>
    <w:rsid w:val="001405FF"/>
    <w:rsid w:val="00140886"/>
    <w:rsid w:val="00140921"/>
    <w:rsid w:val="00140A92"/>
    <w:rsid w:val="00140B94"/>
    <w:rsid w:val="00140D92"/>
    <w:rsid w:val="00140DFC"/>
    <w:rsid w:val="00140E28"/>
    <w:rsid w:val="00140E45"/>
    <w:rsid w:val="0014106E"/>
    <w:rsid w:val="001413B9"/>
    <w:rsid w:val="001416BA"/>
    <w:rsid w:val="00141798"/>
    <w:rsid w:val="00141B4D"/>
    <w:rsid w:val="00141FCF"/>
    <w:rsid w:val="0014200F"/>
    <w:rsid w:val="00142117"/>
    <w:rsid w:val="0014230B"/>
    <w:rsid w:val="001425CE"/>
    <w:rsid w:val="001426B2"/>
    <w:rsid w:val="001427A9"/>
    <w:rsid w:val="00143145"/>
    <w:rsid w:val="0014326D"/>
    <w:rsid w:val="00143338"/>
    <w:rsid w:val="00143463"/>
    <w:rsid w:val="00143605"/>
    <w:rsid w:val="00143A46"/>
    <w:rsid w:val="00144632"/>
    <w:rsid w:val="001447B8"/>
    <w:rsid w:val="001448FE"/>
    <w:rsid w:val="00144C8F"/>
    <w:rsid w:val="001454BD"/>
    <w:rsid w:val="00145AA1"/>
    <w:rsid w:val="00145DDC"/>
    <w:rsid w:val="00145E62"/>
    <w:rsid w:val="0014609F"/>
    <w:rsid w:val="00146172"/>
    <w:rsid w:val="001462D4"/>
    <w:rsid w:val="00146412"/>
    <w:rsid w:val="001467B3"/>
    <w:rsid w:val="00146AA9"/>
    <w:rsid w:val="00146C23"/>
    <w:rsid w:val="00146CDF"/>
    <w:rsid w:val="00146F8E"/>
    <w:rsid w:val="00147136"/>
    <w:rsid w:val="00147155"/>
    <w:rsid w:val="001476B6"/>
    <w:rsid w:val="00147926"/>
    <w:rsid w:val="00147CF3"/>
    <w:rsid w:val="00147ECC"/>
    <w:rsid w:val="00147EE0"/>
    <w:rsid w:val="00147F66"/>
    <w:rsid w:val="0015007C"/>
    <w:rsid w:val="001503C3"/>
    <w:rsid w:val="00150A9F"/>
    <w:rsid w:val="0015109C"/>
    <w:rsid w:val="001517DD"/>
    <w:rsid w:val="00151AB2"/>
    <w:rsid w:val="00151BB0"/>
    <w:rsid w:val="00151F35"/>
    <w:rsid w:val="001521E9"/>
    <w:rsid w:val="00152512"/>
    <w:rsid w:val="00152599"/>
    <w:rsid w:val="001529A0"/>
    <w:rsid w:val="00152A8C"/>
    <w:rsid w:val="00152AAC"/>
    <w:rsid w:val="00152B00"/>
    <w:rsid w:val="00152BBE"/>
    <w:rsid w:val="00152CDC"/>
    <w:rsid w:val="00152DE0"/>
    <w:rsid w:val="00152DE9"/>
    <w:rsid w:val="001530E9"/>
    <w:rsid w:val="00153106"/>
    <w:rsid w:val="001535C1"/>
    <w:rsid w:val="001538EA"/>
    <w:rsid w:val="00153BA6"/>
    <w:rsid w:val="00153C7D"/>
    <w:rsid w:val="00153E3A"/>
    <w:rsid w:val="00153EC6"/>
    <w:rsid w:val="00154347"/>
    <w:rsid w:val="00154631"/>
    <w:rsid w:val="00154A61"/>
    <w:rsid w:val="00154A76"/>
    <w:rsid w:val="00154A8B"/>
    <w:rsid w:val="00154B77"/>
    <w:rsid w:val="00155216"/>
    <w:rsid w:val="001552B2"/>
    <w:rsid w:val="00155459"/>
    <w:rsid w:val="00155A2E"/>
    <w:rsid w:val="00155EA0"/>
    <w:rsid w:val="00155FE4"/>
    <w:rsid w:val="00156286"/>
    <w:rsid w:val="0015692B"/>
    <w:rsid w:val="00156B26"/>
    <w:rsid w:val="00156BEA"/>
    <w:rsid w:val="00156DDA"/>
    <w:rsid w:val="00157115"/>
    <w:rsid w:val="00157243"/>
    <w:rsid w:val="00157522"/>
    <w:rsid w:val="001576B5"/>
    <w:rsid w:val="0015776B"/>
    <w:rsid w:val="00160AE0"/>
    <w:rsid w:val="00160B52"/>
    <w:rsid w:val="0016122F"/>
    <w:rsid w:val="00161939"/>
    <w:rsid w:val="00161ACE"/>
    <w:rsid w:val="00162692"/>
    <w:rsid w:val="00162782"/>
    <w:rsid w:val="00162BFF"/>
    <w:rsid w:val="00162DE1"/>
    <w:rsid w:val="00162F82"/>
    <w:rsid w:val="001637A3"/>
    <w:rsid w:val="001637F4"/>
    <w:rsid w:val="00163844"/>
    <w:rsid w:val="00163A65"/>
    <w:rsid w:val="00163BAA"/>
    <w:rsid w:val="00163D59"/>
    <w:rsid w:val="00164368"/>
    <w:rsid w:val="00164805"/>
    <w:rsid w:val="00164BB8"/>
    <w:rsid w:val="00165067"/>
    <w:rsid w:val="001659A4"/>
    <w:rsid w:val="00165C32"/>
    <w:rsid w:val="00165FE4"/>
    <w:rsid w:val="00166190"/>
    <w:rsid w:val="00166453"/>
    <w:rsid w:val="00166929"/>
    <w:rsid w:val="00166F7E"/>
    <w:rsid w:val="00166FB6"/>
    <w:rsid w:val="00167041"/>
    <w:rsid w:val="00167103"/>
    <w:rsid w:val="00167248"/>
    <w:rsid w:val="001673E2"/>
    <w:rsid w:val="00167A0C"/>
    <w:rsid w:val="00167C9C"/>
    <w:rsid w:val="00167E2A"/>
    <w:rsid w:val="001702D8"/>
    <w:rsid w:val="00170658"/>
    <w:rsid w:val="00170693"/>
    <w:rsid w:val="00170AA5"/>
    <w:rsid w:val="00170B93"/>
    <w:rsid w:val="00170C86"/>
    <w:rsid w:val="00170D78"/>
    <w:rsid w:val="00171220"/>
    <w:rsid w:val="00171907"/>
    <w:rsid w:val="00171A98"/>
    <w:rsid w:val="00171BEA"/>
    <w:rsid w:val="0017259B"/>
    <w:rsid w:val="00172812"/>
    <w:rsid w:val="001728BD"/>
    <w:rsid w:val="001728FF"/>
    <w:rsid w:val="001729C7"/>
    <w:rsid w:val="00172BEE"/>
    <w:rsid w:val="00172D95"/>
    <w:rsid w:val="00172E33"/>
    <w:rsid w:val="00172E86"/>
    <w:rsid w:val="0017351B"/>
    <w:rsid w:val="00173553"/>
    <w:rsid w:val="00174210"/>
    <w:rsid w:val="00174CBD"/>
    <w:rsid w:val="00174DB6"/>
    <w:rsid w:val="00174F80"/>
    <w:rsid w:val="0017508C"/>
    <w:rsid w:val="00175590"/>
    <w:rsid w:val="0017560E"/>
    <w:rsid w:val="00175A2B"/>
    <w:rsid w:val="00176286"/>
    <w:rsid w:val="001769EE"/>
    <w:rsid w:val="00176BE5"/>
    <w:rsid w:val="00177CAF"/>
    <w:rsid w:val="00177D2A"/>
    <w:rsid w:val="00177EFF"/>
    <w:rsid w:val="00177F72"/>
    <w:rsid w:val="001803C7"/>
    <w:rsid w:val="001803CC"/>
    <w:rsid w:val="001807DE"/>
    <w:rsid w:val="00180808"/>
    <w:rsid w:val="001809F9"/>
    <w:rsid w:val="00180C2F"/>
    <w:rsid w:val="00180F4F"/>
    <w:rsid w:val="0018116D"/>
    <w:rsid w:val="001811C8"/>
    <w:rsid w:val="001812C3"/>
    <w:rsid w:val="001815DF"/>
    <w:rsid w:val="00181656"/>
    <w:rsid w:val="00181898"/>
    <w:rsid w:val="00181DB8"/>
    <w:rsid w:val="00181E45"/>
    <w:rsid w:val="00181E93"/>
    <w:rsid w:val="00181E98"/>
    <w:rsid w:val="001828E2"/>
    <w:rsid w:val="00182D0B"/>
    <w:rsid w:val="001833E2"/>
    <w:rsid w:val="0018351B"/>
    <w:rsid w:val="00183602"/>
    <w:rsid w:val="00183899"/>
    <w:rsid w:val="00183901"/>
    <w:rsid w:val="0018398F"/>
    <w:rsid w:val="00183B78"/>
    <w:rsid w:val="00183D96"/>
    <w:rsid w:val="00183F47"/>
    <w:rsid w:val="00184053"/>
    <w:rsid w:val="0018427F"/>
    <w:rsid w:val="001842E3"/>
    <w:rsid w:val="0018464C"/>
    <w:rsid w:val="0018497C"/>
    <w:rsid w:val="001849A7"/>
    <w:rsid w:val="00184C65"/>
    <w:rsid w:val="00184DB2"/>
    <w:rsid w:val="00184E73"/>
    <w:rsid w:val="00184EA3"/>
    <w:rsid w:val="00184F10"/>
    <w:rsid w:val="00184F88"/>
    <w:rsid w:val="00185282"/>
    <w:rsid w:val="0018551B"/>
    <w:rsid w:val="001855A2"/>
    <w:rsid w:val="00185A5C"/>
    <w:rsid w:val="00185C98"/>
    <w:rsid w:val="00185F02"/>
    <w:rsid w:val="00186242"/>
    <w:rsid w:val="00186794"/>
    <w:rsid w:val="001867DB"/>
    <w:rsid w:val="00186B2D"/>
    <w:rsid w:val="00186BC5"/>
    <w:rsid w:val="00186CFD"/>
    <w:rsid w:val="001870D4"/>
    <w:rsid w:val="001873B4"/>
    <w:rsid w:val="001876F2"/>
    <w:rsid w:val="0018783D"/>
    <w:rsid w:val="0018797F"/>
    <w:rsid w:val="00187AD0"/>
    <w:rsid w:val="00187CE3"/>
    <w:rsid w:val="00190211"/>
    <w:rsid w:val="0019060C"/>
    <w:rsid w:val="00190A86"/>
    <w:rsid w:val="00190CAC"/>
    <w:rsid w:val="00190FEE"/>
    <w:rsid w:val="0019103D"/>
    <w:rsid w:val="00191145"/>
    <w:rsid w:val="001915FF"/>
    <w:rsid w:val="001918EB"/>
    <w:rsid w:val="00191DBE"/>
    <w:rsid w:val="00191F66"/>
    <w:rsid w:val="001920D8"/>
    <w:rsid w:val="001921DA"/>
    <w:rsid w:val="0019276E"/>
    <w:rsid w:val="00192847"/>
    <w:rsid w:val="00192A86"/>
    <w:rsid w:val="00192B63"/>
    <w:rsid w:val="00192DED"/>
    <w:rsid w:val="00193022"/>
    <w:rsid w:val="0019321B"/>
    <w:rsid w:val="001935E6"/>
    <w:rsid w:val="00193988"/>
    <w:rsid w:val="00193B21"/>
    <w:rsid w:val="00193C1F"/>
    <w:rsid w:val="00193DA0"/>
    <w:rsid w:val="00193DF1"/>
    <w:rsid w:val="00194122"/>
    <w:rsid w:val="0019412D"/>
    <w:rsid w:val="0019430C"/>
    <w:rsid w:val="0019451C"/>
    <w:rsid w:val="001945AD"/>
    <w:rsid w:val="001945F6"/>
    <w:rsid w:val="001949B5"/>
    <w:rsid w:val="00194EA0"/>
    <w:rsid w:val="001955D6"/>
    <w:rsid w:val="0019566C"/>
    <w:rsid w:val="00195698"/>
    <w:rsid w:val="00196229"/>
    <w:rsid w:val="001962ED"/>
    <w:rsid w:val="0019663A"/>
    <w:rsid w:val="001967EA"/>
    <w:rsid w:val="00196B1F"/>
    <w:rsid w:val="00196CDE"/>
    <w:rsid w:val="00196DFC"/>
    <w:rsid w:val="00196E81"/>
    <w:rsid w:val="001970AA"/>
    <w:rsid w:val="00197326"/>
    <w:rsid w:val="00197733"/>
    <w:rsid w:val="0019794B"/>
    <w:rsid w:val="00197C56"/>
    <w:rsid w:val="00197DCD"/>
    <w:rsid w:val="00197E00"/>
    <w:rsid w:val="00197F1A"/>
    <w:rsid w:val="001A051E"/>
    <w:rsid w:val="001A0715"/>
    <w:rsid w:val="001A071F"/>
    <w:rsid w:val="001A0831"/>
    <w:rsid w:val="001A0AD8"/>
    <w:rsid w:val="001A0B66"/>
    <w:rsid w:val="001A0B99"/>
    <w:rsid w:val="001A0BBA"/>
    <w:rsid w:val="001A0C17"/>
    <w:rsid w:val="001A0CE3"/>
    <w:rsid w:val="001A0DAB"/>
    <w:rsid w:val="001A1069"/>
    <w:rsid w:val="001A10D0"/>
    <w:rsid w:val="001A126E"/>
    <w:rsid w:val="001A155C"/>
    <w:rsid w:val="001A177D"/>
    <w:rsid w:val="001A1816"/>
    <w:rsid w:val="001A1C65"/>
    <w:rsid w:val="001A1E55"/>
    <w:rsid w:val="001A26D6"/>
    <w:rsid w:val="001A2754"/>
    <w:rsid w:val="001A28D6"/>
    <w:rsid w:val="001A2E72"/>
    <w:rsid w:val="001A2F65"/>
    <w:rsid w:val="001A3055"/>
    <w:rsid w:val="001A3621"/>
    <w:rsid w:val="001A3871"/>
    <w:rsid w:val="001A3C33"/>
    <w:rsid w:val="001A42CC"/>
    <w:rsid w:val="001A42FD"/>
    <w:rsid w:val="001A44F9"/>
    <w:rsid w:val="001A45D8"/>
    <w:rsid w:val="001A4666"/>
    <w:rsid w:val="001A4CD8"/>
    <w:rsid w:val="001A4DD6"/>
    <w:rsid w:val="001A508F"/>
    <w:rsid w:val="001A512A"/>
    <w:rsid w:val="001A5137"/>
    <w:rsid w:val="001A5963"/>
    <w:rsid w:val="001A59CE"/>
    <w:rsid w:val="001A5B30"/>
    <w:rsid w:val="001A5C1A"/>
    <w:rsid w:val="001A5E1C"/>
    <w:rsid w:val="001A5EF7"/>
    <w:rsid w:val="001A6307"/>
    <w:rsid w:val="001A64A6"/>
    <w:rsid w:val="001A64C7"/>
    <w:rsid w:val="001A6608"/>
    <w:rsid w:val="001A6833"/>
    <w:rsid w:val="001A6DCF"/>
    <w:rsid w:val="001A7350"/>
    <w:rsid w:val="001A74BA"/>
    <w:rsid w:val="001A7804"/>
    <w:rsid w:val="001A79F2"/>
    <w:rsid w:val="001A7A27"/>
    <w:rsid w:val="001A7B75"/>
    <w:rsid w:val="001A7C8A"/>
    <w:rsid w:val="001A7FE7"/>
    <w:rsid w:val="001B000B"/>
    <w:rsid w:val="001B02F0"/>
    <w:rsid w:val="001B0351"/>
    <w:rsid w:val="001B03D5"/>
    <w:rsid w:val="001B03F8"/>
    <w:rsid w:val="001B0425"/>
    <w:rsid w:val="001B069D"/>
    <w:rsid w:val="001B06CF"/>
    <w:rsid w:val="001B0770"/>
    <w:rsid w:val="001B0E12"/>
    <w:rsid w:val="001B0E55"/>
    <w:rsid w:val="001B0FFC"/>
    <w:rsid w:val="001B1066"/>
    <w:rsid w:val="001B122F"/>
    <w:rsid w:val="001B1250"/>
    <w:rsid w:val="001B135E"/>
    <w:rsid w:val="001B1372"/>
    <w:rsid w:val="001B13C4"/>
    <w:rsid w:val="001B1780"/>
    <w:rsid w:val="001B1972"/>
    <w:rsid w:val="001B197D"/>
    <w:rsid w:val="001B1EC1"/>
    <w:rsid w:val="001B21FE"/>
    <w:rsid w:val="001B2284"/>
    <w:rsid w:val="001B26B9"/>
    <w:rsid w:val="001B277E"/>
    <w:rsid w:val="001B2C10"/>
    <w:rsid w:val="001B2FC3"/>
    <w:rsid w:val="001B307A"/>
    <w:rsid w:val="001B39D0"/>
    <w:rsid w:val="001B3B1F"/>
    <w:rsid w:val="001B3DA5"/>
    <w:rsid w:val="001B3FC7"/>
    <w:rsid w:val="001B409C"/>
    <w:rsid w:val="001B40C4"/>
    <w:rsid w:val="001B43E5"/>
    <w:rsid w:val="001B4ABA"/>
    <w:rsid w:val="001B4ADA"/>
    <w:rsid w:val="001B4BC6"/>
    <w:rsid w:val="001B4CC8"/>
    <w:rsid w:val="001B5545"/>
    <w:rsid w:val="001B560D"/>
    <w:rsid w:val="001B59C8"/>
    <w:rsid w:val="001B5CC9"/>
    <w:rsid w:val="001B5E6C"/>
    <w:rsid w:val="001B5F6B"/>
    <w:rsid w:val="001B6688"/>
    <w:rsid w:val="001B66D4"/>
    <w:rsid w:val="001B676D"/>
    <w:rsid w:val="001B686C"/>
    <w:rsid w:val="001B6B99"/>
    <w:rsid w:val="001B6CDE"/>
    <w:rsid w:val="001B72A6"/>
    <w:rsid w:val="001B7A80"/>
    <w:rsid w:val="001B7A8C"/>
    <w:rsid w:val="001C006D"/>
    <w:rsid w:val="001C025B"/>
    <w:rsid w:val="001C03FD"/>
    <w:rsid w:val="001C053C"/>
    <w:rsid w:val="001C0558"/>
    <w:rsid w:val="001C0A27"/>
    <w:rsid w:val="001C0C48"/>
    <w:rsid w:val="001C0EB0"/>
    <w:rsid w:val="001C1312"/>
    <w:rsid w:val="001C15E3"/>
    <w:rsid w:val="001C19AA"/>
    <w:rsid w:val="001C22A6"/>
    <w:rsid w:val="001C2460"/>
    <w:rsid w:val="001C261F"/>
    <w:rsid w:val="001C2774"/>
    <w:rsid w:val="001C29DC"/>
    <w:rsid w:val="001C2B2A"/>
    <w:rsid w:val="001C31CF"/>
    <w:rsid w:val="001C33EC"/>
    <w:rsid w:val="001C341E"/>
    <w:rsid w:val="001C344B"/>
    <w:rsid w:val="001C3753"/>
    <w:rsid w:val="001C3E6D"/>
    <w:rsid w:val="001C410B"/>
    <w:rsid w:val="001C4298"/>
    <w:rsid w:val="001C516F"/>
    <w:rsid w:val="001C5591"/>
    <w:rsid w:val="001C5908"/>
    <w:rsid w:val="001C5BCF"/>
    <w:rsid w:val="001C60EB"/>
    <w:rsid w:val="001C69FF"/>
    <w:rsid w:val="001C6AAD"/>
    <w:rsid w:val="001C6D95"/>
    <w:rsid w:val="001C6E85"/>
    <w:rsid w:val="001C6FA7"/>
    <w:rsid w:val="001C7132"/>
    <w:rsid w:val="001C7A69"/>
    <w:rsid w:val="001C7C86"/>
    <w:rsid w:val="001C7CBA"/>
    <w:rsid w:val="001D00BF"/>
    <w:rsid w:val="001D0583"/>
    <w:rsid w:val="001D0613"/>
    <w:rsid w:val="001D063A"/>
    <w:rsid w:val="001D0CAB"/>
    <w:rsid w:val="001D0D24"/>
    <w:rsid w:val="001D0D5C"/>
    <w:rsid w:val="001D0E64"/>
    <w:rsid w:val="001D1072"/>
    <w:rsid w:val="001D1294"/>
    <w:rsid w:val="001D1387"/>
    <w:rsid w:val="001D139E"/>
    <w:rsid w:val="001D155E"/>
    <w:rsid w:val="001D15B9"/>
    <w:rsid w:val="001D167B"/>
    <w:rsid w:val="001D2A81"/>
    <w:rsid w:val="001D2A91"/>
    <w:rsid w:val="001D2FCB"/>
    <w:rsid w:val="001D2FFF"/>
    <w:rsid w:val="001D321A"/>
    <w:rsid w:val="001D3335"/>
    <w:rsid w:val="001D3360"/>
    <w:rsid w:val="001D369F"/>
    <w:rsid w:val="001D39A5"/>
    <w:rsid w:val="001D416F"/>
    <w:rsid w:val="001D4263"/>
    <w:rsid w:val="001D440C"/>
    <w:rsid w:val="001D448C"/>
    <w:rsid w:val="001D45DA"/>
    <w:rsid w:val="001D4826"/>
    <w:rsid w:val="001D4C76"/>
    <w:rsid w:val="001D4D47"/>
    <w:rsid w:val="001D4FA3"/>
    <w:rsid w:val="001D532F"/>
    <w:rsid w:val="001D561B"/>
    <w:rsid w:val="001D579D"/>
    <w:rsid w:val="001D5845"/>
    <w:rsid w:val="001D5C26"/>
    <w:rsid w:val="001D5EC7"/>
    <w:rsid w:val="001D627B"/>
    <w:rsid w:val="001D6953"/>
    <w:rsid w:val="001D6996"/>
    <w:rsid w:val="001D6BBE"/>
    <w:rsid w:val="001D719B"/>
    <w:rsid w:val="001D7593"/>
    <w:rsid w:val="001D77D0"/>
    <w:rsid w:val="001D7999"/>
    <w:rsid w:val="001D7A8C"/>
    <w:rsid w:val="001D7E71"/>
    <w:rsid w:val="001D7E9D"/>
    <w:rsid w:val="001E01B3"/>
    <w:rsid w:val="001E06A9"/>
    <w:rsid w:val="001E0964"/>
    <w:rsid w:val="001E09C3"/>
    <w:rsid w:val="001E0ACE"/>
    <w:rsid w:val="001E0D5E"/>
    <w:rsid w:val="001E112D"/>
    <w:rsid w:val="001E1263"/>
    <w:rsid w:val="001E158F"/>
    <w:rsid w:val="001E170B"/>
    <w:rsid w:val="001E1B7C"/>
    <w:rsid w:val="001E201F"/>
    <w:rsid w:val="001E205F"/>
    <w:rsid w:val="001E26F1"/>
    <w:rsid w:val="001E27DC"/>
    <w:rsid w:val="001E2806"/>
    <w:rsid w:val="001E2935"/>
    <w:rsid w:val="001E2A95"/>
    <w:rsid w:val="001E3019"/>
    <w:rsid w:val="001E320E"/>
    <w:rsid w:val="001E35D9"/>
    <w:rsid w:val="001E36E7"/>
    <w:rsid w:val="001E3737"/>
    <w:rsid w:val="001E38A0"/>
    <w:rsid w:val="001E3C2A"/>
    <w:rsid w:val="001E3E70"/>
    <w:rsid w:val="001E4238"/>
    <w:rsid w:val="001E45B3"/>
    <w:rsid w:val="001E46F8"/>
    <w:rsid w:val="001E4724"/>
    <w:rsid w:val="001E48F7"/>
    <w:rsid w:val="001E4911"/>
    <w:rsid w:val="001E4E73"/>
    <w:rsid w:val="001E5030"/>
    <w:rsid w:val="001E5143"/>
    <w:rsid w:val="001E5189"/>
    <w:rsid w:val="001E534D"/>
    <w:rsid w:val="001E552C"/>
    <w:rsid w:val="001E5874"/>
    <w:rsid w:val="001E5A21"/>
    <w:rsid w:val="001E5B42"/>
    <w:rsid w:val="001E5BC1"/>
    <w:rsid w:val="001E5CB6"/>
    <w:rsid w:val="001E5D75"/>
    <w:rsid w:val="001E6164"/>
    <w:rsid w:val="001E6C16"/>
    <w:rsid w:val="001E6CFE"/>
    <w:rsid w:val="001E733A"/>
    <w:rsid w:val="001E7727"/>
    <w:rsid w:val="001E779E"/>
    <w:rsid w:val="001E7835"/>
    <w:rsid w:val="001E79F2"/>
    <w:rsid w:val="001E7B72"/>
    <w:rsid w:val="001E7D4A"/>
    <w:rsid w:val="001E7D66"/>
    <w:rsid w:val="001F075C"/>
    <w:rsid w:val="001F09F0"/>
    <w:rsid w:val="001F0B0D"/>
    <w:rsid w:val="001F0BC9"/>
    <w:rsid w:val="001F0D02"/>
    <w:rsid w:val="001F1091"/>
    <w:rsid w:val="001F1388"/>
    <w:rsid w:val="001F157E"/>
    <w:rsid w:val="001F18AC"/>
    <w:rsid w:val="001F18F7"/>
    <w:rsid w:val="001F1A33"/>
    <w:rsid w:val="001F1E7A"/>
    <w:rsid w:val="001F20B4"/>
    <w:rsid w:val="001F227A"/>
    <w:rsid w:val="001F22A8"/>
    <w:rsid w:val="001F2658"/>
    <w:rsid w:val="001F277A"/>
    <w:rsid w:val="001F2990"/>
    <w:rsid w:val="001F2CD1"/>
    <w:rsid w:val="001F2CE5"/>
    <w:rsid w:val="001F2F1A"/>
    <w:rsid w:val="001F3042"/>
    <w:rsid w:val="001F3189"/>
    <w:rsid w:val="001F3252"/>
    <w:rsid w:val="001F3378"/>
    <w:rsid w:val="001F3480"/>
    <w:rsid w:val="001F3552"/>
    <w:rsid w:val="001F3731"/>
    <w:rsid w:val="001F3BAB"/>
    <w:rsid w:val="001F3CA4"/>
    <w:rsid w:val="001F417C"/>
    <w:rsid w:val="001F41E0"/>
    <w:rsid w:val="001F42A8"/>
    <w:rsid w:val="001F4311"/>
    <w:rsid w:val="001F4613"/>
    <w:rsid w:val="001F4661"/>
    <w:rsid w:val="001F499A"/>
    <w:rsid w:val="001F4A91"/>
    <w:rsid w:val="001F573A"/>
    <w:rsid w:val="001F5774"/>
    <w:rsid w:val="001F5A6B"/>
    <w:rsid w:val="001F5CDA"/>
    <w:rsid w:val="001F5D17"/>
    <w:rsid w:val="001F5EA3"/>
    <w:rsid w:val="001F5FC4"/>
    <w:rsid w:val="001F6291"/>
    <w:rsid w:val="001F641D"/>
    <w:rsid w:val="001F66A4"/>
    <w:rsid w:val="001F678D"/>
    <w:rsid w:val="001F72EC"/>
    <w:rsid w:val="001F7B13"/>
    <w:rsid w:val="001F7C5C"/>
    <w:rsid w:val="001F7F33"/>
    <w:rsid w:val="00200912"/>
    <w:rsid w:val="00200F6F"/>
    <w:rsid w:val="00201426"/>
    <w:rsid w:val="002015E6"/>
    <w:rsid w:val="002016AC"/>
    <w:rsid w:val="00201DFE"/>
    <w:rsid w:val="00202E9F"/>
    <w:rsid w:val="00202F46"/>
    <w:rsid w:val="0020356C"/>
    <w:rsid w:val="002037B9"/>
    <w:rsid w:val="00203A5B"/>
    <w:rsid w:val="00203ECF"/>
    <w:rsid w:val="00204211"/>
    <w:rsid w:val="0020440B"/>
    <w:rsid w:val="002044BE"/>
    <w:rsid w:val="00204705"/>
    <w:rsid w:val="00204733"/>
    <w:rsid w:val="002049D8"/>
    <w:rsid w:val="00204A92"/>
    <w:rsid w:val="00204E33"/>
    <w:rsid w:val="002050B8"/>
    <w:rsid w:val="0020516F"/>
    <w:rsid w:val="002056C6"/>
    <w:rsid w:val="002056ED"/>
    <w:rsid w:val="002057EA"/>
    <w:rsid w:val="00206053"/>
    <w:rsid w:val="00206262"/>
    <w:rsid w:val="002062FE"/>
    <w:rsid w:val="002065A9"/>
    <w:rsid w:val="00206AF0"/>
    <w:rsid w:val="00207039"/>
    <w:rsid w:val="0020715B"/>
    <w:rsid w:val="00207672"/>
    <w:rsid w:val="0020778C"/>
    <w:rsid w:val="00207847"/>
    <w:rsid w:val="002078FC"/>
    <w:rsid w:val="00207955"/>
    <w:rsid w:val="00207D4F"/>
    <w:rsid w:val="0021019C"/>
    <w:rsid w:val="00210250"/>
    <w:rsid w:val="0021026B"/>
    <w:rsid w:val="0021027E"/>
    <w:rsid w:val="00210380"/>
    <w:rsid w:val="00210495"/>
    <w:rsid w:val="002106DC"/>
    <w:rsid w:val="00210738"/>
    <w:rsid w:val="00210747"/>
    <w:rsid w:val="002107BC"/>
    <w:rsid w:val="002107FC"/>
    <w:rsid w:val="0021093B"/>
    <w:rsid w:val="00211235"/>
    <w:rsid w:val="0021182A"/>
    <w:rsid w:val="00211A9C"/>
    <w:rsid w:val="002129DC"/>
    <w:rsid w:val="00212C51"/>
    <w:rsid w:val="00212CBE"/>
    <w:rsid w:val="00212D6E"/>
    <w:rsid w:val="00212DFC"/>
    <w:rsid w:val="00212F31"/>
    <w:rsid w:val="00212F43"/>
    <w:rsid w:val="00212F6D"/>
    <w:rsid w:val="00213131"/>
    <w:rsid w:val="002131FD"/>
    <w:rsid w:val="0021352D"/>
    <w:rsid w:val="00213C97"/>
    <w:rsid w:val="00214222"/>
    <w:rsid w:val="00214495"/>
    <w:rsid w:val="002147D6"/>
    <w:rsid w:val="00214B1B"/>
    <w:rsid w:val="00214BD6"/>
    <w:rsid w:val="00214F2D"/>
    <w:rsid w:val="00214F34"/>
    <w:rsid w:val="00214F8C"/>
    <w:rsid w:val="00215062"/>
    <w:rsid w:val="00215508"/>
    <w:rsid w:val="00215619"/>
    <w:rsid w:val="0021563F"/>
    <w:rsid w:val="002156A3"/>
    <w:rsid w:val="00215AB6"/>
    <w:rsid w:val="00215D91"/>
    <w:rsid w:val="0021657F"/>
    <w:rsid w:val="00216E04"/>
    <w:rsid w:val="002173F2"/>
    <w:rsid w:val="0021759E"/>
    <w:rsid w:val="00217758"/>
    <w:rsid w:val="00217B74"/>
    <w:rsid w:val="00217BAA"/>
    <w:rsid w:val="00217C66"/>
    <w:rsid w:val="00217F14"/>
    <w:rsid w:val="002203BA"/>
    <w:rsid w:val="002204B8"/>
    <w:rsid w:val="0022050E"/>
    <w:rsid w:val="0022060C"/>
    <w:rsid w:val="0022085B"/>
    <w:rsid w:val="002209F5"/>
    <w:rsid w:val="00220C64"/>
    <w:rsid w:val="00220CD8"/>
    <w:rsid w:val="00220DB5"/>
    <w:rsid w:val="00221136"/>
    <w:rsid w:val="002212BB"/>
    <w:rsid w:val="00221359"/>
    <w:rsid w:val="002218CF"/>
    <w:rsid w:val="00221924"/>
    <w:rsid w:val="00221E86"/>
    <w:rsid w:val="00222287"/>
    <w:rsid w:val="00222387"/>
    <w:rsid w:val="002228BF"/>
    <w:rsid w:val="00222AA1"/>
    <w:rsid w:val="00222C19"/>
    <w:rsid w:val="00222CCD"/>
    <w:rsid w:val="00222DF5"/>
    <w:rsid w:val="00223100"/>
    <w:rsid w:val="002234C0"/>
    <w:rsid w:val="0022383D"/>
    <w:rsid w:val="0022395A"/>
    <w:rsid w:val="00223B69"/>
    <w:rsid w:val="00223B87"/>
    <w:rsid w:val="00223D86"/>
    <w:rsid w:val="002242FC"/>
    <w:rsid w:val="0022490B"/>
    <w:rsid w:val="00224A35"/>
    <w:rsid w:val="00224EAC"/>
    <w:rsid w:val="00225570"/>
    <w:rsid w:val="00225E0D"/>
    <w:rsid w:val="0022630C"/>
    <w:rsid w:val="0022667D"/>
    <w:rsid w:val="002266BB"/>
    <w:rsid w:val="0022682D"/>
    <w:rsid w:val="0022683B"/>
    <w:rsid w:val="00226D4C"/>
    <w:rsid w:val="00226DDA"/>
    <w:rsid w:val="00226FF5"/>
    <w:rsid w:val="00227419"/>
    <w:rsid w:val="0022745F"/>
    <w:rsid w:val="002278AD"/>
    <w:rsid w:val="002278F2"/>
    <w:rsid w:val="002279B5"/>
    <w:rsid w:val="00227C15"/>
    <w:rsid w:val="00227C51"/>
    <w:rsid w:val="00227CC8"/>
    <w:rsid w:val="00230427"/>
    <w:rsid w:val="002307F0"/>
    <w:rsid w:val="00230A9B"/>
    <w:rsid w:val="00230B81"/>
    <w:rsid w:val="00230FEC"/>
    <w:rsid w:val="002310A5"/>
    <w:rsid w:val="00231343"/>
    <w:rsid w:val="002314EC"/>
    <w:rsid w:val="00231623"/>
    <w:rsid w:val="002317B3"/>
    <w:rsid w:val="00231941"/>
    <w:rsid w:val="00231CBC"/>
    <w:rsid w:val="00231E5D"/>
    <w:rsid w:val="00231EB6"/>
    <w:rsid w:val="00232183"/>
    <w:rsid w:val="002321F5"/>
    <w:rsid w:val="002324F8"/>
    <w:rsid w:val="00232838"/>
    <w:rsid w:val="00232892"/>
    <w:rsid w:val="00232B7E"/>
    <w:rsid w:val="00232CBB"/>
    <w:rsid w:val="00232FDE"/>
    <w:rsid w:val="002335E1"/>
    <w:rsid w:val="002339B4"/>
    <w:rsid w:val="00233C90"/>
    <w:rsid w:val="0023439E"/>
    <w:rsid w:val="0023460A"/>
    <w:rsid w:val="0023493B"/>
    <w:rsid w:val="00234C38"/>
    <w:rsid w:val="00234E86"/>
    <w:rsid w:val="00235229"/>
    <w:rsid w:val="002352DE"/>
    <w:rsid w:val="002355A6"/>
    <w:rsid w:val="002357DD"/>
    <w:rsid w:val="0023595E"/>
    <w:rsid w:val="00235B54"/>
    <w:rsid w:val="00235B6B"/>
    <w:rsid w:val="00235CD7"/>
    <w:rsid w:val="00235F34"/>
    <w:rsid w:val="0023609B"/>
    <w:rsid w:val="002364F5"/>
    <w:rsid w:val="002365E2"/>
    <w:rsid w:val="00236818"/>
    <w:rsid w:val="00236840"/>
    <w:rsid w:val="00236977"/>
    <w:rsid w:val="00236D5E"/>
    <w:rsid w:val="0023702F"/>
    <w:rsid w:val="002377C8"/>
    <w:rsid w:val="00237F52"/>
    <w:rsid w:val="002401DE"/>
    <w:rsid w:val="00240232"/>
    <w:rsid w:val="00240237"/>
    <w:rsid w:val="0024025D"/>
    <w:rsid w:val="00240387"/>
    <w:rsid w:val="0024059F"/>
    <w:rsid w:val="0024065A"/>
    <w:rsid w:val="00240ACD"/>
    <w:rsid w:val="002416E0"/>
    <w:rsid w:val="00241990"/>
    <w:rsid w:val="00241BE5"/>
    <w:rsid w:val="002429C4"/>
    <w:rsid w:val="00242A2B"/>
    <w:rsid w:val="00242B0B"/>
    <w:rsid w:val="00242F6B"/>
    <w:rsid w:val="00243093"/>
    <w:rsid w:val="002430E9"/>
    <w:rsid w:val="00243174"/>
    <w:rsid w:val="00243320"/>
    <w:rsid w:val="002433B8"/>
    <w:rsid w:val="00243562"/>
    <w:rsid w:val="00243640"/>
    <w:rsid w:val="002437BB"/>
    <w:rsid w:val="00243861"/>
    <w:rsid w:val="00243C2F"/>
    <w:rsid w:val="00243D22"/>
    <w:rsid w:val="00243DA1"/>
    <w:rsid w:val="00243E07"/>
    <w:rsid w:val="00244505"/>
    <w:rsid w:val="002449F5"/>
    <w:rsid w:val="00244FCC"/>
    <w:rsid w:val="00245318"/>
    <w:rsid w:val="0024550B"/>
    <w:rsid w:val="00245881"/>
    <w:rsid w:val="00245A4D"/>
    <w:rsid w:val="00245B2F"/>
    <w:rsid w:val="00245DBA"/>
    <w:rsid w:val="002460B7"/>
    <w:rsid w:val="002460EE"/>
    <w:rsid w:val="0024625B"/>
    <w:rsid w:val="002468A0"/>
    <w:rsid w:val="00247110"/>
    <w:rsid w:val="0024756D"/>
    <w:rsid w:val="002477E3"/>
    <w:rsid w:val="00247B2C"/>
    <w:rsid w:val="00247EB9"/>
    <w:rsid w:val="00247FB4"/>
    <w:rsid w:val="00250086"/>
    <w:rsid w:val="00250201"/>
    <w:rsid w:val="002504E6"/>
    <w:rsid w:val="00250867"/>
    <w:rsid w:val="0025099C"/>
    <w:rsid w:val="00250F68"/>
    <w:rsid w:val="00251803"/>
    <w:rsid w:val="00251EAD"/>
    <w:rsid w:val="00252109"/>
    <w:rsid w:val="002521C4"/>
    <w:rsid w:val="0025231E"/>
    <w:rsid w:val="00252623"/>
    <w:rsid w:val="002527D5"/>
    <w:rsid w:val="002527F2"/>
    <w:rsid w:val="0025283C"/>
    <w:rsid w:val="00252EB6"/>
    <w:rsid w:val="0025337F"/>
    <w:rsid w:val="002533E7"/>
    <w:rsid w:val="00253533"/>
    <w:rsid w:val="00253720"/>
    <w:rsid w:val="00253E31"/>
    <w:rsid w:val="00253F60"/>
    <w:rsid w:val="002540B2"/>
    <w:rsid w:val="002544AB"/>
    <w:rsid w:val="002544B4"/>
    <w:rsid w:val="0025464F"/>
    <w:rsid w:val="002548C8"/>
    <w:rsid w:val="00254BA3"/>
    <w:rsid w:val="002553E8"/>
    <w:rsid w:val="00255607"/>
    <w:rsid w:val="00255673"/>
    <w:rsid w:val="0025580E"/>
    <w:rsid w:val="00255970"/>
    <w:rsid w:val="002559D8"/>
    <w:rsid w:val="00255FCF"/>
    <w:rsid w:val="0025640A"/>
    <w:rsid w:val="0025676F"/>
    <w:rsid w:val="00256D79"/>
    <w:rsid w:val="00256E22"/>
    <w:rsid w:val="00257415"/>
    <w:rsid w:val="0025766C"/>
    <w:rsid w:val="002576C2"/>
    <w:rsid w:val="00257805"/>
    <w:rsid w:val="00257BD3"/>
    <w:rsid w:val="00257C0E"/>
    <w:rsid w:val="00260022"/>
    <w:rsid w:val="00260195"/>
    <w:rsid w:val="0026045C"/>
    <w:rsid w:val="002608E9"/>
    <w:rsid w:val="00260C50"/>
    <w:rsid w:val="00260C6A"/>
    <w:rsid w:val="00260E72"/>
    <w:rsid w:val="002610A6"/>
    <w:rsid w:val="0026132C"/>
    <w:rsid w:val="002616B9"/>
    <w:rsid w:val="0026184C"/>
    <w:rsid w:val="00261B0D"/>
    <w:rsid w:val="00261E7F"/>
    <w:rsid w:val="002624E0"/>
    <w:rsid w:val="00262698"/>
    <w:rsid w:val="00262729"/>
    <w:rsid w:val="00262A4A"/>
    <w:rsid w:val="00262C56"/>
    <w:rsid w:val="00262D44"/>
    <w:rsid w:val="00262F6C"/>
    <w:rsid w:val="0026313E"/>
    <w:rsid w:val="0026330C"/>
    <w:rsid w:val="00264135"/>
    <w:rsid w:val="002643CF"/>
    <w:rsid w:val="002644ED"/>
    <w:rsid w:val="00264784"/>
    <w:rsid w:val="002648BA"/>
    <w:rsid w:val="002649C4"/>
    <w:rsid w:val="00264DFC"/>
    <w:rsid w:val="00264ECE"/>
    <w:rsid w:val="0026501B"/>
    <w:rsid w:val="0026593D"/>
    <w:rsid w:val="00265977"/>
    <w:rsid w:val="00265D78"/>
    <w:rsid w:val="0026614D"/>
    <w:rsid w:val="00266ADF"/>
    <w:rsid w:val="00266D75"/>
    <w:rsid w:val="00266DE4"/>
    <w:rsid w:val="00266FAB"/>
    <w:rsid w:val="002672E8"/>
    <w:rsid w:val="002674A1"/>
    <w:rsid w:val="002674E4"/>
    <w:rsid w:val="002678F2"/>
    <w:rsid w:val="00267A66"/>
    <w:rsid w:val="00267F55"/>
    <w:rsid w:val="00270165"/>
    <w:rsid w:val="0027037F"/>
    <w:rsid w:val="002709E5"/>
    <w:rsid w:val="00270AE6"/>
    <w:rsid w:val="00270CB7"/>
    <w:rsid w:val="00271641"/>
    <w:rsid w:val="0027166A"/>
    <w:rsid w:val="002717D3"/>
    <w:rsid w:val="002718C8"/>
    <w:rsid w:val="002719D5"/>
    <w:rsid w:val="00271B06"/>
    <w:rsid w:val="00271D76"/>
    <w:rsid w:val="00272038"/>
    <w:rsid w:val="00272C4A"/>
    <w:rsid w:val="00272D27"/>
    <w:rsid w:val="00272D94"/>
    <w:rsid w:val="002732AD"/>
    <w:rsid w:val="002733DA"/>
    <w:rsid w:val="00273778"/>
    <w:rsid w:val="00273781"/>
    <w:rsid w:val="002738CE"/>
    <w:rsid w:val="00273AB4"/>
    <w:rsid w:val="00273B83"/>
    <w:rsid w:val="00273CBA"/>
    <w:rsid w:val="00273DD7"/>
    <w:rsid w:val="00273EFB"/>
    <w:rsid w:val="00273FBE"/>
    <w:rsid w:val="00274084"/>
    <w:rsid w:val="00274315"/>
    <w:rsid w:val="00274362"/>
    <w:rsid w:val="00274445"/>
    <w:rsid w:val="0027464A"/>
    <w:rsid w:val="00274983"/>
    <w:rsid w:val="00274EB6"/>
    <w:rsid w:val="00274F80"/>
    <w:rsid w:val="0027505B"/>
    <w:rsid w:val="0027545C"/>
    <w:rsid w:val="0027554B"/>
    <w:rsid w:val="00275785"/>
    <w:rsid w:val="002757CE"/>
    <w:rsid w:val="00276216"/>
    <w:rsid w:val="002767D4"/>
    <w:rsid w:val="002769BA"/>
    <w:rsid w:val="002772E1"/>
    <w:rsid w:val="0027757A"/>
    <w:rsid w:val="00277B8E"/>
    <w:rsid w:val="00277BFF"/>
    <w:rsid w:val="00280012"/>
    <w:rsid w:val="002800B7"/>
    <w:rsid w:val="002800FC"/>
    <w:rsid w:val="0028024F"/>
    <w:rsid w:val="00280737"/>
    <w:rsid w:val="002808DE"/>
    <w:rsid w:val="00280C2D"/>
    <w:rsid w:val="00281045"/>
    <w:rsid w:val="002812DB"/>
    <w:rsid w:val="0028158D"/>
    <w:rsid w:val="0028196E"/>
    <w:rsid w:val="002819B7"/>
    <w:rsid w:val="00281A7D"/>
    <w:rsid w:val="00281CC2"/>
    <w:rsid w:val="002823C2"/>
    <w:rsid w:val="00282677"/>
    <w:rsid w:val="00282DDC"/>
    <w:rsid w:val="00282E13"/>
    <w:rsid w:val="00283004"/>
    <w:rsid w:val="00283359"/>
    <w:rsid w:val="0028379C"/>
    <w:rsid w:val="002838E9"/>
    <w:rsid w:val="00283C19"/>
    <w:rsid w:val="00283C66"/>
    <w:rsid w:val="00283DE9"/>
    <w:rsid w:val="00283E4B"/>
    <w:rsid w:val="00284077"/>
    <w:rsid w:val="00284219"/>
    <w:rsid w:val="002843DD"/>
    <w:rsid w:val="00284426"/>
    <w:rsid w:val="002844A2"/>
    <w:rsid w:val="002845BF"/>
    <w:rsid w:val="00284671"/>
    <w:rsid w:val="002846A7"/>
    <w:rsid w:val="00284978"/>
    <w:rsid w:val="00284E62"/>
    <w:rsid w:val="00285046"/>
    <w:rsid w:val="00285060"/>
    <w:rsid w:val="0028513D"/>
    <w:rsid w:val="0028535F"/>
    <w:rsid w:val="002854D1"/>
    <w:rsid w:val="00285632"/>
    <w:rsid w:val="00285982"/>
    <w:rsid w:val="00285AAA"/>
    <w:rsid w:val="00285C02"/>
    <w:rsid w:val="00285DB1"/>
    <w:rsid w:val="00286167"/>
    <w:rsid w:val="00286B0E"/>
    <w:rsid w:val="00286C3D"/>
    <w:rsid w:val="00286D03"/>
    <w:rsid w:val="00286D1A"/>
    <w:rsid w:val="00286FE8"/>
    <w:rsid w:val="002871AA"/>
    <w:rsid w:val="002873E6"/>
    <w:rsid w:val="00287833"/>
    <w:rsid w:val="00287DDF"/>
    <w:rsid w:val="00290164"/>
    <w:rsid w:val="002905A3"/>
    <w:rsid w:val="00290611"/>
    <w:rsid w:val="00290BD3"/>
    <w:rsid w:val="00290F69"/>
    <w:rsid w:val="00290FD2"/>
    <w:rsid w:val="00291310"/>
    <w:rsid w:val="0029131C"/>
    <w:rsid w:val="002915B9"/>
    <w:rsid w:val="0029161A"/>
    <w:rsid w:val="00291D5C"/>
    <w:rsid w:val="00291DA1"/>
    <w:rsid w:val="0029211C"/>
    <w:rsid w:val="00292758"/>
    <w:rsid w:val="002929D3"/>
    <w:rsid w:val="00292A2C"/>
    <w:rsid w:val="0029336C"/>
    <w:rsid w:val="002934B9"/>
    <w:rsid w:val="00293849"/>
    <w:rsid w:val="0029395D"/>
    <w:rsid w:val="00293A9A"/>
    <w:rsid w:val="00293AB9"/>
    <w:rsid w:val="00293E1E"/>
    <w:rsid w:val="00293E97"/>
    <w:rsid w:val="00294121"/>
    <w:rsid w:val="00294289"/>
    <w:rsid w:val="00294309"/>
    <w:rsid w:val="00294976"/>
    <w:rsid w:val="00294AD0"/>
    <w:rsid w:val="00294BC4"/>
    <w:rsid w:val="002950F9"/>
    <w:rsid w:val="00295138"/>
    <w:rsid w:val="00295473"/>
    <w:rsid w:val="00295587"/>
    <w:rsid w:val="0029561F"/>
    <w:rsid w:val="00295787"/>
    <w:rsid w:val="00295814"/>
    <w:rsid w:val="00295937"/>
    <w:rsid w:val="002959B0"/>
    <w:rsid w:val="00295CDD"/>
    <w:rsid w:val="00295DC9"/>
    <w:rsid w:val="00295F53"/>
    <w:rsid w:val="00295F64"/>
    <w:rsid w:val="0029620D"/>
    <w:rsid w:val="0029623A"/>
    <w:rsid w:val="002962A6"/>
    <w:rsid w:val="002963A2"/>
    <w:rsid w:val="00296ECD"/>
    <w:rsid w:val="00296FD3"/>
    <w:rsid w:val="00297175"/>
    <w:rsid w:val="00297216"/>
    <w:rsid w:val="002973D2"/>
    <w:rsid w:val="002974D3"/>
    <w:rsid w:val="002975C9"/>
    <w:rsid w:val="00297678"/>
    <w:rsid w:val="00297684"/>
    <w:rsid w:val="00297748"/>
    <w:rsid w:val="0029777B"/>
    <w:rsid w:val="002977E8"/>
    <w:rsid w:val="00297816"/>
    <w:rsid w:val="00297939"/>
    <w:rsid w:val="00297AA9"/>
    <w:rsid w:val="00297BA7"/>
    <w:rsid w:val="00297F10"/>
    <w:rsid w:val="002A0136"/>
    <w:rsid w:val="002A02E5"/>
    <w:rsid w:val="002A0B44"/>
    <w:rsid w:val="002A0BB0"/>
    <w:rsid w:val="002A0D34"/>
    <w:rsid w:val="002A0DF7"/>
    <w:rsid w:val="002A1756"/>
    <w:rsid w:val="002A1961"/>
    <w:rsid w:val="002A1A18"/>
    <w:rsid w:val="002A1A3B"/>
    <w:rsid w:val="002A1B7F"/>
    <w:rsid w:val="002A1ED5"/>
    <w:rsid w:val="002A2104"/>
    <w:rsid w:val="002A259D"/>
    <w:rsid w:val="002A260B"/>
    <w:rsid w:val="002A26FA"/>
    <w:rsid w:val="002A2763"/>
    <w:rsid w:val="002A2902"/>
    <w:rsid w:val="002A29EB"/>
    <w:rsid w:val="002A2FE0"/>
    <w:rsid w:val="002A31B6"/>
    <w:rsid w:val="002A3477"/>
    <w:rsid w:val="002A3536"/>
    <w:rsid w:val="002A370C"/>
    <w:rsid w:val="002A3718"/>
    <w:rsid w:val="002A3776"/>
    <w:rsid w:val="002A37B0"/>
    <w:rsid w:val="002A3812"/>
    <w:rsid w:val="002A3CAB"/>
    <w:rsid w:val="002A3DAC"/>
    <w:rsid w:val="002A3F0B"/>
    <w:rsid w:val="002A3F4E"/>
    <w:rsid w:val="002A3F84"/>
    <w:rsid w:val="002A47F1"/>
    <w:rsid w:val="002A49FE"/>
    <w:rsid w:val="002A4ADD"/>
    <w:rsid w:val="002A4B0B"/>
    <w:rsid w:val="002A4BF4"/>
    <w:rsid w:val="002A4BF9"/>
    <w:rsid w:val="002A5090"/>
    <w:rsid w:val="002A51B4"/>
    <w:rsid w:val="002A5330"/>
    <w:rsid w:val="002A55C7"/>
    <w:rsid w:val="002A55CA"/>
    <w:rsid w:val="002A587E"/>
    <w:rsid w:val="002A590C"/>
    <w:rsid w:val="002A5BCD"/>
    <w:rsid w:val="002A5CC3"/>
    <w:rsid w:val="002A5ED3"/>
    <w:rsid w:val="002A5F54"/>
    <w:rsid w:val="002A604F"/>
    <w:rsid w:val="002A610A"/>
    <w:rsid w:val="002A620B"/>
    <w:rsid w:val="002A65BF"/>
    <w:rsid w:val="002A689D"/>
    <w:rsid w:val="002A69DA"/>
    <w:rsid w:val="002A69E2"/>
    <w:rsid w:val="002A6C8C"/>
    <w:rsid w:val="002A7027"/>
    <w:rsid w:val="002A7597"/>
    <w:rsid w:val="002A7670"/>
    <w:rsid w:val="002A774B"/>
    <w:rsid w:val="002A7990"/>
    <w:rsid w:val="002A7A9B"/>
    <w:rsid w:val="002A7ADF"/>
    <w:rsid w:val="002A7BFD"/>
    <w:rsid w:val="002A7DB1"/>
    <w:rsid w:val="002A7E42"/>
    <w:rsid w:val="002A7F98"/>
    <w:rsid w:val="002A7F9B"/>
    <w:rsid w:val="002B00AB"/>
    <w:rsid w:val="002B0571"/>
    <w:rsid w:val="002B05D5"/>
    <w:rsid w:val="002B073B"/>
    <w:rsid w:val="002B0771"/>
    <w:rsid w:val="002B0CF6"/>
    <w:rsid w:val="002B0E69"/>
    <w:rsid w:val="002B103F"/>
    <w:rsid w:val="002B1108"/>
    <w:rsid w:val="002B1343"/>
    <w:rsid w:val="002B1649"/>
    <w:rsid w:val="002B1B6E"/>
    <w:rsid w:val="002B1B82"/>
    <w:rsid w:val="002B1E72"/>
    <w:rsid w:val="002B23AD"/>
    <w:rsid w:val="002B2545"/>
    <w:rsid w:val="002B2A02"/>
    <w:rsid w:val="002B2CA6"/>
    <w:rsid w:val="002B2D04"/>
    <w:rsid w:val="002B2D6F"/>
    <w:rsid w:val="002B3114"/>
    <w:rsid w:val="002B364C"/>
    <w:rsid w:val="002B366A"/>
    <w:rsid w:val="002B3689"/>
    <w:rsid w:val="002B38A3"/>
    <w:rsid w:val="002B394E"/>
    <w:rsid w:val="002B3BD7"/>
    <w:rsid w:val="002B3C24"/>
    <w:rsid w:val="002B4420"/>
    <w:rsid w:val="002B4469"/>
    <w:rsid w:val="002B44AB"/>
    <w:rsid w:val="002B4B4D"/>
    <w:rsid w:val="002B4E9D"/>
    <w:rsid w:val="002B52AF"/>
    <w:rsid w:val="002B5511"/>
    <w:rsid w:val="002B56E2"/>
    <w:rsid w:val="002B57C3"/>
    <w:rsid w:val="002B5884"/>
    <w:rsid w:val="002B5B25"/>
    <w:rsid w:val="002B5C88"/>
    <w:rsid w:val="002B5D57"/>
    <w:rsid w:val="002B6124"/>
    <w:rsid w:val="002B64AE"/>
    <w:rsid w:val="002B6566"/>
    <w:rsid w:val="002B6A64"/>
    <w:rsid w:val="002B6A87"/>
    <w:rsid w:val="002B6AEB"/>
    <w:rsid w:val="002B6B46"/>
    <w:rsid w:val="002B6D48"/>
    <w:rsid w:val="002B72B5"/>
    <w:rsid w:val="002B74F4"/>
    <w:rsid w:val="002B75E2"/>
    <w:rsid w:val="002B7742"/>
    <w:rsid w:val="002B7BFC"/>
    <w:rsid w:val="002C0213"/>
    <w:rsid w:val="002C054D"/>
    <w:rsid w:val="002C05FC"/>
    <w:rsid w:val="002C07DD"/>
    <w:rsid w:val="002C11AE"/>
    <w:rsid w:val="002C1735"/>
    <w:rsid w:val="002C1809"/>
    <w:rsid w:val="002C19BC"/>
    <w:rsid w:val="002C1FD7"/>
    <w:rsid w:val="002C20E2"/>
    <w:rsid w:val="002C22B4"/>
    <w:rsid w:val="002C2357"/>
    <w:rsid w:val="002C25E9"/>
    <w:rsid w:val="002C2A36"/>
    <w:rsid w:val="002C2B3A"/>
    <w:rsid w:val="002C2C17"/>
    <w:rsid w:val="002C2C35"/>
    <w:rsid w:val="002C2E0C"/>
    <w:rsid w:val="002C2F2F"/>
    <w:rsid w:val="002C3138"/>
    <w:rsid w:val="002C332F"/>
    <w:rsid w:val="002C34D1"/>
    <w:rsid w:val="002C354F"/>
    <w:rsid w:val="002C3926"/>
    <w:rsid w:val="002C3A64"/>
    <w:rsid w:val="002C3B0B"/>
    <w:rsid w:val="002C3C62"/>
    <w:rsid w:val="002C3CD1"/>
    <w:rsid w:val="002C3D59"/>
    <w:rsid w:val="002C403D"/>
    <w:rsid w:val="002C406A"/>
    <w:rsid w:val="002C4354"/>
    <w:rsid w:val="002C4456"/>
    <w:rsid w:val="002C4D97"/>
    <w:rsid w:val="002C54D6"/>
    <w:rsid w:val="002C563A"/>
    <w:rsid w:val="002C578F"/>
    <w:rsid w:val="002C5895"/>
    <w:rsid w:val="002C59B4"/>
    <w:rsid w:val="002C65DB"/>
    <w:rsid w:val="002C6B0C"/>
    <w:rsid w:val="002C6C96"/>
    <w:rsid w:val="002C6CF4"/>
    <w:rsid w:val="002C6D94"/>
    <w:rsid w:val="002C6F0C"/>
    <w:rsid w:val="002C7180"/>
    <w:rsid w:val="002C7472"/>
    <w:rsid w:val="002C7516"/>
    <w:rsid w:val="002C7BDF"/>
    <w:rsid w:val="002C7EAC"/>
    <w:rsid w:val="002D00E7"/>
    <w:rsid w:val="002D066C"/>
    <w:rsid w:val="002D06DC"/>
    <w:rsid w:val="002D08B4"/>
    <w:rsid w:val="002D0B25"/>
    <w:rsid w:val="002D0EA8"/>
    <w:rsid w:val="002D0ED1"/>
    <w:rsid w:val="002D0F3C"/>
    <w:rsid w:val="002D10AE"/>
    <w:rsid w:val="002D1126"/>
    <w:rsid w:val="002D14A9"/>
    <w:rsid w:val="002D17D4"/>
    <w:rsid w:val="002D2011"/>
    <w:rsid w:val="002D222B"/>
    <w:rsid w:val="002D2529"/>
    <w:rsid w:val="002D29A7"/>
    <w:rsid w:val="002D2A67"/>
    <w:rsid w:val="002D2B02"/>
    <w:rsid w:val="002D2B15"/>
    <w:rsid w:val="002D2B84"/>
    <w:rsid w:val="002D2BBE"/>
    <w:rsid w:val="002D2E54"/>
    <w:rsid w:val="002D30B2"/>
    <w:rsid w:val="002D3184"/>
    <w:rsid w:val="002D34A2"/>
    <w:rsid w:val="002D35A8"/>
    <w:rsid w:val="002D37C0"/>
    <w:rsid w:val="002D3AC0"/>
    <w:rsid w:val="002D3FD9"/>
    <w:rsid w:val="002D4112"/>
    <w:rsid w:val="002D418B"/>
    <w:rsid w:val="002D443A"/>
    <w:rsid w:val="002D44F5"/>
    <w:rsid w:val="002D47FB"/>
    <w:rsid w:val="002D4926"/>
    <w:rsid w:val="002D4D48"/>
    <w:rsid w:val="002D4E58"/>
    <w:rsid w:val="002D50DF"/>
    <w:rsid w:val="002D563E"/>
    <w:rsid w:val="002D5678"/>
    <w:rsid w:val="002D58DF"/>
    <w:rsid w:val="002D610E"/>
    <w:rsid w:val="002D65FC"/>
    <w:rsid w:val="002D6A3D"/>
    <w:rsid w:val="002D70C4"/>
    <w:rsid w:val="002D73F7"/>
    <w:rsid w:val="002D7429"/>
    <w:rsid w:val="002D7476"/>
    <w:rsid w:val="002E015F"/>
    <w:rsid w:val="002E055D"/>
    <w:rsid w:val="002E056C"/>
    <w:rsid w:val="002E0700"/>
    <w:rsid w:val="002E0746"/>
    <w:rsid w:val="002E090D"/>
    <w:rsid w:val="002E0937"/>
    <w:rsid w:val="002E093D"/>
    <w:rsid w:val="002E0B48"/>
    <w:rsid w:val="002E0EC0"/>
    <w:rsid w:val="002E144D"/>
    <w:rsid w:val="002E1697"/>
    <w:rsid w:val="002E18A9"/>
    <w:rsid w:val="002E18EC"/>
    <w:rsid w:val="002E19A0"/>
    <w:rsid w:val="002E1D78"/>
    <w:rsid w:val="002E1DA8"/>
    <w:rsid w:val="002E201E"/>
    <w:rsid w:val="002E207E"/>
    <w:rsid w:val="002E2404"/>
    <w:rsid w:val="002E2770"/>
    <w:rsid w:val="002E2FC1"/>
    <w:rsid w:val="002E332C"/>
    <w:rsid w:val="002E33BE"/>
    <w:rsid w:val="002E34EE"/>
    <w:rsid w:val="002E3831"/>
    <w:rsid w:val="002E389F"/>
    <w:rsid w:val="002E3DA9"/>
    <w:rsid w:val="002E3F3E"/>
    <w:rsid w:val="002E3F5F"/>
    <w:rsid w:val="002E40AB"/>
    <w:rsid w:val="002E424C"/>
    <w:rsid w:val="002E4372"/>
    <w:rsid w:val="002E46CF"/>
    <w:rsid w:val="002E46E7"/>
    <w:rsid w:val="002E4713"/>
    <w:rsid w:val="002E4CA3"/>
    <w:rsid w:val="002E4DDE"/>
    <w:rsid w:val="002E4F64"/>
    <w:rsid w:val="002E519D"/>
    <w:rsid w:val="002E52D4"/>
    <w:rsid w:val="002E5418"/>
    <w:rsid w:val="002E59DD"/>
    <w:rsid w:val="002E5C2F"/>
    <w:rsid w:val="002E641C"/>
    <w:rsid w:val="002E6730"/>
    <w:rsid w:val="002E6C5C"/>
    <w:rsid w:val="002E6D3F"/>
    <w:rsid w:val="002E717C"/>
    <w:rsid w:val="002E728C"/>
    <w:rsid w:val="002E737E"/>
    <w:rsid w:val="002E7437"/>
    <w:rsid w:val="002E7710"/>
    <w:rsid w:val="002E777F"/>
    <w:rsid w:val="002E78A7"/>
    <w:rsid w:val="002E7BAD"/>
    <w:rsid w:val="002E7C9C"/>
    <w:rsid w:val="002E7D70"/>
    <w:rsid w:val="002E7D8D"/>
    <w:rsid w:val="002E7E72"/>
    <w:rsid w:val="002E7FD0"/>
    <w:rsid w:val="002F030C"/>
    <w:rsid w:val="002F0785"/>
    <w:rsid w:val="002F0801"/>
    <w:rsid w:val="002F0916"/>
    <w:rsid w:val="002F0ADF"/>
    <w:rsid w:val="002F0B4D"/>
    <w:rsid w:val="002F0CAF"/>
    <w:rsid w:val="002F0FD6"/>
    <w:rsid w:val="002F131E"/>
    <w:rsid w:val="002F1543"/>
    <w:rsid w:val="002F163D"/>
    <w:rsid w:val="002F17E2"/>
    <w:rsid w:val="002F1F82"/>
    <w:rsid w:val="002F25B9"/>
    <w:rsid w:val="002F26D8"/>
    <w:rsid w:val="002F26DE"/>
    <w:rsid w:val="002F2726"/>
    <w:rsid w:val="002F2AAB"/>
    <w:rsid w:val="002F2C9C"/>
    <w:rsid w:val="002F2D0B"/>
    <w:rsid w:val="002F2E54"/>
    <w:rsid w:val="002F3098"/>
    <w:rsid w:val="002F3113"/>
    <w:rsid w:val="002F3313"/>
    <w:rsid w:val="002F36A5"/>
    <w:rsid w:val="002F38A7"/>
    <w:rsid w:val="002F3A00"/>
    <w:rsid w:val="002F3B3F"/>
    <w:rsid w:val="002F4348"/>
    <w:rsid w:val="002F443F"/>
    <w:rsid w:val="002F44F6"/>
    <w:rsid w:val="002F45B9"/>
    <w:rsid w:val="002F46C6"/>
    <w:rsid w:val="002F4705"/>
    <w:rsid w:val="002F473A"/>
    <w:rsid w:val="002F482F"/>
    <w:rsid w:val="002F48A6"/>
    <w:rsid w:val="002F4B65"/>
    <w:rsid w:val="002F4BB7"/>
    <w:rsid w:val="002F4F1F"/>
    <w:rsid w:val="002F51D2"/>
    <w:rsid w:val="002F5ACA"/>
    <w:rsid w:val="002F5D74"/>
    <w:rsid w:val="002F5F87"/>
    <w:rsid w:val="002F665D"/>
    <w:rsid w:val="002F6A47"/>
    <w:rsid w:val="002F6BA2"/>
    <w:rsid w:val="002F6E1C"/>
    <w:rsid w:val="002F6E2B"/>
    <w:rsid w:val="002F6E3E"/>
    <w:rsid w:val="002F7229"/>
    <w:rsid w:val="002F74BD"/>
    <w:rsid w:val="002F75FB"/>
    <w:rsid w:val="002F767B"/>
    <w:rsid w:val="002F77B8"/>
    <w:rsid w:val="002F79C8"/>
    <w:rsid w:val="002F7AB8"/>
    <w:rsid w:val="002F7D59"/>
    <w:rsid w:val="002F7EC8"/>
    <w:rsid w:val="002F7F22"/>
    <w:rsid w:val="0030086A"/>
    <w:rsid w:val="00300B43"/>
    <w:rsid w:val="00300B95"/>
    <w:rsid w:val="00300D44"/>
    <w:rsid w:val="003010F3"/>
    <w:rsid w:val="0030128C"/>
    <w:rsid w:val="00301494"/>
    <w:rsid w:val="00301496"/>
    <w:rsid w:val="00301658"/>
    <w:rsid w:val="00301873"/>
    <w:rsid w:val="00301933"/>
    <w:rsid w:val="00301934"/>
    <w:rsid w:val="003019A8"/>
    <w:rsid w:val="00301A73"/>
    <w:rsid w:val="00301BF5"/>
    <w:rsid w:val="00301DF2"/>
    <w:rsid w:val="003023B6"/>
    <w:rsid w:val="00302445"/>
    <w:rsid w:val="00302486"/>
    <w:rsid w:val="0030255D"/>
    <w:rsid w:val="00302BC2"/>
    <w:rsid w:val="00302C37"/>
    <w:rsid w:val="00302D09"/>
    <w:rsid w:val="00302D59"/>
    <w:rsid w:val="003031F8"/>
    <w:rsid w:val="0030328C"/>
    <w:rsid w:val="003036EA"/>
    <w:rsid w:val="003037B3"/>
    <w:rsid w:val="0030383B"/>
    <w:rsid w:val="00303C77"/>
    <w:rsid w:val="00303C7C"/>
    <w:rsid w:val="00303F8D"/>
    <w:rsid w:val="00303F9C"/>
    <w:rsid w:val="00304120"/>
    <w:rsid w:val="003043CB"/>
    <w:rsid w:val="0030445B"/>
    <w:rsid w:val="003046A7"/>
    <w:rsid w:val="003047EE"/>
    <w:rsid w:val="00304B38"/>
    <w:rsid w:val="00304D8B"/>
    <w:rsid w:val="00304EF2"/>
    <w:rsid w:val="003051AC"/>
    <w:rsid w:val="003057B7"/>
    <w:rsid w:val="00305CA5"/>
    <w:rsid w:val="00305DC7"/>
    <w:rsid w:val="00305E04"/>
    <w:rsid w:val="003065BE"/>
    <w:rsid w:val="003069B3"/>
    <w:rsid w:val="00306A87"/>
    <w:rsid w:val="00306D15"/>
    <w:rsid w:val="00306D54"/>
    <w:rsid w:val="00307019"/>
    <w:rsid w:val="00307122"/>
    <w:rsid w:val="00307365"/>
    <w:rsid w:val="00307B37"/>
    <w:rsid w:val="00307E1D"/>
    <w:rsid w:val="00307E66"/>
    <w:rsid w:val="00310231"/>
    <w:rsid w:val="0031023D"/>
    <w:rsid w:val="00311549"/>
    <w:rsid w:val="00311658"/>
    <w:rsid w:val="00311773"/>
    <w:rsid w:val="00311966"/>
    <w:rsid w:val="003119C1"/>
    <w:rsid w:val="003119C3"/>
    <w:rsid w:val="00311B5A"/>
    <w:rsid w:val="00311CB8"/>
    <w:rsid w:val="00312183"/>
    <w:rsid w:val="00312231"/>
    <w:rsid w:val="003123E8"/>
    <w:rsid w:val="003126D4"/>
    <w:rsid w:val="003126ED"/>
    <w:rsid w:val="00312B0D"/>
    <w:rsid w:val="00312B49"/>
    <w:rsid w:val="00312D55"/>
    <w:rsid w:val="00312FD0"/>
    <w:rsid w:val="003135F2"/>
    <w:rsid w:val="003136C6"/>
    <w:rsid w:val="00313D09"/>
    <w:rsid w:val="00313D75"/>
    <w:rsid w:val="00313D81"/>
    <w:rsid w:val="00314627"/>
    <w:rsid w:val="003147FA"/>
    <w:rsid w:val="003148A0"/>
    <w:rsid w:val="0031493D"/>
    <w:rsid w:val="00314E53"/>
    <w:rsid w:val="003151B5"/>
    <w:rsid w:val="003152FA"/>
    <w:rsid w:val="00315690"/>
    <w:rsid w:val="00315B3C"/>
    <w:rsid w:val="00315E98"/>
    <w:rsid w:val="00315EC3"/>
    <w:rsid w:val="00315F34"/>
    <w:rsid w:val="00316350"/>
    <w:rsid w:val="0031659B"/>
    <w:rsid w:val="0031674C"/>
    <w:rsid w:val="00316AAA"/>
    <w:rsid w:val="00316B66"/>
    <w:rsid w:val="00316CC1"/>
    <w:rsid w:val="00316DC6"/>
    <w:rsid w:val="00316F89"/>
    <w:rsid w:val="00317170"/>
    <w:rsid w:val="0031729C"/>
    <w:rsid w:val="003176F4"/>
    <w:rsid w:val="003178A3"/>
    <w:rsid w:val="003178BE"/>
    <w:rsid w:val="00317E7C"/>
    <w:rsid w:val="00317E7F"/>
    <w:rsid w:val="00317F74"/>
    <w:rsid w:val="00320120"/>
    <w:rsid w:val="003201FB"/>
    <w:rsid w:val="003205B7"/>
    <w:rsid w:val="0032088E"/>
    <w:rsid w:val="003209E9"/>
    <w:rsid w:val="003209FC"/>
    <w:rsid w:val="00320D6E"/>
    <w:rsid w:val="0032118F"/>
    <w:rsid w:val="003211F3"/>
    <w:rsid w:val="00321342"/>
    <w:rsid w:val="003220CD"/>
    <w:rsid w:val="00322311"/>
    <w:rsid w:val="00322A9A"/>
    <w:rsid w:val="00323388"/>
    <w:rsid w:val="0032379C"/>
    <w:rsid w:val="00323946"/>
    <w:rsid w:val="003239FF"/>
    <w:rsid w:val="00323AB2"/>
    <w:rsid w:val="00323E47"/>
    <w:rsid w:val="00323F41"/>
    <w:rsid w:val="00323F69"/>
    <w:rsid w:val="003246A5"/>
    <w:rsid w:val="0032476B"/>
    <w:rsid w:val="00324B9F"/>
    <w:rsid w:val="00324D59"/>
    <w:rsid w:val="00324EFB"/>
    <w:rsid w:val="00325066"/>
    <w:rsid w:val="0032545F"/>
    <w:rsid w:val="003259D1"/>
    <w:rsid w:val="00325DCF"/>
    <w:rsid w:val="00325E8C"/>
    <w:rsid w:val="00325ED4"/>
    <w:rsid w:val="00325FB1"/>
    <w:rsid w:val="0032644D"/>
    <w:rsid w:val="00326C5E"/>
    <w:rsid w:val="00326C9B"/>
    <w:rsid w:val="00326D00"/>
    <w:rsid w:val="003270B5"/>
    <w:rsid w:val="00327217"/>
    <w:rsid w:val="003273F3"/>
    <w:rsid w:val="00327437"/>
    <w:rsid w:val="0032757C"/>
    <w:rsid w:val="003276A6"/>
    <w:rsid w:val="00327991"/>
    <w:rsid w:val="00327A8C"/>
    <w:rsid w:val="00327AF6"/>
    <w:rsid w:val="00327CF9"/>
    <w:rsid w:val="00327D51"/>
    <w:rsid w:val="00327E3C"/>
    <w:rsid w:val="00327F6E"/>
    <w:rsid w:val="0032D7D6"/>
    <w:rsid w:val="0033037D"/>
    <w:rsid w:val="003304FD"/>
    <w:rsid w:val="003305A0"/>
    <w:rsid w:val="003305B6"/>
    <w:rsid w:val="00330690"/>
    <w:rsid w:val="003307E8"/>
    <w:rsid w:val="00330B57"/>
    <w:rsid w:val="00330CC6"/>
    <w:rsid w:val="00330D24"/>
    <w:rsid w:val="00330D64"/>
    <w:rsid w:val="0033123B"/>
    <w:rsid w:val="0033140D"/>
    <w:rsid w:val="00331411"/>
    <w:rsid w:val="0033155C"/>
    <w:rsid w:val="00331684"/>
    <w:rsid w:val="0033186D"/>
    <w:rsid w:val="0033187E"/>
    <w:rsid w:val="00331CC7"/>
    <w:rsid w:val="003325C3"/>
    <w:rsid w:val="0033260B"/>
    <w:rsid w:val="0033263E"/>
    <w:rsid w:val="00332A1D"/>
    <w:rsid w:val="00332A76"/>
    <w:rsid w:val="00332A81"/>
    <w:rsid w:val="00332B30"/>
    <w:rsid w:val="00332C9D"/>
    <w:rsid w:val="00332D1E"/>
    <w:rsid w:val="00332E61"/>
    <w:rsid w:val="003336AC"/>
    <w:rsid w:val="0033382B"/>
    <w:rsid w:val="00333A34"/>
    <w:rsid w:val="00333AA9"/>
    <w:rsid w:val="00333AAA"/>
    <w:rsid w:val="00333BED"/>
    <w:rsid w:val="00333BF3"/>
    <w:rsid w:val="00333BFF"/>
    <w:rsid w:val="00333D78"/>
    <w:rsid w:val="00334031"/>
    <w:rsid w:val="003343F0"/>
    <w:rsid w:val="00334689"/>
    <w:rsid w:val="003347E6"/>
    <w:rsid w:val="00334823"/>
    <w:rsid w:val="00334BD7"/>
    <w:rsid w:val="00334BE9"/>
    <w:rsid w:val="00334DC1"/>
    <w:rsid w:val="00334FB1"/>
    <w:rsid w:val="003353DA"/>
    <w:rsid w:val="003353E3"/>
    <w:rsid w:val="00335506"/>
    <w:rsid w:val="003355A1"/>
    <w:rsid w:val="003355F3"/>
    <w:rsid w:val="003356E4"/>
    <w:rsid w:val="00335A41"/>
    <w:rsid w:val="00335D76"/>
    <w:rsid w:val="00335DC7"/>
    <w:rsid w:val="00335E75"/>
    <w:rsid w:val="00335F27"/>
    <w:rsid w:val="003361F9"/>
    <w:rsid w:val="00336259"/>
    <w:rsid w:val="003363F2"/>
    <w:rsid w:val="003365B8"/>
    <w:rsid w:val="003370F4"/>
    <w:rsid w:val="003371FC"/>
    <w:rsid w:val="0033759F"/>
    <w:rsid w:val="0033765B"/>
    <w:rsid w:val="00337A2F"/>
    <w:rsid w:val="00337AA6"/>
    <w:rsid w:val="00337BE9"/>
    <w:rsid w:val="00340398"/>
    <w:rsid w:val="00340655"/>
    <w:rsid w:val="00340BF8"/>
    <w:rsid w:val="0034105C"/>
    <w:rsid w:val="00341746"/>
    <w:rsid w:val="003418FB"/>
    <w:rsid w:val="00341AFD"/>
    <w:rsid w:val="00341B40"/>
    <w:rsid w:val="00341F6A"/>
    <w:rsid w:val="003423FE"/>
    <w:rsid w:val="00342457"/>
    <w:rsid w:val="00342546"/>
    <w:rsid w:val="00342861"/>
    <w:rsid w:val="003429B4"/>
    <w:rsid w:val="00342F43"/>
    <w:rsid w:val="00342F6F"/>
    <w:rsid w:val="0034303A"/>
    <w:rsid w:val="00343082"/>
    <w:rsid w:val="003431D4"/>
    <w:rsid w:val="003433B8"/>
    <w:rsid w:val="0034357F"/>
    <w:rsid w:val="003438C2"/>
    <w:rsid w:val="00343996"/>
    <w:rsid w:val="00343B46"/>
    <w:rsid w:val="0034400A"/>
    <w:rsid w:val="0034410E"/>
    <w:rsid w:val="00344129"/>
    <w:rsid w:val="003442E3"/>
    <w:rsid w:val="00344819"/>
    <w:rsid w:val="003449BF"/>
    <w:rsid w:val="00345014"/>
    <w:rsid w:val="00345184"/>
    <w:rsid w:val="003451E0"/>
    <w:rsid w:val="0034524D"/>
    <w:rsid w:val="00345519"/>
    <w:rsid w:val="0034587E"/>
    <w:rsid w:val="00345D14"/>
    <w:rsid w:val="0034664C"/>
    <w:rsid w:val="00346688"/>
    <w:rsid w:val="003467AE"/>
    <w:rsid w:val="00346DB9"/>
    <w:rsid w:val="00347007"/>
    <w:rsid w:val="003470EE"/>
    <w:rsid w:val="00347113"/>
    <w:rsid w:val="003471C9"/>
    <w:rsid w:val="0034722A"/>
    <w:rsid w:val="00347278"/>
    <w:rsid w:val="00347334"/>
    <w:rsid w:val="00347679"/>
    <w:rsid w:val="0034782A"/>
    <w:rsid w:val="00347A2C"/>
    <w:rsid w:val="00347B20"/>
    <w:rsid w:val="00347D4D"/>
    <w:rsid w:val="00347D73"/>
    <w:rsid w:val="00347F5B"/>
    <w:rsid w:val="003504CB"/>
    <w:rsid w:val="00350869"/>
    <w:rsid w:val="003508F0"/>
    <w:rsid w:val="003508FC"/>
    <w:rsid w:val="00350B0D"/>
    <w:rsid w:val="00350B76"/>
    <w:rsid w:val="0035159D"/>
    <w:rsid w:val="003515E1"/>
    <w:rsid w:val="003518AE"/>
    <w:rsid w:val="00351924"/>
    <w:rsid w:val="00351C1F"/>
    <w:rsid w:val="00351CFD"/>
    <w:rsid w:val="00351EED"/>
    <w:rsid w:val="00351F53"/>
    <w:rsid w:val="003520D0"/>
    <w:rsid w:val="003520DA"/>
    <w:rsid w:val="00352703"/>
    <w:rsid w:val="00352729"/>
    <w:rsid w:val="00352740"/>
    <w:rsid w:val="00352BCC"/>
    <w:rsid w:val="00352C0E"/>
    <w:rsid w:val="00352C32"/>
    <w:rsid w:val="00352C3D"/>
    <w:rsid w:val="00352D3B"/>
    <w:rsid w:val="00352DC4"/>
    <w:rsid w:val="00353185"/>
    <w:rsid w:val="003534FB"/>
    <w:rsid w:val="00353A87"/>
    <w:rsid w:val="00353DD5"/>
    <w:rsid w:val="00353DFF"/>
    <w:rsid w:val="00353ED0"/>
    <w:rsid w:val="00353FC3"/>
    <w:rsid w:val="00354083"/>
    <w:rsid w:val="00354087"/>
    <w:rsid w:val="003544A8"/>
    <w:rsid w:val="0035453A"/>
    <w:rsid w:val="00354793"/>
    <w:rsid w:val="00354A29"/>
    <w:rsid w:val="00354DAA"/>
    <w:rsid w:val="00355304"/>
    <w:rsid w:val="0035552B"/>
    <w:rsid w:val="003555A2"/>
    <w:rsid w:val="003558D0"/>
    <w:rsid w:val="00355996"/>
    <w:rsid w:val="00355B05"/>
    <w:rsid w:val="00355B39"/>
    <w:rsid w:val="00355C38"/>
    <w:rsid w:val="00355C6E"/>
    <w:rsid w:val="003561EA"/>
    <w:rsid w:val="003562D4"/>
    <w:rsid w:val="00356312"/>
    <w:rsid w:val="00356914"/>
    <w:rsid w:val="00356EDC"/>
    <w:rsid w:val="003570C6"/>
    <w:rsid w:val="003572B9"/>
    <w:rsid w:val="00357356"/>
    <w:rsid w:val="00357582"/>
    <w:rsid w:val="00357B0F"/>
    <w:rsid w:val="00357C58"/>
    <w:rsid w:val="00357E54"/>
    <w:rsid w:val="00357FA6"/>
    <w:rsid w:val="00360014"/>
    <w:rsid w:val="0036035E"/>
    <w:rsid w:val="00360385"/>
    <w:rsid w:val="00360394"/>
    <w:rsid w:val="0036058F"/>
    <w:rsid w:val="00360ADF"/>
    <w:rsid w:val="00360DC2"/>
    <w:rsid w:val="00360E70"/>
    <w:rsid w:val="00360F31"/>
    <w:rsid w:val="00361455"/>
    <w:rsid w:val="0036160C"/>
    <w:rsid w:val="00361BF2"/>
    <w:rsid w:val="0036220B"/>
    <w:rsid w:val="00362298"/>
    <w:rsid w:val="0036237E"/>
    <w:rsid w:val="003624E5"/>
    <w:rsid w:val="003628E7"/>
    <w:rsid w:val="00362B07"/>
    <w:rsid w:val="00362C8E"/>
    <w:rsid w:val="00362F36"/>
    <w:rsid w:val="00363468"/>
    <w:rsid w:val="00363638"/>
    <w:rsid w:val="0036383C"/>
    <w:rsid w:val="00363864"/>
    <w:rsid w:val="00363AEE"/>
    <w:rsid w:val="00363C5B"/>
    <w:rsid w:val="00363CFA"/>
    <w:rsid w:val="00364538"/>
    <w:rsid w:val="003648F7"/>
    <w:rsid w:val="00365040"/>
    <w:rsid w:val="00365348"/>
    <w:rsid w:val="0036538A"/>
    <w:rsid w:val="003655D5"/>
    <w:rsid w:val="00366209"/>
    <w:rsid w:val="0036669A"/>
    <w:rsid w:val="003666A4"/>
    <w:rsid w:val="00366955"/>
    <w:rsid w:val="00366969"/>
    <w:rsid w:val="00366CEC"/>
    <w:rsid w:val="00366E37"/>
    <w:rsid w:val="0036710E"/>
    <w:rsid w:val="00367321"/>
    <w:rsid w:val="003673C1"/>
    <w:rsid w:val="003673D1"/>
    <w:rsid w:val="0036743C"/>
    <w:rsid w:val="003678FB"/>
    <w:rsid w:val="00367FBF"/>
    <w:rsid w:val="00370169"/>
    <w:rsid w:val="00370176"/>
    <w:rsid w:val="0037036D"/>
    <w:rsid w:val="0037054D"/>
    <w:rsid w:val="00370557"/>
    <w:rsid w:val="0037055D"/>
    <w:rsid w:val="003705F4"/>
    <w:rsid w:val="00370B63"/>
    <w:rsid w:val="00370DFA"/>
    <w:rsid w:val="00370E06"/>
    <w:rsid w:val="00371091"/>
    <w:rsid w:val="003711ED"/>
    <w:rsid w:val="0037128E"/>
    <w:rsid w:val="00371438"/>
    <w:rsid w:val="0037144D"/>
    <w:rsid w:val="003714CE"/>
    <w:rsid w:val="0037189D"/>
    <w:rsid w:val="00372059"/>
    <w:rsid w:val="003722A2"/>
    <w:rsid w:val="00372372"/>
    <w:rsid w:val="00372377"/>
    <w:rsid w:val="00372D01"/>
    <w:rsid w:val="00373128"/>
    <w:rsid w:val="00373330"/>
    <w:rsid w:val="0037365C"/>
    <w:rsid w:val="00373885"/>
    <w:rsid w:val="00373B92"/>
    <w:rsid w:val="00373C40"/>
    <w:rsid w:val="00373F92"/>
    <w:rsid w:val="0037412E"/>
    <w:rsid w:val="003741A1"/>
    <w:rsid w:val="0037432B"/>
    <w:rsid w:val="0037435F"/>
    <w:rsid w:val="0037439F"/>
    <w:rsid w:val="003753F7"/>
    <w:rsid w:val="00375672"/>
    <w:rsid w:val="00375A52"/>
    <w:rsid w:val="00375A87"/>
    <w:rsid w:val="00375C9F"/>
    <w:rsid w:val="00375CFA"/>
    <w:rsid w:val="003760D4"/>
    <w:rsid w:val="0037612B"/>
    <w:rsid w:val="0037617F"/>
    <w:rsid w:val="003763E4"/>
    <w:rsid w:val="00376633"/>
    <w:rsid w:val="003768BC"/>
    <w:rsid w:val="00376964"/>
    <w:rsid w:val="00376AF6"/>
    <w:rsid w:val="0037711F"/>
    <w:rsid w:val="0037727B"/>
    <w:rsid w:val="00377741"/>
    <w:rsid w:val="0037774F"/>
    <w:rsid w:val="00377804"/>
    <w:rsid w:val="003778F3"/>
    <w:rsid w:val="00377FF6"/>
    <w:rsid w:val="003807A1"/>
    <w:rsid w:val="00380869"/>
    <w:rsid w:val="003808AD"/>
    <w:rsid w:val="0038091C"/>
    <w:rsid w:val="003809EA"/>
    <w:rsid w:val="00380A1B"/>
    <w:rsid w:val="00380A63"/>
    <w:rsid w:val="00380C16"/>
    <w:rsid w:val="00380E1A"/>
    <w:rsid w:val="00380F1A"/>
    <w:rsid w:val="003810DE"/>
    <w:rsid w:val="00382135"/>
    <w:rsid w:val="003821A4"/>
    <w:rsid w:val="003823CA"/>
    <w:rsid w:val="003824E8"/>
    <w:rsid w:val="00382A47"/>
    <w:rsid w:val="00382BDE"/>
    <w:rsid w:val="00383024"/>
    <w:rsid w:val="0038325B"/>
    <w:rsid w:val="00383260"/>
    <w:rsid w:val="0038334A"/>
    <w:rsid w:val="0038387C"/>
    <w:rsid w:val="003838B7"/>
    <w:rsid w:val="00383909"/>
    <w:rsid w:val="00383947"/>
    <w:rsid w:val="003839A6"/>
    <w:rsid w:val="00383A66"/>
    <w:rsid w:val="00383B3F"/>
    <w:rsid w:val="00383B56"/>
    <w:rsid w:val="00383BE6"/>
    <w:rsid w:val="003841B9"/>
    <w:rsid w:val="00384709"/>
    <w:rsid w:val="003848EC"/>
    <w:rsid w:val="00385299"/>
    <w:rsid w:val="00385502"/>
    <w:rsid w:val="003855FB"/>
    <w:rsid w:val="00385644"/>
    <w:rsid w:val="00385753"/>
    <w:rsid w:val="003859E8"/>
    <w:rsid w:val="00385BD4"/>
    <w:rsid w:val="00385EB6"/>
    <w:rsid w:val="003861A9"/>
    <w:rsid w:val="00386932"/>
    <w:rsid w:val="00386BAC"/>
    <w:rsid w:val="00386F3A"/>
    <w:rsid w:val="0038703F"/>
    <w:rsid w:val="0038705E"/>
    <w:rsid w:val="003870E3"/>
    <w:rsid w:val="003872C6"/>
    <w:rsid w:val="00387311"/>
    <w:rsid w:val="00387468"/>
    <w:rsid w:val="00387582"/>
    <w:rsid w:val="00387767"/>
    <w:rsid w:val="0038793F"/>
    <w:rsid w:val="00387A7B"/>
    <w:rsid w:val="00387A9D"/>
    <w:rsid w:val="00387AF8"/>
    <w:rsid w:val="00387E8C"/>
    <w:rsid w:val="00387FAD"/>
    <w:rsid w:val="003907B4"/>
    <w:rsid w:val="0039095B"/>
    <w:rsid w:val="00390974"/>
    <w:rsid w:val="00390B46"/>
    <w:rsid w:val="0039108C"/>
    <w:rsid w:val="003913E3"/>
    <w:rsid w:val="003919D9"/>
    <w:rsid w:val="00391BA0"/>
    <w:rsid w:val="00391CB5"/>
    <w:rsid w:val="00391F82"/>
    <w:rsid w:val="003921E0"/>
    <w:rsid w:val="00392260"/>
    <w:rsid w:val="0039256F"/>
    <w:rsid w:val="0039258F"/>
    <w:rsid w:val="003929FA"/>
    <w:rsid w:val="00392A29"/>
    <w:rsid w:val="00392ABE"/>
    <w:rsid w:val="00392AC9"/>
    <w:rsid w:val="00392B32"/>
    <w:rsid w:val="00393075"/>
    <w:rsid w:val="003933E2"/>
    <w:rsid w:val="003934A5"/>
    <w:rsid w:val="003937FE"/>
    <w:rsid w:val="00393AE6"/>
    <w:rsid w:val="00393E66"/>
    <w:rsid w:val="00393EA5"/>
    <w:rsid w:val="00393EBF"/>
    <w:rsid w:val="0039425C"/>
    <w:rsid w:val="003943FF"/>
    <w:rsid w:val="003944AA"/>
    <w:rsid w:val="0039486C"/>
    <w:rsid w:val="00394AD0"/>
    <w:rsid w:val="003956F5"/>
    <w:rsid w:val="003958D2"/>
    <w:rsid w:val="00395B78"/>
    <w:rsid w:val="003962C0"/>
    <w:rsid w:val="003965C9"/>
    <w:rsid w:val="0039677F"/>
    <w:rsid w:val="0039681C"/>
    <w:rsid w:val="00396AF0"/>
    <w:rsid w:val="00396DAB"/>
    <w:rsid w:val="00396F43"/>
    <w:rsid w:val="003973F4"/>
    <w:rsid w:val="0039740F"/>
    <w:rsid w:val="00397526"/>
    <w:rsid w:val="003975D9"/>
    <w:rsid w:val="0039777C"/>
    <w:rsid w:val="00397823"/>
    <w:rsid w:val="00397AE7"/>
    <w:rsid w:val="00397C11"/>
    <w:rsid w:val="003A01A9"/>
    <w:rsid w:val="003A034B"/>
    <w:rsid w:val="003A0BDE"/>
    <w:rsid w:val="003A0C21"/>
    <w:rsid w:val="003A0DCD"/>
    <w:rsid w:val="003A1016"/>
    <w:rsid w:val="003A11A4"/>
    <w:rsid w:val="003A1309"/>
    <w:rsid w:val="003A1586"/>
    <w:rsid w:val="003A2098"/>
    <w:rsid w:val="003A2231"/>
    <w:rsid w:val="003A28CF"/>
    <w:rsid w:val="003A2FF4"/>
    <w:rsid w:val="003A307B"/>
    <w:rsid w:val="003A3259"/>
    <w:rsid w:val="003A334B"/>
    <w:rsid w:val="003A34A8"/>
    <w:rsid w:val="003A3A93"/>
    <w:rsid w:val="003A3EF6"/>
    <w:rsid w:val="003A40E7"/>
    <w:rsid w:val="003A4140"/>
    <w:rsid w:val="003A41A5"/>
    <w:rsid w:val="003A454B"/>
    <w:rsid w:val="003A4CD4"/>
    <w:rsid w:val="003A4FC4"/>
    <w:rsid w:val="003A508E"/>
    <w:rsid w:val="003A543B"/>
    <w:rsid w:val="003A5810"/>
    <w:rsid w:val="003A6609"/>
    <w:rsid w:val="003A6D38"/>
    <w:rsid w:val="003A6E70"/>
    <w:rsid w:val="003A6F5F"/>
    <w:rsid w:val="003A7178"/>
    <w:rsid w:val="003A7199"/>
    <w:rsid w:val="003A71EF"/>
    <w:rsid w:val="003A72F4"/>
    <w:rsid w:val="003A7712"/>
    <w:rsid w:val="003A779C"/>
    <w:rsid w:val="003A77E3"/>
    <w:rsid w:val="003A7825"/>
    <w:rsid w:val="003A7A69"/>
    <w:rsid w:val="003A7CF8"/>
    <w:rsid w:val="003A7F35"/>
    <w:rsid w:val="003B0200"/>
    <w:rsid w:val="003B05FC"/>
    <w:rsid w:val="003B076A"/>
    <w:rsid w:val="003B0B1B"/>
    <w:rsid w:val="003B0FEE"/>
    <w:rsid w:val="003B1480"/>
    <w:rsid w:val="003B1824"/>
    <w:rsid w:val="003B18A5"/>
    <w:rsid w:val="003B18BD"/>
    <w:rsid w:val="003B1A4F"/>
    <w:rsid w:val="003B1A95"/>
    <w:rsid w:val="003B1ACE"/>
    <w:rsid w:val="003B1BA5"/>
    <w:rsid w:val="003B1D12"/>
    <w:rsid w:val="003B1E77"/>
    <w:rsid w:val="003B1EA4"/>
    <w:rsid w:val="003B1ED2"/>
    <w:rsid w:val="003B21F0"/>
    <w:rsid w:val="003B2632"/>
    <w:rsid w:val="003B2ADB"/>
    <w:rsid w:val="003B2C92"/>
    <w:rsid w:val="003B2C9F"/>
    <w:rsid w:val="003B2EEB"/>
    <w:rsid w:val="003B3652"/>
    <w:rsid w:val="003B3753"/>
    <w:rsid w:val="003B3870"/>
    <w:rsid w:val="003B4020"/>
    <w:rsid w:val="003B41A8"/>
    <w:rsid w:val="003B4312"/>
    <w:rsid w:val="003B4580"/>
    <w:rsid w:val="003B47B3"/>
    <w:rsid w:val="003B48F7"/>
    <w:rsid w:val="003B491C"/>
    <w:rsid w:val="003B495B"/>
    <w:rsid w:val="003B4C06"/>
    <w:rsid w:val="003B5043"/>
    <w:rsid w:val="003B5081"/>
    <w:rsid w:val="003B539D"/>
    <w:rsid w:val="003B54B2"/>
    <w:rsid w:val="003B5608"/>
    <w:rsid w:val="003B574A"/>
    <w:rsid w:val="003B5777"/>
    <w:rsid w:val="003B5A38"/>
    <w:rsid w:val="003B5C67"/>
    <w:rsid w:val="003B5C9F"/>
    <w:rsid w:val="003B5E9B"/>
    <w:rsid w:val="003B65F8"/>
    <w:rsid w:val="003B66D6"/>
    <w:rsid w:val="003B6988"/>
    <w:rsid w:val="003B6B3E"/>
    <w:rsid w:val="003B6D0E"/>
    <w:rsid w:val="003B6D67"/>
    <w:rsid w:val="003B6F38"/>
    <w:rsid w:val="003B700A"/>
    <w:rsid w:val="003B715B"/>
    <w:rsid w:val="003B7224"/>
    <w:rsid w:val="003B7456"/>
    <w:rsid w:val="003B78E6"/>
    <w:rsid w:val="003B7E13"/>
    <w:rsid w:val="003B7F3B"/>
    <w:rsid w:val="003C0269"/>
    <w:rsid w:val="003C035A"/>
    <w:rsid w:val="003C0454"/>
    <w:rsid w:val="003C092A"/>
    <w:rsid w:val="003C0BEB"/>
    <w:rsid w:val="003C0C23"/>
    <w:rsid w:val="003C1172"/>
    <w:rsid w:val="003C1192"/>
    <w:rsid w:val="003C17D0"/>
    <w:rsid w:val="003C1980"/>
    <w:rsid w:val="003C1BB8"/>
    <w:rsid w:val="003C1BD8"/>
    <w:rsid w:val="003C1D1C"/>
    <w:rsid w:val="003C20AB"/>
    <w:rsid w:val="003C215B"/>
    <w:rsid w:val="003C2266"/>
    <w:rsid w:val="003C26D1"/>
    <w:rsid w:val="003C2BB5"/>
    <w:rsid w:val="003C2ECE"/>
    <w:rsid w:val="003C30D1"/>
    <w:rsid w:val="003C38E6"/>
    <w:rsid w:val="003C3BA8"/>
    <w:rsid w:val="003C3F31"/>
    <w:rsid w:val="003C41B1"/>
    <w:rsid w:val="003C4642"/>
    <w:rsid w:val="003C4756"/>
    <w:rsid w:val="003C480C"/>
    <w:rsid w:val="003C4A18"/>
    <w:rsid w:val="003C4AFB"/>
    <w:rsid w:val="003C4B87"/>
    <w:rsid w:val="003C4E50"/>
    <w:rsid w:val="003C4F40"/>
    <w:rsid w:val="003C53C4"/>
    <w:rsid w:val="003C584D"/>
    <w:rsid w:val="003C5BF5"/>
    <w:rsid w:val="003C5D87"/>
    <w:rsid w:val="003C5E17"/>
    <w:rsid w:val="003C5E1E"/>
    <w:rsid w:val="003C5FF2"/>
    <w:rsid w:val="003C609D"/>
    <w:rsid w:val="003C62ED"/>
    <w:rsid w:val="003C6406"/>
    <w:rsid w:val="003C67BD"/>
    <w:rsid w:val="003C6B80"/>
    <w:rsid w:val="003C6CBB"/>
    <w:rsid w:val="003C6D8E"/>
    <w:rsid w:val="003C6F98"/>
    <w:rsid w:val="003C7102"/>
    <w:rsid w:val="003C7371"/>
    <w:rsid w:val="003C7464"/>
    <w:rsid w:val="003C772F"/>
    <w:rsid w:val="003C7F05"/>
    <w:rsid w:val="003D0041"/>
    <w:rsid w:val="003D019B"/>
    <w:rsid w:val="003D01B6"/>
    <w:rsid w:val="003D041D"/>
    <w:rsid w:val="003D0C3A"/>
    <w:rsid w:val="003D10EF"/>
    <w:rsid w:val="003D12B8"/>
    <w:rsid w:val="003D12D2"/>
    <w:rsid w:val="003D192A"/>
    <w:rsid w:val="003D1D50"/>
    <w:rsid w:val="003D1DDD"/>
    <w:rsid w:val="003D1DF8"/>
    <w:rsid w:val="003D252E"/>
    <w:rsid w:val="003D255E"/>
    <w:rsid w:val="003D25AC"/>
    <w:rsid w:val="003D2639"/>
    <w:rsid w:val="003D2871"/>
    <w:rsid w:val="003D28AF"/>
    <w:rsid w:val="003D2B73"/>
    <w:rsid w:val="003D2D88"/>
    <w:rsid w:val="003D33A1"/>
    <w:rsid w:val="003D34CE"/>
    <w:rsid w:val="003D37DA"/>
    <w:rsid w:val="003D39F9"/>
    <w:rsid w:val="003D3A2D"/>
    <w:rsid w:val="003D3D41"/>
    <w:rsid w:val="003D3E10"/>
    <w:rsid w:val="003D40AB"/>
    <w:rsid w:val="003D40DB"/>
    <w:rsid w:val="003D437F"/>
    <w:rsid w:val="003D46B2"/>
    <w:rsid w:val="003D474B"/>
    <w:rsid w:val="003D497E"/>
    <w:rsid w:val="003D4989"/>
    <w:rsid w:val="003D5270"/>
    <w:rsid w:val="003D555D"/>
    <w:rsid w:val="003D5AE9"/>
    <w:rsid w:val="003D5CD1"/>
    <w:rsid w:val="003D5EA8"/>
    <w:rsid w:val="003D5F57"/>
    <w:rsid w:val="003D6083"/>
    <w:rsid w:val="003D61B3"/>
    <w:rsid w:val="003D630C"/>
    <w:rsid w:val="003D65DD"/>
    <w:rsid w:val="003D6867"/>
    <w:rsid w:val="003D6B28"/>
    <w:rsid w:val="003D6B69"/>
    <w:rsid w:val="003D6E8A"/>
    <w:rsid w:val="003D724F"/>
    <w:rsid w:val="003D7D91"/>
    <w:rsid w:val="003D7EF4"/>
    <w:rsid w:val="003E011D"/>
    <w:rsid w:val="003E0703"/>
    <w:rsid w:val="003E0CFE"/>
    <w:rsid w:val="003E0D13"/>
    <w:rsid w:val="003E0DA6"/>
    <w:rsid w:val="003E14DB"/>
    <w:rsid w:val="003E15AE"/>
    <w:rsid w:val="003E1A3F"/>
    <w:rsid w:val="003E1A5E"/>
    <w:rsid w:val="003E1CB9"/>
    <w:rsid w:val="003E1FEB"/>
    <w:rsid w:val="003E207D"/>
    <w:rsid w:val="003E2266"/>
    <w:rsid w:val="003E23A2"/>
    <w:rsid w:val="003E23E9"/>
    <w:rsid w:val="003E2548"/>
    <w:rsid w:val="003E2722"/>
    <w:rsid w:val="003E2BCB"/>
    <w:rsid w:val="003E3265"/>
    <w:rsid w:val="003E375B"/>
    <w:rsid w:val="003E37A8"/>
    <w:rsid w:val="003E3E28"/>
    <w:rsid w:val="003E3E3E"/>
    <w:rsid w:val="003E3F24"/>
    <w:rsid w:val="003E4384"/>
    <w:rsid w:val="003E4631"/>
    <w:rsid w:val="003E4866"/>
    <w:rsid w:val="003E487F"/>
    <w:rsid w:val="003E4C5F"/>
    <w:rsid w:val="003E510E"/>
    <w:rsid w:val="003E54C1"/>
    <w:rsid w:val="003E5671"/>
    <w:rsid w:val="003E56C1"/>
    <w:rsid w:val="003E5823"/>
    <w:rsid w:val="003E5833"/>
    <w:rsid w:val="003E5B32"/>
    <w:rsid w:val="003E5B59"/>
    <w:rsid w:val="003E5C48"/>
    <w:rsid w:val="003E5D51"/>
    <w:rsid w:val="003E5D7C"/>
    <w:rsid w:val="003E5F0A"/>
    <w:rsid w:val="003E5F71"/>
    <w:rsid w:val="003E61F4"/>
    <w:rsid w:val="003E65B8"/>
    <w:rsid w:val="003E6725"/>
    <w:rsid w:val="003E683E"/>
    <w:rsid w:val="003E6C91"/>
    <w:rsid w:val="003E7038"/>
    <w:rsid w:val="003E7219"/>
    <w:rsid w:val="003E7423"/>
    <w:rsid w:val="003E75D0"/>
    <w:rsid w:val="003E7A21"/>
    <w:rsid w:val="003E7B14"/>
    <w:rsid w:val="003E7EA7"/>
    <w:rsid w:val="003E7F48"/>
    <w:rsid w:val="003E7F50"/>
    <w:rsid w:val="003F011E"/>
    <w:rsid w:val="003F020C"/>
    <w:rsid w:val="003F05F5"/>
    <w:rsid w:val="003F09C1"/>
    <w:rsid w:val="003F0AF6"/>
    <w:rsid w:val="003F0DBA"/>
    <w:rsid w:val="003F0DCB"/>
    <w:rsid w:val="003F0F6D"/>
    <w:rsid w:val="003F12FF"/>
    <w:rsid w:val="003F1536"/>
    <w:rsid w:val="003F16B4"/>
    <w:rsid w:val="003F1774"/>
    <w:rsid w:val="003F1E30"/>
    <w:rsid w:val="003F1F5B"/>
    <w:rsid w:val="003F1FB5"/>
    <w:rsid w:val="003F2123"/>
    <w:rsid w:val="003F2281"/>
    <w:rsid w:val="003F24B6"/>
    <w:rsid w:val="003F25D5"/>
    <w:rsid w:val="003F2702"/>
    <w:rsid w:val="003F2764"/>
    <w:rsid w:val="003F27B5"/>
    <w:rsid w:val="003F27DD"/>
    <w:rsid w:val="003F2C3E"/>
    <w:rsid w:val="003F2CA3"/>
    <w:rsid w:val="003F375E"/>
    <w:rsid w:val="003F39F1"/>
    <w:rsid w:val="003F4086"/>
    <w:rsid w:val="003F4A82"/>
    <w:rsid w:val="003F4AF1"/>
    <w:rsid w:val="003F4E92"/>
    <w:rsid w:val="003F4F6D"/>
    <w:rsid w:val="003F5489"/>
    <w:rsid w:val="003F5584"/>
    <w:rsid w:val="003F58FC"/>
    <w:rsid w:val="003F5C11"/>
    <w:rsid w:val="003F5CEB"/>
    <w:rsid w:val="003F61C2"/>
    <w:rsid w:val="003F62AE"/>
    <w:rsid w:val="003F6B3B"/>
    <w:rsid w:val="003F6F3F"/>
    <w:rsid w:val="003F6FFB"/>
    <w:rsid w:val="003F7189"/>
    <w:rsid w:val="003F73BC"/>
    <w:rsid w:val="003F758F"/>
    <w:rsid w:val="003F75D5"/>
    <w:rsid w:val="003F75E2"/>
    <w:rsid w:val="003F7746"/>
    <w:rsid w:val="003F788C"/>
    <w:rsid w:val="003F7947"/>
    <w:rsid w:val="003F79BB"/>
    <w:rsid w:val="003F79C9"/>
    <w:rsid w:val="003F79FB"/>
    <w:rsid w:val="003F7AC5"/>
    <w:rsid w:val="003F7B9A"/>
    <w:rsid w:val="003F7F25"/>
    <w:rsid w:val="003F7F68"/>
    <w:rsid w:val="0040028B"/>
    <w:rsid w:val="00400524"/>
    <w:rsid w:val="004005AB"/>
    <w:rsid w:val="0040099A"/>
    <w:rsid w:val="004009D4"/>
    <w:rsid w:val="00400BA8"/>
    <w:rsid w:val="00400BE8"/>
    <w:rsid w:val="00400F2C"/>
    <w:rsid w:val="00401058"/>
    <w:rsid w:val="00401402"/>
    <w:rsid w:val="004014FE"/>
    <w:rsid w:val="00401646"/>
    <w:rsid w:val="004018A0"/>
    <w:rsid w:val="004019A6"/>
    <w:rsid w:val="00401C1C"/>
    <w:rsid w:val="00402140"/>
    <w:rsid w:val="004026AC"/>
    <w:rsid w:val="00402AC9"/>
    <w:rsid w:val="00403194"/>
    <w:rsid w:val="004032FA"/>
    <w:rsid w:val="004035AE"/>
    <w:rsid w:val="004038D0"/>
    <w:rsid w:val="00403A2D"/>
    <w:rsid w:val="00403E40"/>
    <w:rsid w:val="00404107"/>
    <w:rsid w:val="004045F3"/>
    <w:rsid w:val="00404686"/>
    <w:rsid w:val="00404700"/>
    <w:rsid w:val="004047CB"/>
    <w:rsid w:val="004047DA"/>
    <w:rsid w:val="00404939"/>
    <w:rsid w:val="00404A8E"/>
    <w:rsid w:val="00404AB8"/>
    <w:rsid w:val="00404B81"/>
    <w:rsid w:val="00404B91"/>
    <w:rsid w:val="00404E72"/>
    <w:rsid w:val="00405099"/>
    <w:rsid w:val="00405712"/>
    <w:rsid w:val="004059B1"/>
    <w:rsid w:val="004059BB"/>
    <w:rsid w:val="00405CFF"/>
    <w:rsid w:val="00405D57"/>
    <w:rsid w:val="00406000"/>
    <w:rsid w:val="00406144"/>
    <w:rsid w:val="004062E0"/>
    <w:rsid w:val="004063F1"/>
    <w:rsid w:val="004067BF"/>
    <w:rsid w:val="004067EE"/>
    <w:rsid w:val="004068E5"/>
    <w:rsid w:val="00406B2A"/>
    <w:rsid w:val="00406BCE"/>
    <w:rsid w:val="00406DD3"/>
    <w:rsid w:val="00406DED"/>
    <w:rsid w:val="00406EBF"/>
    <w:rsid w:val="00406EC6"/>
    <w:rsid w:val="00406F0D"/>
    <w:rsid w:val="00407123"/>
    <w:rsid w:val="00407583"/>
    <w:rsid w:val="004075BA"/>
    <w:rsid w:val="004076D4"/>
    <w:rsid w:val="00407786"/>
    <w:rsid w:val="00407789"/>
    <w:rsid w:val="00407C46"/>
    <w:rsid w:val="00407C5B"/>
    <w:rsid w:val="00407F3C"/>
    <w:rsid w:val="00410045"/>
    <w:rsid w:val="00410337"/>
    <w:rsid w:val="00410933"/>
    <w:rsid w:val="00410F4F"/>
    <w:rsid w:val="004111C6"/>
    <w:rsid w:val="004111E6"/>
    <w:rsid w:val="00411691"/>
    <w:rsid w:val="00411701"/>
    <w:rsid w:val="00411A59"/>
    <w:rsid w:val="00411EBE"/>
    <w:rsid w:val="00412094"/>
    <w:rsid w:val="00412255"/>
    <w:rsid w:val="0041297B"/>
    <w:rsid w:val="00412AE6"/>
    <w:rsid w:val="00412C41"/>
    <w:rsid w:val="00412E79"/>
    <w:rsid w:val="0041318E"/>
    <w:rsid w:val="00413369"/>
    <w:rsid w:val="00413532"/>
    <w:rsid w:val="0041357E"/>
    <w:rsid w:val="00413855"/>
    <w:rsid w:val="00413B75"/>
    <w:rsid w:val="00413DE7"/>
    <w:rsid w:val="00413E19"/>
    <w:rsid w:val="0041420F"/>
    <w:rsid w:val="004142D7"/>
    <w:rsid w:val="00414827"/>
    <w:rsid w:val="0041491F"/>
    <w:rsid w:val="004149DD"/>
    <w:rsid w:val="00414A42"/>
    <w:rsid w:val="00414A44"/>
    <w:rsid w:val="00414A73"/>
    <w:rsid w:val="00414D12"/>
    <w:rsid w:val="00414E4A"/>
    <w:rsid w:val="00414FC8"/>
    <w:rsid w:val="0041504C"/>
    <w:rsid w:val="004152D0"/>
    <w:rsid w:val="0041563A"/>
    <w:rsid w:val="00415C5C"/>
    <w:rsid w:val="00415C95"/>
    <w:rsid w:val="00415EA8"/>
    <w:rsid w:val="0041644C"/>
    <w:rsid w:val="00416536"/>
    <w:rsid w:val="0041658E"/>
    <w:rsid w:val="0041675F"/>
    <w:rsid w:val="00416AAB"/>
    <w:rsid w:val="00416B82"/>
    <w:rsid w:val="00416BD4"/>
    <w:rsid w:val="00416C9A"/>
    <w:rsid w:val="00416D3E"/>
    <w:rsid w:val="00416EE9"/>
    <w:rsid w:val="00417109"/>
    <w:rsid w:val="00417219"/>
    <w:rsid w:val="00417485"/>
    <w:rsid w:val="0041774D"/>
    <w:rsid w:val="00417880"/>
    <w:rsid w:val="004178DB"/>
    <w:rsid w:val="0041792E"/>
    <w:rsid w:val="00417C42"/>
    <w:rsid w:val="00417D74"/>
    <w:rsid w:val="00417F08"/>
    <w:rsid w:val="00417F8B"/>
    <w:rsid w:val="00420233"/>
    <w:rsid w:val="00420288"/>
    <w:rsid w:val="00420681"/>
    <w:rsid w:val="00420697"/>
    <w:rsid w:val="004207F3"/>
    <w:rsid w:val="0042092A"/>
    <w:rsid w:val="00420E77"/>
    <w:rsid w:val="00420F29"/>
    <w:rsid w:val="00420F70"/>
    <w:rsid w:val="0042113B"/>
    <w:rsid w:val="00421569"/>
    <w:rsid w:val="0042162D"/>
    <w:rsid w:val="004216FF"/>
    <w:rsid w:val="004217E8"/>
    <w:rsid w:val="00421CDF"/>
    <w:rsid w:val="00421DA6"/>
    <w:rsid w:val="00422492"/>
    <w:rsid w:val="004225A5"/>
    <w:rsid w:val="00422B11"/>
    <w:rsid w:val="00422B55"/>
    <w:rsid w:val="00422DD1"/>
    <w:rsid w:val="00422EFF"/>
    <w:rsid w:val="00422FE4"/>
    <w:rsid w:val="00423421"/>
    <w:rsid w:val="00423664"/>
    <w:rsid w:val="004238EC"/>
    <w:rsid w:val="0042395C"/>
    <w:rsid w:val="00423E80"/>
    <w:rsid w:val="004240D5"/>
    <w:rsid w:val="004241F7"/>
    <w:rsid w:val="004244A9"/>
    <w:rsid w:val="0042454B"/>
    <w:rsid w:val="00424693"/>
    <w:rsid w:val="004249AA"/>
    <w:rsid w:val="00424B0C"/>
    <w:rsid w:val="00424B7B"/>
    <w:rsid w:val="00424C31"/>
    <w:rsid w:val="00424C42"/>
    <w:rsid w:val="00424F67"/>
    <w:rsid w:val="00425346"/>
    <w:rsid w:val="00425513"/>
    <w:rsid w:val="00425AE8"/>
    <w:rsid w:val="00425DE3"/>
    <w:rsid w:val="00425E83"/>
    <w:rsid w:val="00426205"/>
    <w:rsid w:val="00426244"/>
    <w:rsid w:val="00426254"/>
    <w:rsid w:val="004265A4"/>
    <w:rsid w:val="00426755"/>
    <w:rsid w:val="00426849"/>
    <w:rsid w:val="004268D5"/>
    <w:rsid w:val="00426911"/>
    <w:rsid w:val="00426B93"/>
    <w:rsid w:val="00426CF2"/>
    <w:rsid w:val="00426F1F"/>
    <w:rsid w:val="004275B8"/>
    <w:rsid w:val="0042761F"/>
    <w:rsid w:val="004276B3"/>
    <w:rsid w:val="00427775"/>
    <w:rsid w:val="00427B0B"/>
    <w:rsid w:val="00427CD7"/>
    <w:rsid w:val="00430301"/>
    <w:rsid w:val="004305AC"/>
    <w:rsid w:val="00430648"/>
    <w:rsid w:val="00430B2B"/>
    <w:rsid w:val="00430EBC"/>
    <w:rsid w:val="00431207"/>
    <w:rsid w:val="004314DF"/>
    <w:rsid w:val="004315EA"/>
    <w:rsid w:val="0043164F"/>
    <w:rsid w:val="0043188D"/>
    <w:rsid w:val="00431E73"/>
    <w:rsid w:val="004320C3"/>
    <w:rsid w:val="00432244"/>
    <w:rsid w:val="00432488"/>
    <w:rsid w:val="00432882"/>
    <w:rsid w:val="0043297A"/>
    <w:rsid w:val="00432BC1"/>
    <w:rsid w:val="00432C79"/>
    <w:rsid w:val="00432D72"/>
    <w:rsid w:val="00432F9F"/>
    <w:rsid w:val="00433157"/>
    <w:rsid w:val="0043337E"/>
    <w:rsid w:val="004338F2"/>
    <w:rsid w:val="00433CCC"/>
    <w:rsid w:val="00433E53"/>
    <w:rsid w:val="00433EC9"/>
    <w:rsid w:val="00433EF2"/>
    <w:rsid w:val="00434165"/>
    <w:rsid w:val="004344E6"/>
    <w:rsid w:val="00434665"/>
    <w:rsid w:val="004346C2"/>
    <w:rsid w:val="00434743"/>
    <w:rsid w:val="00434A6A"/>
    <w:rsid w:val="00434B7B"/>
    <w:rsid w:val="004350C9"/>
    <w:rsid w:val="00435174"/>
    <w:rsid w:val="00435440"/>
    <w:rsid w:val="0043590F"/>
    <w:rsid w:val="004359B3"/>
    <w:rsid w:val="00435CFA"/>
    <w:rsid w:val="00435D7F"/>
    <w:rsid w:val="00435DFC"/>
    <w:rsid w:val="00436066"/>
    <w:rsid w:val="004365D1"/>
    <w:rsid w:val="00436A16"/>
    <w:rsid w:val="00436E3E"/>
    <w:rsid w:val="00436E8F"/>
    <w:rsid w:val="00437318"/>
    <w:rsid w:val="00437433"/>
    <w:rsid w:val="00437499"/>
    <w:rsid w:val="0043755D"/>
    <w:rsid w:val="00437854"/>
    <w:rsid w:val="00437A79"/>
    <w:rsid w:val="00437C52"/>
    <w:rsid w:val="00437D10"/>
    <w:rsid w:val="00437E91"/>
    <w:rsid w:val="00437EA6"/>
    <w:rsid w:val="00437EA7"/>
    <w:rsid w:val="0044010A"/>
    <w:rsid w:val="004401BB"/>
    <w:rsid w:val="0044036B"/>
    <w:rsid w:val="004403B6"/>
    <w:rsid w:val="00440410"/>
    <w:rsid w:val="00440495"/>
    <w:rsid w:val="004407E5"/>
    <w:rsid w:val="004408F5"/>
    <w:rsid w:val="00440964"/>
    <w:rsid w:val="00440965"/>
    <w:rsid w:val="004409E5"/>
    <w:rsid w:val="00440C81"/>
    <w:rsid w:val="00440E2D"/>
    <w:rsid w:val="00440FE7"/>
    <w:rsid w:val="004411C3"/>
    <w:rsid w:val="0044176A"/>
    <w:rsid w:val="00441A09"/>
    <w:rsid w:val="00441AB2"/>
    <w:rsid w:val="00441CA6"/>
    <w:rsid w:val="00441D0B"/>
    <w:rsid w:val="00442101"/>
    <w:rsid w:val="00442367"/>
    <w:rsid w:val="00442661"/>
    <w:rsid w:val="004427B4"/>
    <w:rsid w:val="00442849"/>
    <w:rsid w:val="004428C8"/>
    <w:rsid w:val="00442B90"/>
    <w:rsid w:val="00442D18"/>
    <w:rsid w:val="00442FB5"/>
    <w:rsid w:val="00442FB8"/>
    <w:rsid w:val="00443123"/>
    <w:rsid w:val="00443308"/>
    <w:rsid w:val="004434CB"/>
    <w:rsid w:val="00443803"/>
    <w:rsid w:val="0044387D"/>
    <w:rsid w:val="004438B3"/>
    <w:rsid w:val="00443D62"/>
    <w:rsid w:val="00443EE4"/>
    <w:rsid w:val="0044425E"/>
    <w:rsid w:val="00444308"/>
    <w:rsid w:val="00444518"/>
    <w:rsid w:val="00444702"/>
    <w:rsid w:val="0044485E"/>
    <w:rsid w:val="004449F6"/>
    <w:rsid w:val="00444A42"/>
    <w:rsid w:val="00444B7C"/>
    <w:rsid w:val="00444EDC"/>
    <w:rsid w:val="0044509C"/>
    <w:rsid w:val="004450B7"/>
    <w:rsid w:val="004456AC"/>
    <w:rsid w:val="00445A0F"/>
    <w:rsid w:val="00445A9C"/>
    <w:rsid w:val="00445E18"/>
    <w:rsid w:val="00446426"/>
    <w:rsid w:val="0044678F"/>
    <w:rsid w:val="00446C06"/>
    <w:rsid w:val="00446CEB"/>
    <w:rsid w:val="00446DA6"/>
    <w:rsid w:val="00446E7F"/>
    <w:rsid w:val="00447079"/>
    <w:rsid w:val="004470F0"/>
    <w:rsid w:val="00447108"/>
    <w:rsid w:val="0044761E"/>
    <w:rsid w:val="004477D8"/>
    <w:rsid w:val="004478FF"/>
    <w:rsid w:val="00447A66"/>
    <w:rsid w:val="00447F27"/>
    <w:rsid w:val="00450261"/>
    <w:rsid w:val="00450491"/>
    <w:rsid w:val="00450820"/>
    <w:rsid w:val="00450BAA"/>
    <w:rsid w:val="004511B0"/>
    <w:rsid w:val="004511EF"/>
    <w:rsid w:val="00451214"/>
    <w:rsid w:val="00451610"/>
    <w:rsid w:val="004518F1"/>
    <w:rsid w:val="00451A84"/>
    <w:rsid w:val="00451CFC"/>
    <w:rsid w:val="00451D5F"/>
    <w:rsid w:val="00452206"/>
    <w:rsid w:val="004526FA"/>
    <w:rsid w:val="0045281B"/>
    <w:rsid w:val="004529F1"/>
    <w:rsid w:val="00452B1B"/>
    <w:rsid w:val="00452C45"/>
    <w:rsid w:val="004532C8"/>
    <w:rsid w:val="0045345C"/>
    <w:rsid w:val="004538E3"/>
    <w:rsid w:val="00453D5E"/>
    <w:rsid w:val="00453E6B"/>
    <w:rsid w:val="0045430C"/>
    <w:rsid w:val="00454390"/>
    <w:rsid w:val="004545A2"/>
    <w:rsid w:val="0045463A"/>
    <w:rsid w:val="00454C0C"/>
    <w:rsid w:val="00454CF8"/>
    <w:rsid w:val="00454D78"/>
    <w:rsid w:val="0045532A"/>
    <w:rsid w:val="00455446"/>
    <w:rsid w:val="0045586A"/>
    <w:rsid w:val="00455BFA"/>
    <w:rsid w:val="00455E16"/>
    <w:rsid w:val="00455FEA"/>
    <w:rsid w:val="00456085"/>
    <w:rsid w:val="00456265"/>
    <w:rsid w:val="004566C0"/>
    <w:rsid w:val="00456790"/>
    <w:rsid w:val="00456827"/>
    <w:rsid w:val="00456DD9"/>
    <w:rsid w:val="00456FBE"/>
    <w:rsid w:val="0045725D"/>
    <w:rsid w:val="004574DF"/>
    <w:rsid w:val="004575EC"/>
    <w:rsid w:val="00457733"/>
    <w:rsid w:val="00457BA9"/>
    <w:rsid w:val="00457C0E"/>
    <w:rsid w:val="00457F78"/>
    <w:rsid w:val="00457F89"/>
    <w:rsid w:val="004601B0"/>
    <w:rsid w:val="00460620"/>
    <w:rsid w:val="00460780"/>
    <w:rsid w:val="00460D61"/>
    <w:rsid w:val="00460D92"/>
    <w:rsid w:val="004610B9"/>
    <w:rsid w:val="004611F1"/>
    <w:rsid w:val="004615CF"/>
    <w:rsid w:val="004617F5"/>
    <w:rsid w:val="00461948"/>
    <w:rsid w:val="00461A01"/>
    <w:rsid w:val="00461BB1"/>
    <w:rsid w:val="00461F92"/>
    <w:rsid w:val="004620D5"/>
    <w:rsid w:val="00462149"/>
    <w:rsid w:val="00462401"/>
    <w:rsid w:val="00462449"/>
    <w:rsid w:val="004627A0"/>
    <w:rsid w:val="004627B4"/>
    <w:rsid w:val="0046294F"/>
    <w:rsid w:val="00462996"/>
    <w:rsid w:val="00462A4C"/>
    <w:rsid w:val="00462AFB"/>
    <w:rsid w:val="00462CBE"/>
    <w:rsid w:val="00462FB8"/>
    <w:rsid w:val="00463232"/>
    <w:rsid w:val="00463472"/>
    <w:rsid w:val="00463924"/>
    <w:rsid w:val="00463C99"/>
    <w:rsid w:val="00463DA4"/>
    <w:rsid w:val="00464046"/>
    <w:rsid w:val="00464651"/>
    <w:rsid w:val="00464920"/>
    <w:rsid w:val="00464C80"/>
    <w:rsid w:val="00464F4A"/>
    <w:rsid w:val="00465198"/>
    <w:rsid w:val="004651A7"/>
    <w:rsid w:val="004653D5"/>
    <w:rsid w:val="00465407"/>
    <w:rsid w:val="004654BD"/>
    <w:rsid w:val="00465B4C"/>
    <w:rsid w:val="00465FAB"/>
    <w:rsid w:val="004660A3"/>
    <w:rsid w:val="004660E1"/>
    <w:rsid w:val="004661F3"/>
    <w:rsid w:val="0046683C"/>
    <w:rsid w:val="0046692E"/>
    <w:rsid w:val="00466A41"/>
    <w:rsid w:val="0046744B"/>
    <w:rsid w:val="004674AD"/>
    <w:rsid w:val="00467631"/>
    <w:rsid w:val="00467A5F"/>
    <w:rsid w:val="00467C77"/>
    <w:rsid w:val="00467CAD"/>
    <w:rsid w:val="00467CD4"/>
    <w:rsid w:val="00467D0E"/>
    <w:rsid w:val="00467E05"/>
    <w:rsid w:val="00467F2C"/>
    <w:rsid w:val="00470018"/>
    <w:rsid w:val="00470132"/>
    <w:rsid w:val="0047074F"/>
    <w:rsid w:val="00470A7E"/>
    <w:rsid w:val="00470BA1"/>
    <w:rsid w:val="00470C6C"/>
    <w:rsid w:val="00471602"/>
    <w:rsid w:val="0047179C"/>
    <w:rsid w:val="0047186E"/>
    <w:rsid w:val="00471B47"/>
    <w:rsid w:val="00471BD6"/>
    <w:rsid w:val="00471C5C"/>
    <w:rsid w:val="00472108"/>
    <w:rsid w:val="00472187"/>
    <w:rsid w:val="0047224F"/>
    <w:rsid w:val="004728A1"/>
    <w:rsid w:val="00472B69"/>
    <w:rsid w:val="00472F1E"/>
    <w:rsid w:val="004730DD"/>
    <w:rsid w:val="004731AC"/>
    <w:rsid w:val="0047329E"/>
    <w:rsid w:val="004732F4"/>
    <w:rsid w:val="004733AB"/>
    <w:rsid w:val="00473957"/>
    <w:rsid w:val="00473BBB"/>
    <w:rsid w:val="00473C64"/>
    <w:rsid w:val="004740D9"/>
    <w:rsid w:val="004741DF"/>
    <w:rsid w:val="004747D2"/>
    <w:rsid w:val="00474A34"/>
    <w:rsid w:val="00474AB2"/>
    <w:rsid w:val="00474D01"/>
    <w:rsid w:val="00474EF0"/>
    <w:rsid w:val="00474F6E"/>
    <w:rsid w:val="004752BE"/>
    <w:rsid w:val="004753EF"/>
    <w:rsid w:val="0047596C"/>
    <w:rsid w:val="0047597A"/>
    <w:rsid w:val="00475992"/>
    <w:rsid w:val="00475DE2"/>
    <w:rsid w:val="00475F1F"/>
    <w:rsid w:val="00475F80"/>
    <w:rsid w:val="004761E0"/>
    <w:rsid w:val="004762B4"/>
    <w:rsid w:val="00476474"/>
    <w:rsid w:val="00476495"/>
    <w:rsid w:val="004764E8"/>
    <w:rsid w:val="0047653A"/>
    <w:rsid w:val="0047678D"/>
    <w:rsid w:val="00476CB1"/>
    <w:rsid w:val="00476E8B"/>
    <w:rsid w:val="0047712A"/>
    <w:rsid w:val="0047741B"/>
    <w:rsid w:val="004774CD"/>
    <w:rsid w:val="00477B46"/>
    <w:rsid w:val="0048037E"/>
    <w:rsid w:val="00480385"/>
    <w:rsid w:val="00480539"/>
    <w:rsid w:val="004808BA"/>
    <w:rsid w:val="00480B64"/>
    <w:rsid w:val="00480BDC"/>
    <w:rsid w:val="00480CBC"/>
    <w:rsid w:val="00480E21"/>
    <w:rsid w:val="00480E8A"/>
    <w:rsid w:val="00480EF5"/>
    <w:rsid w:val="00481860"/>
    <w:rsid w:val="00481924"/>
    <w:rsid w:val="00481B8B"/>
    <w:rsid w:val="00481C77"/>
    <w:rsid w:val="00481DE0"/>
    <w:rsid w:val="00481E81"/>
    <w:rsid w:val="00481EC7"/>
    <w:rsid w:val="00481F90"/>
    <w:rsid w:val="0048212D"/>
    <w:rsid w:val="00482329"/>
    <w:rsid w:val="004824B3"/>
    <w:rsid w:val="00482509"/>
    <w:rsid w:val="004829B7"/>
    <w:rsid w:val="00482A94"/>
    <w:rsid w:val="00482C7C"/>
    <w:rsid w:val="00482F39"/>
    <w:rsid w:val="00483618"/>
    <w:rsid w:val="004836FC"/>
    <w:rsid w:val="00483CC7"/>
    <w:rsid w:val="004840CE"/>
    <w:rsid w:val="0048436C"/>
    <w:rsid w:val="00484422"/>
    <w:rsid w:val="004844E8"/>
    <w:rsid w:val="00484579"/>
    <w:rsid w:val="00484918"/>
    <w:rsid w:val="00484C2D"/>
    <w:rsid w:val="00484EC7"/>
    <w:rsid w:val="004857C7"/>
    <w:rsid w:val="0048582C"/>
    <w:rsid w:val="00485AB2"/>
    <w:rsid w:val="00485D08"/>
    <w:rsid w:val="00485E41"/>
    <w:rsid w:val="00485ED8"/>
    <w:rsid w:val="004860C4"/>
    <w:rsid w:val="004866D6"/>
    <w:rsid w:val="00486A54"/>
    <w:rsid w:val="00486BF6"/>
    <w:rsid w:val="00486D15"/>
    <w:rsid w:val="00486E14"/>
    <w:rsid w:val="00486FCC"/>
    <w:rsid w:val="0048700A"/>
    <w:rsid w:val="00487132"/>
    <w:rsid w:val="00487140"/>
    <w:rsid w:val="0048741D"/>
    <w:rsid w:val="00487688"/>
    <w:rsid w:val="0048790B"/>
    <w:rsid w:val="00487AB0"/>
    <w:rsid w:val="00487C9C"/>
    <w:rsid w:val="00487DBF"/>
    <w:rsid w:val="00487DF0"/>
    <w:rsid w:val="004902F3"/>
    <w:rsid w:val="00490849"/>
    <w:rsid w:val="00490A31"/>
    <w:rsid w:val="00490CF8"/>
    <w:rsid w:val="00490E03"/>
    <w:rsid w:val="00490FEC"/>
    <w:rsid w:val="00491204"/>
    <w:rsid w:val="004913CB"/>
    <w:rsid w:val="004914E1"/>
    <w:rsid w:val="00491635"/>
    <w:rsid w:val="00491773"/>
    <w:rsid w:val="00491D46"/>
    <w:rsid w:val="00491DBD"/>
    <w:rsid w:val="0049200C"/>
    <w:rsid w:val="00492129"/>
    <w:rsid w:val="00492B6E"/>
    <w:rsid w:val="00492C51"/>
    <w:rsid w:val="00493030"/>
    <w:rsid w:val="00493650"/>
    <w:rsid w:val="004937D2"/>
    <w:rsid w:val="0049392C"/>
    <w:rsid w:val="00493D28"/>
    <w:rsid w:val="00494057"/>
    <w:rsid w:val="0049420B"/>
    <w:rsid w:val="004944AC"/>
    <w:rsid w:val="0049465F"/>
    <w:rsid w:val="004947CE"/>
    <w:rsid w:val="004947F2"/>
    <w:rsid w:val="00494934"/>
    <w:rsid w:val="00494D6A"/>
    <w:rsid w:val="00494EAB"/>
    <w:rsid w:val="00494EEB"/>
    <w:rsid w:val="00494F0C"/>
    <w:rsid w:val="004952C3"/>
    <w:rsid w:val="004954CE"/>
    <w:rsid w:val="00495597"/>
    <w:rsid w:val="004957E4"/>
    <w:rsid w:val="00496908"/>
    <w:rsid w:val="0049690C"/>
    <w:rsid w:val="00496AC4"/>
    <w:rsid w:val="00496BA5"/>
    <w:rsid w:val="00496C2F"/>
    <w:rsid w:val="00496D94"/>
    <w:rsid w:val="00496E2F"/>
    <w:rsid w:val="0049700B"/>
    <w:rsid w:val="004970FB"/>
    <w:rsid w:val="0049724C"/>
    <w:rsid w:val="004975E8"/>
    <w:rsid w:val="00497607"/>
    <w:rsid w:val="00497791"/>
    <w:rsid w:val="00497D7B"/>
    <w:rsid w:val="004A060F"/>
    <w:rsid w:val="004A082A"/>
    <w:rsid w:val="004A0CE6"/>
    <w:rsid w:val="004A0E27"/>
    <w:rsid w:val="004A0F2C"/>
    <w:rsid w:val="004A108D"/>
    <w:rsid w:val="004A1160"/>
    <w:rsid w:val="004A11B0"/>
    <w:rsid w:val="004A164E"/>
    <w:rsid w:val="004A1A6D"/>
    <w:rsid w:val="004A1B3D"/>
    <w:rsid w:val="004A1BF3"/>
    <w:rsid w:val="004A1C4D"/>
    <w:rsid w:val="004A1D26"/>
    <w:rsid w:val="004A1F43"/>
    <w:rsid w:val="004A1FE1"/>
    <w:rsid w:val="004A21F4"/>
    <w:rsid w:val="004A2253"/>
    <w:rsid w:val="004A28F3"/>
    <w:rsid w:val="004A2937"/>
    <w:rsid w:val="004A29D5"/>
    <w:rsid w:val="004A2CE7"/>
    <w:rsid w:val="004A326E"/>
    <w:rsid w:val="004A334E"/>
    <w:rsid w:val="004A3359"/>
    <w:rsid w:val="004A3A21"/>
    <w:rsid w:val="004A3B24"/>
    <w:rsid w:val="004A3B52"/>
    <w:rsid w:val="004A3EDC"/>
    <w:rsid w:val="004A401E"/>
    <w:rsid w:val="004A447C"/>
    <w:rsid w:val="004A4823"/>
    <w:rsid w:val="004A4A95"/>
    <w:rsid w:val="004A4B99"/>
    <w:rsid w:val="004A4E88"/>
    <w:rsid w:val="004A4EC5"/>
    <w:rsid w:val="004A4F52"/>
    <w:rsid w:val="004A503D"/>
    <w:rsid w:val="004A50FE"/>
    <w:rsid w:val="004A5420"/>
    <w:rsid w:val="004A57C6"/>
    <w:rsid w:val="004A6135"/>
    <w:rsid w:val="004A6180"/>
    <w:rsid w:val="004A6706"/>
    <w:rsid w:val="004A6B6C"/>
    <w:rsid w:val="004A6BA7"/>
    <w:rsid w:val="004A6CB1"/>
    <w:rsid w:val="004A6FB1"/>
    <w:rsid w:val="004A7085"/>
    <w:rsid w:val="004A70E7"/>
    <w:rsid w:val="004A7134"/>
    <w:rsid w:val="004A7384"/>
    <w:rsid w:val="004A741D"/>
    <w:rsid w:val="004A745D"/>
    <w:rsid w:val="004A7A07"/>
    <w:rsid w:val="004A7ACD"/>
    <w:rsid w:val="004A7D43"/>
    <w:rsid w:val="004A7E1C"/>
    <w:rsid w:val="004A7F02"/>
    <w:rsid w:val="004B0112"/>
    <w:rsid w:val="004B0391"/>
    <w:rsid w:val="004B05F9"/>
    <w:rsid w:val="004B0773"/>
    <w:rsid w:val="004B0D91"/>
    <w:rsid w:val="004B11D6"/>
    <w:rsid w:val="004B155B"/>
    <w:rsid w:val="004B1803"/>
    <w:rsid w:val="004B18D9"/>
    <w:rsid w:val="004B19BD"/>
    <w:rsid w:val="004B2053"/>
    <w:rsid w:val="004B2339"/>
    <w:rsid w:val="004B238C"/>
    <w:rsid w:val="004B253E"/>
    <w:rsid w:val="004B286C"/>
    <w:rsid w:val="004B2876"/>
    <w:rsid w:val="004B29BA"/>
    <w:rsid w:val="004B2A8A"/>
    <w:rsid w:val="004B2C8C"/>
    <w:rsid w:val="004B31FE"/>
    <w:rsid w:val="004B3437"/>
    <w:rsid w:val="004B3632"/>
    <w:rsid w:val="004B3639"/>
    <w:rsid w:val="004B37A1"/>
    <w:rsid w:val="004B3BE3"/>
    <w:rsid w:val="004B3C3B"/>
    <w:rsid w:val="004B3CF6"/>
    <w:rsid w:val="004B3D30"/>
    <w:rsid w:val="004B3DF4"/>
    <w:rsid w:val="004B4045"/>
    <w:rsid w:val="004B41FD"/>
    <w:rsid w:val="004B45DA"/>
    <w:rsid w:val="004B4689"/>
    <w:rsid w:val="004B46DB"/>
    <w:rsid w:val="004B471A"/>
    <w:rsid w:val="004B4C00"/>
    <w:rsid w:val="004B4E76"/>
    <w:rsid w:val="004B4EE9"/>
    <w:rsid w:val="004B4F8E"/>
    <w:rsid w:val="004B50AA"/>
    <w:rsid w:val="004B587D"/>
    <w:rsid w:val="004B5F80"/>
    <w:rsid w:val="004B692D"/>
    <w:rsid w:val="004B6AD1"/>
    <w:rsid w:val="004B7057"/>
    <w:rsid w:val="004B7228"/>
    <w:rsid w:val="004B7440"/>
    <w:rsid w:val="004B77BE"/>
    <w:rsid w:val="004B77D7"/>
    <w:rsid w:val="004B7B17"/>
    <w:rsid w:val="004C0522"/>
    <w:rsid w:val="004C07A1"/>
    <w:rsid w:val="004C08EB"/>
    <w:rsid w:val="004C0990"/>
    <w:rsid w:val="004C0A26"/>
    <w:rsid w:val="004C0C9F"/>
    <w:rsid w:val="004C0CFC"/>
    <w:rsid w:val="004C0D1B"/>
    <w:rsid w:val="004C0D9A"/>
    <w:rsid w:val="004C0F10"/>
    <w:rsid w:val="004C114A"/>
    <w:rsid w:val="004C1590"/>
    <w:rsid w:val="004C18C5"/>
    <w:rsid w:val="004C1A64"/>
    <w:rsid w:val="004C1E7B"/>
    <w:rsid w:val="004C1F55"/>
    <w:rsid w:val="004C2019"/>
    <w:rsid w:val="004C21EB"/>
    <w:rsid w:val="004C23C2"/>
    <w:rsid w:val="004C24DF"/>
    <w:rsid w:val="004C2A11"/>
    <w:rsid w:val="004C2AAE"/>
    <w:rsid w:val="004C3107"/>
    <w:rsid w:val="004C362D"/>
    <w:rsid w:val="004C3741"/>
    <w:rsid w:val="004C3919"/>
    <w:rsid w:val="004C39C0"/>
    <w:rsid w:val="004C4054"/>
    <w:rsid w:val="004C405E"/>
    <w:rsid w:val="004C40A2"/>
    <w:rsid w:val="004C41DD"/>
    <w:rsid w:val="004C4289"/>
    <w:rsid w:val="004C42C4"/>
    <w:rsid w:val="004C42F8"/>
    <w:rsid w:val="004C4C43"/>
    <w:rsid w:val="004C4EF8"/>
    <w:rsid w:val="004C4F3B"/>
    <w:rsid w:val="004C5139"/>
    <w:rsid w:val="004C5387"/>
    <w:rsid w:val="004C55B2"/>
    <w:rsid w:val="004C55DA"/>
    <w:rsid w:val="004C56D5"/>
    <w:rsid w:val="004C5BDB"/>
    <w:rsid w:val="004C5C8A"/>
    <w:rsid w:val="004C5F8D"/>
    <w:rsid w:val="004C6009"/>
    <w:rsid w:val="004C60E5"/>
    <w:rsid w:val="004C6133"/>
    <w:rsid w:val="004C6743"/>
    <w:rsid w:val="004C6858"/>
    <w:rsid w:val="004C6A26"/>
    <w:rsid w:val="004C6A74"/>
    <w:rsid w:val="004C6B7A"/>
    <w:rsid w:val="004C71A1"/>
    <w:rsid w:val="004C7321"/>
    <w:rsid w:val="004C746A"/>
    <w:rsid w:val="004C74CE"/>
    <w:rsid w:val="004C7822"/>
    <w:rsid w:val="004C78BC"/>
    <w:rsid w:val="004C78BF"/>
    <w:rsid w:val="004C78DD"/>
    <w:rsid w:val="004C7AE9"/>
    <w:rsid w:val="004C7C6B"/>
    <w:rsid w:val="004D0242"/>
    <w:rsid w:val="004D043C"/>
    <w:rsid w:val="004D0453"/>
    <w:rsid w:val="004D0949"/>
    <w:rsid w:val="004D0AF6"/>
    <w:rsid w:val="004D0CF4"/>
    <w:rsid w:val="004D108E"/>
    <w:rsid w:val="004D130D"/>
    <w:rsid w:val="004D22E2"/>
    <w:rsid w:val="004D2A95"/>
    <w:rsid w:val="004D2C78"/>
    <w:rsid w:val="004D2D3A"/>
    <w:rsid w:val="004D2D5F"/>
    <w:rsid w:val="004D2EF0"/>
    <w:rsid w:val="004D3131"/>
    <w:rsid w:val="004D348D"/>
    <w:rsid w:val="004D38C0"/>
    <w:rsid w:val="004D39DC"/>
    <w:rsid w:val="004D3E03"/>
    <w:rsid w:val="004D41D9"/>
    <w:rsid w:val="004D44ED"/>
    <w:rsid w:val="004D467B"/>
    <w:rsid w:val="004D4727"/>
    <w:rsid w:val="004D4834"/>
    <w:rsid w:val="004D4976"/>
    <w:rsid w:val="004D4A6E"/>
    <w:rsid w:val="004D4C2E"/>
    <w:rsid w:val="004D50F8"/>
    <w:rsid w:val="004D514A"/>
    <w:rsid w:val="004D5274"/>
    <w:rsid w:val="004D5981"/>
    <w:rsid w:val="004D59AD"/>
    <w:rsid w:val="004D5C9A"/>
    <w:rsid w:val="004D5FC9"/>
    <w:rsid w:val="004D6024"/>
    <w:rsid w:val="004D6517"/>
    <w:rsid w:val="004D6659"/>
    <w:rsid w:val="004D6C12"/>
    <w:rsid w:val="004D6CB2"/>
    <w:rsid w:val="004D6F19"/>
    <w:rsid w:val="004D7018"/>
    <w:rsid w:val="004D7047"/>
    <w:rsid w:val="004D71EC"/>
    <w:rsid w:val="004D7E01"/>
    <w:rsid w:val="004E0A1F"/>
    <w:rsid w:val="004E0E80"/>
    <w:rsid w:val="004E0E97"/>
    <w:rsid w:val="004E1411"/>
    <w:rsid w:val="004E15DA"/>
    <w:rsid w:val="004E17CF"/>
    <w:rsid w:val="004E1883"/>
    <w:rsid w:val="004E1BEC"/>
    <w:rsid w:val="004E1C16"/>
    <w:rsid w:val="004E2044"/>
    <w:rsid w:val="004E20D4"/>
    <w:rsid w:val="004E218C"/>
    <w:rsid w:val="004E21C3"/>
    <w:rsid w:val="004E254B"/>
    <w:rsid w:val="004E2756"/>
    <w:rsid w:val="004E27C2"/>
    <w:rsid w:val="004E2CA4"/>
    <w:rsid w:val="004E2CBD"/>
    <w:rsid w:val="004E2D7F"/>
    <w:rsid w:val="004E3226"/>
    <w:rsid w:val="004E357C"/>
    <w:rsid w:val="004E35B8"/>
    <w:rsid w:val="004E370D"/>
    <w:rsid w:val="004E375F"/>
    <w:rsid w:val="004E3C05"/>
    <w:rsid w:val="004E3CC4"/>
    <w:rsid w:val="004E3D55"/>
    <w:rsid w:val="004E3FB1"/>
    <w:rsid w:val="004E3FCE"/>
    <w:rsid w:val="004E4261"/>
    <w:rsid w:val="004E4949"/>
    <w:rsid w:val="004E4970"/>
    <w:rsid w:val="004E49A4"/>
    <w:rsid w:val="004E4F4B"/>
    <w:rsid w:val="004E5170"/>
    <w:rsid w:val="004E593D"/>
    <w:rsid w:val="004E5C84"/>
    <w:rsid w:val="004E5CFB"/>
    <w:rsid w:val="004E5D74"/>
    <w:rsid w:val="004E5F59"/>
    <w:rsid w:val="004E602D"/>
    <w:rsid w:val="004E61DE"/>
    <w:rsid w:val="004E63FB"/>
    <w:rsid w:val="004E6BA5"/>
    <w:rsid w:val="004E6F87"/>
    <w:rsid w:val="004E73BD"/>
    <w:rsid w:val="004E751D"/>
    <w:rsid w:val="004E7571"/>
    <w:rsid w:val="004E75E4"/>
    <w:rsid w:val="004E7650"/>
    <w:rsid w:val="004E783E"/>
    <w:rsid w:val="004E7840"/>
    <w:rsid w:val="004E797D"/>
    <w:rsid w:val="004E7CF2"/>
    <w:rsid w:val="004F020E"/>
    <w:rsid w:val="004F04BA"/>
    <w:rsid w:val="004F093B"/>
    <w:rsid w:val="004F125A"/>
    <w:rsid w:val="004F1486"/>
    <w:rsid w:val="004F193C"/>
    <w:rsid w:val="004F1D40"/>
    <w:rsid w:val="004F1DEA"/>
    <w:rsid w:val="004F1F1D"/>
    <w:rsid w:val="004F23E0"/>
    <w:rsid w:val="004F23FD"/>
    <w:rsid w:val="004F24A9"/>
    <w:rsid w:val="004F2576"/>
    <w:rsid w:val="004F2749"/>
    <w:rsid w:val="004F289F"/>
    <w:rsid w:val="004F2B29"/>
    <w:rsid w:val="004F2BBA"/>
    <w:rsid w:val="004F2D6F"/>
    <w:rsid w:val="004F2F7D"/>
    <w:rsid w:val="004F30A9"/>
    <w:rsid w:val="004F3A41"/>
    <w:rsid w:val="004F3EFF"/>
    <w:rsid w:val="004F419D"/>
    <w:rsid w:val="004F43C9"/>
    <w:rsid w:val="004F4405"/>
    <w:rsid w:val="004F456A"/>
    <w:rsid w:val="004F45EE"/>
    <w:rsid w:val="004F4626"/>
    <w:rsid w:val="004F49F8"/>
    <w:rsid w:val="004F4A91"/>
    <w:rsid w:val="004F4DF6"/>
    <w:rsid w:val="004F55AB"/>
    <w:rsid w:val="004F562A"/>
    <w:rsid w:val="004F562E"/>
    <w:rsid w:val="004F5C41"/>
    <w:rsid w:val="004F5C5A"/>
    <w:rsid w:val="004F5FE5"/>
    <w:rsid w:val="004F5FF3"/>
    <w:rsid w:val="004F60B9"/>
    <w:rsid w:val="004F6434"/>
    <w:rsid w:val="004F6558"/>
    <w:rsid w:val="004F6749"/>
    <w:rsid w:val="004F6C23"/>
    <w:rsid w:val="004F6EDD"/>
    <w:rsid w:val="004F712F"/>
    <w:rsid w:val="004F75BC"/>
    <w:rsid w:val="004F7676"/>
    <w:rsid w:val="004F76A6"/>
    <w:rsid w:val="004F78D7"/>
    <w:rsid w:val="004F7F88"/>
    <w:rsid w:val="005002ED"/>
    <w:rsid w:val="0050037D"/>
    <w:rsid w:val="005006A5"/>
    <w:rsid w:val="0050083B"/>
    <w:rsid w:val="00500A44"/>
    <w:rsid w:val="00500BF1"/>
    <w:rsid w:val="00500FF3"/>
    <w:rsid w:val="005014F1"/>
    <w:rsid w:val="0050158D"/>
    <w:rsid w:val="00501900"/>
    <w:rsid w:val="005020B4"/>
    <w:rsid w:val="00502211"/>
    <w:rsid w:val="0050226B"/>
    <w:rsid w:val="00502563"/>
    <w:rsid w:val="0050257B"/>
    <w:rsid w:val="0050269F"/>
    <w:rsid w:val="00502BEC"/>
    <w:rsid w:val="00502F07"/>
    <w:rsid w:val="005033B4"/>
    <w:rsid w:val="00503464"/>
    <w:rsid w:val="0050361F"/>
    <w:rsid w:val="00503BB0"/>
    <w:rsid w:val="00503E77"/>
    <w:rsid w:val="00504086"/>
    <w:rsid w:val="0050449D"/>
    <w:rsid w:val="005045A4"/>
    <w:rsid w:val="005046B9"/>
    <w:rsid w:val="0050486C"/>
    <w:rsid w:val="005048C9"/>
    <w:rsid w:val="005049C3"/>
    <w:rsid w:val="00504B74"/>
    <w:rsid w:val="00504DB2"/>
    <w:rsid w:val="0050557B"/>
    <w:rsid w:val="00505757"/>
    <w:rsid w:val="00505890"/>
    <w:rsid w:val="00505DA4"/>
    <w:rsid w:val="005061AA"/>
    <w:rsid w:val="0050628A"/>
    <w:rsid w:val="00506348"/>
    <w:rsid w:val="0050667E"/>
    <w:rsid w:val="0050670B"/>
    <w:rsid w:val="0050677B"/>
    <w:rsid w:val="005068F3"/>
    <w:rsid w:val="00506F16"/>
    <w:rsid w:val="00506F7E"/>
    <w:rsid w:val="005077D3"/>
    <w:rsid w:val="00507923"/>
    <w:rsid w:val="00507F9C"/>
    <w:rsid w:val="00507FE2"/>
    <w:rsid w:val="00510019"/>
    <w:rsid w:val="0051015E"/>
    <w:rsid w:val="005104C0"/>
    <w:rsid w:val="005104D9"/>
    <w:rsid w:val="00510541"/>
    <w:rsid w:val="00510714"/>
    <w:rsid w:val="0051079C"/>
    <w:rsid w:val="00510CDA"/>
    <w:rsid w:val="00510D10"/>
    <w:rsid w:val="00510DEE"/>
    <w:rsid w:val="005110B4"/>
    <w:rsid w:val="005112CB"/>
    <w:rsid w:val="005116C9"/>
    <w:rsid w:val="00511AA4"/>
    <w:rsid w:val="00511B9B"/>
    <w:rsid w:val="00511FE4"/>
    <w:rsid w:val="00512043"/>
    <w:rsid w:val="005120E8"/>
    <w:rsid w:val="00512253"/>
    <w:rsid w:val="00512357"/>
    <w:rsid w:val="00512455"/>
    <w:rsid w:val="00512468"/>
    <w:rsid w:val="005124B9"/>
    <w:rsid w:val="00512503"/>
    <w:rsid w:val="0051256D"/>
    <w:rsid w:val="00512594"/>
    <w:rsid w:val="0051269D"/>
    <w:rsid w:val="005126D5"/>
    <w:rsid w:val="00512B0A"/>
    <w:rsid w:val="00512BC1"/>
    <w:rsid w:val="00512EE3"/>
    <w:rsid w:val="005133CE"/>
    <w:rsid w:val="00513592"/>
    <w:rsid w:val="005135E8"/>
    <w:rsid w:val="00513F4A"/>
    <w:rsid w:val="005140C3"/>
    <w:rsid w:val="005140F8"/>
    <w:rsid w:val="005145BE"/>
    <w:rsid w:val="005146E7"/>
    <w:rsid w:val="005147C0"/>
    <w:rsid w:val="00514B95"/>
    <w:rsid w:val="00514FDE"/>
    <w:rsid w:val="005155B3"/>
    <w:rsid w:val="00515925"/>
    <w:rsid w:val="0051592A"/>
    <w:rsid w:val="00515968"/>
    <w:rsid w:val="005159C7"/>
    <w:rsid w:val="00515CF6"/>
    <w:rsid w:val="0051630D"/>
    <w:rsid w:val="00516406"/>
    <w:rsid w:val="0051647C"/>
    <w:rsid w:val="005164FB"/>
    <w:rsid w:val="005164FC"/>
    <w:rsid w:val="00516750"/>
    <w:rsid w:val="0051691E"/>
    <w:rsid w:val="00516FF8"/>
    <w:rsid w:val="005170F1"/>
    <w:rsid w:val="0051732B"/>
    <w:rsid w:val="00517374"/>
    <w:rsid w:val="00517405"/>
    <w:rsid w:val="00517B4C"/>
    <w:rsid w:val="00517CF5"/>
    <w:rsid w:val="00520057"/>
    <w:rsid w:val="0052019C"/>
    <w:rsid w:val="0052022B"/>
    <w:rsid w:val="00520339"/>
    <w:rsid w:val="00520638"/>
    <w:rsid w:val="00520D7C"/>
    <w:rsid w:val="00520F0B"/>
    <w:rsid w:val="005210A4"/>
    <w:rsid w:val="0052112F"/>
    <w:rsid w:val="005211DC"/>
    <w:rsid w:val="005211E6"/>
    <w:rsid w:val="005211F1"/>
    <w:rsid w:val="005212AD"/>
    <w:rsid w:val="005214E2"/>
    <w:rsid w:val="00521EE0"/>
    <w:rsid w:val="005221B4"/>
    <w:rsid w:val="005221B7"/>
    <w:rsid w:val="005222B0"/>
    <w:rsid w:val="00522356"/>
    <w:rsid w:val="0052250E"/>
    <w:rsid w:val="00522955"/>
    <w:rsid w:val="005232E0"/>
    <w:rsid w:val="00523689"/>
    <w:rsid w:val="00523783"/>
    <w:rsid w:val="005239C1"/>
    <w:rsid w:val="00523ADA"/>
    <w:rsid w:val="00523F1C"/>
    <w:rsid w:val="005241B6"/>
    <w:rsid w:val="00524705"/>
    <w:rsid w:val="00524B7D"/>
    <w:rsid w:val="005253A0"/>
    <w:rsid w:val="005253BB"/>
    <w:rsid w:val="0052555B"/>
    <w:rsid w:val="005255FF"/>
    <w:rsid w:val="0052582C"/>
    <w:rsid w:val="005258AC"/>
    <w:rsid w:val="00525C35"/>
    <w:rsid w:val="00525DA2"/>
    <w:rsid w:val="0052624F"/>
    <w:rsid w:val="00526D5F"/>
    <w:rsid w:val="005279E1"/>
    <w:rsid w:val="00530114"/>
    <w:rsid w:val="00530457"/>
    <w:rsid w:val="005306C7"/>
    <w:rsid w:val="0053086A"/>
    <w:rsid w:val="00530C76"/>
    <w:rsid w:val="00531AE1"/>
    <w:rsid w:val="00531C25"/>
    <w:rsid w:val="00531D4D"/>
    <w:rsid w:val="00531F6F"/>
    <w:rsid w:val="00531F84"/>
    <w:rsid w:val="0053203A"/>
    <w:rsid w:val="0053220C"/>
    <w:rsid w:val="00532392"/>
    <w:rsid w:val="0053275D"/>
    <w:rsid w:val="00532949"/>
    <w:rsid w:val="005329F0"/>
    <w:rsid w:val="00532AF5"/>
    <w:rsid w:val="00532E3B"/>
    <w:rsid w:val="00532E3F"/>
    <w:rsid w:val="0053307B"/>
    <w:rsid w:val="0053331A"/>
    <w:rsid w:val="00533465"/>
    <w:rsid w:val="005335EC"/>
    <w:rsid w:val="00533A65"/>
    <w:rsid w:val="00533B1C"/>
    <w:rsid w:val="00533F97"/>
    <w:rsid w:val="00534004"/>
    <w:rsid w:val="005340EA"/>
    <w:rsid w:val="005344EC"/>
    <w:rsid w:val="00534607"/>
    <w:rsid w:val="005346B1"/>
    <w:rsid w:val="005348ED"/>
    <w:rsid w:val="00534A02"/>
    <w:rsid w:val="00534B50"/>
    <w:rsid w:val="00534E1A"/>
    <w:rsid w:val="00534E70"/>
    <w:rsid w:val="00534F3E"/>
    <w:rsid w:val="00535049"/>
    <w:rsid w:val="00535138"/>
    <w:rsid w:val="005353EE"/>
    <w:rsid w:val="00535BFF"/>
    <w:rsid w:val="00536428"/>
    <w:rsid w:val="005364F7"/>
    <w:rsid w:val="005365D1"/>
    <w:rsid w:val="00536800"/>
    <w:rsid w:val="00536B00"/>
    <w:rsid w:val="00536B59"/>
    <w:rsid w:val="00536CE6"/>
    <w:rsid w:val="00537371"/>
    <w:rsid w:val="005375B0"/>
    <w:rsid w:val="00537ABD"/>
    <w:rsid w:val="00537BD1"/>
    <w:rsid w:val="00540760"/>
    <w:rsid w:val="00540874"/>
    <w:rsid w:val="005409D9"/>
    <w:rsid w:val="00540AC7"/>
    <w:rsid w:val="00540B11"/>
    <w:rsid w:val="00540B3D"/>
    <w:rsid w:val="00540C71"/>
    <w:rsid w:val="00540D6F"/>
    <w:rsid w:val="0054147B"/>
    <w:rsid w:val="00541708"/>
    <w:rsid w:val="00541BC2"/>
    <w:rsid w:val="00541DE4"/>
    <w:rsid w:val="00542216"/>
    <w:rsid w:val="005422C2"/>
    <w:rsid w:val="00542458"/>
    <w:rsid w:val="005426D6"/>
    <w:rsid w:val="00542C3A"/>
    <w:rsid w:val="00542C6A"/>
    <w:rsid w:val="00542D8B"/>
    <w:rsid w:val="00542F08"/>
    <w:rsid w:val="00542F52"/>
    <w:rsid w:val="00543004"/>
    <w:rsid w:val="005431C3"/>
    <w:rsid w:val="00543439"/>
    <w:rsid w:val="00543756"/>
    <w:rsid w:val="00543A00"/>
    <w:rsid w:val="005440ED"/>
    <w:rsid w:val="00544467"/>
    <w:rsid w:val="005446F9"/>
    <w:rsid w:val="00544790"/>
    <w:rsid w:val="00544AC3"/>
    <w:rsid w:val="00544C91"/>
    <w:rsid w:val="00544D46"/>
    <w:rsid w:val="00544F4B"/>
    <w:rsid w:val="005450D3"/>
    <w:rsid w:val="005451FB"/>
    <w:rsid w:val="005452A2"/>
    <w:rsid w:val="00545A22"/>
    <w:rsid w:val="00545B8C"/>
    <w:rsid w:val="00545FC3"/>
    <w:rsid w:val="0054664C"/>
    <w:rsid w:val="00546752"/>
    <w:rsid w:val="00546875"/>
    <w:rsid w:val="00546F13"/>
    <w:rsid w:val="005476A1"/>
    <w:rsid w:val="00547DBA"/>
    <w:rsid w:val="00547EE1"/>
    <w:rsid w:val="00550287"/>
    <w:rsid w:val="005506AB"/>
    <w:rsid w:val="00550974"/>
    <w:rsid w:val="00550998"/>
    <w:rsid w:val="00550BCF"/>
    <w:rsid w:val="00550C88"/>
    <w:rsid w:val="00550EBE"/>
    <w:rsid w:val="005510BA"/>
    <w:rsid w:val="005517B1"/>
    <w:rsid w:val="00551894"/>
    <w:rsid w:val="00551C0E"/>
    <w:rsid w:val="00551E20"/>
    <w:rsid w:val="005523B8"/>
    <w:rsid w:val="005524D2"/>
    <w:rsid w:val="00552535"/>
    <w:rsid w:val="00552578"/>
    <w:rsid w:val="0055273A"/>
    <w:rsid w:val="00552760"/>
    <w:rsid w:val="00552A41"/>
    <w:rsid w:val="00552C86"/>
    <w:rsid w:val="00552D4D"/>
    <w:rsid w:val="00552E81"/>
    <w:rsid w:val="005530B6"/>
    <w:rsid w:val="005530FA"/>
    <w:rsid w:val="005531F7"/>
    <w:rsid w:val="0055376A"/>
    <w:rsid w:val="005537B0"/>
    <w:rsid w:val="005538C3"/>
    <w:rsid w:val="00553ECC"/>
    <w:rsid w:val="00553F5F"/>
    <w:rsid w:val="00554433"/>
    <w:rsid w:val="00554704"/>
    <w:rsid w:val="005547CB"/>
    <w:rsid w:val="0055486C"/>
    <w:rsid w:val="005548AB"/>
    <w:rsid w:val="0055490D"/>
    <w:rsid w:val="005550DA"/>
    <w:rsid w:val="005552DB"/>
    <w:rsid w:val="00555300"/>
    <w:rsid w:val="005556D3"/>
    <w:rsid w:val="005559C2"/>
    <w:rsid w:val="00555A7C"/>
    <w:rsid w:val="00555C3C"/>
    <w:rsid w:val="00555F8A"/>
    <w:rsid w:val="005561A1"/>
    <w:rsid w:val="00556447"/>
    <w:rsid w:val="00556510"/>
    <w:rsid w:val="0055653F"/>
    <w:rsid w:val="00556C51"/>
    <w:rsid w:val="00556C90"/>
    <w:rsid w:val="00556EC8"/>
    <w:rsid w:val="00556FB2"/>
    <w:rsid w:val="00557698"/>
    <w:rsid w:val="00557774"/>
    <w:rsid w:val="005577F8"/>
    <w:rsid w:val="005579E6"/>
    <w:rsid w:val="00557ABD"/>
    <w:rsid w:val="00557B03"/>
    <w:rsid w:val="00557B5B"/>
    <w:rsid w:val="00557D50"/>
    <w:rsid w:val="0055CEF2"/>
    <w:rsid w:val="005605CC"/>
    <w:rsid w:val="005609D1"/>
    <w:rsid w:val="00560A03"/>
    <w:rsid w:val="00560C03"/>
    <w:rsid w:val="00560DCE"/>
    <w:rsid w:val="00560E70"/>
    <w:rsid w:val="00560F2B"/>
    <w:rsid w:val="005612F2"/>
    <w:rsid w:val="005613BD"/>
    <w:rsid w:val="00561445"/>
    <w:rsid w:val="00561658"/>
    <w:rsid w:val="005618FD"/>
    <w:rsid w:val="00561948"/>
    <w:rsid w:val="00561993"/>
    <w:rsid w:val="00561DF7"/>
    <w:rsid w:val="00562010"/>
    <w:rsid w:val="00562547"/>
    <w:rsid w:val="00562720"/>
    <w:rsid w:val="00562CBE"/>
    <w:rsid w:val="00562D70"/>
    <w:rsid w:val="00563191"/>
    <w:rsid w:val="0056384C"/>
    <w:rsid w:val="00563A00"/>
    <w:rsid w:val="00563A70"/>
    <w:rsid w:val="00563DC3"/>
    <w:rsid w:val="00563F44"/>
    <w:rsid w:val="005642C6"/>
    <w:rsid w:val="00564864"/>
    <w:rsid w:val="0056490C"/>
    <w:rsid w:val="005654CB"/>
    <w:rsid w:val="00565631"/>
    <w:rsid w:val="005659E0"/>
    <w:rsid w:val="00565FEE"/>
    <w:rsid w:val="0056607D"/>
    <w:rsid w:val="005665A5"/>
    <w:rsid w:val="00566787"/>
    <w:rsid w:val="0056694C"/>
    <w:rsid w:val="005669CA"/>
    <w:rsid w:val="00566B46"/>
    <w:rsid w:val="00566CB3"/>
    <w:rsid w:val="00566D81"/>
    <w:rsid w:val="00566DE1"/>
    <w:rsid w:val="00567489"/>
    <w:rsid w:val="005675B1"/>
    <w:rsid w:val="005675D6"/>
    <w:rsid w:val="005676DA"/>
    <w:rsid w:val="005677C5"/>
    <w:rsid w:val="00567887"/>
    <w:rsid w:val="00567B71"/>
    <w:rsid w:val="00567BA1"/>
    <w:rsid w:val="00567DD5"/>
    <w:rsid w:val="00567EC2"/>
    <w:rsid w:val="00567F55"/>
    <w:rsid w:val="0057003C"/>
    <w:rsid w:val="0057014B"/>
    <w:rsid w:val="005702DB"/>
    <w:rsid w:val="0057070A"/>
    <w:rsid w:val="00570953"/>
    <w:rsid w:val="00570ECC"/>
    <w:rsid w:val="005713B5"/>
    <w:rsid w:val="0057167D"/>
    <w:rsid w:val="00571A9B"/>
    <w:rsid w:val="00571B09"/>
    <w:rsid w:val="00571BEC"/>
    <w:rsid w:val="00571D21"/>
    <w:rsid w:val="00571F5E"/>
    <w:rsid w:val="00572016"/>
    <w:rsid w:val="005720D3"/>
    <w:rsid w:val="0057234D"/>
    <w:rsid w:val="005729E2"/>
    <w:rsid w:val="00572DB6"/>
    <w:rsid w:val="00572DDD"/>
    <w:rsid w:val="00572DDF"/>
    <w:rsid w:val="0057300C"/>
    <w:rsid w:val="00573096"/>
    <w:rsid w:val="00573155"/>
    <w:rsid w:val="00573219"/>
    <w:rsid w:val="0057336A"/>
    <w:rsid w:val="0057358A"/>
    <w:rsid w:val="00573608"/>
    <w:rsid w:val="0057379E"/>
    <w:rsid w:val="0057393E"/>
    <w:rsid w:val="00573A01"/>
    <w:rsid w:val="00574058"/>
    <w:rsid w:val="0057460A"/>
    <w:rsid w:val="005747BE"/>
    <w:rsid w:val="0057499A"/>
    <w:rsid w:val="005749CA"/>
    <w:rsid w:val="00574C59"/>
    <w:rsid w:val="00574D18"/>
    <w:rsid w:val="00574FA4"/>
    <w:rsid w:val="005751BB"/>
    <w:rsid w:val="005755D8"/>
    <w:rsid w:val="00575832"/>
    <w:rsid w:val="00575A18"/>
    <w:rsid w:val="00575BA7"/>
    <w:rsid w:val="00575C49"/>
    <w:rsid w:val="00575DC8"/>
    <w:rsid w:val="00575E25"/>
    <w:rsid w:val="00575F34"/>
    <w:rsid w:val="00576450"/>
    <w:rsid w:val="00576C14"/>
    <w:rsid w:val="00576CA6"/>
    <w:rsid w:val="00576E5A"/>
    <w:rsid w:val="00577095"/>
    <w:rsid w:val="0057710E"/>
    <w:rsid w:val="0057720F"/>
    <w:rsid w:val="0057723F"/>
    <w:rsid w:val="005773A6"/>
    <w:rsid w:val="00577501"/>
    <w:rsid w:val="005775E5"/>
    <w:rsid w:val="0057779A"/>
    <w:rsid w:val="00577CE8"/>
    <w:rsid w:val="00577F89"/>
    <w:rsid w:val="0058058A"/>
    <w:rsid w:val="0058065D"/>
    <w:rsid w:val="00580848"/>
    <w:rsid w:val="00580E50"/>
    <w:rsid w:val="00581282"/>
    <w:rsid w:val="0058169C"/>
    <w:rsid w:val="0058172B"/>
    <w:rsid w:val="00581996"/>
    <w:rsid w:val="005819D0"/>
    <w:rsid w:val="00581A61"/>
    <w:rsid w:val="00581BB7"/>
    <w:rsid w:val="0058230D"/>
    <w:rsid w:val="0058231B"/>
    <w:rsid w:val="00582599"/>
    <w:rsid w:val="005826A3"/>
    <w:rsid w:val="0058290E"/>
    <w:rsid w:val="0058298C"/>
    <w:rsid w:val="00582C3B"/>
    <w:rsid w:val="005830E5"/>
    <w:rsid w:val="00583247"/>
    <w:rsid w:val="00583266"/>
    <w:rsid w:val="00583A76"/>
    <w:rsid w:val="00583CCE"/>
    <w:rsid w:val="00583CEF"/>
    <w:rsid w:val="005840FD"/>
    <w:rsid w:val="005841C7"/>
    <w:rsid w:val="005842F3"/>
    <w:rsid w:val="00584362"/>
    <w:rsid w:val="005843FA"/>
    <w:rsid w:val="0058467E"/>
    <w:rsid w:val="0058490F"/>
    <w:rsid w:val="00584E84"/>
    <w:rsid w:val="00584F4C"/>
    <w:rsid w:val="0058517E"/>
    <w:rsid w:val="0058523C"/>
    <w:rsid w:val="00585285"/>
    <w:rsid w:val="0058582C"/>
    <w:rsid w:val="00585859"/>
    <w:rsid w:val="00585ED4"/>
    <w:rsid w:val="00585FA3"/>
    <w:rsid w:val="00586290"/>
    <w:rsid w:val="0058657A"/>
    <w:rsid w:val="00586677"/>
    <w:rsid w:val="00586820"/>
    <w:rsid w:val="00586B65"/>
    <w:rsid w:val="00587203"/>
    <w:rsid w:val="005876D3"/>
    <w:rsid w:val="00587718"/>
    <w:rsid w:val="00587B57"/>
    <w:rsid w:val="00587C82"/>
    <w:rsid w:val="00587F4E"/>
    <w:rsid w:val="00590569"/>
    <w:rsid w:val="005905C0"/>
    <w:rsid w:val="00590713"/>
    <w:rsid w:val="005907ED"/>
    <w:rsid w:val="00590894"/>
    <w:rsid w:val="00591151"/>
    <w:rsid w:val="0059121D"/>
    <w:rsid w:val="005914BE"/>
    <w:rsid w:val="00591A40"/>
    <w:rsid w:val="00591C4E"/>
    <w:rsid w:val="00592114"/>
    <w:rsid w:val="00592381"/>
    <w:rsid w:val="00592BDF"/>
    <w:rsid w:val="00592DF0"/>
    <w:rsid w:val="00593159"/>
    <w:rsid w:val="0059332D"/>
    <w:rsid w:val="0059364A"/>
    <w:rsid w:val="00593698"/>
    <w:rsid w:val="0059371A"/>
    <w:rsid w:val="005939FE"/>
    <w:rsid w:val="005940B1"/>
    <w:rsid w:val="0059420D"/>
    <w:rsid w:val="0059432F"/>
    <w:rsid w:val="005947E4"/>
    <w:rsid w:val="0059484F"/>
    <w:rsid w:val="005948D4"/>
    <w:rsid w:val="00594B01"/>
    <w:rsid w:val="00594DB0"/>
    <w:rsid w:val="00594DC4"/>
    <w:rsid w:val="00594E8D"/>
    <w:rsid w:val="00595055"/>
    <w:rsid w:val="0059549C"/>
    <w:rsid w:val="0059567A"/>
    <w:rsid w:val="00595688"/>
    <w:rsid w:val="00595742"/>
    <w:rsid w:val="0059590A"/>
    <w:rsid w:val="00595A17"/>
    <w:rsid w:val="00595C8F"/>
    <w:rsid w:val="00595CBA"/>
    <w:rsid w:val="00595F43"/>
    <w:rsid w:val="005962CB"/>
    <w:rsid w:val="0059656C"/>
    <w:rsid w:val="00596A62"/>
    <w:rsid w:val="00596EFD"/>
    <w:rsid w:val="00596F91"/>
    <w:rsid w:val="00596F95"/>
    <w:rsid w:val="005973DF"/>
    <w:rsid w:val="0059768F"/>
    <w:rsid w:val="005977F1"/>
    <w:rsid w:val="00597842"/>
    <w:rsid w:val="005979DE"/>
    <w:rsid w:val="00597CAB"/>
    <w:rsid w:val="005A0216"/>
    <w:rsid w:val="005A041C"/>
    <w:rsid w:val="005A0476"/>
    <w:rsid w:val="005A04C0"/>
    <w:rsid w:val="005A06D7"/>
    <w:rsid w:val="005A071E"/>
    <w:rsid w:val="005A0A9B"/>
    <w:rsid w:val="005A0C98"/>
    <w:rsid w:val="005A1074"/>
    <w:rsid w:val="005A173B"/>
    <w:rsid w:val="005A1C94"/>
    <w:rsid w:val="005A1D08"/>
    <w:rsid w:val="005A1E42"/>
    <w:rsid w:val="005A2247"/>
    <w:rsid w:val="005A259B"/>
    <w:rsid w:val="005A2745"/>
    <w:rsid w:val="005A28BD"/>
    <w:rsid w:val="005A2974"/>
    <w:rsid w:val="005A30B9"/>
    <w:rsid w:val="005A3467"/>
    <w:rsid w:val="005A374B"/>
    <w:rsid w:val="005A3D9A"/>
    <w:rsid w:val="005A4366"/>
    <w:rsid w:val="005A4A35"/>
    <w:rsid w:val="005A4D42"/>
    <w:rsid w:val="005A4F37"/>
    <w:rsid w:val="005A5137"/>
    <w:rsid w:val="005A5193"/>
    <w:rsid w:val="005A5656"/>
    <w:rsid w:val="005A57CA"/>
    <w:rsid w:val="005A5DE5"/>
    <w:rsid w:val="005A5FB9"/>
    <w:rsid w:val="005A61A6"/>
    <w:rsid w:val="005A66F5"/>
    <w:rsid w:val="005A6736"/>
    <w:rsid w:val="005A679B"/>
    <w:rsid w:val="005A692A"/>
    <w:rsid w:val="005A6A76"/>
    <w:rsid w:val="005A6B0A"/>
    <w:rsid w:val="005A6CE0"/>
    <w:rsid w:val="005A7904"/>
    <w:rsid w:val="005A7945"/>
    <w:rsid w:val="005A7AE3"/>
    <w:rsid w:val="005B00FC"/>
    <w:rsid w:val="005B078D"/>
    <w:rsid w:val="005B08B9"/>
    <w:rsid w:val="005B09E3"/>
    <w:rsid w:val="005B0C49"/>
    <w:rsid w:val="005B0C4E"/>
    <w:rsid w:val="005B0D11"/>
    <w:rsid w:val="005B0DF8"/>
    <w:rsid w:val="005B11DF"/>
    <w:rsid w:val="005B122A"/>
    <w:rsid w:val="005B1403"/>
    <w:rsid w:val="005B145F"/>
    <w:rsid w:val="005B1A24"/>
    <w:rsid w:val="005B1C56"/>
    <w:rsid w:val="005B1CAF"/>
    <w:rsid w:val="005B1E50"/>
    <w:rsid w:val="005B1F55"/>
    <w:rsid w:val="005B215C"/>
    <w:rsid w:val="005B229C"/>
    <w:rsid w:val="005B247B"/>
    <w:rsid w:val="005B2F02"/>
    <w:rsid w:val="005B305B"/>
    <w:rsid w:val="005B324B"/>
    <w:rsid w:val="005B361B"/>
    <w:rsid w:val="005B3A74"/>
    <w:rsid w:val="005B3E19"/>
    <w:rsid w:val="005B43B5"/>
    <w:rsid w:val="005B45AD"/>
    <w:rsid w:val="005B491E"/>
    <w:rsid w:val="005B4C4B"/>
    <w:rsid w:val="005B4C71"/>
    <w:rsid w:val="005B5070"/>
    <w:rsid w:val="005B527F"/>
    <w:rsid w:val="005B54C3"/>
    <w:rsid w:val="005B5642"/>
    <w:rsid w:val="005B5818"/>
    <w:rsid w:val="005B5AA2"/>
    <w:rsid w:val="005B5DE4"/>
    <w:rsid w:val="005B6043"/>
    <w:rsid w:val="005B63E0"/>
    <w:rsid w:val="005B6907"/>
    <w:rsid w:val="005B6F34"/>
    <w:rsid w:val="005B7255"/>
    <w:rsid w:val="005B74A6"/>
    <w:rsid w:val="005B78FA"/>
    <w:rsid w:val="005B794B"/>
    <w:rsid w:val="005B7DDC"/>
    <w:rsid w:val="005C0008"/>
    <w:rsid w:val="005C0083"/>
    <w:rsid w:val="005C03E1"/>
    <w:rsid w:val="005C0613"/>
    <w:rsid w:val="005C0646"/>
    <w:rsid w:val="005C0669"/>
    <w:rsid w:val="005C0742"/>
    <w:rsid w:val="005C095B"/>
    <w:rsid w:val="005C09CF"/>
    <w:rsid w:val="005C0D15"/>
    <w:rsid w:val="005C0ED9"/>
    <w:rsid w:val="005C104F"/>
    <w:rsid w:val="005C1206"/>
    <w:rsid w:val="005C1333"/>
    <w:rsid w:val="005C1466"/>
    <w:rsid w:val="005C1AFF"/>
    <w:rsid w:val="005C1C52"/>
    <w:rsid w:val="005C1DDB"/>
    <w:rsid w:val="005C2222"/>
    <w:rsid w:val="005C2701"/>
    <w:rsid w:val="005C29ED"/>
    <w:rsid w:val="005C336E"/>
    <w:rsid w:val="005C37EB"/>
    <w:rsid w:val="005C399B"/>
    <w:rsid w:val="005C3DBE"/>
    <w:rsid w:val="005C3FEF"/>
    <w:rsid w:val="005C4000"/>
    <w:rsid w:val="005C4560"/>
    <w:rsid w:val="005C494C"/>
    <w:rsid w:val="005C4FF2"/>
    <w:rsid w:val="005C5045"/>
    <w:rsid w:val="005C5174"/>
    <w:rsid w:val="005C5324"/>
    <w:rsid w:val="005C591B"/>
    <w:rsid w:val="005C5C2E"/>
    <w:rsid w:val="005C5E05"/>
    <w:rsid w:val="005C5F37"/>
    <w:rsid w:val="005C60B0"/>
    <w:rsid w:val="005C61A5"/>
    <w:rsid w:val="005C637C"/>
    <w:rsid w:val="005C64FC"/>
    <w:rsid w:val="005C6628"/>
    <w:rsid w:val="005C66AC"/>
    <w:rsid w:val="005C69E6"/>
    <w:rsid w:val="005C6DA3"/>
    <w:rsid w:val="005C6EB0"/>
    <w:rsid w:val="005C6EC5"/>
    <w:rsid w:val="005C72AB"/>
    <w:rsid w:val="005C7D2D"/>
    <w:rsid w:val="005D0036"/>
    <w:rsid w:val="005D00A0"/>
    <w:rsid w:val="005D00AA"/>
    <w:rsid w:val="005D08A8"/>
    <w:rsid w:val="005D0CD6"/>
    <w:rsid w:val="005D1048"/>
    <w:rsid w:val="005D11E3"/>
    <w:rsid w:val="005D11FE"/>
    <w:rsid w:val="005D1D73"/>
    <w:rsid w:val="005D22EB"/>
    <w:rsid w:val="005D25E9"/>
    <w:rsid w:val="005D29E3"/>
    <w:rsid w:val="005D2D0D"/>
    <w:rsid w:val="005D2EB0"/>
    <w:rsid w:val="005D362C"/>
    <w:rsid w:val="005D36C1"/>
    <w:rsid w:val="005D3AB2"/>
    <w:rsid w:val="005D3D64"/>
    <w:rsid w:val="005D4167"/>
    <w:rsid w:val="005D4473"/>
    <w:rsid w:val="005D456C"/>
    <w:rsid w:val="005D48B2"/>
    <w:rsid w:val="005D4A17"/>
    <w:rsid w:val="005D4C81"/>
    <w:rsid w:val="005D4DB6"/>
    <w:rsid w:val="005D51D5"/>
    <w:rsid w:val="005D5574"/>
    <w:rsid w:val="005D56E4"/>
    <w:rsid w:val="005D597A"/>
    <w:rsid w:val="005D5A41"/>
    <w:rsid w:val="005D5C86"/>
    <w:rsid w:val="005D5E57"/>
    <w:rsid w:val="005D5FC0"/>
    <w:rsid w:val="005D6067"/>
    <w:rsid w:val="005D6433"/>
    <w:rsid w:val="005D6495"/>
    <w:rsid w:val="005D6541"/>
    <w:rsid w:val="005D688A"/>
    <w:rsid w:val="005D6CDF"/>
    <w:rsid w:val="005D6DF6"/>
    <w:rsid w:val="005D73D4"/>
    <w:rsid w:val="005D74D1"/>
    <w:rsid w:val="005D75FD"/>
    <w:rsid w:val="005D76E0"/>
    <w:rsid w:val="005D7A66"/>
    <w:rsid w:val="005D7EC1"/>
    <w:rsid w:val="005E0255"/>
    <w:rsid w:val="005E07C4"/>
    <w:rsid w:val="005E089B"/>
    <w:rsid w:val="005E08A0"/>
    <w:rsid w:val="005E0923"/>
    <w:rsid w:val="005E17D9"/>
    <w:rsid w:val="005E205C"/>
    <w:rsid w:val="005E207E"/>
    <w:rsid w:val="005E27FC"/>
    <w:rsid w:val="005E2806"/>
    <w:rsid w:val="005E2967"/>
    <w:rsid w:val="005E2AD5"/>
    <w:rsid w:val="005E2C91"/>
    <w:rsid w:val="005E3108"/>
    <w:rsid w:val="005E31D1"/>
    <w:rsid w:val="005E36F9"/>
    <w:rsid w:val="005E3836"/>
    <w:rsid w:val="005E39FC"/>
    <w:rsid w:val="005E3CBD"/>
    <w:rsid w:val="005E3CEB"/>
    <w:rsid w:val="005E400A"/>
    <w:rsid w:val="005E40DD"/>
    <w:rsid w:val="005E42DD"/>
    <w:rsid w:val="005E4764"/>
    <w:rsid w:val="005E47CB"/>
    <w:rsid w:val="005E4F37"/>
    <w:rsid w:val="005E4F48"/>
    <w:rsid w:val="005E572D"/>
    <w:rsid w:val="005E5EE6"/>
    <w:rsid w:val="005E620D"/>
    <w:rsid w:val="005E63D7"/>
    <w:rsid w:val="005E641B"/>
    <w:rsid w:val="005E655E"/>
    <w:rsid w:val="005E670D"/>
    <w:rsid w:val="005E6835"/>
    <w:rsid w:val="005E6875"/>
    <w:rsid w:val="005E6A47"/>
    <w:rsid w:val="005E6B1E"/>
    <w:rsid w:val="005E7165"/>
    <w:rsid w:val="005E71DF"/>
    <w:rsid w:val="005E7259"/>
    <w:rsid w:val="005E742A"/>
    <w:rsid w:val="005E7453"/>
    <w:rsid w:val="005E7AB0"/>
    <w:rsid w:val="005F02F4"/>
    <w:rsid w:val="005F071B"/>
    <w:rsid w:val="005F0BF4"/>
    <w:rsid w:val="005F108D"/>
    <w:rsid w:val="005F10BE"/>
    <w:rsid w:val="005F11C8"/>
    <w:rsid w:val="005F143A"/>
    <w:rsid w:val="005F16C7"/>
    <w:rsid w:val="005F16F7"/>
    <w:rsid w:val="005F177F"/>
    <w:rsid w:val="005F2252"/>
    <w:rsid w:val="005F29AC"/>
    <w:rsid w:val="005F2B2E"/>
    <w:rsid w:val="005F3747"/>
    <w:rsid w:val="005F38BB"/>
    <w:rsid w:val="005F4812"/>
    <w:rsid w:val="005F4A53"/>
    <w:rsid w:val="005F4AFD"/>
    <w:rsid w:val="005F4F3E"/>
    <w:rsid w:val="005F4F77"/>
    <w:rsid w:val="005F51F0"/>
    <w:rsid w:val="005F562B"/>
    <w:rsid w:val="005F5713"/>
    <w:rsid w:val="005F57F6"/>
    <w:rsid w:val="005F58A4"/>
    <w:rsid w:val="005F5A3B"/>
    <w:rsid w:val="005F5CDC"/>
    <w:rsid w:val="005F5D20"/>
    <w:rsid w:val="005F5ED4"/>
    <w:rsid w:val="005F630D"/>
    <w:rsid w:val="005F638C"/>
    <w:rsid w:val="005F65F0"/>
    <w:rsid w:val="005F6967"/>
    <w:rsid w:val="005F6C3A"/>
    <w:rsid w:val="005F6CF2"/>
    <w:rsid w:val="005F7093"/>
    <w:rsid w:val="005F71CD"/>
    <w:rsid w:val="005F72A6"/>
    <w:rsid w:val="005F7611"/>
    <w:rsid w:val="005F7781"/>
    <w:rsid w:val="005F7797"/>
    <w:rsid w:val="005F7A70"/>
    <w:rsid w:val="005F7A8B"/>
    <w:rsid w:val="005F7FB9"/>
    <w:rsid w:val="00600088"/>
    <w:rsid w:val="0060012E"/>
    <w:rsid w:val="00600449"/>
    <w:rsid w:val="006004B9"/>
    <w:rsid w:val="0060056C"/>
    <w:rsid w:val="00600A73"/>
    <w:rsid w:val="00600F91"/>
    <w:rsid w:val="0060101A"/>
    <w:rsid w:val="00601179"/>
    <w:rsid w:val="006012B2"/>
    <w:rsid w:val="00601533"/>
    <w:rsid w:val="00601648"/>
    <w:rsid w:val="00601A5F"/>
    <w:rsid w:val="00601F08"/>
    <w:rsid w:val="00602252"/>
    <w:rsid w:val="00602256"/>
    <w:rsid w:val="006027C2"/>
    <w:rsid w:val="00602B14"/>
    <w:rsid w:val="00602BFF"/>
    <w:rsid w:val="00602D7D"/>
    <w:rsid w:val="00602FA9"/>
    <w:rsid w:val="0060311B"/>
    <w:rsid w:val="0060336A"/>
    <w:rsid w:val="00603603"/>
    <w:rsid w:val="0060365D"/>
    <w:rsid w:val="00603866"/>
    <w:rsid w:val="006038B3"/>
    <w:rsid w:val="00603AD5"/>
    <w:rsid w:val="00603B39"/>
    <w:rsid w:val="00603B5D"/>
    <w:rsid w:val="00603E15"/>
    <w:rsid w:val="0060492F"/>
    <w:rsid w:val="00604C67"/>
    <w:rsid w:val="0060500E"/>
    <w:rsid w:val="00605135"/>
    <w:rsid w:val="00605188"/>
    <w:rsid w:val="006051BC"/>
    <w:rsid w:val="00605349"/>
    <w:rsid w:val="006055BE"/>
    <w:rsid w:val="006058FC"/>
    <w:rsid w:val="00605A04"/>
    <w:rsid w:val="00605FA3"/>
    <w:rsid w:val="0060616A"/>
    <w:rsid w:val="0060633E"/>
    <w:rsid w:val="0060643F"/>
    <w:rsid w:val="006064F2"/>
    <w:rsid w:val="006066BD"/>
    <w:rsid w:val="006067C3"/>
    <w:rsid w:val="00606BAC"/>
    <w:rsid w:val="00606C9F"/>
    <w:rsid w:val="00606F7E"/>
    <w:rsid w:val="006071B2"/>
    <w:rsid w:val="00607EAD"/>
    <w:rsid w:val="00607F51"/>
    <w:rsid w:val="00610140"/>
    <w:rsid w:val="00610369"/>
    <w:rsid w:val="0061052D"/>
    <w:rsid w:val="0061076E"/>
    <w:rsid w:val="00610CB9"/>
    <w:rsid w:val="0061136A"/>
    <w:rsid w:val="00611479"/>
    <w:rsid w:val="006114B5"/>
    <w:rsid w:val="006114EB"/>
    <w:rsid w:val="006117E2"/>
    <w:rsid w:val="006118D2"/>
    <w:rsid w:val="00611981"/>
    <w:rsid w:val="00611B9E"/>
    <w:rsid w:val="00611C60"/>
    <w:rsid w:val="00611C88"/>
    <w:rsid w:val="00611DA2"/>
    <w:rsid w:val="00611E94"/>
    <w:rsid w:val="00611E9D"/>
    <w:rsid w:val="006122B4"/>
    <w:rsid w:val="006124C5"/>
    <w:rsid w:val="0061253D"/>
    <w:rsid w:val="00612801"/>
    <w:rsid w:val="006129BC"/>
    <w:rsid w:val="00612D5B"/>
    <w:rsid w:val="00612DBD"/>
    <w:rsid w:val="00612F82"/>
    <w:rsid w:val="00612FC7"/>
    <w:rsid w:val="0061303C"/>
    <w:rsid w:val="00613085"/>
    <w:rsid w:val="00613231"/>
    <w:rsid w:val="006132F7"/>
    <w:rsid w:val="006135D8"/>
    <w:rsid w:val="00613663"/>
    <w:rsid w:val="00613880"/>
    <w:rsid w:val="006138A7"/>
    <w:rsid w:val="006139C7"/>
    <w:rsid w:val="00613EA4"/>
    <w:rsid w:val="00614064"/>
    <w:rsid w:val="006140B3"/>
    <w:rsid w:val="006140E8"/>
    <w:rsid w:val="006143BB"/>
    <w:rsid w:val="00614476"/>
    <w:rsid w:val="006144E1"/>
    <w:rsid w:val="00614554"/>
    <w:rsid w:val="00614872"/>
    <w:rsid w:val="00614E1D"/>
    <w:rsid w:val="00614F66"/>
    <w:rsid w:val="006150B6"/>
    <w:rsid w:val="0061510E"/>
    <w:rsid w:val="0061527F"/>
    <w:rsid w:val="00615612"/>
    <w:rsid w:val="00615660"/>
    <w:rsid w:val="00615898"/>
    <w:rsid w:val="006158A9"/>
    <w:rsid w:val="00615BB6"/>
    <w:rsid w:val="00615BF0"/>
    <w:rsid w:val="00615D98"/>
    <w:rsid w:val="00615F14"/>
    <w:rsid w:val="00615FE6"/>
    <w:rsid w:val="00615FF8"/>
    <w:rsid w:val="006162CC"/>
    <w:rsid w:val="006163E8"/>
    <w:rsid w:val="006170B9"/>
    <w:rsid w:val="006172EA"/>
    <w:rsid w:val="00617529"/>
    <w:rsid w:val="006178B9"/>
    <w:rsid w:val="00617C31"/>
    <w:rsid w:val="0062025F"/>
    <w:rsid w:val="006202C0"/>
    <w:rsid w:val="006202F0"/>
    <w:rsid w:val="00620586"/>
    <w:rsid w:val="006207EA"/>
    <w:rsid w:val="006209AE"/>
    <w:rsid w:val="00620BC8"/>
    <w:rsid w:val="00620E36"/>
    <w:rsid w:val="00621053"/>
    <w:rsid w:val="0062152C"/>
    <w:rsid w:val="00621BBA"/>
    <w:rsid w:val="00621C99"/>
    <w:rsid w:val="00621CEB"/>
    <w:rsid w:val="00621F9B"/>
    <w:rsid w:val="00622012"/>
    <w:rsid w:val="006220B4"/>
    <w:rsid w:val="0062212B"/>
    <w:rsid w:val="006221C7"/>
    <w:rsid w:val="00622508"/>
    <w:rsid w:val="006227E9"/>
    <w:rsid w:val="00622809"/>
    <w:rsid w:val="00622A79"/>
    <w:rsid w:val="00622DF6"/>
    <w:rsid w:val="00623002"/>
    <w:rsid w:val="0062326F"/>
    <w:rsid w:val="00623460"/>
    <w:rsid w:val="006234CE"/>
    <w:rsid w:val="006238F4"/>
    <w:rsid w:val="0062392D"/>
    <w:rsid w:val="00623D52"/>
    <w:rsid w:val="00623FCD"/>
    <w:rsid w:val="006240BB"/>
    <w:rsid w:val="006241E6"/>
    <w:rsid w:val="00624256"/>
    <w:rsid w:val="00624446"/>
    <w:rsid w:val="006246E6"/>
    <w:rsid w:val="006249B9"/>
    <w:rsid w:val="00624B61"/>
    <w:rsid w:val="00624FC4"/>
    <w:rsid w:val="0062535A"/>
    <w:rsid w:val="00625405"/>
    <w:rsid w:val="006254EE"/>
    <w:rsid w:val="00625C3D"/>
    <w:rsid w:val="00625D2D"/>
    <w:rsid w:val="00626528"/>
    <w:rsid w:val="006265AB"/>
    <w:rsid w:val="006269CD"/>
    <w:rsid w:val="00626A80"/>
    <w:rsid w:val="0062714F"/>
    <w:rsid w:val="00627536"/>
    <w:rsid w:val="00627815"/>
    <w:rsid w:val="0062795D"/>
    <w:rsid w:val="006279FD"/>
    <w:rsid w:val="00627A2E"/>
    <w:rsid w:val="00627B35"/>
    <w:rsid w:val="00627DDC"/>
    <w:rsid w:val="00627E11"/>
    <w:rsid w:val="00627FDA"/>
    <w:rsid w:val="00630324"/>
    <w:rsid w:val="006306BB"/>
    <w:rsid w:val="00630887"/>
    <w:rsid w:val="006310A6"/>
    <w:rsid w:val="006310D5"/>
    <w:rsid w:val="00631355"/>
    <w:rsid w:val="00631823"/>
    <w:rsid w:val="00631C13"/>
    <w:rsid w:val="00631CC1"/>
    <w:rsid w:val="00631D25"/>
    <w:rsid w:val="00631D63"/>
    <w:rsid w:val="00631F71"/>
    <w:rsid w:val="006326A6"/>
    <w:rsid w:val="00632721"/>
    <w:rsid w:val="00632829"/>
    <w:rsid w:val="0063296A"/>
    <w:rsid w:val="00632AFB"/>
    <w:rsid w:val="00632C28"/>
    <w:rsid w:val="00632DD1"/>
    <w:rsid w:val="006334FA"/>
    <w:rsid w:val="00633919"/>
    <w:rsid w:val="00633DA6"/>
    <w:rsid w:val="00633E39"/>
    <w:rsid w:val="006343A6"/>
    <w:rsid w:val="006343E8"/>
    <w:rsid w:val="006344FA"/>
    <w:rsid w:val="00634521"/>
    <w:rsid w:val="0063469F"/>
    <w:rsid w:val="006349AC"/>
    <w:rsid w:val="00634AEF"/>
    <w:rsid w:val="0063507F"/>
    <w:rsid w:val="006351C2"/>
    <w:rsid w:val="006354B6"/>
    <w:rsid w:val="0063574B"/>
    <w:rsid w:val="00635869"/>
    <w:rsid w:val="006358FA"/>
    <w:rsid w:val="00635A0B"/>
    <w:rsid w:val="00635A6D"/>
    <w:rsid w:val="00635D0B"/>
    <w:rsid w:val="00635EBA"/>
    <w:rsid w:val="00636307"/>
    <w:rsid w:val="006363DF"/>
    <w:rsid w:val="006366D9"/>
    <w:rsid w:val="00636889"/>
    <w:rsid w:val="00636937"/>
    <w:rsid w:val="006369DE"/>
    <w:rsid w:val="00636C1B"/>
    <w:rsid w:val="00636CDE"/>
    <w:rsid w:val="00636D60"/>
    <w:rsid w:val="00637036"/>
    <w:rsid w:val="00637319"/>
    <w:rsid w:val="00637480"/>
    <w:rsid w:val="0063757E"/>
    <w:rsid w:val="0063759F"/>
    <w:rsid w:val="006375AF"/>
    <w:rsid w:val="00637885"/>
    <w:rsid w:val="0064000A"/>
    <w:rsid w:val="006400E6"/>
    <w:rsid w:val="006404FB"/>
    <w:rsid w:val="00640627"/>
    <w:rsid w:val="00640711"/>
    <w:rsid w:val="006409A8"/>
    <w:rsid w:val="00640A82"/>
    <w:rsid w:val="00641130"/>
    <w:rsid w:val="006414F3"/>
    <w:rsid w:val="006419EC"/>
    <w:rsid w:val="00641DCC"/>
    <w:rsid w:val="00641E10"/>
    <w:rsid w:val="00641FA0"/>
    <w:rsid w:val="00642014"/>
    <w:rsid w:val="00642258"/>
    <w:rsid w:val="00642409"/>
    <w:rsid w:val="00642DCA"/>
    <w:rsid w:val="00642DCC"/>
    <w:rsid w:val="00642F77"/>
    <w:rsid w:val="00643647"/>
    <w:rsid w:val="006438BF"/>
    <w:rsid w:val="0064396D"/>
    <w:rsid w:val="00643E91"/>
    <w:rsid w:val="00643F01"/>
    <w:rsid w:val="00643F24"/>
    <w:rsid w:val="00643F2D"/>
    <w:rsid w:val="00644003"/>
    <w:rsid w:val="00644111"/>
    <w:rsid w:val="0064414D"/>
    <w:rsid w:val="00644217"/>
    <w:rsid w:val="00644892"/>
    <w:rsid w:val="006448F6"/>
    <w:rsid w:val="00644C5B"/>
    <w:rsid w:val="00644D1E"/>
    <w:rsid w:val="00644E89"/>
    <w:rsid w:val="006455E4"/>
    <w:rsid w:val="006456EA"/>
    <w:rsid w:val="0064576B"/>
    <w:rsid w:val="006458D8"/>
    <w:rsid w:val="00645A03"/>
    <w:rsid w:val="00645A0E"/>
    <w:rsid w:val="00645D13"/>
    <w:rsid w:val="006461FE"/>
    <w:rsid w:val="00646695"/>
    <w:rsid w:val="006466B4"/>
    <w:rsid w:val="0064691A"/>
    <w:rsid w:val="00646928"/>
    <w:rsid w:val="00646A58"/>
    <w:rsid w:val="0064716A"/>
    <w:rsid w:val="0064721A"/>
    <w:rsid w:val="0064731E"/>
    <w:rsid w:val="006473E5"/>
    <w:rsid w:val="006476BD"/>
    <w:rsid w:val="00647CCF"/>
    <w:rsid w:val="00647F43"/>
    <w:rsid w:val="006507E7"/>
    <w:rsid w:val="00650F2E"/>
    <w:rsid w:val="00650F65"/>
    <w:rsid w:val="006510C8"/>
    <w:rsid w:val="00651669"/>
    <w:rsid w:val="006517FF"/>
    <w:rsid w:val="00651A8F"/>
    <w:rsid w:val="00651FD5"/>
    <w:rsid w:val="006520D2"/>
    <w:rsid w:val="006520DF"/>
    <w:rsid w:val="0065213F"/>
    <w:rsid w:val="006522AB"/>
    <w:rsid w:val="006527A1"/>
    <w:rsid w:val="00652B0A"/>
    <w:rsid w:val="00652D21"/>
    <w:rsid w:val="00652EFA"/>
    <w:rsid w:val="00653032"/>
    <w:rsid w:val="006535C7"/>
    <w:rsid w:val="00653697"/>
    <w:rsid w:val="006536F2"/>
    <w:rsid w:val="006538B9"/>
    <w:rsid w:val="0065390D"/>
    <w:rsid w:val="00653B12"/>
    <w:rsid w:val="00653B93"/>
    <w:rsid w:val="00653E00"/>
    <w:rsid w:val="006540A9"/>
    <w:rsid w:val="006541F6"/>
    <w:rsid w:val="00654368"/>
    <w:rsid w:val="00654390"/>
    <w:rsid w:val="00654490"/>
    <w:rsid w:val="00654826"/>
    <w:rsid w:val="00654A2E"/>
    <w:rsid w:val="00654BD5"/>
    <w:rsid w:val="00654C83"/>
    <w:rsid w:val="00654D63"/>
    <w:rsid w:val="00654EDF"/>
    <w:rsid w:val="00655026"/>
    <w:rsid w:val="00655434"/>
    <w:rsid w:val="00655553"/>
    <w:rsid w:val="00655640"/>
    <w:rsid w:val="00655777"/>
    <w:rsid w:val="006558DA"/>
    <w:rsid w:val="006559FF"/>
    <w:rsid w:val="00655BB9"/>
    <w:rsid w:val="00655C45"/>
    <w:rsid w:val="00656620"/>
    <w:rsid w:val="0065668C"/>
    <w:rsid w:val="0065669F"/>
    <w:rsid w:val="00656828"/>
    <w:rsid w:val="00656C67"/>
    <w:rsid w:val="00656CBF"/>
    <w:rsid w:val="00656E09"/>
    <w:rsid w:val="00657249"/>
    <w:rsid w:val="00657373"/>
    <w:rsid w:val="006575D1"/>
    <w:rsid w:val="006576BD"/>
    <w:rsid w:val="0065794C"/>
    <w:rsid w:val="00657E7C"/>
    <w:rsid w:val="0066035A"/>
    <w:rsid w:val="006605D3"/>
    <w:rsid w:val="00660A8E"/>
    <w:rsid w:val="0066132A"/>
    <w:rsid w:val="00661383"/>
    <w:rsid w:val="00661896"/>
    <w:rsid w:val="00661B63"/>
    <w:rsid w:val="00661D14"/>
    <w:rsid w:val="00661F45"/>
    <w:rsid w:val="00661F9A"/>
    <w:rsid w:val="0066225C"/>
    <w:rsid w:val="0066280B"/>
    <w:rsid w:val="00662BBB"/>
    <w:rsid w:val="00662DD1"/>
    <w:rsid w:val="00662ED8"/>
    <w:rsid w:val="00662F86"/>
    <w:rsid w:val="00663432"/>
    <w:rsid w:val="0066353E"/>
    <w:rsid w:val="006635BE"/>
    <w:rsid w:val="0066377C"/>
    <w:rsid w:val="0066385E"/>
    <w:rsid w:val="00663AC0"/>
    <w:rsid w:val="00663D2F"/>
    <w:rsid w:val="00663FB1"/>
    <w:rsid w:val="006641FB"/>
    <w:rsid w:val="00664370"/>
    <w:rsid w:val="00664523"/>
    <w:rsid w:val="006646DE"/>
    <w:rsid w:val="0066471C"/>
    <w:rsid w:val="00664B98"/>
    <w:rsid w:val="00665034"/>
    <w:rsid w:val="006657CD"/>
    <w:rsid w:val="00665994"/>
    <w:rsid w:val="00665A1B"/>
    <w:rsid w:val="00666218"/>
    <w:rsid w:val="0066640B"/>
    <w:rsid w:val="006665B1"/>
    <w:rsid w:val="00666A08"/>
    <w:rsid w:val="00666D68"/>
    <w:rsid w:val="00666ECA"/>
    <w:rsid w:val="0066715B"/>
    <w:rsid w:val="0066780F"/>
    <w:rsid w:val="00667930"/>
    <w:rsid w:val="00667AE2"/>
    <w:rsid w:val="00667EF9"/>
    <w:rsid w:val="00670074"/>
    <w:rsid w:val="0067018D"/>
    <w:rsid w:val="006701DD"/>
    <w:rsid w:val="00670254"/>
    <w:rsid w:val="006702AC"/>
    <w:rsid w:val="006703A7"/>
    <w:rsid w:val="0067050B"/>
    <w:rsid w:val="006707AC"/>
    <w:rsid w:val="0067089D"/>
    <w:rsid w:val="00670F48"/>
    <w:rsid w:val="00671080"/>
    <w:rsid w:val="006711ED"/>
    <w:rsid w:val="00671329"/>
    <w:rsid w:val="0067132D"/>
    <w:rsid w:val="00671429"/>
    <w:rsid w:val="006715A7"/>
    <w:rsid w:val="006716EA"/>
    <w:rsid w:val="00671B91"/>
    <w:rsid w:val="00671DE2"/>
    <w:rsid w:val="00671E8C"/>
    <w:rsid w:val="0067215E"/>
    <w:rsid w:val="00672185"/>
    <w:rsid w:val="0067231B"/>
    <w:rsid w:val="0067253A"/>
    <w:rsid w:val="00672644"/>
    <w:rsid w:val="00672647"/>
    <w:rsid w:val="00672CD9"/>
    <w:rsid w:val="00672E67"/>
    <w:rsid w:val="00672FAF"/>
    <w:rsid w:val="006737A9"/>
    <w:rsid w:val="006738B7"/>
    <w:rsid w:val="00673B6D"/>
    <w:rsid w:val="00673E9A"/>
    <w:rsid w:val="006741BD"/>
    <w:rsid w:val="006741DD"/>
    <w:rsid w:val="00674385"/>
    <w:rsid w:val="006746B8"/>
    <w:rsid w:val="00674760"/>
    <w:rsid w:val="00674BF6"/>
    <w:rsid w:val="00674FB2"/>
    <w:rsid w:val="0067562E"/>
    <w:rsid w:val="006760D7"/>
    <w:rsid w:val="00676179"/>
    <w:rsid w:val="0067632C"/>
    <w:rsid w:val="00676CF5"/>
    <w:rsid w:val="00677275"/>
    <w:rsid w:val="006773D4"/>
    <w:rsid w:val="006777BB"/>
    <w:rsid w:val="006779FA"/>
    <w:rsid w:val="00677D2F"/>
    <w:rsid w:val="00677DCC"/>
    <w:rsid w:val="006802A7"/>
    <w:rsid w:val="006802D9"/>
    <w:rsid w:val="006803DB"/>
    <w:rsid w:val="00680409"/>
    <w:rsid w:val="00680909"/>
    <w:rsid w:val="00680B01"/>
    <w:rsid w:val="00680C35"/>
    <w:rsid w:val="00680E09"/>
    <w:rsid w:val="006816A2"/>
    <w:rsid w:val="006819E2"/>
    <w:rsid w:val="00681AC2"/>
    <w:rsid w:val="00681C2B"/>
    <w:rsid w:val="006824A0"/>
    <w:rsid w:val="00682598"/>
    <w:rsid w:val="006826AA"/>
    <w:rsid w:val="0068275D"/>
    <w:rsid w:val="00682E89"/>
    <w:rsid w:val="00683146"/>
    <w:rsid w:val="00683283"/>
    <w:rsid w:val="00683363"/>
    <w:rsid w:val="006833A1"/>
    <w:rsid w:val="00683426"/>
    <w:rsid w:val="0068347A"/>
    <w:rsid w:val="006836D4"/>
    <w:rsid w:val="00683787"/>
    <w:rsid w:val="00683885"/>
    <w:rsid w:val="00683C77"/>
    <w:rsid w:val="0068400F"/>
    <w:rsid w:val="00684149"/>
    <w:rsid w:val="006843D3"/>
    <w:rsid w:val="006846CA"/>
    <w:rsid w:val="00684AB4"/>
    <w:rsid w:val="00684B4B"/>
    <w:rsid w:val="00684C2B"/>
    <w:rsid w:val="00685334"/>
    <w:rsid w:val="00685349"/>
    <w:rsid w:val="0068551B"/>
    <w:rsid w:val="006857E1"/>
    <w:rsid w:val="00685A77"/>
    <w:rsid w:val="00685D32"/>
    <w:rsid w:val="00685ED2"/>
    <w:rsid w:val="00686E89"/>
    <w:rsid w:val="00686FA8"/>
    <w:rsid w:val="00687286"/>
    <w:rsid w:val="00687745"/>
    <w:rsid w:val="00687886"/>
    <w:rsid w:val="0069035E"/>
    <w:rsid w:val="00690B11"/>
    <w:rsid w:val="00690C51"/>
    <w:rsid w:val="006910DB"/>
    <w:rsid w:val="00691A0B"/>
    <w:rsid w:val="00691B11"/>
    <w:rsid w:val="00691E2E"/>
    <w:rsid w:val="00691E34"/>
    <w:rsid w:val="00691E43"/>
    <w:rsid w:val="00691F56"/>
    <w:rsid w:val="00691F6A"/>
    <w:rsid w:val="00692197"/>
    <w:rsid w:val="006921FD"/>
    <w:rsid w:val="006922B5"/>
    <w:rsid w:val="0069230F"/>
    <w:rsid w:val="006925B0"/>
    <w:rsid w:val="006926CC"/>
    <w:rsid w:val="006926E4"/>
    <w:rsid w:val="00692A03"/>
    <w:rsid w:val="00692AAE"/>
    <w:rsid w:val="00692D65"/>
    <w:rsid w:val="00692F48"/>
    <w:rsid w:val="00692F95"/>
    <w:rsid w:val="00692FD4"/>
    <w:rsid w:val="006932A4"/>
    <w:rsid w:val="0069349F"/>
    <w:rsid w:val="006936BC"/>
    <w:rsid w:val="006937F2"/>
    <w:rsid w:val="00693984"/>
    <w:rsid w:val="0069410A"/>
    <w:rsid w:val="0069414C"/>
    <w:rsid w:val="006942F9"/>
    <w:rsid w:val="006943B3"/>
    <w:rsid w:val="006944EA"/>
    <w:rsid w:val="00694A1C"/>
    <w:rsid w:val="00694EF3"/>
    <w:rsid w:val="00695149"/>
    <w:rsid w:val="0069530E"/>
    <w:rsid w:val="0069531D"/>
    <w:rsid w:val="006958DB"/>
    <w:rsid w:val="00695B0B"/>
    <w:rsid w:val="00695F49"/>
    <w:rsid w:val="00696004"/>
    <w:rsid w:val="006965AD"/>
    <w:rsid w:val="00696733"/>
    <w:rsid w:val="00696953"/>
    <w:rsid w:val="00696B45"/>
    <w:rsid w:val="00696DC6"/>
    <w:rsid w:val="00696E84"/>
    <w:rsid w:val="00696F69"/>
    <w:rsid w:val="0069734E"/>
    <w:rsid w:val="006973D5"/>
    <w:rsid w:val="00697422"/>
    <w:rsid w:val="006975A5"/>
    <w:rsid w:val="006976DA"/>
    <w:rsid w:val="00697890"/>
    <w:rsid w:val="00697A3A"/>
    <w:rsid w:val="006A00B2"/>
    <w:rsid w:val="006A0407"/>
    <w:rsid w:val="006A0CDD"/>
    <w:rsid w:val="006A0D1D"/>
    <w:rsid w:val="006A0E25"/>
    <w:rsid w:val="006A0E7C"/>
    <w:rsid w:val="006A0EB2"/>
    <w:rsid w:val="006A1216"/>
    <w:rsid w:val="006A1266"/>
    <w:rsid w:val="006A12A1"/>
    <w:rsid w:val="006A1397"/>
    <w:rsid w:val="006A15D7"/>
    <w:rsid w:val="006A1B32"/>
    <w:rsid w:val="006A1B5F"/>
    <w:rsid w:val="006A1BAF"/>
    <w:rsid w:val="006A1BEF"/>
    <w:rsid w:val="006A1D23"/>
    <w:rsid w:val="006A1DB6"/>
    <w:rsid w:val="006A1E34"/>
    <w:rsid w:val="006A1F53"/>
    <w:rsid w:val="006A207F"/>
    <w:rsid w:val="006A213A"/>
    <w:rsid w:val="006A2190"/>
    <w:rsid w:val="006A21D2"/>
    <w:rsid w:val="006A235D"/>
    <w:rsid w:val="006A2394"/>
    <w:rsid w:val="006A2555"/>
    <w:rsid w:val="006A28B5"/>
    <w:rsid w:val="006A2DC9"/>
    <w:rsid w:val="006A2FD3"/>
    <w:rsid w:val="006A31E7"/>
    <w:rsid w:val="006A3323"/>
    <w:rsid w:val="006A353F"/>
    <w:rsid w:val="006A380E"/>
    <w:rsid w:val="006A38C6"/>
    <w:rsid w:val="006A3A7D"/>
    <w:rsid w:val="006A3AA6"/>
    <w:rsid w:val="006A40C7"/>
    <w:rsid w:val="006A4458"/>
    <w:rsid w:val="006A44B0"/>
    <w:rsid w:val="006A48C3"/>
    <w:rsid w:val="006A4932"/>
    <w:rsid w:val="006A4C0E"/>
    <w:rsid w:val="006A4DF6"/>
    <w:rsid w:val="006A4F0B"/>
    <w:rsid w:val="006A4F6C"/>
    <w:rsid w:val="006A5125"/>
    <w:rsid w:val="006A53EF"/>
    <w:rsid w:val="006A54F7"/>
    <w:rsid w:val="006A56CD"/>
    <w:rsid w:val="006A59B4"/>
    <w:rsid w:val="006A5D89"/>
    <w:rsid w:val="006A5EAB"/>
    <w:rsid w:val="006A5F12"/>
    <w:rsid w:val="006A610F"/>
    <w:rsid w:val="006A63DF"/>
    <w:rsid w:val="006A64A0"/>
    <w:rsid w:val="006A68E5"/>
    <w:rsid w:val="006A6D9D"/>
    <w:rsid w:val="006A72DA"/>
    <w:rsid w:val="006A7493"/>
    <w:rsid w:val="006A74D9"/>
    <w:rsid w:val="006A763F"/>
    <w:rsid w:val="006A76D4"/>
    <w:rsid w:val="006B0205"/>
    <w:rsid w:val="006B050B"/>
    <w:rsid w:val="006B09B4"/>
    <w:rsid w:val="006B0C3F"/>
    <w:rsid w:val="006B0F5C"/>
    <w:rsid w:val="006B10A0"/>
    <w:rsid w:val="006B1215"/>
    <w:rsid w:val="006B12CC"/>
    <w:rsid w:val="006B151B"/>
    <w:rsid w:val="006B1BC0"/>
    <w:rsid w:val="006B1EC8"/>
    <w:rsid w:val="006B202F"/>
    <w:rsid w:val="006B2578"/>
    <w:rsid w:val="006B26EB"/>
    <w:rsid w:val="006B2C07"/>
    <w:rsid w:val="006B2D54"/>
    <w:rsid w:val="006B32C5"/>
    <w:rsid w:val="006B33C3"/>
    <w:rsid w:val="006B360A"/>
    <w:rsid w:val="006B369C"/>
    <w:rsid w:val="006B37AC"/>
    <w:rsid w:val="006B39ED"/>
    <w:rsid w:val="006B3A99"/>
    <w:rsid w:val="006B3C01"/>
    <w:rsid w:val="006B3D34"/>
    <w:rsid w:val="006B40A8"/>
    <w:rsid w:val="006B440C"/>
    <w:rsid w:val="006B4639"/>
    <w:rsid w:val="006B494F"/>
    <w:rsid w:val="006B49AC"/>
    <w:rsid w:val="006B4B7D"/>
    <w:rsid w:val="006B4B80"/>
    <w:rsid w:val="006B4E57"/>
    <w:rsid w:val="006B4FA1"/>
    <w:rsid w:val="006B5343"/>
    <w:rsid w:val="006B55B2"/>
    <w:rsid w:val="006B55DB"/>
    <w:rsid w:val="006B5B28"/>
    <w:rsid w:val="006B5C68"/>
    <w:rsid w:val="006B5D51"/>
    <w:rsid w:val="006B5E08"/>
    <w:rsid w:val="006B62D7"/>
    <w:rsid w:val="006B66C6"/>
    <w:rsid w:val="006B66E8"/>
    <w:rsid w:val="006B677A"/>
    <w:rsid w:val="006B6DB2"/>
    <w:rsid w:val="006B6EC8"/>
    <w:rsid w:val="006B6F78"/>
    <w:rsid w:val="006B6FB4"/>
    <w:rsid w:val="006B7138"/>
    <w:rsid w:val="006B72C0"/>
    <w:rsid w:val="006B74B1"/>
    <w:rsid w:val="006B75F4"/>
    <w:rsid w:val="006B77C1"/>
    <w:rsid w:val="006B790C"/>
    <w:rsid w:val="006B79D7"/>
    <w:rsid w:val="006B7B10"/>
    <w:rsid w:val="006C028C"/>
    <w:rsid w:val="006C05E0"/>
    <w:rsid w:val="006C066E"/>
    <w:rsid w:val="006C06A3"/>
    <w:rsid w:val="006C0700"/>
    <w:rsid w:val="006C08B7"/>
    <w:rsid w:val="006C0C62"/>
    <w:rsid w:val="006C0D1F"/>
    <w:rsid w:val="006C0DC9"/>
    <w:rsid w:val="006C10E7"/>
    <w:rsid w:val="006C118A"/>
    <w:rsid w:val="006C11C9"/>
    <w:rsid w:val="006C14A8"/>
    <w:rsid w:val="006C173B"/>
    <w:rsid w:val="006C18D4"/>
    <w:rsid w:val="006C1CDD"/>
    <w:rsid w:val="006C1F01"/>
    <w:rsid w:val="006C20B0"/>
    <w:rsid w:val="006C245B"/>
    <w:rsid w:val="006C2552"/>
    <w:rsid w:val="006C25BD"/>
    <w:rsid w:val="006C2A8C"/>
    <w:rsid w:val="006C2EB0"/>
    <w:rsid w:val="006C3193"/>
    <w:rsid w:val="006C35A8"/>
    <w:rsid w:val="006C3659"/>
    <w:rsid w:val="006C3874"/>
    <w:rsid w:val="006C3FA3"/>
    <w:rsid w:val="006C4215"/>
    <w:rsid w:val="006C454B"/>
    <w:rsid w:val="006C498F"/>
    <w:rsid w:val="006C4E06"/>
    <w:rsid w:val="006C4F76"/>
    <w:rsid w:val="006C557A"/>
    <w:rsid w:val="006C55C5"/>
    <w:rsid w:val="006C55CD"/>
    <w:rsid w:val="006C5A7E"/>
    <w:rsid w:val="006C5D87"/>
    <w:rsid w:val="006C5F58"/>
    <w:rsid w:val="006C6094"/>
    <w:rsid w:val="006C609E"/>
    <w:rsid w:val="006C63B2"/>
    <w:rsid w:val="006C68FB"/>
    <w:rsid w:val="006C6B4F"/>
    <w:rsid w:val="006C6BFC"/>
    <w:rsid w:val="006C6D12"/>
    <w:rsid w:val="006C6D9C"/>
    <w:rsid w:val="006C721C"/>
    <w:rsid w:val="006C731C"/>
    <w:rsid w:val="006C7447"/>
    <w:rsid w:val="006C751E"/>
    <w:rsid w:val="006C78B0"/>
    <w:rsid w:val="006C7976"/>
    <w:rsid w:val="006C7D02"/>
    <w:rsid w:val="006D0220"/>
    <w:rsid w:val="006D0269"/>
    <w:rsid w:val="006D033F"/>
    <w:rsid w:val="006D0348"/>
    <w:rsid w:val="006D0359"/>
    <w:rsid w:val="006D03F1"/>
    <w:rsid w:val="006D05D6"/>
    <w:rsid w:val="006D06E8"/>
    <w:rsid w:val="006D073E"/>
    <w:rsid w:val="006D0A9D"/>
    <w:rsid w:val="006D0E0A"/>
    <w:rsid w:val="006D0E49"/>
    <w:rsid w:val="006D0EB8"/>
    <w:rsid w:val="006D12B6"/>
    <w:rsid w:val="006D13FD"/>
    <w:rsid w:val="006D154A"/>
    <w:rsid w:val="006D173C"/>
    <w:rsid w:val="006D19EB"/>
    <w:rsid w:val="006D1C00"/>
    <w:rsid w:val="006D1EA4"/>
    <w:rsid w:val="006D1F67"/>
    <w:rsid w:val="006D1FD1"/>
    <w:rsid w:val="006D2228"/>
    <w:rsid w:val="006D2509"/>
    <w:rsid w:val="006D26D9"/>
    <w:rsid w:val="006D290E"/>
    <w:rsid w:val="006D2928"/>
    <w:rsid w:val="006D2BC9"/>
    <w:rsid w:val="006D329A"/>
    <w:rsid w:val="006D3749"/>
    <w:rsid w:val="006D3DAA"/>
    <w:rsid w:val="006D3F51"/>
    <w:rsid w:val="006D3F9D"/>
    <w:rsid w:val="006D41EA"/>
    <w:rsid w:val="006D421E"/>
    <w:rsid w:val="006D4352"/>
    <w:rsid w:val="006D4422"/>
    <w:rsid w:val="006D4A3E"/>
    <w:rsid w:val="006D4D83"/>
    <w:rsid w:val="006D4E26"/>
    <w:rsid w:val="006D4E7D"/>
    <w:rsid w:val="006D524F"/>
    <w:rsid w:val="006D56F9"/>
    <w:rsid w:val="006D57A3"/>
    <w:rsid w:val="006D5829"/>
    <w:rsid w:val="006D586B"/>
    <w:rsid w:val="006D5CAC"/>
    <w:rsid w:val="006D5D13"/>
    <w:rsid w:val="006D5DD3"/>
    <w:rsid w:val="006D6045"/>
    <w:rsid w:val="006D624C"/>
    <w:rsid w:val="006D6546"/>
    <w:rsid w:val="006D678B"/>
    <w:rsid w:val="006D6819"/>
    <w:rsid w:val="006D69AD"/>
    <w:rsid w:val="006D6C99"/>
    <w:rsid w:val="006D6EEC"/>
    <w:rsid w:val="006D6F09"/>
    <w:rsid w:val="006D706C"/>
    <w:rsid w:val="006D774A"/>
    <w:rsid w:val="006D7896"/>
    <w:rsid w:val="006D79A2"/>
    <w:rsid w:val="006D7B0B"/>
    <w:rsid w:val="006D7EC7"/>
    <w:rsid w:val="006E0256"/>
    <w:rsid w:val="006E07D5"/>
    <w:rsid w:val="006E086B"/>
    <w:rsid w:val="006E0BA2"/>
    <w:rsid w:val="006E0D27"/>
    <w:rsid w:val="006E0D5D"/>
    <w:rsid w:val="006E1392"/>
    <w:rsid w:val="006E13A7"/>
    <w:rsid w:val="006E13EB"/>
    <w:rsid w:val="006E1A2C"/>
    <w:rsid w:val="006E1B5A"/>
    <w:rsid w:val="006E1B95"/>
    <w:rsid w:val="006E1EFF"/>
    <w:rsid w:val="006E1FEF"/>
    <w:rsid w:val="006E2F55"/>
    <w:rsid w:val="006E3078"/>
    <w:rsid w:val="006E3142"/>
    <w:rsid w:val="006E353A"/>
    <w:rsid w:val="006E36D6"/>
    <w:rsid w:val="006E386B"/>
    <w:rsid w:val="006E38A6"/>
    <w:rsid w:val="006E415F"/>
    <w:rsid w:val="006E42DE"/>
    <w:rsid w:val="006E4353"/>
    <w:rsid w:val="006E4440"/>
    <w:rsid w:val="006E477E"/>
    <w:rsid w:val="006E4861"/>
    <w:rsid w:val="006E4AE3"/>
    <w:rsid w:val="006E4AF9"/>
    <w:rsid w:val="006E5214"/>
    <w:rsid w:val="006E5709"/>
    <w:rsid w:val="006E59E7"/>
    <w:rsid w:val="006E5B96"/>
    <w:rsid w:val="006E5B99"/>
    <w:rsid w:val="006E5E6A"/>
    <w:rsid w:val="006E63BF"/>
    <w:rsid w:val="006E646D"/>
    <w:rsid w:val="006E648E"/>
    <w:rsid w:val="006E6625"/>
    <w:rsid w:val="006E6B78"/>
    <w:rsid w:val="006E6C61"/>
    <w:rsid w:val="006E6CED"/>
    <w:rsid w:val="006E6D3C"/>
    <w:rsid w:val="006E6DAA"/>
    <w:rsid w:val="006E70E3"/>
    <w:rsid w:val="006E71EF"/>
    <w:rsid w:val="006E72C6"/>
    <w:rsid w:val="006E74E2"/>
    <w:rsid w:val="006E75E1"/>
    <w:rsid w:val="006E7706"/>
    <w:rsid w:val="006E7841"/>
    <w:rsid w:val="006F0146"/>
    <w:rsid w:val="006F0148"/>
    <w:rsid w:val="006F0290"/>
    <w:rsid w:val="006F0A1B"/>
    <w:rsid w:val="006F0B01"/>
    <w:rsid w:val="006F0BB2"/>
    <w:rsid w:val="006F0DFE"/>
    <w:rsid w:val="006F0E86"/>
    <w:rsid w:val="006F1019"/>
    <w:rsid w:val="006F1220"/>
    <w:rsid w:val="006F1443"/>
    <w:rsid w:val="006F199E"/>
    <w:rsid w:val="006F1BDA"/>
    <w:rsid w:val="006F2067"/>
    <w:rsid w:val="006F2871"/>
    <w:rsid w:val="006F290A"/>
    <w:rsid w:val="006F2923"/>
    <w:rsid w:val="006F2B23"/>
    <w:rsid w:val="006F2C65"/>
    <w:rsid w:val="006F2DE8"/>
    <w:rsid w:val="006F2F2D"/>
    <w:rsid w:val="006F3005"/>
    <w:rsid w:val="006F3029"/>
    <w:rsid w:val="006F319A"/>
    <w:rsid w:val="006F3A7D"/>
    <w:rsid w:val="006F41AC"/>
    <w:rsid w:val="006F42E4"/>
    <w:rsid w:val="006F43B8"/>
    <w:rsid w:val="006F43D7"/>
    <w:rsid w:val="006F4BCA"/>
    <w:rsid w:val="006F4C41"/>
    <w:rsid w:val="006F5027"/>
    <w:rsid w:val="006F53E5"/>
    <w:rsid w:val="006F54FE"/>
    <w:rsid w:val="006F556E"/>
    <w:rsid w:val="006F55D1"/>
    <w:rsid w:val="006F55E4"/>
    <w:rsid w:val="006F569C"/>
    <w:rsid w:val="006F5C55"/>
    <w:rsid w:val="006F5D04"/>
    <w:rsid w:val="006F626A"/>
    <w:rsid w:val="006F644F"/>
    <w:rsid w:val="006F6487"/>
    <w:rsid w:val="006F688F"/>
    <w:rsid w:val="006F6DBC"/>
    <w:rsid w:val="006F6EA7"/>
    <w:rsid w:val="006F70DD"/>
    <w:rsid w:val="006F7513"/>
    <w:rsid w:val="006F75DE"/>
    <w:rsid w:val="006F7B20"/>
    <w:rsid w:val="006F7CCE"/>
    <w:rsid w:val="006F7FE5"/>
    <w:rsid w:val="007002C5"/>
    <w:rsid w:val="00700364"/>
    <w:rsid w:val="007008DC"/>
    <w:rsid w:val="00700F76"/>
    <w:rsid w:val="00701128"/>
    <w:rsid w:val="00701161"/>
    <w:rsid w:val="00701575"/>
    <w:rsid w:val="007018AA"/>
    <w:rsid w:val="007019FA"/>
    <w:rsid w:val="00701AD9"/>
    <w:rsid w:val="00701B9A"/>
    <w:rsid w:val="00701FDA"/>
    <w:rsid w:val="00702256"/>
    <w:rsid w:val="00702376"/>
    <w:rsid w:val="0070246F"/>
    <w:rsid w:val="007024F6"/>
    <w:rsid w:val="00702652"/>
    <w:rsid w:val="00702B1F"/>
    <w:rsid w:val="00702BCA"/>
    <w:rsid w:val="00702C5E"/>
    <w:rsid w:val="00702D56"/>
    <w:rsid w:val="00702DC2"/>
    <w:rsid w:val="00702EF9"/>
    <w:rsid w:val="00702F26"/>
    <w:rsid w:val="00702F3C"/>
    <w:rsid w:val="0070334F"/>
    <w:rsid w:val="00703AA9"/>
    <w:rsid w:val="00703CA4"/>
    <w:rsid w:val="00704330"/>
    <w:rsid w:val="00704340"/>
    <w:rsid w:val="00704ADB"/>
    <w:rsid w:val="0070537C"/>
    <w:rsid w:val="00705539"/>
    <w:rsid w:val="00705811"/>
    <w:rsid w:val="0070583D"/>
    <w:rsid w:val="00705856"/>
    <w:rsid w:val="00705B44"/>
    <w:rsid w:val="00705C5C"/>
    <w:rsid w:val="00705DBD"/>
    <w:rsid w:val="007061FA"/>
    <w:rsid w:val="007062DE"/>
    <w:rsid w:val="0070639F"/>
    <w:rsid w:val="0070658B"/>
    <w:rsid w:val="00706ADB"/>
    <w:rsid w:val="0070711C"/>
    <w:rsid w:val="007073B4"/>
    <w:rsid w:val="007073F3"/>
    <w:rsid w:val="0070794F"/>
    <w:rsid w:val="0070796A"/>
    <w:rsid w:val="00707E68"/>
    <w:rsid w:val="00707F58"/>
    <w:rsid w:val="00710530"/>
    <w:rsid w:val="00710548"/>
    <w:rsid w:val="00710596"/>
    <w:rsid w:val="0071061A"/>
    <w:rsid w:val="0071069F"/>
    <w:rsid w:val="0071072B"/>
    <w:rsid w:val="0071084B"/>
    <w:rsid w:val="007109A3"/>
    <w:rsid w:val="00710B47"/>
    <w:rsid w:val="00710D46"/>
    <w:rsid w:val="00710FC0"/>
    <w:rsid w:val="00711272"/>
    <w:rsid w:val="00711371"/>
    <w:rsid w:val="007118E3"/>
    <w:rsid w:val="00711962"/>
    <w:rsid w:val="00711B5D"/>
    <w:rsid w:val="00711BAA"/>
    <w:rsid w:val="00711D1B"/>
    <w:rsid w:val="00711EF4"/>
    <w:rsid w:val="00711FE5"/>
    <w:rsid w:val="00712759"/>
    <w:rsid w:val="00712AF8"/>
    <w:rsid w:val="00712B1A"/>
    <w:rsid w:val="00712C3B"/>
    <w:rsid w:val="00712E83"/>
    <w:rsid w:val="00712EED"/>
    <w:rsid w:val="00712F75"/>
    <w:rsid w:val="007134F0"/>
    <w:rsid w:val="007135C9"/>
    <w:rsid w:val="007136DD"/>
    <w:rsid w:val="0071371F"/>
    <w:rsid w:val="007138B5"/>
    <w:rsid w:val="00713CE4"/>
    <w:rsid w:val="00714563"/>
    <w:rsid w:val="00714652"/>
    <w:rsid w:val="00714715"/>
    <w:rsid w:val="0071474E"/>
    <w:rsid w:val="007148C4"/>
    <w:rsid w:val="00714944"/>
    <w:rsid w:val="00714989"/>
    <w:rsid w:val="007151D1"/>
    <w:rsid w:val="00715289"/>
    <w:rsid w:val="00715329"/>
    <w:rsid w:val="00715AAD"/>
    <w:rsid w:val="00715C84"/>
    <w:rsid w:val="00715E9A"/>
    <w:rsid w:val="00715EE7"/>
    <w:rsid w:val="00716599"/>
    <w:rsid w:val="0071682A"/>
    <w:rsid w:val="00716BA5"/>
    <w:rsid w:val="00716DD9"/>
    <w:rsid w:val="00716DE8"/>
    <w:rsid w:val="007176AB"/>
    <w:rsid w:val="007177F8"/>
    <w:rsid w:val="00717A46"/>
    <w:rsid w:val="00717FEF"/>
    <w:rsid w:val="00717FFE"/>
    <w:rsid w:val="0072018E"/>
    <w:rsid w:val="00720314"/>
    <w:rsid w:val="00720A36"/>
    <w:rsid w:val="00720B3D"/>
    <w:rsid w:val="00720CF0"/>
    <w:rsid w:val="0072129A"/>
    <w:rsid w:val="00721AC9"/>
    <w:rsid w:val="00721EC4"/>
    <w:rsid w:val="00721F56"/>
    <w:rsid w:val="00721FDD"/>
    <w:rsid w:val="0072208A"/>
    <w:rsid w:val="0072213E"/>
    <w:rsid w:val="00722837"/>
    <w:rsid w:val="00722EFF"/>
    <w:rsid w:val="00722FDB"/>
    <w:rsid w:val="00723012"/>
    <w:rsid w:val="00723463"/>
    <w:rsid w:val="00723518"/>
    <w:rsid w:val="0072355C"/>
    <w:rsid w:val="007237EA"/>
    <w:rsid w:val="00723A0A"/>
    <w:rsid w:val="007240B5"/>
    <w:rsid w:val="00724299"/>
    <w:rsid w:val="007243A2"/>
    <w:rsid w:val="007248FB"/>
    <w:rsid w:val="00724CDE"/>
    <w:rsid w:val="00724F36"/>
    <w:rsid w:val="0072537A"/>
    <w:rsid w:val="007253BA"/>
    <w:rsid w:val="00725415"/>
    <w:rsid w:val="007255BD"/>
    <w:rsid w:val="0072564C"/>
    <w:rsid w:val="007256D2"/>
    <w:rsid w:val="00725876"/>
    <w:rsid w:val="00725C08"/>
    <w:rsid w:val="00725C4D"/>
    <w:rsid w:val="00725D17"/>
    <w:rsid w:val="00725E7C"/>
    <w:rsid w:val="00725F90"/>
    <w:rsid w:val="0072659C"/>
    <w:rsid w:val="00726776"/>
    <w:rsid w:val="0072678A"/>
    <w:rsid w:val="007268E2"/>
    <w:rsid w:val="00726B04"/>
    <w:rsid w:val="00726B11"/>
    <w:rsid w:val="00726B12"/>
    <w:rsid w:val="00726B7D"/>
    <w:rsid w:val="00726C94"/>
    <w:rsid w:val="00726DE4"/>
    <w:rsid w:val="007273ED"/>
    <w:rsid w:val="00727633"/>
    <w:rsid w:val="007276DB"/>
    <w:rsid w:val="007277E9"/>
    <w:rsid w:val="00727BCF"/>
    <w:rsid w:val="00727EB2"/>
    <w:rsid w:val="0073028C"/>
    <w:rsid w:val="00730503"/>
    <w:rsid w:val="00730657"/>
    <w:rsid w:val="00730973"/>
    <w:rsid w:val="00730AF1"/>
    <w:rsid w:val="00730FB4"/>
    <w:rsid w:val="007310D5"/>
    <w:rsid w:val="007315B6"/>
    <w:rsid w:val="007318CC"/>
    <w:rsid w:val="007318DB"/>
    <w:rsid w:val="0073191C"/>
    <w:rsid w:val="00732616"/>
    <w:rsid w:val="007326AE"/>
    <w:rsid w:val="0073285D"/>
    <w:rsid w:val="00732AEB"/>
    <w:rsid w:val="00732C20"/>
    <w:rsid w:val="00733024"/>
    <w:rsid w:val="007330BF"/>
    <w:rsid w:val="00733682"/>
    <w:rsid w:val="007336D9"/>
    <w:rsid w:val="00733A62"/>
    <w:rsid w:val="00733AA3"/>
    <w:rsid w:val="00733C46"/>
    <w:rsid w:val="00733D6D"/>
    <w:rsid w:val="00733E3F"/>
    <w:rsid w:val="00734416"/>
    <w:rsid w:val="0073447E"/>
    <w:rsid w:val="00734486"/>
    <w:rsid w:val="007344B9"/>
    <w:rsid w:val="007344D0"/>
    <w:rsid w:val="0073491D"/>
    <w:rsid w:val="00734961"/>
    <w:rsid w:val="00734A0C"/>
    <w:rsid w:val="00734BA2"/>
    <w:rsid w:val="00734FB5"/>
    <w:rsid w:val="007353B1"/>
    <w:rsid w:val="0073545D"/>
    <w:rsid w:val="00735A1A"/>
    <w:rsid w:val="00735AD1"/>
    <w:rsid w:val="00735B28"/>
    <w:rsid w:val="00735B5C"/>
    <w:rsid w:val="00735DA4"/>
    <w:rsid w:val="00735DDF"/>
    <w:rsid w:val="007360E5"/>
    <w:rsid w:val="007365F1"/>
    <w:rsid w:val="007369F6"/>
    <w:rsid w:val="00736BEC"/>
    <w:rsid w:val="00736D54"/>
    <w:rsid w:val="0073763E"/>
    <w:rsid w:val="00737798"/>
    <w:rsid w:val="00737BA1"/>
    <w:rsid w:val="00737CB7"/>
    <w:rsid w:val="00737CEC"/>
    <w:rsid w:val="00737D2B"/>
    <w:rsid w:val="00740036"/>
    <w:rsid w:val="007404FD"/>
    <w:rsid w:val="007407C4"/>
    <w:rsid w:val="00740B85"/>
    <w:rsid w:val="00740C90"/>
    <w:rsid w:val="00741151"/>
    <w:rsid w:val="007411DD"/>
    <w:rsid w:val="0074135B"/>
    <w:rsid w:val="00741436"/>
    <w:rsid w:val="00741443"/>
    <w:rsid w:val="0074152F"/>
    <w:rsid w:val="007415F6"/>
    <w:rsid w:val="0074164D"/>
    <w:rsid w:val="007416D8"/>
    <w:rsid w:val="00741706"/>
    <w:rsid w:val="007417EB"/>
    <w:rsid w:val="00741992"/>
    <w:rsid w:val="00741A3E"/>
    <w:rsid w:val="00741A70"/>
    <w:rsid w:val="00741BD3"/>
    <w:rsid w:val="00741BEE"/>
    <w:rsid w:val="00741D50"/>
    <w:rsid w:val="00741DC6"/>
    <w:rsid w:val="007421C7"/>
    <w:rsid w:val="007422B1"/>
    <w:rsid w:val="00742379"/>
    <w:rsid w:val="0074252A"/>
    <w:rsid w:val="00742668"/>
    <w:rsid w:val="00742F1D"/>
    <w:rsid w:val="00742FE2"/>
    <w:rsid w:val="00743144"/>
    <w:rsid w:val="00743300"/>
    <w:rsid w:val="00743968"/>
    <w:rsid w:val="00743BEC"/>
    <w:rsid w:val="00743DAF"/>
    <w:rsid w:val="0074405E"/>
    <w:rsid w:val="0074428F"/>
    <w:rsid w:val="00744C14"/>
    <w:rsid w:val="00744CB1"/>
    <w:rsid w:val="00744D21"/>
    <w:rsid w:val="007450A9"/>
    <w:rsid w:val="0074524F"/>
    <w:rsid w:val="00745289"/>
    <w:rsid w:val="007453BE"/>
    <w:rsid w:val="0074563F"/>
    <w:rsid w:val="0074586C"/>
    <w:rsid w:val="00745CFE"/>
    <w:rsid w:val="00745F30"/>
    <w:rsid w:val="00746055"/>
    <w:rsid w:val="007465A6"/>
    <w:rsid w:val="00746902"/>
    <w:rsid w:val="00746B02"/>
    <w:rsid w:val="0074725B"/>
    <w:rsid w:val="0074742A"/>
    <w:rsid w:val="00747616"/>
    <w:rsid w:val="007479B0"/>
    <w:rsid w:val="00747A75"/>
    <w:rsid w:val="00747CB9"/>
    <w:rsid w:val="00747D9A"/>
    <w:rsid w:val="0075022E"/>
    <w:rsid w:val="00750230"/>
    <w:rsid w:val="007504C2"/>
    <w:rsid w:val="00750635"/>
    <w:rsid w:val="00750672"/>
    <w:rsid w:val="007508BA"/>
    <w:rsid w:val="00750A34"/>
    <w:rsid w:val="00750B28"/>
    <w:rsid w:val="00750BB6"/>
    <w:rsid w:val="00750D75"/>
    <w:rsid w:val="00750DC7"/>
    <w:rsid w:val="00750EC3"/>
    <w:rsid w:val="00750EEC"/>
    <w:rsid w:val="007510AD"/>
    <w:rsid w:val="00751370"/>
    <w:rsid w:val="00751456"/>
    <w:rsid w:val="00751568"/>
    <w:rsid w:val="00751BCE"/>
    <w:rsid w:val="00751FD5"/>
    <w:rsid w:val="00752232"/>
    <w:rsid w:val="00752577"/>
    <w:rsid w:val="007526DC"/>
    <w:rsid w:val="00752A05"/>
    <w:rsid w:val="00753031"/>
    <w:rsid w:val="00753422"/>
    <w:rsid w:val="007536C0"/>
    <w:rsid w:val="0075382D"/>
    <w:rsid w:val="007539A6"/>
    <w:rsid w:val="00753C00"/>
    <w:rsid w:val="00753C19"/>
    <w:rsid w:val="00753F17"/>
    <w:rsid w:val="007541C3"/>
    <w:rsid w:val="00754429"/>
    <w:rsid w:val="00754514"/>
    <w:rsid w:val="00754566"/>
    <w:rsid w:val="007545C8"/>
    <w:rsid w:val="00754981"/>
    <w:rsid w:val="00754996"/>
    <w:rsid w:val="00754C24"/>
    <w:rsid w:val="00754C2B"/>
    <w:rsid w:val="00754E6B"/>
    <w:rsid w:val="0075500F"/>
    <w:rsid w:val="007555D8"/>
    <w:rsid w:val="0075564B"/>
    <w:rsid w:val="00755AC7"/>
    <w:rsid w:val="00755F77"/>
    <w:rsid w:val="00755FC7"/>
    <w:rsid w:val="007569BC"/>
    <w:rsid w:val="00756D9B"/>
    <w:rsid w:val="00757097"/>
    <w:rsid w:val="007571DE"/>
    <w:rsid w:val="00757405"/>
    <w:rsid w:val="007575F1"/>
    <w:rsid w:val="0075775C"/>
    <w:rsid w:val="00757A36"/>
    <w:rsid w:val="00757BD7"/>
    <w:rsid w:val="00757E11"/>
    <w:rsid w:val="0076008D"/>
    <w:rsid w:val="00760347"/>
    <w:rsid w:val="007606F9"/>
    <w:rsid w:val="00760ADB"/>
    <w:rsid w:val="00760C15"/>
    <w:rsid w:val="00760D07"/>
    <w:rsid w:val="00760DE2"/>
    <w:rsid w:val="00760F97"/>
    <w:rsid w:val="007611AC"/>
    <w:rsid w:val="007611F8"/>
    <w:rsid w:val="007612AD"/>
    <w:rsid w:val="007616C0"/>
    <w:rsid w:val="00761A69"/>
    <w:rsid w:val="00761B16"/>
    <w:rsid w:val="00761CBF"/>
    <w:rsid w:val="00761EA9"/>
    <w:rsid w:val="00762EA9"/>
    <w:rsid w:val="007633F8"/>
    <w:rsid w:val="007634D4"/>
    <w:rsid w:val="007635AC"/>
    <w:rsid w:val="007636FA"/>
    <w:rsid w:val="007637E2"/>
    <w:rsid w:val="00763875"/>
    <w:rsid w:val="00763990"/>
    <w:rsid w:val="007639AB"/>
    <w:rsid w:val="00763B7B"/>
    <w:rsid w:val="00763D16"/>
    <w:rsid w:val="00763DEF"/>
    <w:rsid w:val="00763F1E"/>
    <w:rsid w:val="0076420F"/>
    <w:rsid w:val="00764251"/>
    <w:rsid w:val="00764669"/>
    <w:rsid w:val="007647E7"/>
    <w:rsid w:val="0076496C"/>
    <w:rsid w:val="00764C2F"/>
    <w:rsid w:val="00764DBB"/>
    <w:rsid w:val="00764F0A"/>
    <w:rsid w:val="00764FAC"/>
    <w:rsid w:val="007654B7"/>
    <w:rsid w:val="007656D6"/>
    <w:rsid w:val="00765934"/>
    <w:rsid w:val="00765DD5"/>
    <w:rsid w:val="00766536"/>
    <w:rsid w:val="00766640"/>
    <w:rsid w:val="0076671C"/>
    <w:rsid w:val="007667AF"/>
    <w:rsid w:val="00766DE7"/>
    <w:rsid w:val="0076700E"/>
    <w:rsid w:val="007670A8"/>
    <w:rsid w:val="00767A76"/>
    <w:rsid w:val="00767B78"/>
    <w:rsid w:val="00767C36"/>
    <w:rsid w:val="00767C8E"/>
    <w:rsid w:val="007700C5"/>
    <w:rsid w:val="007702DB"/>
    <w:rsid w:val="00770562"/>
    <w:rsid w:val="007705C9"/>
    <w:rsid w:val="00770A14"/>
    <w:rsid w:val="00770C55"/>
    <w:rsid w:val="00771332"/>
    <w:rsid w:val="007719CD"/>
    <w:rsid w:val="00771ACB"/>
    <w:rsid w:val="00771B52"/>
    <w:rsid w:val="00771C55"/>
    <w:rsid w:val="00771F3C"/>
    <w:rsid w:val="007721AE"/>
    <w:rsid w:val="007723D7"/>
    <w:rsid w:val="00772476"/>
    <w:rsid w:val="0077289A"/>
    <w:rsid w:val="00772B52"/>
    <w:rsid w:val="007731E6"/>
    <w:rsid w:val="0077327E"/>
    <w:rsid w:val="007737EA"/>
    <w:rsid w:val="00773999"/>
    <w:rsid w:val="00773ACD"/>
    <w:rsid w:val="00773BEA"/>
    <w:rsid w:val="00773C83"/>
    <w:rsid w:val="00773CB2"/>
    <w:rsid w:val="00774133"/>
    <w:rsid w:val="00774628"/>
    <w:rsid w:val="007749E0"/>
    <w:rsid w:val="00774A03"/>
    <w:rsid w:val="00774AF9"/>
    <w:rsid w:val="00774BC8"/>
    <w:rsid w:val="007754A7"/>
    <w:rsid w:val="00775591"/>
    <w:rsid w:val="007755CF"/>
    <w:rsid w:val="007757AA"/>
    <w:rsid w:val="00775885"/>
    <w:rsid w:val="00775BBF"/>
    <w:rsid w:val="007762B5"/>
    <w:rsid w:val="007763E8"/>
    <w:rsid w:val="00776538"/>
    <w:rsid w:val="007765A6"/>
    <w:rsid w:val="007766C7"/>
    <w:rsid w:val="007768EF"/>
    <w:rsid w:val="00776BDB"/>
    <w:rsid w:val="00776D19"/>
    <w:rsid w:val="00776F9F"/>
    <w:rsid w:val="00776FFE"/>
    <w:rsid w:val="00777282"/>
    <w:rsid w:val="00777570"/>
    <w:rsid w:val="007776E0"/>
    <w:rsid w:val="007779D1"/>
    <w:rsid w:val="00777DA4"/>
    <w:rsid w:val="0078002D"/>
    <w:rsid w:val="00780198"/>
    <w:rsid w:val="007801A0"/>
    <w:rsid w:val="0078022C"/>
    <w:rsid w:val="0078023F"/>
    <w:rsid w:val="007803DB"/>
    <w:rsid w:val="007807EB"/>
    <w:rsid w:val="00780B8C"/>
    <w:rsid w:val="00780E50"/>
    <w:rsid w:val="0078105A"/>
    <w:rsid w:val="00781110"/>
    <w:rsid w:val="007818AE"/>
    <w:rsid w:val="007821A2"/>
    <w:rsid w:val="0078223B"/>
    <w:rsid w:val="0078236B"/>
    <w:rsid w:val="007826FE"/>
    <w:rsid w:val="0078289D"/>
    <w:rsid w:val="0078299D"/>
    <w:rsid w:val="00782B58"/>
    <w:rsid w:val="00782E78"/>
    <w:rsid w:val="00782F1F"/>
    <w:rsid w:val="00783109"/>
    <w:rsid w:val="00783508"/>
    <w:rsid w:val="00783736"/>
    <w:rsid w:val="0078381A"/>
    <w:rsid w:val="00783902"/>
    <w:rsid w:val="00783B44"/>
    <w:rsid w:val="00783F21"/>
    <w:rsid w:val="00783F6A"/>
    <w:rsid w:val="00784049"/>
    <w:rsid w:val="007844E5"/>
    <w:rsid w:val="007844F0"/>
    <w:rsid w:val="00784B8C"/>
    <w:rsid w:val="00784BB0"/>
    <w:rsid w:val="00784BF3"/>
    <w:rsid w:val="00784C05"/>
    <w:rsid w:val="00784F6D"/>
    <w:rsid w:val="00784FD1"/>
    <w:rsid w:val="00785234"/>
    <w:rsid w:val="007854E1"/>
    <w:rsid w:val="00785536"/>
    <w:rsid w:val="007857CC"/>
    <w:rsid w:val="00785C0E"/>
    <w:rsid w:val="00785E08"/>
    <w:rsid w:val="00786184"/>
    <w:rsid w:val="007862C2"/>
    <w:rsid w:val="007862FB"/>
    <w:rsid w:val="00786519"/>
    <w:rsid w:val="00786961"/>
    <w:rsid w:val="00786AC7"/>
    <w:rsid w:val="00786B06"/>
    <w:rsid w:val="00786B12"/>
    <w:rsid w:val="00786B8F"/>
    <w:rsid w:val="00786BF8"/>
    <w:rsid w:val="007870BA"/>
    <w:rsid w:val="00787275"/>
    <w:rsid w:val="00787546"/>
    <w:rsid w:val="0078779E"/>
    <w:rsid w:val="00787897"/>
    <w:rsid w:val="00787AA4"/>
    <w:rsid w:val="00787B2C"/>
    <w:rsid w:val="00787EF8"/>
    <w:rsid w:val="0079025A"/>
    <w:rsid w:val="007904AF"/>
    <w:rsid w:val="007905C8"/>
    <w:rsid w:val="00791657"/>
    <w:rsid w:val="007916FF"/>
    <w:rsid w:val="007919E4"/>
    <w:rsid w:val="00791F68"/>
    <w:rsid w:val="00792347"/>
    <w:rsid w:val="007923E8"/>
    <w:rsid w:val="007924C9"/>
    <w:rsid w:val="00792D79"/>
    <w:rsid w:val="00793A06"/>
    <w:rsid w:val="00793B30"/>
    <w:rsid w:val="00793C0F"/>
    <w:rsid w:val="007940F0"/>
    <w:rsid w:val="007942DD"/>
    <w:rsid w:val="00794559"/>
    <w:rsid w:val="00794602"/>
    <w:rsid w:val="007947B4"/>
    <w:rsid w:val="0079480B"/>
    <w:rsid w:val="00794BA3"/>
    <w:rsid w:val="00794BF5"/>
    <w:rsid w:val="00794BFE"/>
    <w:rsid w:val="00794C15"/>
    <w:rsid w:val="0079538A"/>
    <w:rsid w:val="00795456"/>
    <w:rsid w:val="0079560A"/>
    <w:rsid w:val="007956AA"/>
    <w:rsid w:val="00795AE1"/>
    <w:rsid w:val="00796066"/>
    <w:rsid w:val="00796129"/>
    <w:rsid w:val="0079626A"/>
    <w:rsid w:val="007963AA"/>
    <w:rsid w:val="0079643B"/>
    <w:rsid w:val="00796722"/>
    <w:rsid w:val="007967B1"/>
    <w:rsid w:val="00796A1E"/>
    <w:rsid w:val="00796CF1"/>
    <w:rsid w:val="00796DA3"/>
    <w:rsid w:val="00796FC3"/>
    <w:rsid w:val="007971F2"/>
    <w:rsid w:val="0079742D"/>
    <w:rsid w:val="007979DF"/>
    <w:rsid w:val="00797A52"/>
    <w:rsid w:val="00797C6D"/>
    <w:rsid w:val="00797E2F"/>
    <w:rsid w:val="007A00E8"/>
    <w:rsid w:val="007A01D9"/>
    <w:rsid w:val="007A050C"/>
    <w:rsid w:val="007A0527"/>
    <w:rsid w:val="007A055C"/>
    <w:rsid w:val="007A06D4"/>
    <w:rsid w:val="007A0712"/>
    <w:rsid w:val="007A08BA"/>
    <w:rsid w:val="007A08F6"/>
    <w:rsid w:val="007A092A"/>
    <w:rsid w:val="007A0E16"/>
    <w:rsid w:val="007A0EAB"/>
    <w:rsid w:val="007A0FE8"/>
    <w:rsid w:val="007A0FEA"/>
    <w:rsid w:val="007A1034"/>
    <w:rsid w:val="007A105F"/>
    <w:rsid w:val="007A126A"/>
    <w:rsid w:val="007A1276"/>
    <w:rsid w:val="007A12EB"/>
    <w:rsid w:val="007A13AE"/>
    <w:rsid w:val="007A14AF"/>
    <w:rsid w:val="007A15B4"/>
    <w:rsid w:val="007A2148"/>
    <w:rsid w:val="007A279E"/>
    <w:rsid w:val="007A286F"/>
    <w:rsid w:val="007A28ED"/>
    <w:rsid w:val="007A2BDC"/>
    <w:rsid w:val="007A2CB7"/>
    <w:rsid w:val="007A308C"/>
    <w:rsid w:val="007A309E"/>
    <w:rsid w:val="007A3CB1"/>
    <w:rsid w:val="007A3D4E"/>
    <w:rsid w:val="007A3D62"/>
    <w:rsid w:val="007A41B8"/>
    <w:rsid w:val="007A4664"/>
    <w:rsid w:val="007A49EB"/>
    <w:rsid w:val="007A4C6F"/>
    <w:rsid w:val="007A4CD3"/>
    <w:rsid w:val="007A4EC5"/>
    <w:rsid w:val="007A4EF5"/>
    <w:rsid w:val="007A4F13"/>
    <w:rsid w:val="007A5182"/>
    <w:rsid w:val="007A54E4"/>
    <w:rsid w:val="007A5667"/>
    <w:rsid w:val="007A58A2"/>
    <w:rsid w:val="007A5987"/>
    <w:rsid w:val="007A59DD"/>
    <w:rsid w:val="007A5CD4"/>
    <w:rsid w:val="007A5DBA"/>
    <w:rsid w:val="007A5E28"/>
    <w:rsid w:val="007A621D"/>
    <w:rsid w:val="007A6364"/>
    <w:rsid w:val="007A63C3"/>
    <w:rsid w:val="007A6501"/>
    <w:rsid w:val="007A65AB"/>
    <w:rsid w:val="007A69B0"/>
    <w:rsid w:val="007A70B1"/>
    <w:rsid w:val="007A71D5"/>
    <w:rsid w:val="007A72D8"/>
    <w:rsid w:val="007A74E3"/>
    <w:rsid w:val="007A76F8"/>
    <w:rsid w:val="007A775C"/>
    <w:rsid w:val="007A7956"/>
    <w:rsid w:val="007A7997"/>
    <w:rsid w:val="007A7CFD"/>
    <w:rsid w:val="007B055C"/>
    <w:rsid w:val="007B0847"/>
    <w:rsid w:val="007B0A7A"/>
    <w:rsid w:val="007B0BEF"/>
    <w:rsid w:val="007B0F7B"/>
    <w:rsid w:val="007B11EB"/>
    <w:rsid w:val="007B13F6"/>
    <w:rsid w:val="007B1599"/>
    <w:rsid w:val="007B15FB"/>
    <w:rsid w:val="007B18A0"/>
    <w:rsid w:val="007B1929"/>
    <w:rsid w:val="007B19D4"/>
    <w:rsid w:val="007B1CA2"/>
    <w:rsid w:val="007B1EDA"/>
    <w:rsid w:val="007B21A3"/>
    <w:rsid w:val="007B2213"/>
    <w:rsid w:val="007B23F9"/>
    <w:rsid w:val="007B24FA"/>
    <w:rsid w:val="007B27B2"/>
    <w:rsid w:val="007B30E1"/>
    <w:rsid w:val="007B32C1"/>
    <w:rsid w:val="007B3681"/>
    <w:rsid w:val="007B3687"/>
    <w:rsid w:val="007B37AD"/>
    <w:rsid w:val="007B3E24"/>
    <w:rsid w:val="007B3FEB"/>
    <w:rsid w:val="007B43AB"/>
    <w:rsid w:val="007B46D4"/>
    <w:rsid w:val="007B4B33"/>
    <w:rsid w:val="007B4B6F"/>
    <w:rsid w:val="007B4C1E"/>
    <w:rsid w:val="007B54FB"/>
    <w:rsid w:val="007B56D7"/>
    <w:rsid w:val="007B5802"/>
    <w:rsid w:val="007B5C21"/>
    <w:rsid w:val="007B5F8F"/>
    <w:rsid w:val="007B5FC1"/>
    <w:rsid w:val="007B6150"/>
    <w:rsid w:val="007B63E4"/>
    <w:rsid w:val="007B6845"/>
    <w:rsid w:val="007B68FA"/>
    <w:rsid w:val="007B695E"/>
    <w:rsid w:val="007B6A1D"/>
    <w:rsid w:val="007B6AAC"/>
    <w:rsid w:val="007B6AE7"/>
    <w:rsid w:val="007B6B99"/>
    <w:rsid w:val="007B6EBB"/>
    <w:rsid w:val="007B7203"/>
    <w:rsid w:val="007B7472"/>
    <w:rsid w:val="007B7557"/>
    <w:rsid w:val="007B7849"/>
    <w:rsid w:val="007B7A48"/>
    <w:rsid w:val="007C0151"/>
    <w:rsid w:val="007C0850"/>
    <w:rsid w:val="007C0B27"/>
    <w:rsid w:val="007C0B5D"/>
    <w:rsid w:val="007C0BAC"/>
    <w:rsid w:val="007C0C52"/>
    <w:rsid w:val="007C1582"/>
    <w:rsid w:val="007C17D1"/>
    <w:rsid w:val="007C1A36"/>
    <w:rsid w:val="007C1B0C"/>
    <w:rsid w:val="007C1FB5"/>
    <w:rsid w:val="007C2003"/>
    <w:rsid w:val="007C2467"/>
    <w:rsid w:val="007C247B"/>
    <w:rsid w:val="007C295F"/>
    <w:rsid w:val="007C2A41"/>
    <w:rsid w:val="007C2A7E"/>
    <w:rsid w:val="007C2D8E"/>
    <w:rsid w:val="007C2F0F"/>
    <w:rsid w:val="007C3150"/>
    <w:rsid w:val="007C3279"/>
    <w:rsid w:val="007C33C5"/>
    <w:rsid w:val="007C35A5"/>
    <w:rsid w:val="007C35C5"/>
    <w:rsid w:val="007C37E7"/>
    <w:rsid w:val="007C39C6"/>
    <w:rsid w:val="007C4091"/>
    <w:rsid w:val="007C43CB"/>
    <w:rsid w:val="007C4559"/>
    <w:rsid w:val="007C470F"/>
    <w:rsid w:val="007C4A8C"/>
    <w:rsid w:val="007C4A9E"/>
    <w:rsid w:val="007C4EBF"/>
    <w:rsid w:val="007C5693"/>
    <w:rsid w:val="007C5832"/>
    <w:rsid w:val="007C5880"/>
    <w:rsid w:val="007C5B06"/>
    <w:rsid w:val="007C5BB2"/>
    <w:rsid w:val="007C5C48"/>
    <w:rsid w:val="007C5CB3"/>
    <w:rsid w:val="007C5CF8"/>
    <w:rsid w:val="007C5F5D"/>
    <w:rsid w:val="007C65DE"/>
    <w:rsid w:val="007C66C7"/>
    <w:rsid w:val="007C678C"/>
    <w:rsid w:val="007C6DAC"/>
    <w:rsid w:val="007C74BC"/>
    <w:rsid w:val="007C758C"/>
    <w:rsid w:val="007C76EE"/>
    <w:rsid w:val="007C7EB4"/>
    <w:rsid w:val="007D0162"/>
    <w:rsid w:val="007D04BA"/>
    <w:rsid w:val="007D0677"/>
    <w:rsid w:val="007D06E2"/>
    <w:rsid w:val="007D0854"/>
    <w:rsid w:val="007D08B4"/>
    <w:rsid w:val="007D09C5"/>
    <w:rsid w:val="007D0C10"/>
    <w:rsid w:val="007D0CBD"/>
    <w:rsid w:val="007D0D1D"/>
    <w:rsid w:val="007D10FD"/>
    <w:rsid w:val="007D123A"/>
    <w:rsid w:val="007D1723"/>
    <w:rsid w:val="007D1954"/>
    <w:rsid w:val="007D19B1"/>
    <w:rsid w:val="007D1D75"/>
    <w:rsid w:val="007D2011"/>
    <w:rsid w:val="007D268D"/>
    <w:rsid w:val="007D26E4"/>
    <w:rsid w:val="007D29F0"/>
    <w:rsid w:val="007D2C4F"/>
    <w:rsid w:val="007D2CFE"/>
    <w:rsid w:val="007D2F06"/>
    <w:rsid w:val="007D3072"/>
    <w:rsid w:val="007D33EB"/>
    <w:rsid w:val="007D34B7"/>
    <w:rsid w:val="007D357B"/>
    <w:rsid w:val="007D3869"/>
    <w:rsid w:val="007D39D0"/>
    <w:rsid w:val="007D3A52"/>
    <w:rsid w:val="007D3C76"/>
    <w:rsid w:val="007D3D96"/>
    <w:rsid w:val="007D3F98"/>
    <w:rsid w:val="007D4231"/>
    <w:rsid w:val="007D4291"/>
    <w:rsid w:val="007D43A5"/>
    <w:rsid w:val="007D44FF"/>
    <w:rsid w:val="007D4588"/>
    <w:rsid w:val="007D4655"/>
    <w:rsid w:val="007D4992"/>
    <w:rsid w:val="007D4BC4"/>
    <w:rsid w:val="007D4FBB"/>
    <w:rsid w:val="007D5116"/>
    <w:rsid w:val="007D5153"/>
    <w:rsid w:val="007D5331"/>
    <w:rsid w:val="007D545E"/>
    <w:rsid w:val="007D5552"/>
    <w:rsid w:val="007D58D3"/>
    <w:rsid w:val="007D5E50"/>
    <w:rsid w:val="007D5EBE"/>
    <w:rsid w:val="007D68C3"/>
    <w:rsid w:val="007D69F3"/>
    <w:rsid w:val="007D7096"/>
    <w:rsid w:val="007D7155"/>
    <w:rsid w:val="007D72C4"/>
    <w:rsid w:val="007D749D"/>
    <w:rsid w:val="007D74B9"/>
    <w:rsid w:val="007D7531"/>
    <w:rsid w:val="007D7586"/>
    <w:rsid w:val="007D7784"/>
    <w:rsid w:val="007D7A78"/>
    <w:rsid w:val="007D7CAE"/>
    <w:rsid w:val="007D7D84"/>
    <w:rsid w:val="007D7EFC"/>
    <w:rsid w:val="007E0273"/>
    <w:rsid w:val="007E0285"/>
    <w:rsid w:val="007E04EA"/>
    <w:rsid w:val="007E0766"/>
    <w:rsid w:val="007E0E99"/>
    <w:rsid w:val="007E101A"/>
    <w:rsid w:val="007E110D"/>
    <w:rsid w:val="007E1124"/>
    <w:rsid w:val="007E14B6"/>
    <w:rsid w:val="007E1573"/>
    <w:rsid w:val="007E1589"/>
    <w:rsid w:val="007E15BB"/>
    <w:rsid w:val="007E1626"/>
    <w:rsid w:val="007E16E3"/>
    <w:rsid w:val="007E1C1B"/>
    <w:rsid w:val="007E1DD3"/>
    <w:rsid w:val="007E1E5F"/>
    <w:rsid w:val="007E1EBA"/>
    <w:rsid w:val="007E263F"/>
    <w:rsid w:val="007E2767"/>
    <w:rsid w:val="007E28B9"/>
    <w:rsid w:val="007E29E3"/>
    <w:rsid w:val="007E29E8"/>
    <w:rsid w:val="007E2C13"/>
    <w:rsid w:val="007E2F31"/>
    <w:rsid w:val="007E361E"/>
    <w:rsid w:val="007E372A"/>
    <w:rsid w:val="007E38FD"/>
    <w:rsid w:val="007E3B4E"/>
    <w:rsid w:val="007E3CB3"/>
    <w:rsid w:val="007E3DB6"/>
    <w:rsid w:val="007E3E42"/>
    <w:rsid w:val="007E3F94"/>
    <w:rsid w:val="007E3FB6"/>
    <w:rsid w:val="007E3FCA"/>
    <w:rsid w:val="007E41AB"/>
    <w:rsid w:val="007E4347"/>
    <w:rsid w:val="007E46F2"/>
    <w:rsid w:val="007E4803"/>
    <w:rsid w:val="007E4BF1"/>
    <w:rsid w:val="007E4D30"/>
    <w:rsid w:val="007E4F25"/>
    <w:rsid w:val="007E507A"/>
    <w:rsid w:val="007E50EE"/>
    <w:rsid w:val="007E5113"/>
    <w:rsid w:val="007E52CE"/>
    <w:rsid w:val="007E536B"/>
    <w:rsid w:val="007E54A2"/>
    <w:rsid w:val="007E555A"/>
    <w:rsid w:val="007E5CEC"/>
    <w:rsid w:val="007E5ED7"/>
    <w:rsid w:val="007E5F86"/>
    <w:rsid w:val="007E620A"/>
    <w:rsid w:val="007E6425"/>
    <w:rsid w:val="007E69A9"/>
    <w:rsid w:val="007E6AED"/>
    <w:rsid w:val="007E6C71"/>
    <w:rsid w:val="007E6C99"/>
    <w:rsid w:val="007E7000"/>
    <w:rsid w:val="007E7032"/>
    <w:rsid w:val="007E70C5"/>
    <w:rsid w:val="007E7629"/>
    <w:rsid w:val="007E76E9"/>
    <w:rsid w:val="007E78A7"/>
    <w:rsid w:val="007E7F2E"/>
    <w:rsid w:val="007E7F5A"/>
    <w:rsid w:val="007F008E"/>
    <w:rsid w:val="007F00CD"/>
    <w:rsid w:val="007F0135"/>
    <w:rsid w:val="007F0465"/>
    <w:rsid w:val="007F093E"/>
    <w:rsid w:val="007F0ADA"/>
    <w:rsid w:val="007F0D67"/>
    <w:rsid w:val="007F0E49"/>
    <w:rsid w:val="007F0EFF"/>
    <w:rsid w:val="007F0F33"/>
    <w:rsid w:val="007F106E"/>
    <w:rsid w:val="007F125C"/>
    <w:rsid w:val="007F12DC"/>
    <w:rsid w:val="007F1426"/>
    <w:rsid w:val="007F1B87"/>
    <w:rsid w:val="007F1EFB"/>
    <w:rsid w:val="007F1F74"/>
    <w:rsid w:val="007F1FE3"/>
    <w:rsid w:val="007F2030"/>
    <w:rsid w:val="007F2731"/>
    <w:rsid w:val="007F279D"/>
    <w:rsid w:val="007F2A1D"/>
    <w:rsid w:val="007F2BEF"/>
    <w:rsid w:val="007F32F2"/>
    <w:rsid w:val="007F350D"/>
    <w:rsid w:val="007F3644"/>
    <w:rsid w:val="007F37C4"/>
    <w:rsid w:val="007F3883"/>
    <w:rsid w:val="007F3F0E"/>
    <w:rsid w:val="007F4152"/>
    <w:rsid w:val="007F4413"/>
    <w:rsid w:val="007F44B3"/>
    <w:rsid w:val="007F46E0"/>
    <w:rsid w:val="007F4784"/>
    <w:rsid w:val="007F48BB"/>
    <w:rsid w:val="007F4B0B"/>
    <w:rsid w:val="007F4C8F"/>
    <w:rsid w:val="007F4F19"/>
    <w:rsid w:val="007F4F63"/>
    <w:rsid w:val="007F4FD9"/>
    <w:rsid w:val="007F5228"/>
    <w:rsid w:val="007F5639"/>
    <w:rsid w:val="007F5A99"/>
    <w:rsid w:val="007F5C52"/>
    <w:rsid w:val="007F5DF7"/>
    <w:rsid w:val="007F5EFA"/>
    <w:rsid w:val="007F5F79"/>
    <w:rsid w:val="007F5FE2"/>
    <w:rsid w:val="007F6A1F"/>
    <w:rsid w:val="007F6B11"/>
    <w:rsid w:val="007F6BE6"/>
    <w:rsid w:val="007F6D25"/>
    <w:rsid w:val="007F7357"/>
    <w:rsid w:val="007F75CE"/>
    <w:rsid w:val="007F7E6A"/>
    <w:rsid w:val="00800104"/>
    <w:rsid w:val="008004B3"/>
    <w:rsid w:val="008005E3"/>
    <w:rsid w:val="00800690"/>
    <w:rsid w:val="00800869"/>
    <w:rsid w:val="00800B8C"/>
    <w:rsid w:val="00800BFB"/>
    <w:rsid w:val="00800C74"/>
    <w:rsid w:val="00800D87"/>
    <w:rsid w:val="00800D91"/>
    <w:rsid w:val="008010CB"/>
    <w:rsid w:val="0080179C"/>
    <w:rsid w:val="00801B9E"/>
    <w:rsid w:val="00801D4B"/>
    <w:rsid w:val="00802508"/>
    <w:rsid w:val="0080262B"/>
    <w:rsid w:val="008026F6"/>
    <w:rsid w:val="0080275D"/>
    <w:rsid w:val="00802936"/>
    <w:rsid w:val="00802E67"/>
    <w:rsid w:val="00803205"/>
    <w:rsid w:val="0080336A"/>
    <w:rsid w:val="008034EB"/>
    <w:rsid w:val="00803604"/>
    <w:rsid w:val="008036E2"/>
    <w:rsid w:val="00803D5C"/>
    <w:rsid w:val="00804C4C"/>
    <w:rsid w:val="00804C51"/>
    <w:rsid w:val="00804C9F"/>
    <w:rsid w:val="00804E27"/>
    <w:rsid w:val="00805163"/>
    <w:rsid w:val="00805330"/>
    <w:rsid w:val="00805343"/>
    <w:rsid w:val="0080559A"/>
    <w:rsid w:val="00805922"/>
    <w:rsid w:val="008059B6"/>
    <w:rsid w:val="00805C0C"/>
    <w:rsid w:val="00805E60"/>
    <w:rsid w:val="00805F85"/>
    <w:rsid w:val="00806244"/>
    <w:rsid w:val="00806372"/>
    <w:rsid w:val="00806780"/>
    <w:rsid w:val="00806785"/>
    <w:rsid w:val="008067E4"/>
    <w:rsid w:val="0080696B"/>
    <w:rsid w:val="0080697E"/>
    <w:rsid w:val="00806B7C"/>
    <w:rsid w:val="0080731E"/>
    <w:rsid w:val="0080739C"/>
    <w:rsid w:val="0080741C"/>
    <w:rsid w:val="0080758D"/>
    <w:rsid w:val="008075DA"/>
    <w:rsid w:val="008076B6"/>
    <w:rsid w:val="0080787B"/>
    <w:rsid w:val="00807A67"/>
    <w:rsid w:val="00807BCD"/>
    <w:rsid w:val="00810559"/>
    <w:rsid w:val="00810767"/>
    <w:rsid w:val="00810996"/>
    <w:rsid w:val="00810B30"/>
    <w:rsid w:val="00810CAE"/>
    <w:rsid w:val="00810CF6"/>
    <w:rsid w:val="00811058"/>
    <w:rsid w:val="0081119C"/>
    <w:rsid w:val="008111B8"/>
    <w:rsid w:val="008115E8"/>
    <w:rsid w:val="00811644"/>
    <w:rsid w:val="00811BE8"/>
    <w:rsid w:val="00811D4F"/>
    <w:rsid w:val="00811D99"/>
    <w:rsid w:val="0081205D"/>
    <w:rsid w:val="008121DE"/>
    <w:rsid w:val="0081225A"/>
    <w:rsid w:val="00812428"/>
    <w:rsid w:val="0081243E"/>
    <w:rsid w:val="00812482"/>
    <w:rsid w:val="008128A5"/>
    <w:rsid w:val="00812C4E"/>
    <w:rsid w:val="0081337A"/>
    <w:rsid w:val="0081377D"/>
    <w:rsid w:val="00813AD1"/>
    <w:rsid w:val="00813AE7"/>
    <w:rsid w:val="00813B9A"/>
    <w:rsid w:val="00814246"/>
    <w:rsid w:val="0081434B"/>
    <w:rsid w:val="008144C3"/>
    <w:rsid w:val="008149DD"/>
    <w:rsid w:val="00814A1C"/>
    <w:rsid w:val="00814A4D"/>
    <w:rsid w:val="00814BB4"/>
    <w:rsid w:val="00814DB2"/>
    <w:rsid w:val="00814F4F"/>
    <w:rsid w:val="00815247"/>
    <w:rsid w:val="0081545E"/>
    <w:rsid w:val="008154B4"/>
    <w:rsid w:val="008159A0"/>
    <w:rsid w:val="00815C47"/>
    <w:rsid w:val="00815C68"/>
    <w:rsid w:val="008163D3"/>
    <w:rsid w:val="008164B4"/>
    <w:rsid w:val="008169A5"/>
    <w:rsid w:val="008169BB"/>
    <w:rsid w:val="00816D30"/>
    <w:rsid w:val="008172D9"/>
    <w:rsid w:val="008173F6"/>
    <w:rsid w:val="0081787D"/>
    <w:rsid w:val="00817955"/>
    <w:rsid w:val="00817D4C"/>
    <w:rsid w:val="00820065"/>
    <w:rsid w:val="00820067"/>
    <w:rsid w:val="0082033F"/>
    <w:rsid w:val="00820485"/>
    <w:rsid w:val="0082085F"/>
    <w:rsid w:val="00820C43"/>
    <w:rsid w:val="00820D65"/>
    <w:rsid w:val="00820E24"/>
    <w:rsid w:val="00820EF6"/>
    <w:rsid w:val="00820F9C"/>
    <w:rsid w:val="008210D4"/>
    <w:rsid w:val="00821565"/>
    <w:rsid w:val="00821726"/>
    <w:rsid w:val="00821BD3"/>
    <w:rsid w:val="00821C9B"/>
    <w:rsid w:val="00821DE2"/>
    <w:rsid w:val="00822003"/>
    <w:rsid w:val="008220E6"/>
    <w:rsid w:val="00822177"/>
    <w:rsid w:val="00822770"/>
    <w:rsid w:val="00822A37"/>
    <w:rsid w:val="00822AEC"/>
    <w:rsid w:val="00822CB1"/>
    <w:rsid w:val="00822EFE"/>
    <w:rsid w:val="00822FF4"/>
    <w:rsid w:val="00823133"/>
    <w:rsid w:val="0082319C"/>
    <w:rsid w:val="008234CA"/>
    <w:rsid w:val="00823676"/>
    <w:rsid w:val="00823841"/>
    <w:rsid w:val="008239BE"/>
    <w:rsid w:val="00823C21"/>
    <w:rsid w:val="00823EA2"/>
    <w:rsid w:val="008240BC"/>
    <w:rsid w:val="008242E7"/>
    <w:rsid w:val="0082467C"/>
    <w:rsid w:val="00824687"/>
    <w:rsid w:val="0082468D"/>
    <w:rsid w:val="00824B6A"/>
    <w:rsid w:val="008250C3"/>
    <w:rsid w:val="0082537D"/>
    <w:rsid w:val="00825869"/>
    <w:rsid w:val="00825C81"/>
    <w:rsid w:val="00825F9B"/>
    <w:rsid w:val="00826420"/>
    <w:rsid w:val="00826475"/>
    <w:rsid w:val="00826803"/>
    <w:rsid w:val="00826977"/>
    <w:rsid w:val="00826CA1"/>
    <w:rsid w:val="00826EBD"/>
    <w:rsid w:val="00826F35"/>
    <w:rsid w:val="00826F71"/>
    <w:rsid w:val="00826F84"/>
    <w:rsid w:val="0082718E"/>
    <w:rsid w:val="008274A5"/>
    <w:rsid w:val="00827575"/>
    <w:rsid w:val="0082774B"/>
    <w:rsid w:val="0082778C"/>
    <w:rsid w:val="00827928"/>
    <w:rsid w:val="00827A9B"/>
    <w:rsid w:val="00827AF2"/>
    <w:rsid w:val="00827E6A"/>
    <w:rsid w:val="008304B9"/>
    <w:rsid w:val="00830853"/>
    <w:rsid w:val="00830A41"/>
    <w:rsid w:val="00830C9F"/>
    <w:rsid w:val="00830EB3"/>
    <w:rsid w:val="00830FAD"/>
    <w:rsid w:val="0083109C"/>
    <w:rsid w:val="00831117"/>
    <w:rsid w:val="008311A6"/>
    <w:rsid w:val="00831220"/>
    <w:rsid w:val="00831293"/>
    <w:rsid w:val="008312A8"/>
    <w:rsid w:val="008318C9"/>
    <w:rsid w:val="00831BA4"/>
    <w:rsid w:val="00831C18"/>
    <w:rsid w:val="00831C4D"/>
    <w:rsid w:val="00831F34"/>
    <w:rsid w:val="00831F98"/>
    <w:rsid w:val="0083216B"/>
    <w:rsid w:val="00832383"/>
    <w:rsid w:val="00832936"/>
    <w:rsid w:val="00832D87"/>
    <w:rsid w:val="00832EB5"/>
    <w:rsid w:val="00832F74"/>
    <w:rsid w:val="0083332B"/>
    <w:rsid w:val="00833471"/>
    <w:rsid w:val="008338C6"/>
    <w:rsid w:val="00833B17"/>
    <w:rsid w:val="00833DAB"/>
    <w:rsid w:val="00834063"/>
    <w:rsid w:val="008349DD"/>
    <w:rsid w:val="00834B6D"/>
    <w:rsid w:val="00834B96"/>
    <w:rsid w:val="00834BB1"/>
    <w:rsid w:val="00834F02"/>
    <w:rsid w:val="00834FF8"/>
    <w:rsid w:val="008351A2"/>
    <w:rsid w:val="00835421"/>
    <w:rsid w:val="0083544B"/>
    <w:rsid w:val="00835494"/>
    <w:rsid w:val="0083593B"/>
    <w:rsid w:val="00835ADB"/>
    <w:rsid w:val="00835C38"/>
    <w:rsid w:val="00835D2A"/>
    <w:rsid w:val="00835F37"/>
    <w:rsid w:val="0083606B"/>
    <w:rsid w:val="008361E2"/>
    <w:rsid w:val="00836763"/>
    <w:rsid w:val="00837163"/>
    <w:rsid w:val="00837228"/>
    <w:rsid w:val="0083752F"/>
    <w:rsid w:val="0083763F"/>
    <w:rsid w:val="0083798F"/>
    <w:rsid w:val="0084015B"/>
    <w:rsid w:val="00840576"/>
    <w:rsid w:val="0084098B"/>
    <w:rsid w:val="00840B65"/>
    <w:rsid w:val="00840B82"/>
    <w:rsid w:val="00840C10"/>
    <w:rsid w:val="00840FEE"/>
    <w:rsid w:val="00840FFB"/>
    <w:rsid w:val="00841138"/>
    <w:rsid w:val="008414C4"/>
    <w:rsid w:val="0084155D"/>
    <w:rsid w:val="00841573"/>
    <w:rsid w:val="008416A1"/>
    <w:rsid w:val="00841D12"/>
    <w:rsid w:val="00841D61"/>
    <w:rsid w:val="00841DF7"/>
    <w:rsid w:val="00841FA3"/>
    <w:rsid w:val="00842150"/>
    <w:rsid w:val="00842279"/>
    <w:rsid w:val="0084255B"/>
    <w:rsid w:val="00842674"/>
    <w:rsid w:val="008429F1"/>
    <w:rsid w:val="00842D24"/>
    <w:rsid w:val="00842F28"/>
    <w:rsid w:val="008432C9"/>
    <w:rsid w:val="00843684"/>
    <w:rsid w:val="00843B84"/>
    <w:rsid w:val="00843CF2"/>
    <w:rsid w:val="00843DB4"/>
    <w:rsid w:val="00843E2D"/>
    <w:rsid w:val="00843E95"/>
    <w:rsid w:val="00844471"/>
    <w:rsid w:val="008448F3"/>
    <w:rsid w:val="0084492B"/>
    <w:rsid w:val="00844A15"/>
    <w:rsid w:val="008452FF"/>
    <w:rsid w:val="008454D0"/>
    <w:rsid w:val="0084574D"/>
    <w:rsid w:val="008457EC"/>
    <w:rsid w:val="00846001"/>
    <w:rsid w:val="008467AA"/>
    <w:rsid w:val="0084689C"/>
    <w:rsid w:val="008468CA"/>
    <w:rsid w:val="00846AC6"/>
    <w:rsid w:val="00846B77"/>
    <w:rsid w:val="00846C6D"/>
    <w:rsid w:val="00846DB7"/>
    <w:rsid w:val="00846EB0"/>
    <w:rsid w:val="008471F7"/>
    <w:rsid w:val="008475A1"/>
    <w:rsid w:val="008475CB"/>
    <w:rsid w:val="008475F0"/>
    <w:rsid w:val="008479D9"/>
    <w:rsid w:val="00847A44"/>
    <w:rsid w:val="00847E04"/>
    <w:rsid w:val="00847F69"/>
    <w:rsid w:val="00847F6E"/>
    <w:rsid w:val="0084A70A"/>
    <w:rsid w:val="00850045"/>
    <w:rsid w:val="00850122"/>
    <w:rsid w:val="008501E5"/>
    <w:rsid w:val="0085025F"/>
    <w:rsid w:val="0085032B"/>
    <w:rsid w:val="008503D0"/>
    <w:rsid w:val="00850B2D"/>
    <w:rsid w:val="00850B73"/>
    <w:rsid w:val="00850CD3"/>
    <w:rsid w:val="00850D23"/>
    <w:rsid w:val="00850DBD"/>
    <w:rsid w:val="0085116B"/>
    <w:rsid w:val="00851249"/>
    <w:rsid w:val="008512E3"/>
    <w:rsid w:val="00851447"/>
    <w:rsid w:val="008517CC"/>
    <w:rsid w:val="0085181E"/>
    <w:rsid w:val="008518CE"/>
    <w:rsid w:val="00851CC9"/>
    <w:rsid w:val="008524C3"/>
    <w:rsid w:val="00852563"/>
    <w:rsid w:val="008525D9"/>
    <w:rsid w:val="008529A7"/>
    <w:rsid w:val="00852A6C"/>
    <w:rsid w:val="00852AA0"/>
    <w:rsid w:val="008530EA"/>
    <w:rsid w:val="00853115"/>
    <w:rsid w:val="00853206"/>
    <w:rsid w:val="00853692"/>
    <w:rsid w:val="00853765"/>
    <w:rsid w:val="00853C3D"/>
    <w:rsid w:val="00853C68"/>
    <w:rsid w:val="00853F68"/>
    <w:rsid w:val="00854104"/>
    <w:rsid w:val="008541A0"/>
    <w:rsid w:val="00854863"/>
    <w:rsid w:val="00854B50"/>
    <w:rsid w:val="008551A5"/>
    <w:rsid w:val="008556D0"/>
    <w:rsid w:val="00855795"/>
    <w:rsid w:val="00855EE7"/>
    <w:rsid w:val="008560CD"/>
    <w:rsid w:val="008562C1"/>
    <w:rsid w:val="00856377"/>
    <w:rsid w:val="0085656E"/>
    <w:rsid w:val="0085666F"/>
    <w:rsid w:val="00856CB8"/>
    <w:rsid w:val="00856D8A"/>
    <w:rsid w:val="00856F9E"/>
    <w:rsid w:val="00857110"/>
    <w:rsid w:val="008571C6"/>
    <w:rsid w:val="008571FD"/>
    <w:rsid w:val="0085721B"/>
    <w:rsid w:val="0085761A"/>
    <w:rsid w:val="00857CBE"/>
    <w:rsid w:val="00857ED9"/>
    <w:rsid w:val="0086008D"/>
    <w:rsid w:val="008602BE"/>
    <w:rsid w:val="00860315"/>
    <w:rsid w:val="00860478"/>
    <w:rsid w:val="008604F4"/>
    <w:rsid w:val="00860567"/>
    <w:rsid w:val="00860804"/>
    <w:rsid w:val="00860AF3"/>
    <w:rsid w:val="00861110"/>
    <w:rsid w:val="008613C1"/>
    <w:rsid w:val="008613E9"/>
    <w:rsid w:val="00861610"/>
    <w:rsid w:val="008617C7"/>
    <w:rsid w:val="00861905"/>
    <w:rsid w:val="00861B34"/>
    <w:rsid w:val="00861B52"/>
    <w:rsid w:val="00861C57"/>
    <w:rsid w:val="00861CA9"/>
    <w:rsid w:val="008625DD"/>
    <w:rsid w:val="008626FD"/>
    <w:rsid w:val="00862DD4"/>
    <w:rsid w:val="0086300C"/>
    <w:rsid w:val="008634A8"/>
    <w:rsid w:val="00863C27"/>
    <w:rsid w:val="00863C88"/>
    <w:rsid w:val="00863DC0"/>
    <w:rsid w:val="00863ECE"/>
    <w:rsid w:val="00863F57"/>
    <w:rsid w:val="00864231"/>
    <w:rsid w:val="008643A5"/>
    <w:rsid w:val="00864417"/>
    <w:rsid w:val="00864482"/>
    <w:rsid w:val="00864539"/>
    <w:rsid w:val="008645D7"/>
    <w:rsid w:val="00864745"/>
    <w:rsid w:val="0086491C"/>
    <w:rsid w:val="008649C6"/>
    <w:rsid w:val="00864A90"/>
    <w:rsid w:val="00864B16"/>
    <w:rsid w:val="00864EF9"/>
    <w:rsid w:val="00864F3E"/>
    <w:rsid w:val="00865794"/>
    <w:rsid w:val="00865926"/>
    <w:rsid w:val="00865A88"/>
    <w:rsid w:val="00865D2C"/>
    <w:rsid w:val="00865D76"/>
    <w:rsid w:val="0086613D"/>
    <w:rsid w:val="0086624E"/>
    <w:rsid w:val="00866360"/>
    <w:rsid w:val="008664C9"/>
    <w:rsid w:val="00866626"/>
    <w:rsid w:val="00866799"/>
    <w:rsid w:val="008668AE"/>
    <w:rsid w:val="00866B2E"/>
    <w:rsid w:val="00866B3B"/>
    <w:rsid w:val="00866E1E"/>
    <w:rsid w:val="00866F9A"/>
    <w:rsid w:val="008671E0"/>
    <w:rsid w:val="00867228"/>
    <w:rsid w:val="00867415"/>
    <w:rsid w:val="00867470"/>
    <w:rsid w:val="008674A6"/>
    <w:rsid w:val="0086793E"/>
    <w:rsid w:val="0086795C"/>
    <w:rsid w:val="00867C1A"/>
    <w:rsid w:val="00867F8D"/>
    <w:rsid w:val="0087062F"/>
    <w:rsid w:val="008706C4"/>
    <w:rsid w:val="00870B13"/>
    <w:rsid w:val="00870E16"/>
    <w:rsid w:val="00870E38"/>
    <w:rsid w:val="0087103B"/>
    <w:rsid w:val="008718BD"/>
    <w:rsid w:val="008719AD"/>
    <w:rsid w:val="00871BDC"/>
    <w:rsid w:val="00871C02"/>
    <w:rsid w:val="008720C3"/>
    <w:rsid w:val="0087221C"/>
    <w:rsid w:val="00872435"/>
    <w:rsid w:val="0087266A"/>
    <w:rsid w:val="00872D44"/>
    <w:rsid w:val="00873206"/>
    <w:rsid w:val="008733FC"/>
    <w:rsid w:val="008739A0"/>
    <w:rsid w:val="00873DB7"/>
    <w:rsid w:val="008742A1"/>
    <w:rsid w:val="00874A8F"/>
    <w:rsid w:val="00874BA7"/>
    <w:rsid w:val="008753CB"/>
    <w:rsid w:val="00875470"/>
    <w:rsid w:val="00875713"/>
    <w:rsid w:val="008758D4"/>
    <w:rsid w:val="00875AD7"/>
    <w:rsid w:val="00875C6A"/>
    <w:rsid w:val="00875D5B"/>
    <w:rsid w:val="00875D9D"/>
    <w:rsid w:val="00875E06"/>
    <w:rsid w:val="00875FFB"/>
    <w:rsid w:val="008761CB"/>
    <w:rsid w:val="008768A5"/>
    <w:rsid w:val="008768FD"/>
    <w:rsid w:val="00876ADC"/>
    <w:rsid w:val="00876AF2"/>
    <w:rsid w:val="00876BC4"/>
    <w:rsid w:val="00876CAF"/>
    <w:rsid w:val="00876D9B"/>
    <w:rsid w:val="00876E08"/>
    <w:rsid w:val="00876F38"/>
    <w:rsid w:val="008775EC"/>
    <w:rsid w:val="008776AF"/>
    <w:rsid w:val="00877B66"/>
    <w:rsid w:val="00877D00"/>
    <w:rsid w:val="00877E9E"/>
    <w:rsid w:val="0088007E"/>
    <w:rsid w:val="008807AA"/>
    <w:rsid w:val="008808D3"/>
    <w:rsid w:val="00880C8C"/>
    <w:rsid w:val="00880CE6"/>
    <w:rsid w:val="00880DA6"/>
    <w:rsid w:val="0088100F"/>
    <w:rsid w:val="008810D7"/>
    <w:rsid w:val="0088115F"/>
    <w:rsid w:val="008813E8"/>
    <w:rsid w:val="008816B5"/>
    <w:rsid w:val="00881786"/>
    <w:rsid w:val="00881988"/>
    <w:rsid w:val="00881B31"/>
    <w:rsid w:val="00881CC1"/>
    <w:rsid w:val="00881F89"/>
    <w:rsid w:val="008823F8"/>
    <w:rsid w:val="00882537"/>
    <w:rsid w:val="008826E7"/>
    <w:rsid w:val="00882B16"/>
    <w:rsid w:val="00882C08"/>
    <w:rsid w:val="00882F29"/>
    <w:rsid w:val="00882F5F"/>
    <w:rsid w:val="0088309A"/>
    <w:rsid w:val="008832CB"/>
    <w:rsid w:val="008832DC"/>
    <w:rsid w:val="00883394"/>
    <w:rsid w:val="00883584"/>
    <w:rsid w:val="0088393C"/>
    <w:rsid w:val="008839C8"/>
    <w:rsid w:val="00883B13"/>
    <w:rsid w:val="00883C94"/>
    <w:rsid w:val="0088468B"/>
    <w:rsid w:val="008847AD"/>
    <w:rsid w:val="00884855"/>
    <w:rsid w:val="008849BB"/>
    <w:rsid w:val="00884DCC"/>
    <w:rsid w:val="00884FC5"/>
    <w:rsid w:val="00885011"/>
    <w:rsid w:val="00885134"/>
    <w:rsid w:val="0088538B"/>
    <w:rsid w:val="008853B1"/>
    <w:rsid w:val="008854B3"/>
    <w:rsid w:val="00885C18"/>
    <w:rsid w:val="00885D42"/>
    <w:rsid w:val="0088604B"/>
    <w:rsid w:val="00886117"/>
    <w:rsid w:val="0088614E"/>
    <w:rsid w:val="00886164"/>
    <w:rsid w:val="008864FB"/>
    <w:rsid w:val="00886CA8"/>
    <w:rsid w:val="00887038"/>
    <w:rsid w:val="00887109"/>
    <w:rsid w:val="00887612"/>
    <w:rsid w:val="00887D85"/>
    <w:rsid w:val="00887E27"/>
    <w:rsid w:val="00887F92"/>
    <w:rsid w:val="0089016E"/>
    <w:rsid w:val="0089019C"/>
    <w:rsid w:val="008904EB"/>
    <w:rsid w:val="0089095C"/>
    <w:rsid w:val="00890BF7"/>
    <w:rsid w:val="008915C0"/>
    <w:rsid w:val="0089164A"/>
    <w:rsid w:val="008919D3"/>
    <w:rsid w:val="00891A5F"/>
    <w:rsid w:val="00891AFA"/>
    <w:rsid w:val="00891BBC"/>
    <w:rsid w:val="00891D9F"/>
    <w:rsid w:val="00891E63"/>
    <w:rsid w:val="00891F33"/>
    <w:rsid w:val="008923EF"/>
    <w:rsid w:val="008926F2"/>
    <w:rsid w:val="00892C28"/>
    <w:rsid w:val="00892CBC"/>
    <w:rsid w:val="00892E17"/>
    <w:rsid w:val="008932EB"/>
    <w:rsid w:val="00893539"/>
    <w:rsid w:val="0089378D"/>
    <w:rsid w:val="008938A1"/>
    <w:rsid w:val="008939CA"/>
    <w:rsid w:val="00893A23"/>
    <w:rsid w:val="00893AC2"/>
    <w:rsid w:val="00893ACB"/>
    <w:rsid w:val="00894295"/>
    <w:rsid w:val="008942D3"/>
    <w:rsid w:val="00894303"/>
    <w:rsid w:val="0089472A"/>
    <w:rsid w:val="0089492E"/>
    <w:rsid w:val="00894B72"/>
    <w:rsid w:val="00894C52"/>
    <w:rsid w:val="008950DD"/>
    <w:rsid w:val="008950ED"/>
    <w:rsid w:val="0089526A"/>
    <w:rsid w:val="008953D6"/>
    <w:rsid w:val="00895448"/>
    <w:rsid w:val="00895838"/>
    <w:rsid w:val="00895CC0"/>
    <w:rsid w:val="00895FAF"/>
    <w:rsid w:val="0089613E"/>
    <w:rsid w:val="008965F6"/>
    <w:rsid w:val="008966D5"/>
    <w:rsid w:val="00896726"/>
    <w:rsid w:val="008969A8"/>
    <w:rsid w:val="00896EFC"/>
    <w:rsid w:val="008974ED"/>
    <w:rsid w:val="008976A9"/>
    <w:rsid w:val="00897792"/>
    <w:rsid w:val="0089788F"/>
    <w:rsid w:val="00897A44"/>
    <w:rsid w:val="00897AFF"/>
    <w:rsid w:val="00897D93"/>
    <w:rsid w:val="00897E1E"/>
    <w:rsid w:val="00897FDE"/>
    <w:rsid w:val="0089817B"/>
    <w:rsid w:val="008A021E"/>
    <w:rsid w:val="008A044C"/>
    <w:rsid w:val="008A0730"/>
    <w:rsid w:val="008A0957"/>
    <w:rsid w:val="008A0C4A"/>
    <w:rsid w:val="008A0D29"/>
    <w:rsid w:val="008A0E5F"/>
    <w:rsid w:val="008A1205"/>
    <w:rsid w:val="008A1250"/>
    <w:rsid w:val="008A14AD"/>
    <w:rsid w:val="008A1557"/>
    <w:rsid w:val="008A175C"/>
    <w:rsid w:val="008A17B6"/>
    <w:rsid w:val="008A1D0C"/>
    <w:rsid w:val="008A1D30"/>
    <w:rsid w:val="008A1D38"/>
    <w:rsid w:val="008A2572"/>
    <w:rsid w:val="008A2967"/>
    <w:rsid w:val="008A2A88"/>
    <w:rsid w:val="008A2CBD"/>
    <w:rsid w:val="008A2F41"/>
    <w:rsid w:val="008A34AC"/>
    <w:rsid w:val="008A3801"/>
    <w:rsid w:val="008A3A58"/>
    <w:rsid w:val="008A3E6A"/>
    <w:rsid w:val="008A4006"/>
    <w:rsid w:val="008A42CC"/>
    <w:rsid w:val="008A4326"/>
    <w:rsid w:val="008A43B0"/>
    <w:rsid w:val="008A44D6"/>
    <w:rsid w:val="008A4582"/>
    <w:rsid w:val="008A4706"/>
    <w:rsid w:val="008A49F9"/>
    <w:rsid w:val="008A4C3B"/>
    <w:rsid w:val="008A4D65"/>
    <w:rsid w:val="008A4D9A"/>
    <w:rsid w:val="008A4FD7"/>
    <w:rsid w:val="008A5179"/>
    <w:rsid w:val="008A574F"/>
    <w:rsid w:val="008A5834"/>
    <w:rsid w:val="008A5A37"/>
    <w:rsid w:val="008A5A41"/>
    <w:rsid w:val="008A5C22"/>
    <w:rsid w:val="008A5C2D"/>
    <w:rsid w:val="008A5EDE"/>
    <w:rsid w:val="008A5F5C"/>
    <w:rsid w:val="008A639A"/>
    <w:rsid w:val="008A63CF"/>
    <w:rsid w:val="008A6450"/>
    <w:rsid w:val="008A674B"/>
    <w:rsid w:val="008A6911"/>
    <w:rsid w:val="008A6C01"/>
    <w:rsid w:val="008A7123"/>
    <w:rsid w:val="008A7348"/>
    <w:rsid w:val="008A737E"/>
    <w:rsid w:val="008A744D"/>
    <w:rsid w:val="008A75AC"/>
    <w:rsid w:val="008A7628"/>
    <w:rsid w:val="008A7669"/>
    <w:rsid w:val="008A771A"/>
    <w:rsid w:val="008A793A"/>
    <w:rsid w:val="008A7A0E"/>
    <w:rsid w:val="008A7D3D"/>
    <w:rsid w:val="008B01A5"/>
    <w:rsid w:val="008B0A2E"/>
    <w:rsid w:val="008B0A8D"/>
    <w:rsid w:val="008B0BAA"/>
    <w:rsid w:val="008B0C3D"/>
    <w:rsid w:val="008B0DE4"/>
    <w:rsid w:val="008B1337"/>
    <w:rsid w:val="008B1346"/>
    <w:rsid w:val="008B17C8"/>
    <w:rsid w:val="008B1D6C"/>
    <w:rsid w:val="008B2082"/>
    <w:rsid w:val="008B2202"/>
    <w:rsid w:val="008B25CD"/>
    <w:rsid w:val="008B26A1"/>
    <w:rsid w:val="008B27EB"/>
    <w:rsid w:val="008B295E"/>
    <w:rsid w:val="008B3161"/>
    <w:rsid w:val="008B318E"/>
    <w:rsid w:val="008B32CA"/>
    <w:rsid w:val="008B34BA"/>
    <w:rsid w:val="008B36CC"/>
    <w:rsid w:val="008B38B5"/>
    <w:rsid w:val="008B38BE"/>
    <w:rsid w:val="008B398D"/>
    <w:rsid w:val="008B42E4"/>
    <w:rsid w:val="008B430C"/>
    <w:rsid w:val="008B4327"/>
    <w:rsid w:val="008B4372"/>
    <w:rsid w:val="008B45F7"/>
    <w:rsid w:val="008B47E2"/>
    <w:rsid w:val="008B48E1"/>
    <w:rsid w:val="008B492A"/>
    <w:rsid w:val="008B4C14"/>
    <w:rsid w:val="008B4D43"/>
    <w:rsid w:val="008B5200"/>
    <w:rsid w:val="008B5221"/>
    <w:rsid w:val="008B5463"/>
    <w:rsid w:val="008B5799"/>
    <w:rsid w:val="008B583E"/>
    <w:rsid w:val="008B594C"/>
    <w:rsid w:val="008B5FCA"/>
    <w:rsid w:val="008B5FEC"/>
    <w:rsid w:val="008B619A"/>
    <w:rsid w:val="008B6557"/>
    <w:rsid w:val="008B6586"/>
    <w:rsid w:val="008B6BF7"/>
    <w:rsid w:val="008B6D28"/>
    <w:rsid w:val="008B6D80"/>
    <w:rsid w:val="008B7332"/>
    <w:rsid w:val="008B74A3"/>
    <w:rsid w:val="008B7A92"/>
    <w:rsid w:val="008B7C5F"/>
    <w:rsid w:val="008C002F"/>
    <w:rsid w:val="008C016D"/>
    <w:rsid w:val="008C024E"/>
    <w:rsid w:val="008C088E"/>
    <w:rsid w:val="008C09CC"/>
    <w:rsid w:val="008C09F5"/>
    <w:rsid w:val="008C0A06"/>
    <w:rsid w:val="008C0CB3"/>
    <w:rsid w:val="008C0CE7"/>
    <w:rsid w:val="008C0D8C"/>
    <w:rsid w:val="008C0DEA"/>
    <w:rsid w:val="008C12A1"/>
    <w:rsid w:val="008C139D"/>
    <w:rsid w:val="008C14F6"/>
    <w:rsid w:val="008C1847"/>
    <w:rsid w:val="008C1958"/>
    <w:rsid w:val="008C19DC"/>
    <w:rsid w:val="008C1D4B"/>
    <w:rsid w:val="008C1EAA"/>
    <w:rsid w:val="008C22E2"/>
    <w:rsid w:val="008C2457"/>
    <w:rsid w:val="008C261B"/>
    <w:rsid w:val="008C2B2F"/>
    <w:rsid w:val="008C2C59"/>
    <w:rsid w:val="008C2CBF"/>
    <w:rsid w:val="008C2D22"/>
    <w:rsid w:val="008C2E20"/>
    <w:rsid w:val="008C2F4F"/>
    <w:rsid w:val="008C2FE2"/>
    <w:rsid w:val="008C318E"/>
    <w:rsid w:val="008C31DF"/>
    <w:rsid w:val="008C31F8"/>
    <w:rsid w:val="008C355B"/>
    <w:rsid w:val="008C364C"/>
    <w:rsid w:val="008C36C3"/>
    <w:rsid w:val="008C39BA"/>
    <w:rsid w:val="008C3DF5"/>
    <w:rsid w:val="008C3E84"/>
    <w:rsid w:val="008C403D"/>
    <w:rsid w:val="008C42F1"/>
    <w:rsid w:val="008C440E"/>
    <w:rsid w:val="008C4469"/>
    <w:rsid w:val="008C47CC"/>
    <w:rsid w:val="008C4855"/>
    <w:rsid w:val="008C4937"/>
    <w:rsid w:val="008C499B"/>
    <w:rsid w:val="008C49FB"/>
    <w:rsid w:val="008C528C"/>
    <w:rsid w:val="008C5311"/>
    <w:rsid w:val="008C53EA"/>
    <w:rsid w:val="008C547F"/>
    <w:rsid w:val="008C58DF"/>
    <w:rsid w:val="008C5A61"/>
    <w:rsid w:val="008C5B46"/>
    <w:rsid w:val="008C624B"/>
    <w:rsid w:val="008C631D"/>
    <w:rsid w:val="008C63B9"/>
    <w:rsid w:val="008C6693"/>
    <w:rsid w:val="008C678E"/>
    <w:rsid w:val="008C6B14"/>
    <w:rsid w:val="008C6BA2"/>
    <w:rsid w:val="008C6D8C"/>
    <w:rsid w:val="008C740D"/>
    <w:rsid w:val="008C7548"/>
    <w:rsid w:val="008C75EC"/>
    <w:rsid w:val="008C7B2D"/>
    <w:rsid w:val="008C7C48"/>
    <w:rsid w:val="008C7CD3"/>
    <w:rsid w:val="008C7D43"/>
    <w:rsid w:val="008D022C"/>
    <w:rsid w:val="008D0437"/>
    <w:rsid w:val="008D057A"/>
    <w:rsid w:val="008D0898"/>
    <w:rsid w:val="008D102D"/>
    <w:rsid w:val="008D1124"/>
    <w:rsid w:val="008D12A3"/>
    <w:rsid w:val="008D1521"/>
    <w:rsid w:val="008D15BD"/>
    <w:rsid w:val="008D25A4"/>
    <w:rsid w:val="008D2632"/>
    <w:rsid w:val="008D2749"/>
    <w:rsid w:val="008D28BE"/>
    <w:rsid w:val="008D28D0"/>
    <w:rsid w:val="008D2AA7"/>
    <w:rsid w:val="008D2B45"/>
    <w:rsid w:val="008D2E5D"/>
    <w:rsid w:val="008D324C"/>
    <w:rsid w:val="008D33E8"/>
    <w:rsid w:val="008D34D1"/>
    <w:rsid w:val="008D3862"/>
    <w:rsid w:val="008D3DDD"/>
    <w:rsid w:val="008D3EEF"/>
    <w:rsid w:val="008D4819"/>
    <w:rsid w:val="008D49DC"/>
    <w:rsid w:val="008D4A84"/>
    <w:rsid w:val="008D4B66"/>
    <w:rsid w:val="008D4C88"/>
    <w:rsid w:val="008D4CF8"/>
    <w:rsid w:val="008D4E3E"/>
    <w:rsid w:val="008D4E5F"/>
    <w:rsid w:val="008D4FFB"/>
    <w:rsid w:val="008D5215"/>
    <w:rsid w:val="008D52F3"/>
    <w:rsid w:val="008D5440"/>
    <w:rsid w:val="008D574B"/>
    <w:rsid w:val="008D5823"/>
    <w:rsid w:val="008D5A53"/>
    <w:rsid w:val="008D5BB9"/>
    <w:rsid w:val="008D5C50"/>
    <w:rsid w:val="008D5F0B"/>
    <w:rsid w:val="008D63F4"/>
    <w:rsid w:val="008D6400"/>
    <w:rsid w:val="008D646E"/>
    <w:rsid w:val="008D6493"/>
    <w:rsid w:val="008D670F"/>
    <w:rsid w:val="008D690A"/>
    <w:rsid w:val="008D6A14"/>
    <w:rsid w:val="008D705C"/>
    <w:rsid w:val="008D7284"/>
    <w:rsid w:val="008D7548"/>
    <w:rsid w:val="008D760A"/>
    <w:rsid w:val="008D771B"/>
    <w:rsid w:val="008D7873"/>
    <w:rsid w:val="008D79CD"/>
    <w:rsid w:val="008D7A20"/>
    <w:rsid w:val="008D7C09"/>
    <w:rsid w:val="008D7E01"/>
    <w:rsid w:val="008E00EB"/>
    <w:rsid w:val="008E03A2"/>
    <w:rsid w:val="008E0403"/>
    <w:rsid w:val="008E04CC"/>
    <w:rsid w:val="008E0C36"/>
    <w:rsid w:val="008E0F7A"/>
    <w:rsid w:val="008E1C60"/>
    <w:rsid w:val="008E1D55"/>
    <w:rsid w:val="008E2199"/>
    <w:rsid w:val="008E21A2"/>
    <w:rsid w:val="008E242E"/>
    <w:rsid w:val="008E2506"/>
    <w:rsid w:val="008E280A"/>
    <w:rsid w:val="008E320F"/>
    <w:rsid w:val="008E333F"/>
    <w:rsid w:val="008E3550"/>
    <w:rsid w:val="008E3665"/>
    <w:rsid w:val="008E37CE"/>
    <w:rsid w:val="008E3960"/>
    <w:rsid w:val="008E3E6E"/>
    <w:rsid w:val="008E4303"/>
    <w:rsid w:val="008E4528"/>
    <w:rsid w:val="008E4586"/>
    <w:rsid w:val="008E4623"/>
    <w:rsid w:val="008E4A83"/>
    <w:rsid w:val="008E4BFD"/>
    <w:rsid w:val="008E4D4A"/>
    <w:rsid w:val="008E4EF2"/>
    <w:rsid w:val="008E57BF"/>
    <w:rsid w:val="008E58C1"/>
    <w:rsid w:val="008E591B"/>
    <w:rsid w:val="008E5D74"/>
    <w:rsid w:val="008E603A"/>
    <w:rsid w:val="008E6258"/>
    <w:rsid w:val="008E629C"/>
    <w:rsid w:val="008E6321"/>
    <w:rsid w:val="008E64DA"/>
    <w:rsid w:val="008E68F2"/>
    <w:rsid w:val="008E6F1D"/>
    <w:rsid w:val="008E71DA"/>
    <w:rsid w:val="008E7571"/>
    <w:rsid w:val="008E798E"/>
    <w:rsid w:val="008E7A7B"/>
    <w:rsid w:val="008E7E04"/>
    <w:rsid w:val="008E7E3B"/>
    <w:rsid w:val="008E7E70"/>
    <w:rsid w:val="008E7FDF"/>
    <w:rsid w:val="008F002A"/>
    <w:rsid w:val="008F00C4"/>
    <w:rsid w:val="008F022C"/>
    <w:rsid w:val="008F041F"/>
    <w:rsid w:val="008F053B"/>
    <w:rsid w:val="008F08BB"/>
    <w:rsid w:val="008F08F5"/>
    <w:rsid w:val="008F0AB1"/>
    <w:rsid w:val="008F0E2C"/>
    <w:rsid w:val="008F0F93"/>
    <w:rsid w:val="008F12E4"/>
    <w:rsid w:val="008F1309"/>
    <w:rsid w:val="008F133D"/>
    <w:rsid w:val="008F16A7"/>
    <w:rsid w:val="008F1966"/>
    <w:rsid w:val="008F196A"/>
    <w:rsid w:val="008F19EA"/>
    <w:rsid w:val="008F1FDB"/>
    <w:rsid w:val="008F2107"/>
    <w:rsid w:val="008F24DA"/>
    <w:rsid w:val="008F2DF8"/>
    <w:rsid w:val="008F3317"/>
    <w:rsid w:val="008F3921"/>
    <w:rsid w:val="008F3A5E"/>
    <w:rsid w:val="008F3AE4"/>
    <w:rsid w:val="008F3B5A"/>
    <w:rsid w:val="008F3B70"/>
    <w:rsid w:val="008F445A"/>
    <w:rsid w:val="008F4791"/>
    <w:rsid w:val="008F47A7"/>
    <w:rsid w:val="008F4CB1"/>
    <w:rsid w:val="008F4D67"/>
    <w:rsid w:val="008F4F60"/>
    <w:rsid w:val="008F5128"/>
    <w:rsid w:val="008F51B5"/>
    <w:rsid w:val="008F535B"/>
    <w:rsid w:val="008F53FC"/>
    <w:rsid w:val="008F5408"/>
    <w:rsid w:val="008F5850"/>
    <w:rsid w:val="008F5867"/>
    <w:rsid w:val="008F5D78"/>
    <w:rsid w:val="008F5E11"/>
    <w:rsid w:val="008F5EC3"/>
    <w:rsid w:val="008F6B59"/>
    <w:rsid w:val="008F6C7A"/>
    <w:rsid w:val="008F6C7C"/>
    <w:rsid w:val="008F6C8B"/>
    <w:rsid w:val="008F6DA7"/>
    <w:rsid w:val="008F7052"/>
    <w:rsid w:val="008F70A5"/>
    <w:rsid w:val="008F7305"/>
    <w:rsid w:val="008F75FD"/>
    <w:rsid w:val="008F76C6"/>
    <w:rsid w:val="008F7725"/>
    <w:rsid w:val="008F78EE"/>
    <w:rsid w:val="008F7E05"/>
    <w:rsid w:val="008FEA20"/>
    <w:rsid w:val="00900249"/>
    <w:rsid w:val="00900855"/>
    <w:rsid w:val="00900977"/>
    <w:rsid w:val="00901076"/>
    <w:rsid w:val="00901666"/>
    <w:rsid w:val="0090177F"/>
    <w:rsid w:val="009017D3"/>
    <w:rsid w:val="00901AD6"/>
    <w:rsid w:val="00901B8E"/>
    <w:rsid w:val="00901BCA"/>
    <w:rsid w:val="00901C21"/>
    <w:rsid w:val="00901CD9"/>
    <w:rsid w:val="00902010"/>
    <w:rsid w:val="00902284"/>
    <w:rsid w:val="00902391"/>
    <w:rsid w:val="0090253F"/>
    <w:rsid w:val="00902770"/>
    <w:rsid w:val="00902C20"/>
    <w:rsid w:val="00902CF3"/>
    <w:rsid w:val="009030FC"/>
    <w:rsid w:val="00903119"/>
    <w:rsid w:val="00903236"/>
    <w:rsid w:val="009034C4"/>
    <w:rsid w:val="00903A63"/>
    <w:rsid w:val="0090428C"/>
    <w:rsid w:val="00904382"/>
    <w:rsid w:val="009047FA"/>
    <w:rsid w:val="009048E5"/>
    <w:rsid w:val="00904904"/>
    <w:rsid w:val="00904AA9"/>
    <w:rsid w:val="00904FB5"/>
    <w:rsid w:val="0090530B"/>
    <w:rsid w:val="0090594B"/>
    <w:rsid w:val="0090597A"/>
    <w:rsid w:val="00905A38"/>
    <w:rsid w:val="009062DD"/>
    <w:rsid w:val="009063FC"/>
    <w:rsid w:val="009066C6"/>
    <w:rsid w:val="00906708"/>
    <w:rsid w:val="009068EE"/>
    <w:rsid w:val="00907036"/>
    <w:rsid w:val="009073F2"/>
    <w:rsid w:val="009074A5"/>
    <w:rsid w:val="0090751D"/>
    <w:rsid w:val="00907590"/>
    <w:rsid w:val="009076D7"/>
    <w:rsid w:val="009077E5"/>
    <w:rsid w:val="00907871"/>
    <w:rsid w:val="009078EB"/>
    <w:rsid w:val="00907BB8"/>
    <w:rsid w:val="00907CAD"/>
    <w:rsid w:val="0091005A"/>
    <w:rsid w:val="0091036F"/>
    <w:rsid w:val="00910396"/>
    <w:rsid w:val="009107D7"/>
    <w:rsid w:val="00911004"/>
    <w:rsid w:val="00911105"/>
    <w:rsid w:val="00911412"/>
    <w:rsid w:val="00911796"/>
    <w:rsid w:val="0091194B"/>
    <w:rsid w:val="0091198E"/>
    <w:rsid w:val="00911B33"/>
    <w:rsid w:val="00911CA8"/>
    <w:rsid w:val="00911CC7"/>
    <w:rsid w:val="0091248E"/>
    <w:rsid w:val="00912974"/>
    <w:rsid w:val="00912A9B"/>
    <w:rsid w:val="00912CA1"/>
    <w:rsid w:val="00912EE5"/>
    <w:rsid w:val="00912F57"/>
    <w:rsid w:val="0091316D"/>
    <w:rsid w:val="009133E4"/>
    <w:rsid w:val="00913406"/>
    <w:rsid w:val="009136BE"/>
    <w:rsid w:val="00913865"/>
    <w:rsid w:val="00913BE3"/>
    <w:rsid w:val="00913D49"/>
    <w:rsid w:val="00913DBE"/>
    <w:rsid w:val="00913E8F"/>
    <w:rsid w:val="00914004"/>
    <w:rsid w:val="00914119"/>
    <w:rsid w:val="0091447B"/>
    <w:rsid w:val="00914895"/>
    <w:rsid w:val="00914B0E"/>
    <w:rsid w:val="00914C43"/>
    <w:rsid w:val="00914DF7"/>
    <w:rsid w:val="00914FF7"/>
    <w:rsid w:val="009150B6"/>
    <w:rsid w:val="009150E2"/>
    <w:rsid w:val="0091536D"/>
    <w:rsid w:val="00915A82"/>
    <w:rsid w:val="00915C2B"/>
    <w:rsid w:val="009160A9"/>
    <w:rsid w:val="00916290"/>
    <w:rsid w:val="009162B0"/>
    <w:rsid w:val="009163D5"/>
    <w:rsid w:val="00916589"/>
    <w:rsid w:val="009165EC"/>
    <w:rsid w:val="0091680C"/>
    <w:rsid w:val="00916E56"/>
    <w:rsid w:val="00917307"/>
    <w:rsid w:val="009173A2"/>
    <w:rsid w:val="009173CA"/>
    <w:rsid w:val="00917479"/>
    <w:rsid w:val="00917760"/>
    <w:rsid w:val="00917A80"/>
    <w:rsid w:val="00917CF0"/>
    <w:rsid w:val="00917E5D"/>
    <w:rsid w:val="00920058"/>
    <w:rsid w:val="009201D6"/>
    <w:rsid w:val="009202BD"/>
    <w:rsid w:val="009202DE"/>
    <w:rsid w:val="00920331"/>
    <w:rsid w:val="00920524"/>
    <w:rsid w:val="0092075F"/>
    <w:rsid w:val="00920893"/>
    <w:rsid w:val="00920902"/>
    <w:rsid w:val="00920A48"/>
    <w:rsid w:val="009212E4"/>
    <w:rsid w:val="00921507"/>
    <w:rsid w:val="0092153B"/>
    <w:rsid w:val="00921B53"/>
    <w:rsid w:val="00921D28"/>
    <w:rsid w:val="00922029"/>
    <w:rsid w:val="00922056"/>
    <w:rsid w:val="00922A32"/>
    <w:rsid w:val="00922B5F"/>
    <w:rsid w:val="00922C91"/>
    <w:rsid w:val="009233F4"/>
    <w:rsid w:val="00923905"/>
    <w:rsid w:val="00923C8E"/>
    <w:rsid w:val="00923FFC"/>
    <w:rsid w:val="00924196"/>
    <w:rsid w:val="0092446F"/>
    <w:rsid w:val="009245D0"/>
    <w:rsid w:val="00924D4D"/>
    <w:rsid w:val="00924F6D"/>
    <w:rsid w:val="00924F82"/>
    <w:rsid w:val="00925132"/>
    <w:rsid w:val="0092523B"/>
    <w:rsid w:val="00925273"/>
    <w:rsid w:val="009253D3"/>
    <w:rsid w:val="00925415"/>
    <w:rsid w:val="0092556C"/>
    <w:rsid w:val="009256DE"/>
    <w:rsid w:val="00925800"/>
    <w:rsid w:val="00925E34"/>
    <w:rsid w:val="00926034"/>
    <w:rsid w:val="00926161"/>
    <w:rsid w:val="00926258"/>
    <w:rsid w:val="00926427"/>
    <w:rsid w:val="009267E0"/>
    <w:rsid w:val="00926A58"/>
    <w:rsid w:val="00926ADC"/>
    <w:rsid w:val="00926BDF"/>
    <w:rsid w:val="00926DB6"/>
    <w:rsid w:val="00926DD4"/>
    <w:rsid w:val="00926E68"/>
    <w:rsid w:val="00927A47"/>
    <w:rsid w:val="00927B54"/>
    <w:rsid w:val="00927C52"/>
    <w:rsid w:val="00927CAF"/>
    <w:rsid w:val="00927E03"/>
    <w:rsid w:val="00927E1E"/>
    <w:rsid w:val="0093001C"/>
    <w:rsid w:val="009307DF"/>
    <w:rsid w:val="00930BD2"/>
    <w:rsid w:val="00930E21"/>
    <w:rsid w:val="00930F67"/>
    <w:rsid w:val="00931338"/>
    <w:rsid w:val="0093144A"/>
    <w:rsid w:val="009315B1"/>
    <w:rsid w:val="009315EF"/>
    <w:rsid w:val="00931661"/>
    <w:rsid w:val="00931A7F"/>
    <w:rsid w:val="00931C53"/>
    <w:rsid w:val="00931EE1"/>
    <w:rsid w:val="0093219A"/>
    <w:rsid w:val="0093298E"/>
    <w:rsid w:val="00932A43"/>
    <w:rsid w:val="00932CC6"/>
    <w:rsid w:val="00932D3B"/>
    <w:rsid w:val="00932DA9"/>
    <w:rsid w:val="00932F0E"/>
    <w:rsid w:val="00932F94"/>
    <w:rsid w:val="0093321D"/>
    <w:rsid w:val="00933330"/>
    <w:rsid w:val="009333EF"/>
    <w:rsid w:val="0093341E"/>
    <w:rsid w:val="00933817"/>
    <w:rsid w:val="00933D40"/>
    <w:rsid w:val="00933FB3"/>
    <w:rsid w:val="00934049"/>
    <w:rsid w:val="0093425E"/>
    <w:rsid w:val="0093441A"/>
    <w:rsid w:val="009350A0"/>
    <w:rsid w:val="00935130"/>
    <w:rsid w:val="009351F3"/>
    <w:rsid w:val="00935226"/>
    <w:rsid w:val="00935360"/>
    <w:rsid w:val="009355EF"/>
    <w:rsid w:val="009355FD"/>
    <w:rsid w:val="0093575E"/>
    <w:rsid w:val="0093584F"/>
    <w:rsid w:val="0093595F"/>
    <w:rsid w:val="00935968"/>
    <w:rsid w:val="009359B0"/>
    <w:rsid w:val="00935B00"/>
    <w:rsid w:val="00936129"/>
    <w:rsid w:val="00936316"/>
    <w:rsid w:val="0093643C"/>
    <w:rsid w:val="009367C2"/>
    <w:rsid w:val="00936B6C"/>
    <w:rsid w:val="009370BC"/>
    <w:rsid w:val="00937343"/>
    <w:rsid w:val="0093741B"/>
    <w:rsid w:val="00937676"/>
    <w:rsid w:val="00937811"/>
    <w:rsid w:val="00937B4F"/>
    <w:rsid w:val="00937FC6"/>
    <w:rsid w:val="0094015C"/>
    <w:rsid w:val="009405A0"/>
    <w:rsid w:val="009405B4"/>
    <w:rsid w:val="00940CE7"/>
    <w:rsid w:val="00940CFF"/>
    <w:rsid w:val="00940DDE"/>
    <w:rsid w:val="00940F92"/>
    <w:rsid w:val="009411EF"/>
    <w:rsid w:val="009413E2"/>
    <w:rsid w:val="009416B1"/>
    <w:rsid w:val="0094172E"/>
    <w:rsid w:val="009417A5"/>
    <w:rsid w:val="00941934"/>
    <w:rsid w:val="00941C3D"/>
    <w:rsid w:val="00941CF6"/>
    <w:rsid w:val="00941E4F"/>
    <w:rsid w:val="00941E87"/>
    <w:rsid w:val="00942232"/>
    <w:rsid w:val="00942422"/>
    <w:rsid w:val="0094242A"/>
    <w:rsid w:val="009425BD"/>
    <w:rsid w:val="00942717"/>
    <w:rsid w:val="00942988"/>
    <w:rsid w:val="00942AE8"/>
    <w:rsid w:val="00942FC8"/>
    <w:rsid w:val="009431B0"/>
    <w:rsid w:val="009432CA"/>
    <w:rsid w:val="0094348D"/>
    <w:rsid w:val="009438AA"/>
    <w:rsid w:val="009438E1"/>
    <w:rsid w:val="00943AFC"/>
    <w:rsid w:val="00943D3A"/>
    <w:rsid w:val="009441CB"/>
    <w:rsid w:val="0094455B"/>
    <w:rsid w:val="009445DF"/>
    <w:rsid w:val="009445FD"/>
    <w:rsid w:val="00944A46"/>
    <w:rsid w:val="00944C30"/>
    <w:rsid w:val="00944E47"/>
    <w:rsid w:val="00945033"/>
    <w:rsid w:val="00945424"/>
    <w:rsid w:val="009454DA"/>
    <w:rsid w:val="009458A1"/>
    <w:rsid w:val="00945C75"/>
    <w:rsid w:val="00945DC0"/>
    <w:rsid w:val="00946051"/>
    <w:rsid w:val="00946064"/>
    <w:rsid w:val="009463B6"/>
    <w:rsid w:val="00946475"/>
    <w:rsid w:val="00946569"/>
    <w:rsid w:val="009466D1"/>
    <w:rsid w:val="0094694F"/>
    <w:rsid w:val="00946A38"/>
    <w:rsid w:val="00946DB2"/>
    <w:rsid w:val="00946E15"/>
    <w:rsid w:val="00946FB9"/>
    <w:rsid w:val="00946FFA"/>
    <w:rsid w:val="009474E7"/>
    <w:rsid w:val="009479FB"/>
    <w:rsid w:val="00947D80"/>
    <w:rsid w:val="00947D9F"/>
    <w:rsid w:val="00947DEB"/>
    <w:rsid w:val="00947E34"/>
    <w:rsid w:val="00947E75"/>
    <w:rsid w:val="009501AB"/>
    <w:rsid w:val="0095046A"/>
    <w:rsid w:val="00950474"/>
    <w:rsid w:val="009507B5"/>
    <w:rsid w:val="00950B4B"/>
    <w:rsid w:val="00950B99"/>
    <w:rsid w:val="00950DB0"/>
    <w:rsid w:val="00950EC9"/>
    <w:rsid w:val="0095115B"/>
    <w:rsid w:val="00951395"/>
    <w:rsid w:val="009515EE"/>
    <w:rsid w:val="0095166A"/>
    <w:rsid w:val="00951AA5"/>
    <w:rsid w:val="00951B65"/>
    <w:rsid w:val="00952216"/>
    <w:rsid w:val="00952354"/>
    <w:rsid w:val="009527F6"/>
    <w:rsid w:val="00952890"/>
    <w:rsid w:val="00952891"/>
    <w:rsid w:val="009536D7"/>
    <w:rsid w:val="00953C6B"/>
    <w:rsid w:val="00953DCC"/>
    <w:rsid w:val="00954108"/>
    <w:rsid w:val="009545AB"/>
    <w:rsid w:val="00954896"/>
    <w:rsid w:val="009548A3"/>
    <w:rsid w:val="00954DB0"/>
    <w:rsid w:val="00954E89"/>
    <w:rsid w:val="00954FF2"/>
    <w:rsid w:val="00955398"/>
    <w:rsid w:val="009553D2"/>
    <w:rsid w:val="009554E0"/>
    <w:rsid w:val="009560BD"/>
    <w:rsid w:val="009564BB"/>
    <w:rsid w:val="00956ACB"/>
    <w:rsid w:val="00956B20"/>
    <w:rsid w:val="00956B60"/>
    <w:rsid w:val="00956E08"/>
    <w:rsid w:val="00956E1A"/>
    <w:rsid w:val="009573F3"/>
    <w:rsid w:val="0095747C"/>
    <w:rsid w:val="00957919"/>
    <w:rsid w:val="00957E2B"/>
    <w:rsid w:val="00960362"/>
    <w:rsid w:val="009603D4"/>
    <w:rsid w:val="00960423"/>
    <w:rsid w:val="00960710"/>
    <w:rsid w:val="00960950"/>
    <w:rsid w:val="00961062"/>
    <w:rsid w:val="009616A8"/>
    <w:rsid w:val="00961A09"/>
    <w:rsid w:val="00961D4E"/>
    <w:rsid w:val="00961EAB"/>
    <w:rsid w:val="00962080"/>
    <w:rsid w:val="00962166"/>
    <w:rsid w:val="0096284E"/>
    <w:rsid w:val="009629B6"/>
    <w:rsid w:val="009629BC"/>
    <w:rsid w:val="00962BF4"/>
    <w:rsid w:val="00962FED"/>
    <w:rsid w:val="00963139"/>
    <w:rsid w:val="00963586"/>
    <w:rsid w:val="00963C12"/>
    <w:rsid w:val="00963C52"/>
    <w:rsid w:val="00963D3D"/>
    <w:rsid w:val="00963E71"/>
    <w:rsid w:val="00963F36"/>
    <w:rsid w:val="009641DB"/>
    <w:rsid w:val="009647FF"/>
    <w:rsid w:val="00964979"/>
    <w:rsid w:val="00964BDC"/>
    <w:rsid w:val="00964BE4"/>
    <w:rsid w:val="00964C39"/>
    <w:rsid w:val="00964D85"/>
    <w:rsid w:val="00964E54"/>
    <w:rsid w:val="00965140"/>
    <w:rsid w:val="009651AD"/>
    <w:rsid w:val="009654C6"/>
    <w:rsid w:val="009657B7"/>
    <w:rsid w:val="00965CD3"/>
    <w:rsid w:val="00965E82"/>
    <w:rsid w:val="00966041"/>
    <w:rsid w:val="0096644B"/>
    <w:rsid w:val="0096648D"/>
    <w:rsid w:val="009664F4"/>
    <w:rsid w:val="00966760"/>
    <w:rsid w:val="009667B6"/>
    <w:rsid w:val="00966B14"/>
    <w:rsid w:val="0096734F"/>
    <w:rsid w:val="009676E2"/>
    <w:rsid w:val="00967A0A"/>
    <w:rsid w:val="00967DFA"/>
    <w:rsid w:val="00970093"/>
    <w:rsid w:val="00970119"/>
    <w:rsid w:val="00970191"/>
    <w:rsid w:val="00970761"/>
    <w:rsid w:val="009707CB"/>
    <w:rsid w:val="00970935"/>
    <w:rsid w:val="00970A4F"/>
    <w:rsid w:val="00970B6C"/>
    <w:rsid w:val="00971195"/>
    <w:rsid w:val="00971719"/>
    <w:rsid w:val="009717D8"/>
    <w:rsid w:val="00971815"/>
    <w:rsid w:val="00971C3C"/>
    <w:rsid w:val="00971EF8"/>
    <w:rsid w:val="00971F33"/>
    <w:rsid w:val="0097215B"/>
    <w:rsid w:val="00972199"/>
    <w:rsid w:val="009721AA"/>
    <w:rsid w:val="0097222E"/>
    <w:rsid w:val="00972249"/>
    <w:rsid w:val="00972451"/>
    <w:rsid w:val="00972BCA"/>
    <w:rsid w:val="00972C06"/>
    <w:rsid w:val="00972EF6"/>
    <w:rsid w:val="00973119"/>
    <w:rsid w:val="009735C3"/>
    <w:rsid w:val="0097371F"/>
    <w:rsid w:val="00973959"/>
    <w:rsid w:val="00973A67"/>
    <w:rsid w:val="00973D58"/>
    <w:rsid w:val="00974208"/>
    <w:rsid w:val="009744EA"/>
    <w:rsid w:val="00974DB8"/>
    <w:rsid w:val="00974EEC"/>
    <w:rsid w:val="00974EFD"/>
    <w:rsid w:val="009750E5"/>
    <w:rsid w:val="00975267"/>
    <w:rsid w:val="00975C82"/>
    <w:rsid w:val="00975E41"/>
    <w:rsid w:val="00975F83"/>
    <w:rsid w:val="0097637D"/>
    <w:rsid w:val="009763AE"/>
    <w:rsid w:val="009764EF"/>
    <w:rsid w:val="0097663E"/>
    <w:rsid w:val="0097707D"/>
    <w:rsid w:val="00977682"/>
    <w:rsid w:val="00977992"/>
    <w:rsid w:val="00977A89"/>
    <w:rsid w:val="00977E17"/>
    <w:rsid w:val="00977ED0"/>
    <w:rsid w:val="0098017E"/>
    <w:rsid w:val="009802B7"/>
    <w:rsid w:val="009804CA"/>
    <w:rsid w:val="009806D1"/>
    <w:rsid w:val="00980A2C"/>
    <w:rsid w:val="00980EBE"/>
    <w:rsid w:val="009813B1"/>
    <w:rsid w:val="00981725"/>
    <w:rsid w:val="00981751"/>
    <w:rsid w:val="00981C6B"/>
    <w:rsid w:val="00981D58"/>
    <w:rsid w:val="009821AA"/>
    <w:rsid w:val="00982205"/>
    <w:rsid w:val="00982263"/>
    <w:rsid w:val="00982582"/>
    <w:rsid w:val="00982F29"/>
    <w:rsid w:val="0098316D"/>
    <w:rsid w:val="00983C64"/>
    <w:rsid w:val="00983F2D"/>
    <w:rsid w:val="009840CA"/>
    <w:rsid w:val="009841ED"/>
    <w:rsid w:val="009846D2"/>
    <w:rsid w:val="00984892"/>
    <w:rsid w:val="00984AC6"/>
    <w:rsid w:val="00984C70"/>
    <w:rsid w:val="00984F0C"/>
    <w:rsid w:val="00984FEB"/>
    <w:rsid w:val="009850C0"/>
    <w:rsid w:val="0098515F"/>
    <w:rsid w:val="0098519A"/>
    <w:rsid w:val="0098543A"/>
    <w:rsid w:val="009855CE"/>
    <w:rsid w:val="0098587E"/>
    <w:rsid w:val="009859C4"/>
    <w:rsid w:val="00985C1B"/>
    <w:rsid w:val="00985CFA"/>
    <w:rsid w:val="00985D06"/>
    <w:rsid w:val="00985F24"/>
    <w:rsid w:val="009864EC"/>
    <w:rsid w:val="00986645"/>
    <w:rsid w:val="00986F3E"/>
    <w:rsid w:val="0098724D"/>
    <w:rsid w:val="0098754E"/>
    <w:rsid w:val="00987A3D"/>
    <w:rsid w:val="00987BFC"/>
    <w:rsid w:val="00987EB0"/>
    <w:rsid w:val="009901DE"/>
    <w:rsid w:val="009908A1"/>
    <w:rsid w:val="009909EA"/>
    <w:rsid w:val="00990B16"/>
    <w:rsid w:val="00990BBA"/>
    <w:rsid w:val="00990BE7"/>
    <w:rsid w:val="009912CA"/>
    <w:rsid w:val="009916C3"/>
    <w:rsid w:val="0099170C"/>
    <w:rsid w:val="0099194A"/>
    <w:rsid w:val="00991DAE"/>
    <w:rsid w:val="00991F06"/>
    <w:rsid w:val="009927AE"/>
    <w:rsid w:val="00992804"/>
    <w:rsid w:val="009928E9"/>
    <w:rsid w:val="00992A06"/>
    <w:rsid w:val="00992AB8"/>
    <w:rsid w:val="00992C23"/>
    <w:rsid w:val="00993216"/>
    <w:rsid w:val="009938AB"/>
    <w:rsid w:val="009938EA"/>
    <w:rsid w:val="009938EE"/>
    <w:rsid w:val="00993980"/>
    <w:rsid w:val="00993BF3"/>
    <w:rsid w:val="00994047"/>
    <w:rsid w:val="00994153"/>
    <w:rsid w:val="0099416F"/>
    <w:rsid w:val="009941CF"/>
    <w:rsid w:val="009944FD"/>
    <w:rsid w:val="00994603"/>
    <w:rsid w:val="00994647"/>
    <w:rsid w:val="009946FC"/>
    <w:rsid w:val="00994A5F"/>
    <w:rsid w:val="00995088"/>
    <w:rsid w:val="009957DA"/>
    <w:rsid w:val="0099584B"/>
    <w:rsid w:val="009959B9"/>
    <w:rsid w:val="00995AA2"/>
    <w:rsid w:val="00995D1E"/>
    <w:rsid w:val="00995FB9"/>
    <w:rsid w:val="0099623E"/>
    <w:rsid w:val="00996391"/>
    <w:rsid w:val="009963ED"/>
    <w:rsid w:val="00996532"/>
    <w:rsid w:val="009967D4"/>
    <w:rsid w:val="00996856"/>
    <w:rsid w:val="009968B1"/>
    <w:rsid w:val="009969FB"/>
    <w:rsid w:val="00996CF8"/>
    <w:rsid w:val="00996D91"/>
    <w:rsid w:val="00996F8B"/>
    <w:rsid w:val="00996FB7"/>
    <w:rsid w:val="0099718A"/>
    <w:rsid w:val="00997213"/>
    <w:rsid w:val="009973C9"/>
    <w:rsid w:val="009976D5"/>
    <w:rsid w:val="00997817"/>
    <w:rsid w:val="00997CCA"/>
    <w:rsid w:val="00997DF5"/>
    <w:rsid w:val="00997FED"/>
    <w:rsid w:val="009A08CF"/>
    <w:rsid w:val="009A094C"/>
    <w:rsid w:val="009A0AA2"/>
    <w:rsid w:val="009A0BB7"/>
    <w:rsid w:val="009A0D4F"/>
    <w:rsid w:val="009A0F6B"/>
    <w:rsid w:val="009A106A"/>
    <w:rsid w:val="009A14F9"/>
    <w:rsid w:val="009A1722"/>
    <w:rsid w:val="009A184C"/>
    <w:rsid w:val="009A1BDB"/>
    <w:rsid w:val="009A209F"/>
    <w:rsid w:val="009A2303"/>
    <w:rsid w:val="009A238B"/>
    <w:rsid w:val="009A2492"/>
    <w:rsid w:val="009A25F9"/>
    <w:rsid w:val="009A2676"/>
    <w:rsid w:val="009A2AEC"/>
    <w:rsid w:val="009A2F22"/>
    <w:rsid w:val="009A3248"/>
    <w:rsid w:val="009A33A6"/>
    <w:rsid w:val="009A38B5"/>
    <w:rsid w:val="009A38C8"/>
    <w:rsid w:val="009A39C0"/>
    <w:rsid w:val="009A3A19"/>
    <w:rsid w:val="009A3B14"/>
    <w:rsid w:val="009A3C52"/>
    <w:rsid w:val="009A3C7B"/>
    <w:rsid w:val="009A3CD2"/>
    <w:rsid w:val="009A3D4F"/>
    <w:rsid w:val="009A4135"/>
    <w:rsid w:val="009A4706"/>
    <w:rsid w:val="009A4C1F"/>
    <w:rsid w:val="009A4F0E"/>
    <w:rsid w:val="009A4F18"/>
    <w:rsid w:val="009A4F6D"/>
    <w:rsid w:val="009A4FED"/>
    <w:rsid w:val="009A50E8"/>
    <w:rsid w:val="009A5290"/>
    <w:rsid w:val="009A57BF"/>
    <w:rsid w:val="009A5A96"/>
    <w:rsid w:val="009A5D6F"/>
    <w:rsid w:val="009A5DD0"/>
    <w:rsid w:val="009A5DFA"/>
    <w:rsid w:val="009A61A1"/>
    <w:rsid w:val="009A6671"/>
    <w:rsid w:val="009A66E3"/>
    <w:rsid w:val="009A6A69"/>
    <w:rsid w:val="009A704E"/>
    <w:rsid w:val="009A71E8"/>
    <w:rsid w:val="009A76CD"/>
    <w:rsid w:val="009A7819"/>
    <w:rsid w:val="009A7CF6"/>
    <w:rsid w:val="009B0088"/>
    <w:rsid w:val="009B019F"/>
    <w:rsid w:val="009B01C0"/>
    <w:rsid w:val="009B0454"/>
    <w:rsid w:val="009B0666"/>
    <w:rsid w:val="009B0899"/>
    <w:rsid w:val="009B11A7"/>
    <w:rsid w:val="009B1A4B"/>
    <w:rsid w:val="009B1A80"/>
    <w:rsid w:val="009B1AF5"/>
    <w:rsid w:val="009B203A"/>
    <w:rsid w:val="009B2183"/>
    <w:rsid w:val="009B21A5"/>
    <w:rsid w:val="009B2511"/>
    <w:rsid w:val="009B2961"/>
    <w:rsid w:val="009B2A29"/>
    <w:rsid w:val="009B2D52"/>
    <w:rsid w:val="009B2DBF"/>
    <w:rsid w:val="009B2F9C"/>
    <w:rsid w:val="009B30B5"/>
    <w:rsid w:val="009B30CD"/>
    <w:rsid w:val="009B3477"/>
    <w:rsid w:val="009B3622"/>
    <w:rsid w:val="009B3623"/>
    <w:rsid w:val="009B3655"/>
    <w:rsid w:val="009B3AC2"/>
    <w:rsid w:val="009B40A4"/>
    <w:rsid w:val="009B414B"/>
    <w:rsid w:val="009B470B"/>
    <w:rsid w:val="009B478B"/>
    <w:rsid w:val="009B49FF"/>
    <w:rsid w:val="009B4A49"/>
    <w:rsid w:val="009B5021"/>
    <w:rsid w:val="009B505B"/>
    <w:rsid w:val="009B52C6"/>
    <w:rsid w:val="009B57EA"/>
    <w:rsid w:val="009B5841"/>
    <w:rsid w:val="009B5A44"/>
    <w:rsid w:val="009B5BDA"/>
    <w:rsid w:val="009B5CC3"/>
    <w:rsid w:val="009B5EB1"/>
    <w:rsid w:val="009B5ED3"/>
    <w:rsid w:val="009B67DD"/>
    <w:rsid w:val="009B6819"/>
    <w:rsid w:val="009B6B82"/>
    <w:rsid w:val="009B6C56"/>
    <w:rsid w:val="009B6DD9"/>
    <w:rsid w:val="009B71CF"/>
    <w:rsid w:val="009B75BE"/>
    <w:rsid w:val="009B7AA1"/>
    <w:rsid w:val="009C0144"/>
    <w:rsid w:val="009C015B"/>
    <w:rsid w:val="009C02F7"/>
    <w:rsid w:val="009C037F"/>
    <w:rsid w:val="009C04A5"/>
    <w:rsid w:val="009C0802"/>
    <w:rsid w:val="009C0D93"/>
    <w:rsid w:val="009C0DE2"/>
    <w:rsid w:val="009C0F33"/>
    <w:rsid w:val="009C1097"/>
    <w:rsid w:val="009C1352"/>
    <w:rsid w:val="009C1407"/>
    <w:rsid w:val="009C159A"/>
    <w:rsid w:val="009C1952"/>
    <w:rsid w:val="009C1993"/>
    <w:rsid w:val="009C28CA"/>
    <w:rsid w:val="009C295C"/>
    <w:rsid w:val="009C2A99"/>
    <w:rsid w:val="009C2ACB"/>
    <w:rsid w:val="009C2B69"/>
    <w:rsid w:val="009C30B6"/>
    <w:rsid w:val="009C32E5"/>
    <w:rsid w:val="009C3486"/>
    <w:rsid w:val="009C3773"/>
    <w:rsid w:val="009C3CD8"/>
    <w:rsid w:val="009C3FE8"/>
    <w:rsid w:val="009C410D"/>
    <w:rsid w:val="009C443D"/>
    <w:rsid w:val="009C45F3"/>
    <w:rsid w:val="009C48B7"/>
    <w:rsid w:val="009C492C"/>
    <w:rsid w:val="009C4A66"/>
    <w:rsid w:val="009C4BDC"/>
    <w:rsid w:val="009C512E"/>
    <w:rsid w:val="009C53B0"/>
    <w:rsid w:val="009C56A6"/>
    <w:rsid w:val="009C5798"/>
    <w:rsid w:val="009C57D8"/>
    <w:rsid w:val="009C5A3F"/>
    <w:rsid w:val="009C5C26"/>
    <w:rsid w:val="009C5D20"/>
    <w:rsid w:val="009C6A16"/>
    <w:rsid w:val="009C6C23"/>
    <w:rsid w:val="009C70A2"/>
    <w:rsid w:val="009C7947"/>
    <w:rsid w:val="009C7C9B"/>
    <w:rsid w:val="009C7CB5"/>
    <w:rsid w:val="009D02A4"/>
    <w:rsid w:val="009D0462"/>
    <w:rsid w:val="009D0499"/>
    <w:rsid w:val="009D0767"/>
    <w:rsid w:val="009D0AA1"/>
    <w:rsid w:val="009D0D42"/>
    <w:rsid w:val="009D156B"/>
    <w:rsid w:val="009D1ABF"/>
    <w:rsid w:val="009D1BAB"/>
    <w:rsid w:val="009D1D8B"/>
    <w:rsid w:val="009D24B4"/>
    <w:rsid w:val="009D28B6"/>
    <w:rsid w:val="009D2B97"/>
    <w:rsid w:val="009D2BC2"/>
    <w:rsid w:val="009D3113"/>
    <w:rsid w:val="009D35CD"/>
    <w:rsid w:val="009D3844"/>
    <w:rsid w:val="009D3CA6"/>
    <w:rsid w:val="009D40BD"/>
    <w:rsid w:val="009D429D"/>
    <w:rsid w:val="009D43D7"/>
    <w:rsid w:val="009D4636"/>
    <w:rsid w:val="009D47CB"/>
    <w:rsid w:val="009D487A"/>
    <w:rsid w:val="009D48F0"/>
    <w:rsid w:val="009D4A4C"/>
    <w:rsid w:val="009D4F2E"/>
    <w:rsid w:val="009D4FF4"/>
    <w:rsid w:val="009D584F"/>
    <w:rsid w:val="009D5912"/>
    <w:rsid w:val="009D5A90"/>
    <w:rsid w:val="009D5C3C"/>
    <w:rsid w:val="009D5CA3"/>
    <w:rsid w:val="009D60C8"/>
    <w:rsid w:val="009D617F"/>
    <w:rsid w:val="009D63B9"/>
    <w:rsid w:val="009D64A4"/>
    <w:rsid w:val="009D6619"/>
    <w:rsid w:val="009D6B52"/>
    <w:rsid w:val="009D6B59"/>
    <w:rsid w:val="009D6BE6"/>
    <w:rsid w:val="009D6E78"/>
    <w:rsid w:val="009D7273"/>
    <w:rsid w:val="009D7CCC"/>
    <w:rsid w:val="009D7DDD"/>
    <w:rsid w:val="009D7EE7"/>
    <w:rsid w:val="009E0331"/>
    <w:rsid w:val="009E0472"/>
    <w:rsid w:val="009E051C"/>
    <w:rsid w:val="009E0A70"/>
    <w:rsid w:val="009E0A8A"/>
    <w:rsid w:val="009E0B06"/>
    <w:rsid w:val="009E0DDA"/>
    <w:rsid w:val="009E11F4"/>
    <w:rsid w:val="009E15D9"/>
    <w:rsid w:val="009E184C"/>
    <w:rsid w:val="009E1F1C"/>
    <w:rsid w:val="009E223B"/>
    <w:rsid w:val="009E22C3"/>
    <w:rsid w:val="009E2487"/>
    <w:rsid w:val="009E24D1"/>
    <w:rsid w:val="009E2D13"/>
    <w:rsid w:val="009E2E18"/>
    <w:rsid w:val="009E2EAA"/>
    <w:rsid w:val="009E2F81"/>
    <w:rsid w:val="009E30DF"/>
    <w:rsid w:val="009E3371"/>
    <w:rsid w:val="009E33DD"/>
    <w:rsid w:val="009E3A44"/>
    <w:rsid w:val="009E3D0C"/>
    <w:rsid w:val="009E3DC1"/>
    <w:rsid w:val="009E4177"/>
    <w:rsid w:val="009E41D2"/>
    <w:rsid w:val="009E43E0"/>
    <w:rsid w:val="009E4622"/>
    <w:rsid w:val="009E4902"/>
    <w:rsid w:val="009E4A1C"/>
    <w:rsid w:val="009E4AEF"/>
    <w:rsid w:val="009E4C6A"/>
    <w:rsid w:val="009E4CBB"/>
    <w:rsid w:val="009E4DE7"/>
    <w:rsid w:val="009E4E4F"/>
    <w:rsid w:val="009E4F0B"/>
    <w:rsid w:val="009E511F"/>
    <w:rsid w:val="009E5120"/>
    <w:rsid w:val="009E574A"/>
    <w:rsid w:val="009E5877"/>
    <w:rsid w:val="009E5CA4"/>
    <w:rsid w:val="009E5FBB"/>
    <w:rsid w:val="009E5FE3"/>
    <w:rsid w:val="009E622C"/>
    <w:rsid w:val="009E6565"/>
    <w:rsid w:val="009E6651"/>
    <w:rsid w:val="009E6D54"/>
    <w:rsid w:val="009E6DCD"/>
    <w:rsid w:val="009E6E7F"/>
    <w:rsid w:val="009E70FF"/>
    <w:rsid w:val="009E71C9"/>
    <w:rsid w:val="009E7688"/>
    <w:rsid w:val="009E7742"/>
    <w:rsid w:val="009E7783"/>
    <w:rsid w:val="009E78E5"/>
    <w:rsid w:val="009E7C72"/>
    <w:rsid w:val="009E7E3F"/>
    <w:rsid w:val="009EB1F2"/>
    <w:rsid w:val="009F0276"/>
    <w:rsid w:val="009F03D9"/>
    <w:rsid w:val="009F0400"/>
    <w:rsid w:val="009F0594"/>
    <w:rsid w:val="009F05FC"/>
    <w:rsid w:val="009F07A9"/>
    <w:rsid w:val="009F17D7"/>
    <w:rsid w:val="009F1997"/>
    <w:rsid w:val="009F1AA2"/>
    <w:rsid w:val="009F1BB8"/>
    <w:rsid w:val="009F1ECF"/>
    <w:rsid w:val="009F1FB5"/>
    <w:rsid w:val="009F201A"/>
    <w:rsid w:val="009F2334"/>
    <w:rsid w:val="009F247B"/>
    <w:rsid w:val="009F2583"/>
    <w:rsid w:val="009F25F1"/>
    <w:rsid w:val="009F2623"/>
    <w:rsid w:val="009F27B8"/>
    <w:rsid w:val="009F2D3C"/>
    <w:rsid w:val="009F2DDD"/>
    <w:rsid w:val="009F300B"/>
    <w:rsid w:val="009F3097"/>
    <w:rsid w:val="009F31AD"/>
    <w:rsid w:val="009F33BF"/>
    <w:rsid w:val="009F3501"/>
    <w:rsid w:val="009F37EC"/>
    <w:rsid w:val="009F3867"/>
    <w:rsid w:val="009F3E72"/>
    <w:rsid w:val="009F3FC1"/>
    <w:rsid w:val="009F4378"/>
    <w:rsid w:val="009F47C9"/>
    <w:rsid w:val="009F4C01"/>
    <w:rsid w:val="009F5366"/>
    <w:rsid w:val="009F557B"/>
    <w:rsid w:val="009F55E8"/>
    <w:rsid w:val="009F575B"/>
    <w:rsid w:val="009F5900"/>
    <w:rsid w:val="009F59C7"/>
    <w:rsid w:val="009F5AE3"/>
    <w:rsid w:val="009F60B9"/>
    <w:rsid w:val="009F6123"/>
    <w:rsid w:val="009F6542"/>
    <w:rsid w:val="009F65D7"/>
    <w:rsid w:val="009F677B"/>
    <w:rsid w:val="009F6818"/>
    <w:rsid w:val="009F695D"/>
    <w:rsid w:val="009F69CB"/>
    <w:rsid w:val="009F6B21"/>
    <w:rsid w:val="009F6B34"/>
    <w:rsid w:val="009F6EA2"/>
    <w:rsid w:val="009F6F50"/>
    <w:rsid w:val="009F7488"/>
    <w:rsid w:val="009F76BD"/>
    <w:rsid w:val="009F7773"/>
    <w:rsid w:val="009F78F9"/>
    <w:rsid w:val="009F79DB"/>
    <w:rsid w:val="009F7D9D"/>
    <w:rsid w:val="009F7F60"/>
    <w:rsid w:val="00A002E2"/>
    <w:rsid w:val="00A00328"/>
    <w:rsid w:val="00A003F4"/>
    <w:rsid w:val="00A007DB"/>
    <w:rsid w:val="00A01024"/>
    <w:rsid w:val="00A0109C"/>
    <w:rsid w:val="00A0161D"/>
    <w:rsid w:val="00A017EC"/>
    <w:rsid w:val="00A01848"/>
    <w:rsid w:val="00A01ADF"/>
    <w:rsid w:val="00A0209F"/>
    <w:rsid w:val="00A022AB"/>
    <w:rsid w:val="00A0252E"/>
    <w:rsid w:val="00A02666"/>
    <w:rsid w:val="00A02856"/>
    <w:rsid w:val="00A028EA"/>
    <w:rsid w:val="00A02A1E"/>
    <w:rsid w:val="00A02AAC"/>
    <w:rsid w:val="00A02C2D"/>
    <w:rsid w:val="00A02C6C"/>
    <w:rsid w:val="00A02E8E"/>
    <w:rsid w:val="00A030A1"/>
    <w:rsid w:val="00A0353F"/>
    <w:rsid w:val="00A03717"/>
    <w:rsid w:val="00A03775"/>
    <w:rsid w:val="00A0381D"/>
    <w:rsid w:val="00A0384A"/>
    <w:rsid w:val="00A038FE"/>
    <w:rsid w:val="00A0393E"/>
    <w:rsid w:val="00A03A8C"/>
    <w:rsid w:val="00A03D28"/>
    <w:rsid w:val="00A03D65"/>
    <w:rsid w:val="00A03E2A"/>
    <w:rsid w:val="00A03EE1"/>
    <w:rsid w:val="00A0412A"/>
    <w:rsid w:val="00A042BE"/>
    <w:rsid w:val="00A04546"/>
    <w:rsid w:val="00A047D2"/>
    <w:rsid w:val="00A04AB5"/>
    <w:rsid w:val="00A04B79"/>
    <w:rsid w:val="00A05094"/>
    <w:rsid w:val="00A0546E"/>
    <w:rsid w:val="00A0561A"/>
    <w:rsid w:val="00A05685"/>
    <w:rsid w:val="00A058A8"/>
    <w:rsid w:val="00A05E96"/>
    <w:rsid w:val="00A05FB8"/>
    <w:rsid w:val="00A0657D"/>
    <w:rsid w:val="00A066C1"/>
    <w:rsid w:val="00A06E57"/>
    <w:rsid w:val="00A074DF"/>
    <w:rsid w:val="00A0773E"/>
    <w:rsid w:val="00A078FE"/>
    <w:rsid w:val="00A100BB"/>
    <w:rsid w:val="00A101D1"/>
    <w:rsid w:val="00A10285"/>
    <w:rsid w:val="00A1031A"/>
    <w:rsid w:val="00A103D7"/>
    <w:rsid w:val="00A10ADE"/>
    <w:rsid w:val="00A10DBC"/>
    <w:rsid w:val="00A110A7"/>
    <w:rsid w:val="00A11114"/>
    <w:rsid w:val="00A11138"/>
    <w:rsid w:val="00A111FB"/>
    <w:rsid w:val="00A1121D"/>
    <w:rsid w:val="00A1128C"/>
    <w:rsid w:val="00A1161E"/>
    <w:rsid w:val="00A1169F"/>
    <w:rsid w:val="00A116DF"/>
    <w:rsid w:val="00A11956"/>
    <w:rsid w:val="00A11D89"/>
    <w:rsid w:val="00A11E0F"/>
    <w:rsid w:val="00A11E50"/>
    <w:rsid w:val="00A121B5"/>
    <w:rsid w:val="00A12290"/>
    <w:rsid w:val="00A124A9"/>
    <w:rsid w:val="00A1254B"/>
    <w:rsid w:val="00A127A9"/>
    <w:rsid w:val="00A1282F"/>
    <w:rsid w:val="00A129D7"/>
    <w:rsid w:val="00A12A2C"/>
    <w:rsid w:val="00A12D31"/>
    <w:rsid w:val="00A12FDE"/>
    <w:rsid w:val="00A13313"/>
    <w:rsid w:val="00A136F4"/>
    <w:rsid w:val="00A139FA"/>
    <w:rsid w:val="00A13CAE"/>
    <w:rsid w:val="00A14142"/>
    <w:rsid w:val="00A141EC"/>
    <w:rsid w:val="00A1434A"/>
    <w:rsid w:val="00A1487D"/>
    <w:rsid w:val="00A14A48"/>
    <w:rsid w:val="00A14C28"/>
    <w:rsid w:val="00A156D7"/>
    <w:rsid w:val="00A1578A"/>
    <w:rsid w:val="00A15A2D"/>
    <w:rsid w:val="00A15EBC"/>
    <w:rsid w:val="00A16220"/>
    <w:rsid w:val="00A1627C"/>
    <w:rsid w:val="00A16377"/>
    <w:rsid w:val="00A1656E"/>
    <w:rsid w:val="00A16C8E"/>
    <w:rsid w:val="00A16F6B"/>
    <w:rsid w:val="00A170D0"/>
    <w:rsid w:val="00A17192"/>
    <w:rsid w:val="00A175C6"/>
    <w:rsid w:val="00A17719"/>
    <w:rsid w:val="00A17A39"/>
    <w:rsid w:val="00A17ACC"/>
    <w:rsid w:val="00A17E39"/>
    <w:rsid w:val="00A17FD8"/>
    <w:rsid w:val="00A20022"/>
    <w:rsid w:val="00A204C3"/>
    <w:rsid w:val="00A209B8"/>
    <w:rsid w:val="00A209C5"/>
    <w:rsid w:val="00A20FC5"/>
    <w:rsid w:val="00A210E9"/>
    <w:rsid w:val="00A210F7"/>
    <w:rsid w:val="00A21131"/>
    <w:rsid w:val="00A2120E"/>
    <w:rsid w:val="00A2168B"/>
    <w:rsid w:val="00A218D8"/>
    <w:rsid w:val="00A21C85"/>
    <w:rsid w:val="00A21DCE"/>
    <w:rsid w:val="00A224A2"/>
    <w:rsid w:val="00A22957"/>
    <w:rsid w:val="00A229E7"/>
    <w:rsid w:val="00A22B79"/>
    <w:rsid w:val="00A23052"/>
    <w:rsid w:val="00A2332F"/>
    <w:rsid w:val="00A23346"/>
    <w:rsid w:val="00A23789"/>
    <w:rsid w:val="00A237FD"/>
    <w:rsid w:val="00A2380D"/>
    <w:rsid w:val="00A238F8"/>
    <w:rsid w:val="00A2400B"/>
    <w:rsid w:val="00A2411C"/>
    <w:rsid w:val="00A24567"/>
    <w:rsid w:val="00A245BD"/>
    <w:rsid w:val="00A24EDA"/>
    <w:rsid w:val="00A24FDB"/>
    <w:rsid w:val="00A2517F"/>
    <w:rsid w:val="00A25412"/>
    <w:rsid w:val="00A25460"/>
    <w:rsid w:val="00A25464"/>
    <w:rsid w:val="00A254C0"/>
    <w:rsid w:val="00A256F1"/>
    <w:rsid w:val="00A25D62"/>
    <w:rsid w:val="00A26347"/>
    <w:rsid w:val="00A264AC"/>
    <w:rsid w:val="00A269A8"/>
    <w:rsid w:val="00A269B2"/>
    <w:rsid w:val="00A26A59"/>
    <w:rsid w:val="00A26D60"/>
    <w:rsid w:val="00A26DA3"/>
    <w:rsid w:val="00A27100"/>
    <w:rsid w:val="00A27266"/>
    <w:rsid w:val="00A27268"/>
    <w:rsid w:val="00A27652"/>
    <w:rsid w:val="00A2771C"/>
    <w:rsid w:val="00A27AD7"/>
    <w:rsid w:val="00A27B93"/>
    <w:rsid w:val="00A27C13"/>
    <w:rsid w:val="00A27CF0"/>
    <w:rsid w:val="00A30247"/>
    <w:rsid w:val="00A30A03"/>
    <w:rsid w:val="00A30B45"/>
    <w:rsid w:val="00A30BFE"/>
    <w:rsid w:val="00A30DE4"/>
    <w:rsid w:val="00A312AF"/>
    <w:rsid w:val="00A31310"/>
    <w:rsid w:val="00A31900"/>
    <w:rsid w:val="00A3191B"/>
    <w:rsid w:val="00A31A9B"/>
    <w:rsid w:val="00A31B7E"/>
    <w:rsid w:val="00A3270E"/>
    <w:rsid w:val="00A32804"/>
    <w:rsid w:val="00A3291A"/>
    <w:rsid w:val="00A32BAF"/>
    <w:rsid w:val="00A32DEC"/>
    <w:rsid w:val="00A32F44"/>
    <w:rsid w:val="00A32F92"/>
    <w:rsid w:val="00A3384F"/>
    <w:rsid w:val="00A339E4"/>
    <w:rsid w:val="00A33BAC"/>
    <w:rsid w:val="00A33CE0"/>
    <w:rsid w:val="00A33D82"/>
    <w:rsid w:val="00A33F06"/>
    <w:rsid w:val="00A34093"/>
    <w:rsid w:val="00A34397"/>
    <w:rsid w:val="00A3480E"/>
    <w:rsid w:val="00A348CD"/>
    <w:rsid w:val="00A34C2C"/>
    <w:rsid w:val="00A34F8C"/>
    <w:rsid w:val="00A35201"/>
    <w:rsid w:val="00A358E3"/>
    <w:rsid w:val="00A35A2C"/>
    <w:rsid w:val="00A35A30"/>
    <w:rsid w:val="00A35F45"/>
    <w:rsid w:val="00A35FAD"/>
    <w:rsid w:val="00A36131"/>
    <w:rsid w:val="00A36181"/>
    <w:rsid w:val="00A3639B"/>
    <w:rsid w:val="00A36474"/>
    <w:rsid w:val="00A36502"/>
    <w:rsid w:val="00A36A67"/>
    <w:rsid w:val="00A36D72"/>
    <w:rsid w:val="00A36FFB"/>
    <w:rsid w:val="00A371A7"/>
    <w:rsid w:val="00A371C2"/>
    <w:rsid w:val="00A372A7"/>
    <w:rsid w:val="00A3777A"/>
    <w:rsid w:val="00A37CC8"/>
    <w:rsid w:val="00A37D54"/>
    <w:rsid w:val="00A37E49"/>
    <w:rsid w:val="00A37EF3"/>
    <w:rsid w:val="00A4008A"/>
    <w:rsid w:val="00A404CC"/>
    <w:rsid w:val="00A408D1"/>
    <w:rsid w:val="00A40BED"/>
    <w:rsid w:val="00A40DDB"/>
    <w:rsid w:val="00A41048"/>
    <w:rsid w:val="00A412F2"/>
    <w:rsid w:val="00A41650"/>
    <w:rsid w:val="00A41882"/>
    <w:rsid w:val="00A41C1E"/>
    <w:rsid w:val="00A41D90"/>
    <w:rsid w:val="00A41DF9"/>
    <w:rsid w:val="00A4214B"/>
    <w:rsid w:val="00A425EA"/>
    <w:rsid w:val="00A426EC"/>
    <w:rsid w:val="00A4289E"/>
    <w:rsid w:val="00A428F2"/>
    <w:rsid w:val="00A43606"/>
    <w:rsid w:val="00A43823"/>
    <w:rsid w:val="00A43B4F"/>
    <w:rsid w:val="00A43BBA"/>
    <w:rsid w:val="00A43D06"/>
    <w:rsid w:val="00A44021"/>
    <w:rsid w:val="00A4435B"/>
    <w:rsid w:val="00A4483B"/>
    <w:rsid w:val="00A44972"/>
    <w:rsid w:val="00A44989"/>
    <w:rsid w:val="00A44BC5"/>
    <w:rsid w:val="00A44CD5"/>
    <w:rsid w:val="00A44FBB"/>
    <w:rsid w:val="00A4546A"/>
    <w:rsid w:val="00A45A02"/>
    <w:rsid w:val="00A4608B"/>
    <w:rsid w:val="00A460F1"/>
    <w:rsid w:val="00A46157"/>
    <w:rsid w:val="00A468F3"/>
    <w:rsid w:val="00A46B2E"/>
    <w:rsid w:val="00A4702F"/>
    <w:rsid w:val="00A470E3"/>
    <w:rsid w:val="00A47309"/>
    <w:rsid w:val="00A477AF"/>
    <w:rsid w:val="00A47AB7"/>
    <w:rsid w:val="00A503A2"/>
    <w:rsid w:val="00A5054F"/>
    <w:rsid w:val="00A507E4"/>
    <w:rsid w:val="00A508A5"/>
    <w:rsid w:val="00A50AA9"/>
    <w:rsid w:val="00A50B8A"/>
    <w:rsid w:val="00A510B8"/>
    <w:rsid w:val="00A512EF"/>
    <w:rsid w:val="00A51335"/>
    <w:rsid w:val="00A514BC"/>
    <w:rsid w:val="00A514FC"/>
    <w:rsid w:val="00A5158D"/>
    <w:rsid w:val="00A51701"/>
    <w:rsid w:val="00A5173F"/>
    <w:rsid w:val="00A5189E"/>
    <w:rsid w:val="00A521B3"/>
    <w:rsid w:val="00A522A2"/>
    <w:rsid w:val="00A5238F"/>
    <w:rsid w:val="00A52674"/>
    <w:rsid w:val="00A52880"/>
    <w:rsid w:val="00A528CD"/>
    <w:rsid w:val="00A52A0A"/>
    <w:rsid w:val="00A52A8A"/>
    <w:rsid w:val="00A52BF2"/>
    <w:rsid w:val="00A5304D"/>
    <w:rsid w:val="00A530C0"/>
    <w:rsid w:val="00A5327E"/>
    <w:rsid w:val="00A533AB"/>
    <w:rsid w:val="00A534EF"/>
    <w:rsid w:val="00A53C4D"/>
    <w:rsid w:val="00A53F6D"/>
    <w:rsid w:val="00A53FAD"/>
    <w:rsid w:val="00A53FB8"/>
    <w:rsid w:val="00A543C1"/>
    <w:rsid w:val="00A54B0F"/>
    <w:rsid w:val="00A54BD7"/>
    <w:rsid w:val="00A54F2F"/>
    <w:rsid w:val="00A54FC9"/>
    <w:rsid w:val="00A550BB"/>
    <w:rsid w:val="00A551AC"/>
    <w:rsid w:val="00A551D0"/>
    <w:rsid w:val="00A556D6"/>
    <w:rsid w:val="00A55756"/>
    <w:rsid w:val="00A55807"/>
    <w:rsid w:val="00A5586F"/>
    <w:rsid w:val="00A55ABD"/>
    <w:rsid w:val="00A55AF3"/>
    <w:rsid w:val="00A55C67"/>
    <w:rsid w:val="00A56284"/>
    <w:rsid w:val="00A56B66"/>
    <w:rsid w:val="00A56BA9"/>
    <w:rsid w:val="00A56D75"/>
    <w:rsid w:val="00A57097"/>
    <w:rsid w:val="00A57197"/>
    <w:rsid w:val="00A57233"/>
    <w:rsid w:val="00A5737B"/>
    <w:rsid w:val="00A5738A"/>
    <w:rsid w:val="00A5745B"/>
    <w:rsid w:val="00A57464"/>
    <w:rsid w:val="00A574D4"/>
    <w:rsid w:val="00A57C1F"/>
    <w:rsid w:val="00A57FFB"/>
    <w:rsid w:val="00A60708"/>
    <w:rsid w:val="00A60A17"/>
    <w:rsid w:val="00A60BF9"/>
    <w:rsid w:val="00A61100"/>
    <w:rsid w:val="00A6130B"/>
    <w:rsid w:val="00A6177B"/>
    <w:rsid w:val="00A61808"/>
    <w:rsid w:val="00A61937"/>
    <w:rsid w:val="00A61966"/>
    <w:rsid w:val="00A6197C"/>
    <w:rsid w:val="00A619D3"/>
    <w:rsid w:val="00A61BDA"/>
    <w:rsid w:val="00A6203E"/>
    <w:rsid w:val="00A620F2"/>
    <w:rsid w:val="00A620F7"/>
    <w:rsid w:val="00A621AF"/>
    <w:rsid w:val="00A621C8"/>
    <w:rsid w:val="00A62215"/>
    <w:rsid w:val="00A6227E"/>
    <w:rsid w:val="00A62898"/>
    <w:rsid w:val="00A62987"/>
    <w:rsid w:val="00A62BF6"/>
    <w:rsid w:val="00A62CB1"/>
    <w:rsid w:val="00A63120"/>
    <w:rsid w:val="00A6320A"/>
    <w:rsid w:val="00A635AD"/>
    <w:rsid w:val="00A638C1"/>
    <w:rsid w:val="00A6445E"/>
    <w:rsid w:val="00A645D9"/>
    <w:rsid w:val="00A646E9"/>
    <w:rsid w:val="00A64949"/>
    <w:rsid w:val="00A64B51"/>
    <w:rsid w:val="00A64CD0"/>
    <w:rsid w:val="00A64D72"/>
    <w:rsid w:val="00A64DD9"/>
    <w:rsid w:val="00A65184"/>
    <w:rsid w:val="00A654C4"/>
    <w:rsid w:val="00A65762"/>
    <w:rsid w:val="00A6588D"/>
    <w:rsid w:val="00A65A1A"/>
    <w:rsid w:val="00A65A94"/>
    <w:rsid w:val="00A65B0B"/>
    <w:rsid w:val="00A65CA3"/>
    <w:rsid w:val="00A66862"/>
    <w:rsid w:val="00A66EF4"/>
    <w:rsid w:val="00A671DF"/>
    <w:rsid w:val="00A67253"/>
    <w:rsid w:val="00A6730B"/>
    <w:rsid w:val="00A67512"/>
    <w:rsid w:val="00A676D0"/>
    <w:rsid w:val="00A67772"/>
    <w:rsid w:val="00A67B86"/>
    <w:rsid w:val="00A67D1A"/>
    <w:rsid w:val="00A67DD5"/>
    <w:rsid w:val="00A67EEA"/>
    <w:rsid w:val="00A67F13"/>
    <w:rsid w:val="00A67F3D"/>
    <w:rsid w:val="00A701A9"/>
    <w:rsid w:val="00A70223"/>
    <w:rsid w:val="00A7036F"/>
    <w:rsid w:val="00A70631"/>
    <w:rsid w:val="00A70776"/>
    <w:rsid w:val="00A70819"/>
    <w:rsid w:val="00A70906"/>
    <w:rsid w:val="00A7096B"/>
    <w:rsid w:val="00A70AE0"/>
    <w:rsid w:val="00A70B10"/>
    <w:rsid w:val="00A70F9B"/>
    <w:rsid w:val="00A717A3"/>
    <w:rsid w:val="00A717BD"/>
    <w:rsid w:val="00A71824"/>
    <w:rsid w:val="00A71885"/>
    <w:rsid w:val="00A71912"/>
    <w:rsid w:val="00A719E7"/>
    <w:rsid w:val="00A71B47"/>
    <w:rsid w:val="00A71C6B"/>
    <w:rsid w:val="00A71EE2"/>
    <w:rsid w:val="00A71F6E"/>
    <w:rsid w:val="00A71F74"/>
    <w:rsid w:val="00A720EC"/>
    <w:rsid w:val="00A7267B"/>
    <w:rsid w:val="00A72F35"/>
    <w:rsid w:val="00A731F8"/>
    <w:rsid w:val="00A73229"/>
    <w:rsid w:val="00A73404"/>
    <w:rsid w:val="00A737E5"/>
    <w:rsid w:val="00A73B05"/>
    <w:rsid w:val="00A73DF6"/>
    <w:rsid w:val="00A74021"/>
    <w:rsid w:val="00A7427D"/>
    <w:rsid w:val="00A74284"/>
    <w:rsid w:val="00A743B7"/>
    <w:rsid w:val="00A74422"/>
    <w:rsid w:val="00A744FC"/>
    <w:rsid w:val="00A74725"/>
    <w:rsid w:val="00A74ADE"/>
    <w:rsid w:val="00A74E94"/>
    <w:rsid w:val="00A75055"/>
    <w:rsid w:val="00A75135"/>
    <w:rsid w:val="00A7557C"/>
    <w:rsid w:val="00A75784"/>
    <w:rsid w:val="00A757B1"/>
    <w:rsid w:val="00A758DB"/>
    <w:rsid w:val="00A759E7"/>
    <w:rsid w:val="00A75B90"/>
    <w:rsid w:val="00A75D84"/>
    <w:rsid w:val="00A75EF4"/>
    <w:rsid w:val="00A75F6D"/>
    <w:rsid w:val="00A76043"/>
    <w:rsid w:val="00A7623E"/>
    <w:rsid w:val="00A76505"/>
    <w:rsid w:val="00A76599"/>
    <w:rsid w:val="00A76797"/>
    <w:rsid w:val="00A76A17"/>
    <w:rsid w:val="00A76B4A"/>
    <w:rsid w:val="00A76B51"/>
    <w:rsid w:val="00A76C41"/>
    <w:rsid w:val="00A76EF9"/>
    <w:rsid w:val="00A777BD"/>
    <w:rsid w:val="00A77B39"/>
    <w:rsid w:val="00A77E90"/>
    <w:rsid w:val="00A77EA1"/>
    <w:rsid w:val="00A77FE2"/>
    <w:rsid w:val="00A800EF"/>
    <w:rsid w:val="00A801A8"/>
    <w:rsid w:val="00A80402"/>
    <w:rsid w:val="00A804C9"/>
    <w:rsid w:val="00A8050F"/>
    <w:rsid w:val="00A80687"/>
    <w:rsid w:val="00A80E97"/>
    <w:rsid w:val="00A8104D"/>
    <w:rsid w:val="00A8114E"/>
    <w:rsid w:val="00A81C4B"/>
    <w:rsid w:val="00A81E11"/>
    <w:rsid w:val="00A81FED"/>
    <w:rsid w:val="00A8222C"/>
    <w:rsid w:val="00A8295F"/>
    <w:rsid w:val="00A82B2A"/>
    <w:rsid w:val="00A82E61"/>
    <w:rsid w:val="00A82E6E"/>
    <w:rsid w:val="00A830B8"/>
    <w:rsid w:val="00A83208"/>
    <w:rsid w:val="00A835F8"/>
    <w:rsid w:val="00A8374B"/>
    <w:rsid w:val="00A838D2"/>
    <w:rsid w:val="00A83B23"/>
    <w:rsid w:val="00A83C06"/>
    <w:rsid w:val="00A83D86"/>
    <w:rsid w:val="00A840E2"/>
    <w:rsid w:val="00A84622"/>
    <w:rsid w:val="00A84900"/>
    <w:rsid w:val="00A84A84"/>
    <w:rsid w:val="00A8501B"/>
    <w:rsid w:val="00A85382"/>
    <w:rsid w:val="00A8572E"/>
    <w:rsid w:val="00A858DB"/>
    <w:rsid w:val="00A85A5E"/>
    <w:rsid w:val="00A85C8E"/>
    <w:rsid w:val="00A85D99"/>
    <w:rsid w:val="00A85DE5"/>
    <w:rsid w:val="00A85F68"/>
    <w:rsid w:val="00A86092"/>
    <w:rsid w:val="00A86232"/>
    <w:rsid w:val="00A8638B"/>
    <w:rsid w:val="00A863CA"/>
    <w:rsid w:val="00A8657D"/>
    <w:rsid w:val="00A86730"/>
    <w:rsid w:val="00A8682B"/>
    <w:rsid w:val="00A868E7"/>
    <w:rsid w:val="00A86A1C"/>
    <w:rsid w:val="00A86BFA"/>
    <w:rsid w:val="00A86CFD"/>
    <w:rsid w:val="00A86D0A"/>
    <w:rsid w:val="00A87095"/>
    <w:rsid w:val="00A8718B"/>
    <w:rsid w:val="00A8728E"/>
    <w:rsid w:val="00A873F4"/>
    <w:rsid w:val="00A877AC"/>
    <w:rsid w:val="00A87893"/>
    <w:rsid w:val="00A87A29"/>
    <w:rsid w:val="00A87B55"/>
    <w:rsid w:val="00A87D6D"/>
    <w:rsid w:val="00A87EDB"/>
    <w:rsid w:val="00A87F6A"/>
    <w:rsid w:val="00A9029A"/>
    <w:rsid w:val="00A903EB"/>
    <w:rsid w:val="00A90607"/>
    <w:rsid w:val="00A906CB"/>
    <w:rsid w:val="00A9070C"/>
    <w:rsid w:val="00A90911"/>
    <w:rsid w:val="00A90B95"/>
    <w:rsid w:val="00A90BE6"/>
    <w:rsid w:val="00A90C2A"/>
    <w:rsid w:val="00A91562"/>
    <w:rsid w:val="00A91578"/>
    <w:rsid w:val="00A91915"/>
    <w:rsid w:val="00A919EB"/>
    <w:rsid w:val="00A91AB1"/>
    <w:rsid w:val="00A91C30"/>
    <w:rsid w:val="00A91E5B"/>
    <w:rsid w:val="00A91F9C"/>
    <w:rsid w:val="00A920BF"/>
    <w:rsid w:val="00A9219C"/>
    <w:rsid w:val="00A92494"/>
    <w:rsid w:val="00A92680"/>
    <w:rsid w:val="00A929C8"/>
    <w:rsid w:val="00A92C7B"/>
    <w:rsid w:val="00A92F40"/>
    <w:rsid w:val="00A93025"/>
    <w:rsid w:val="00A9328F"/>
    <w:rsid w:val="00A93571"/>
    <w:rsid w:val="00A9375E"/>
    <w:rsid w:val="00A93F28"/>
    <w:rsid w:val="00A93F4A"/>
    <w:rsid w:val="00A94128"/>
    <w:rsid w:val="00A9468D"/>
    <w:rsid w:val="00A94D31"/>
    <w:rsid w:val="00A951AD"/>
    <w:rsid w:val="00A95500"/>
    <w:rsid w:val="00A956FE"/>
    <w:rsid w:val="00A95832"/>
    <w:rsid w:val="00A95854"/>
    <w:rsid w:val="00A9618A"/>
    <w:rsid w:val="00A961B4"/>
    <w:rsid w:val="00A9646B"/>
    <w:rsid w:val="00A964F1"/>
    <w:rsid w:val="00A96774"/>
    <w:rsid w:val="00A96AF7"/>
    <w:rsid w:val="00A96D01"/>
    <w:rsid w:val="00A96D83"/>
    <w:rsid w:val="00A96F00"/>
    <w:rsid w:val="00A96FD0"/>
    <w:rsid w:val="00A97465"/>
    <w:rsid w:val="00A979C8"/>
    <w:rsid w:val="00A97B57"/>
    <w:rsid w:val="00A97E43"/>
    <w:rsid w:val="00A97E80"/>
    <w:rsid w:val="00A97EC3"/>
    <w:rsid w:val="00A97F56"/>
    <w:rsid w:val="00AA03E9"/>
    <w:rsid w:val="00AA04BB"/>
    <w:rsid w:val="00AA065F"/>
    <w:rsid w:val="00AA0940"/>
    <w:rsid w:val="00AA0AB7"/>
    <w:rsid w:val="00AA0B2C"/>
    <w:rsid w:val="00AA0D8B"/>
    <w:rsid w:val="00AA0DC2"/>
    <w:rsid w:val="00AA108E"/>
    <w:rsid w:val="00AA10D3"/>
    <w:rsid w:val="00AA11CF"/>
    <w:rsid w:val="00AA14E1"/>
    <w:rsid w:val="00AA15DC"/>
    <w:rsid w:val="00AA17AA"/>
    <w:rsid w:val="00AA1851"/>
    <w:rsid w:val="00AA19B1"/>
    <w:rsid w:val="00AA1A26"/>
    <w:rsid w:val="00AA1B42"/>
    <w:rsid w:val="00AA1D32"/>
    <w:rsid w:val="00AA1FEB"/>
    <w:rsid w:val="00AA20AE"/>
    <w:rsid w:val="00AA2226"/>
    <w:rsid w:val="00AA287B"/>
    <w:rsid w:val="00AA2A32"/>
    <w:rsid w:val="00AA2B4A"/>
    <w:rsid w:val="00AA2FCE"/>
    <w:rsid w:val="00AA30C4"/>
    <w:rsid w:val="00AA333C"/>
    <w:rsid w:val="00AA33D9"/>
    <w:rsid w:val="00AA3891"/>
    <w:rsid w:val="00AA38AA"/>
    <w:rsid w:val="00AA3977"/>
    <w:rsid w:val="00AA3C3B"/>
    <w:rsid w:val="00AA3C9B"/>
    <w:rsid w:val="00AA3D89"/>
    <w:rsid w:val="00AA4907"/>
    <w:rsid w:val="00AA4A1B"/>
    <w:rsid w:val="00AA4A1D"/>
    <w:rsid w:val="00AA4B49"/>
    <w:rsid w:val="00AA4F47"/>
    <w:rsid w:val="00AA5185"/>
    <w:rsid w:val="00AA53E1"/>
    <w:rsid w:val="00AA543B"/>
    <w:rsid w:val="00AA5549"/>
    <w:rsid w:val="00AA562D"/>
    <w:rsid w:val="00AA56D7"/>
    <w:rsid w:val="00AA58DB"/>
    <w:rsid w:val="00AA5A59"/>
    <w:rsid w:val="00AA5B5F"/>
    <w:rsid w:val="00AA5DA5"/>
    <w:rsid w:val="00AA5E2F"/>
    <w:rsid w:val="00AA5F86"/>
    <w:rsid w:val="00AA5FE7"/>
    <w:rsid w:val="00AA60E9"/>
    <w:rsid w:val="00AA610F"/>
    <w:rsid w:val="00AA62F6"/>
    <w:rsid w:val="00AA646A"/>
    <w:rsid w:val="00AA659E"/>
    <w:rsid w:val="00AA6714"/>
    <w:rsid w:val="00AA673F"/>
    <w:rsid w:val="00AA6EAC"/>
    <w:rsid w:val="00AA7072"/>
    <w:rsid w:val="00AA726B"/>
    <w:rsid w:val="00AA72B1"/>
    <w:rsid w:val="00AA735B"/>
    <w:rsid w:val="00AA7432"/>
    <w:rsid w:val="00AA74FD"/>
    <w:rsid w:val="00AA753F"/>
    <w:rsid w:val="00AA75F3"/>
    <w:rsid w:val="00AA77AA"/>
    <w:rsid w:val="00AB0005"/>
    <w:rsid w:val="00AB013D"/>
    <w:rsid w:val="00AB01C3"/>
    <w:rsid w:val="00AB034A"/>
    <w:rsid w:val="00AB035E"/>
    <w:rsid w:val="00AB0533"/>
    <w:rsid w:val="00AB058C"/>
    <w:rsid w:val="00AB0B96"/>
    <w:rsid w:val="00AB0CB1"/>
    <w:rsid w:val="00AB18A1"/>
    <w:rsid w:val="00AB18E1"/>
    <w:rsid w:val="00AB1B09"/>
    <w:rsid w:val="00AB1E4A"/>
    <w:rsid w:val="00AB1FC9"/>
    <w:rsid w:val="00AB2024"/>
    <w:rsid w:val="00AB204E"/>
    <w:rsid w:val="00AB215E"/>
    <w:rsid w:val="00AB21A1"/>
    <w:rsid w:val="00AB2419"/>
    <w:rsid w:val="00AB249F"/>
    <w:rsid w:val="00AB28D2"/>
    <w:rsid w:val="00AB2B8C"/>
    <w:rsid w:val="00AB2FAF"/>
    <w:rsid w:val="00AB3013"/>
    <w:rsid w:val="00AB346D"/>
    <w:rsid w:val="00AB34CA"/>
    <w:rsid w:val="00AB3524"/>
    <w:rsid w:val="00AB360A"/>
    <w:rsid w:val="00AB38E3"/>
    <w:rsid w:val="00AB39C5"/>
    <w:rsid w:val="00AB3A62"/>
    <w:rsid w:val="00AB4013"/>
    <w:rsid w:val="00AB4108"/>
    <w:rsid w:val="00AB41AD"/>
    <w:rsid w:val="00AB440B"/>
    <w:rsid w:val="00AB4908"/>
    <w:rsid w:val="00AB4AF8"/>
    <w:rsid w:val="00AB4B38"/>
    <w:rsid w:val="00AB4BBB"/>
    <w:rsid w:val="00AB4BBC"/>
    <w:rsid w:val="00AB4FAB"/>
    <w:rsid w:val="00AB5366"/>
    <w:rsid w:val="00AB5395"/>
    <w:rsid w:val="00AB57B7"/>
    <w:rsid w:val="00AB5ADF"/>
    <w:rsid w:val="00AB5E02"/>
    <w:rsid w:val="00AB6083"/>
    <w:rsid w:val="00AB66DC"/>
    <w:rsid w:val="00AB66EB"/>
    <w:rsid w:val="00AB684A"/>
    <w:rsid w:val="00AB693F"/>
    <w:rsid w:val="00AB6A2B"/>
    <w:rsid w:val="00AB6DBA"/>
    <w:rsid w:val="00AB6F27"/>
    <w:rsid w:val="00AB6F63"/>
    <w:rsid w:val="00AB729F"/>
    <w:rsid w:val="00AB7327"/>
    <w:rsid w:val="00AB74D6"/>
    <w:rsid w:val="00AB7C43"/>
    <w:rsid w:val="00AB7C7B"/>
    <w:rsid w:val="00AB7D25"/>
    <w:rsid w:val="00AB7DED"/>
    <w:rsid w:val="00AB7EA1"/>
    <w:rsid w:val="00AB7FAF"/>
    <w:rsid w:val="00AC013A"/>
    <w:rsid w:val="00AC051C"/>
    <w:rsid w:val="00AC08B7"/>
    <w:rsid w:val="00AC0984"/>
    <w:rsid w:val="00AC09E4"/>
    <w:rsid w:val="00AC0CD1"/>
    <w:rsid w:val="00AC114D"/>
    <w:rsid w:val="00AC11E1"/>
    <w:rsid w:val="00AC1522"/>
    <w:rsid w:val="00AC159C"/>
    <w:rsid w:val="00AC168B"/>
    <w:rsid w:val="00AC17EE"/>
    <w:rsid w:val="00AC1A00"/>
    <w:rsid w:val="00AC2685"/>
    <w:rsid w:val="00AC26CA"/>
    <w:rsid w:val="00AC26FA"/>
    <w:rsid w:val="00AC3018"/>
    <w:rsid w:val="00AC38DB"/>
    <w:rsid w:val="00AC3904"/>
    <w:rsid w:val="00AC3C54"/>
    <w:rsid w:val="00AC3CD1"/>
    <w:rsid w:val="00AC3FFB"/>
    <w:rsid w:val="00AC45F4"/>
    <w:rsid w:val="00AC46E4"/>
    <w:rsid w:val="00AC4879"/>
    <w:rsid w:val="00AC487A"/>
    <w:rsid w:val="00AC4A3D"/>
    <w:rsid w:val="00AC4BA3"/>
    <w:rsid w:val="00AC4C01"/>
    <w:rsid w:val="00AC4D8C"/>
    <w:rsid w:val="00AC51D5"/>
    <w:rsid w:val="00AC52D5"/>
    <w:rsid w:val="00AC5344"/>
    <w:rsid w:val="00AC53B7"/>
    <w:rsid w:val="00AC568B"/>
    <w:rsid w:val="00AC5810"/>
    <w:rsid w:val="00AC5BC6"/>
    <w:rsid w:val="00AC5C31"/>
    <w:rsid w:val="00AC5C47"/>
    <w:rsid w:val="00AC60F0"/>
    <w:rsid w:val="00AC649D"/>
    <w:rsid w:val="00AC65E3"/>
    <w:rsid w:val="00AC66A5"/>
    <w:rsid w:val="00AC6B28"/>
    <w:rsid w:val="00AC6CDE"/>
    <w:rsid w:val="00AC6DC8"/>
    <w:rsid w:val="00AC6F37"/>
    <w:rsid w:val="00AC74B9"/>
    <w:rsid w:val="00AC74DF"/>
    <w:rsid w:val="00AC753F"/>
    <w:rsid w:val="00AC7B15"/>
    <w:rsid w:val="00AC7F56"/>
    <w:rsid w:val="00AD0077"/>
    <w:rsid w:val="00AD04A3"/>
    <w:rsid w:val="00AD0A29"/>
    <w:rsid w:val="00AD0AB6"/>
    <w:rsid w:val="00AD0F34"/>
    <w:rsid w:val="00AD1224"/>
    <w:rsid w:val="00AD125E"/>
    <w:rsid w:val="00AD1514"/>
    <w:rsid w:val="00AD163A"/>
    <w:rsid w:val="00AD166F"/>
    <w:rsid w:val="00AD16C2"/>
    <w:rsid w:val="00AD1767"/>
    <w:rsid w:val="00AD1AC1"/>
    <w:rsid w:val="00AD1AD6"/>
    <w:rsid w:val="00AD1AEF"/>
    <w:rsid w:val="00AD1B5A"/>
    <w:rsid w:val="00AD2098"/>
    <w:rsid w:val="00AD28EA"/>
    <w:rsid w:val="00AD2A72"/>
    <w:rsid w:val="00AD2EB2"/>
    <w:rsid w:val="00AD2F20"/>
    <w:rsid w:val="00AD313A"/>
    <w:rsid w:val="00AD322C"/>
    <w:rsid w:val="00AD3C44"/>
    <w:rsid w:val="00AD4666"/>
    <w:rsid w:val="00AD47D2"/>
    <w:rsid w:val="00AD4967"/>
    <w:rsid w:val="00AD4983"/>
    <w:rsid w:val="00AD49C4"/>
    <w:rsid w:val="00AD51A2"/>
    <w:rsid w:val="00AD5221"/>
    <w:rsid w:val="00AD54FF"/>
    <w:rsid w:val="00AD5590"/>
    <w:rsid w:val="00AD57B3"/>
    <w:rsid w:val="00AD5BCE"/>
    <w:rsid w:val="00AD5EA7"/>
    <w:rsid w:val="00AD607C"/>
    <w:rsid w:val="00AD60E5"/>
    <w:rsid w:val="00AD65C9"/>
    <w:rsid w:val="00AD6759"/>
    <w:rsid w:val="00AD677E"/>
    <w:rsid w:val="00AD69C6"/>
    <w:rsid w:val="00AD6C4E"/>
    <w:rsid w:val="00AD6D2D"/>
    <w:rsid w:val="00AD7019"/>
    <w:rsid w:val="00AD725F"/>
    <w:rsid w:val="00AD73EC"/>
    <w:rsid w:val="00AD7A21"/>
    <w:rsid w:val="00AD7B8C"/>
    <w:rsid w:val="00AD7C58"/>
    <w:rsid w:val="00AD7CCF"/>
    <w:rsid w:val="00AD7F9B"/>
    <w:rsid w:val="00AE0338"/>
    <w:rsid w:val="00AE040A"/>
    <w:rsid w:val="00AE04F0"/>
    <w:rsid w:val="00AE08B8"/>
    <w:rsid w:val="00AE0A28"/>
    <w:rsid w:val="00AE0EFE"/>
    <w:rsid w:val="00AE13B4"/>
    <w:rsid w:val="00AE14D1"/>
    <w:rsid w:val="00AE1833"/>
    <w:rsid w:val="00AE1ADF"/>
    <w:rsid w:val="00AE1B27"/>
    <w:rsid w:val="00AE1F57"/>
    <w:rsid w:val="00AE1FA6"/>
    <w:rsid w:val="00AE2271"/>
    <w:rsid w:val="00AE2344"/>
    <w:rsid w:val="00AE26E5"/>
    <w:rsid w:val="00AE3063"/>
    <w:rsid w:val="00AE3308"/>
    <w:rsid w:val="00AE3323"/>
    <w:rsid w:val="00AE35B6"/>
    <w:rsid w:val="00AE3A0A"/>
    <w:rsid w:val="00AE3C45"/>
    <w:rsid w:val="00AE3DAD"/>
    <w:rsid w:val="00AE3E32"/>
    <w:rsid w:val="00AE3EBB"/>
    <w:rsid w:val="00AE477D"/>
    <w:rsid w:val="00AE4B2C"/>
    <w:rsid w:val="00AE5553"/>
    <w:rsid w:val="00AE55BC"/>
    <w:rsid w:val="00AE5978"/>
    <w:rsid w:val="00AE5A4A"/>
    <w:rsid w:val="00AE5D81"/>
    <w:rsid w:val="00AE5E8F"/>
    <w:rsid w:val="00AE5F00"/>
    <w:rsid w:val="00AE64B9"/>
    <w:rsid w:val="00AE6631"/>
    <w:rsid w:val="00AE6CA9"/>
    <w:rsid w:val="00AE6FDA"/>
    <w:rsid w:val="00AE7029"/>
    <w:rsid w:val="00AE7440"/>
    <w:rsid w:val="00AE75ED"/>
    <w:rsid w:val="00AE7669"/>
    <w:rsid w:val="00AE7983"/>
    <w:rsid w:val="00AE7A5B"/>
    <w:rsid w:val="00AE7B75"/>
    <w:rsid w:val="00AE7E45"/>
    <w:rsid w:val="00AF00A3"/>
    <w:rsid w:val="00AF01CF"/>
    <w:rsid w:val="00AF077A"/>
    <w:rsid w:val="00AF0786"/>
    <w:rsid w:val="00AF0790"/>
    <w:rsid w:val="00AF0816"/>
    <w:rsid w:val="00AF112C"/>
    <w:rsid w:val="00AF11A8"/>
    <w:rsid w:val="00AF12AA"/>
    <w:rsid w:val="00AF171C"/>
    <w:rsid w:val="00AF18A9"/>
    <w:rsid w:val="00AF1BF3"/>
    <w:rsid w:val="00AF1F89"/>
    <w:rsid w:val="00AF211B"/>
    <w:rsid w:val="00AF21F6"/>
    <w:rsid w:val="00AF23DC"/>
    <w:rsid w:val="00AF275A"/>
    <w:rsid w:val="00AF2BAB"/>
    <w:rsid w:val="00AF34B5"/>
    <w:rsid w:val="00AF3980"/>
    <w:rsid w:val="00AF3996"/>
    <w:rsid w:val="00AF39F1"/>
    <w:rsid w:val="00AF3A17"/>
    <w:rsid w:val="00AF3BA0"/>
    <w:rsid w:val="00AF3D9B"/>
    <w:rsid w:val="00AF3F86"/>
    <w:rsid w:val="00AF40EF"/>
    <w:rsid w:val="00AF41BC"/>
    <w:rsid w:val="00AF45D5"/>
    <w:rsid w:val="00AF45F8"/>
    <w:rsid w:val="00AF4753"/>
    <w:rsid w:val="00AF4800"/>
    <w:rsid w:val="00AF4A10"/>
    <w:rsid w:val="00AF4C47"/>
    <w:rsid w:val="00AF4F53"/>
    <w:rsid w:val="00AF57D7"/>
    <w:rsid w:val="00AF5823"/>
    <w:rsid w:val="00AF5C34"/>
    <w:rsid w:val="00AF5FB2"/>
    <w:rsid w:val="00AF6143"/>
    <w:rsid w:val="00AF61AC"/>
    <w:rsid w:val="00AF61B4"/>
    <w:rsid w:val="00AF61DF"/>
    <w:rsid w:val="00AF61F6"/>
    <w:rsid w:val="00AF64D6"/>
    <w:rsid w:val="00AF66F0"/>
    <w:rsid w:val="00AF67D2"/>
    <w:rsid w:val="00AF67EB"/>
    <w:rsid w:val="00AF67F9"/>
    <w:rsid w:val="00AF6C66"/>
    <w:rsid w:val="00AF6F0C"/>
    <w:rsid w:val="00AF6FE5"/>
    <w:rsid w:val="00AF74A5"/>
    <w:rsid w:val="00AF7774"/>
    <w:rsid w:val="00AF7887"/>
    <w:rsid w:val="00AF78BE"/>
    <w:rsid w:val="00AF7BEE"/>
    <w:rsid w:val="00AF7C90"/>
    <w:rsid w:val="00AF7DA3"/>
    <w:rsid w:val="00AF7DB2"/>
    <w:rsid w:val="00AF7DDD"/>
    <w:rsid w:val="00B002B8"/>
    <w:rsid w:val="00B003E4"/>
    <w:rsid w:val="00B00C7F"/>
    <w:rsid w:val="00B0101D"/>
    <w:rsid w:val="00B011EE"/>
    <w:rsid w:val="00B014D1"/>
    <w:rsid w:val="00B0152F"/>
    <w:rsid w:val="00B015A7"/>
    <w:rsid w:val="00B018C7"/>
    <w:rsid w:val="00B018EA"/>
    <w:rsid w:val="00B01C71"/>
    <w:rsid w:val="00B01CAD"/>
    <w:rsid w:val="00B01E4A"/>
    <w:rsid w:val="00B01F6B"/>
    <w:rsid w:val="00B0208E"/>
    <w:rsid w:val="00B021D2"/>
    <w:rsid w:val="00B022FD"/>
    <w:rsid w:val="00B02468"/>
    <w:rsid w:val="00B037E0"/>
    <w:rsid w:val="00B03958"/>
    <w:rsid w:val="00B04274"/>
    <w:rsid w:val="00B0428C"/>
    <w:rsid w:val="00B04567"/>
    <w:rsid w:val="00B046D1"/>
    <w:rsid w:val="00B04901"/>
    <w:rsid w:val="00B04A2D"/>
    <w:rsid w:val="00B04B96"/>
    <w:rsid w:val="00B04E8A"/>
    <w:rsid w:val="00B04F67"/>
    <w:rsid w:val="00B050B5"/>
    <w:rsid w:val="00B050BA"/>
    <w:rsid w:val="00B05EE1"/>
    <w:rsid w:val="00B05F47"/>
    <w:rsid w:val="00B060C5"/>
    <w:rsid w:val="00B060F8"/>
    <w:rsid w:val="00B06497"/>
    <w:rsid w:val="00B066DF"/>
    <w:rsid w:val="00B06A95"/>
    <w:rsid w:val="00B06C4B"/>
    <w:rsid w:val="00B06E5C"/>
    <w:rsid w:val="00B06FA5"/>
    <w:rsid w:val="00B07018"/>
    <w:rsid w:val="00B0701B"/>
    <w:rsid w:val="00B070A8"/>
    <w:rsid w:val="00B0750B"/>
    <w:rsid w:val="00B0756A"/>
    <w:rsid w:val="00B075E4"/>
    <w:rsid w:val="00B07600"/>
    <w:rsid w:val="00B07C1C"/>
    <w:rsid w:val="00B07C9A"/>
    <w:rsid w:val="00B102B6"/>
    <w:rsid w:val="00B10591"/>
    <w:rsid w:val="00B107C7"/>
    <w:rsid w:val="00B10ACE"/>
    <w:rsid w:val="00B10DB2"/>
    <w:rsid w:val="00B11017"/>
    <w:rsid w:val="00B111F7"/>
    <w:rsid w:val="00B112DF"/>
    <w:rsid w:val="00B11493"/>
    <w:rsid w:val="00B11A90"/>
    <w:rsid w:val="00B11C7E"/>
    <w:rsid w:val="00B11DA2"/>
    <w:rsid w:val="00B11EEF"/>
    <w:rsid w:val="00B11F58"/>
    <w:rsid w:val="00B12055"/>
    <w:rsid w:val="00B121A1"/>
    <w:rsid w:val="00B12262"/>
    <w:rsid w:val="00B123E3"/>
    <w:rsid w:val="00B125E5"/>
    <w:rsid w:val="00B126DB"/>
    <w:rsid w:val="00B12ACF"/>
    <w:rsid w:val="00B12BF2"/>
    <w:rsid w:val="00B12CDD"/>
    <w:rsid w:val="00B1339E"/>
    <w:rsid w:val="00B134E3"/>
    <w:rsid w:val="00B137F1"/>
    <w:rsid w:val="00B138C1"/>
    <w:rsid w:val="00B13AD7"/>
    <w:rsid w:val="00B13B15"/>
    <w:rsid w:val="00B13F5F"/>
    <w:rsid w:val="00B13F96"/>
    <w:rsid w:val="00B13FCD"/>
    <w:rsid w:val="00B1402C"/>
    <w:rsid w:val="00B14628"/>
    <w:rsid w:val="00B14921"/>
    <w:rsid w:val="00B14B07"/>
    <w:rsid w:val="00B14B38"/>
    <w:rsid w:val="00B14C11"/>
    <w:rsid w:val="00B14CE1"/>
    <w:rsid w:val="00B14D89"/>
    <w:rsid w:val="00B14FEA"/>
    <w:rsid w:val="00B157FC"/>
    <w:rsid w:val="00B15D30"/>
    <w:rsid w:val="00B15E5F"/>
    <w:rsid w:val="00B15E8B"/>
    <w:rsid w:val="00B1677C"/>
    <w:rsid w:val="00B169DC"/>
    <w:rsid w:val="00B16F8F"/>
    <w:rsid w:val="00B170A4"/>
    <w:rsid w:val="00B17254"/>
    <w:rsid w:val="00B1729D"/>
    <w:rsid w:val="00B1764C"/>
    <w:rsid w:val="00B17A9B"/>
    <w:rsid w:val="00B17EF1"/>
    <w:rsid w:val="00B17F4A"/>
    <w:rsid w:val="00B203CD"/>
    <w:rsid w:val="00B207B0"/>
    <w:rsid w:val="00B217A2"/>
    <w:rsid w:val="00B217B5"/>
    <w:rsid w:val="00B21AD6"/>
    <w:rsid w:val="00B22268"/>
    <w:rsid w:val="00B222D5"/>
    <w:rsid w:val="00B223B9"/>
    <w:rsid w:val="00B2250E"/>
    <w:rsid w:val="00B22B81"/>
    <w:rsid w:val="00B22CB1"/>
    <w:rsid w:val="00B23421"/>
    <w:rsid w:val="00B2345D"/>
    <w:rsid w:val="00B239E1"/>
    <w:rsid w:val="00B239EB"/>
    <w:rsid w:val="00B23CBF"/>
    <w:rsid w:val="00B23DE6"/>
    <w:rsid w:val="00B23DE8"/>
    <w:rsid w:val="00B23ECB"/>
    <w:rsid w:val="00B2402B"/>
    <w:rsid w:val="00B2412D"/>
    <w:rsid w:val="00B242C9"/>
    <w:rsid w:val="00B243C9"/>
    <w:rsid w:val="00B24498"/>
    <w:rsid w:val="00B24896"/>
    <w:rsid w:val="00B248A6"/>
    <w:rsid w:val="00B24C82"/>
    <w:rsid w:val="00B24C85"/>
    <w:rsid w:val="00B24F68"/>
    <w:rsid w:val="00B2504C"/>
    <w:rsid w:val="00B255F2"/>
    <w:rsid w:val="00B257D9"/>
    <w:rsid w:val="00B258CE"/>
    <w:rsid w:val="00B259EC"/>
    <w:rsid w:val="00B25A24"/>
    <w:rsid w:val="00B25CDA"/>
    <w:rsid w:val="00B25DD7"/>
    <w:rsid w:val="00B2626D"/>
    <w:rsid w:val="00B262A9"/>
    <w:rsid w:val="00B265BB"/>
    <w:rsid w:val="00B267D4"/>
    <w:rsid w:val="00B268EF"/>
    <w:rsid w:val="00B26949"/>
    <w:rsid w:val="00B26B5E"/>
    <w:rsid w:val="00B26DC8"/>
    <w:rsid w:val="00B27244"/>
    <w:rsid w:val="00B274C9"/>
    <w:rsid w:val="00B276B8"/>
    <w:rsid w:val="00B27AE4"/>
    <w:rsid w:val="00B27B02"/>
    <w:rsid w:val="00B27BEB"/>
    <w:rsid w:val="00B27D27"/>
    <w:rsid w:val="00B27E94"/>
    <w:rsid w:val="00B27F88"/>
    <w:rsid w:val="00B301A4"/>
    <w:rsid w:val="00B3034B"/>
    <w:rsid w:val="00B305AE"/>
    <w:rsid w:val="00B3069F"/>
    <w:rsid w:val="00B30870"/>
    <w:rsid w:val="00B308A8"/>
    <w:rsid w:val="00B30CDF"/>
    <w:rsid w:val="00B3131C"/>
    <w:rsid w:val="00B3137D"/>
    <w:rsid w:val="00B31580"/>
    <w:rsid w:val="00B318B6"/>
    <w:rsid w:val="00B31A96"/>
    <w:rsid w:val="00B31BC0"/>
    <w:rsid w:val="00B31C50"/>
    <w:rsid w:val="00B32206"/>
    <w:rsid w:val="00B32287"/>
    <w:rsid w:val="00B32AD1"/>
    <w:rsid w:val="00B32EE2"/>
    <w:rsid w:val="00B332A0"/>
    <w:rsid w:val="00B335C6"/>
    <w:rsid w:val="00B33CDD"/>
    <w:rsid w:val="00B33F46"/>
    <w:rsid w:val="00B3408C"/>
    <w:rsid w:val="00B3458C"/>
    <w:rsid w:val="00B34604"/>
    <w:rsid w:val="00B3476D"/>
    <w:rsid w:val="00B34BB1"/>
    <w:rsid w:val="00B3503F"/>
    <w:rsid w:val="00B352EB"/>
    <w:rsid w:val="00B353F3"/>
    <w:rsid w:val="00B3580B"/>
    <w:rsid w:val="00B358C7"/>
    <w:rsid w:val="00B35F22"/>
    <w:rsid w:val="00B3633B"/>
    <w:rsid w:val="00B363D1"/>
    <w:rsid w:val="00B3652A"/>
    <w:rsid w:val="00B36659"/>
    <w:rsid w:val="00B366D8"/>
    <w:rsid w:val="00B36714"/>
    <w:rsid w:val="00B36B50"/>
    <w:rsid w:val="00B36F2E"/>
    <w:rsid w:val="00B36F80"/>
    <w:rsid w:val="00B36F91"/>
    <w:rsid w:val="00B37045"/>
    <w:rsid w:val="00B376D7"/>
    <w:rsid w:val="00B377A1"/>
    <w:rsid w:val="00B37AAE"/>
    <w:rsid w:val="00B37D7D"/>
    <w:rsid w:val="00B37EDC"/>
    <w:rsid w:val="00B400C6"/>
    <w:rsid w:val="00B4014E"/>
    <w:rsid w:val="00B403F5"/>
    <w:rsid w:val="00B40536"/>
    <w:rsid w:val="00B408D5"/>
    <w:rsid w:val="00B40BFF"/>
    <w:rsid w:val="00B410D6"/>
    <w:rsid w:val="00B412BB"/>
    <w:rsid w:val="00B414A9"/>
    <w:rsid w:val="00B4171C"/>
    <w:rsid w:val="00B41CD8"/>
    <w:rsid w:val="00B423E0"/>
    <w:rsid w:val="00B42612"/>
    <w:rsid w:val="00B427DF"/>
    <w:rsid w:val="00B42AC3"/>
    <w:rsid w:val="00B42E2E"/>
    <w:rsid w:val="00B42FBD"/>
    <w:rsid w:val="00B43146"/>
    <w:rsid w:val="00B43567"/>
    <w:rsid w:val="00B435D8"/>
    <w:rsid w:val="00B4383D"/>
    <w:rsid w:val="00B438D6"/>
    <w:rsid w:val="00B43B0C"/>
    <w:rsid w:val="00B43DA3"/>
    <w:rsid w:val="00B43DBA"/>
    <w:rsid w:val="00B43FE1"/>
    <w:rsid w:val="00B44337"/>
    <w:rsid w:val="00B443B6"/>
    <w:rsid w:val="00B4455D"/>
    <w:rsid w:val="00B445EB"/>
    <w:rsid w:val="00B4464D"/>
    <w:rsid w:val="00B44755"/>
    <w:rsid w:val="00B44EF4"/>
    <w:rsid w:val="00B450C6"/>
    <w:rsid w:val="00B455B9"/>
    <w:rsid w:val="00B455C2"/>
    <w:rsid w:val="00B45704"/>
    <w:rsid w:val="00B459FA"/>
    <w:rsid w:val="00B45DB0"/>
    <w:rsid w:val="00B461B1"/>
    <w:rsid w:val="00B463AB"/>
    <w:rsid w:val="00B46576"/>
    <w:rsid w:val="00B465B3"/>
    <w:rsid w:val="00B46799"/>
    <w:rsid w:val="00B46919"/>
    <w:rsid w:val="00B46AA2"/>
    <w:rsid w:val="00B46AA5"/>
    <w:rsid w:val="00B46FDD"/>
    <w:rsid w:val="00B47182"/>
    <w:rsid w:val="00B47251"/>
    <w:rsid w:val="00B47260"/>
    <w:rsid w:val="00B474AA"/>
    <w:rsid w:val="00B506EE"/>
    <w:rsid w:val="00B507C2"/>
    <w:rsid w:val="00B50C8A"/>
    <w:rsid w:val="00B51004"/>
    <w:rsid w:val="00B51439"/>
    <w:rsid w:val="00B51509"/>
    <w:rsid w:val="00B51614"/>
    <w:rsid w:val="00B518EF"/>
    <w:rsid w:val="00B519B7"/>
    <w:rsid w:val="00B51E3E"/>
    <w:rsid w:val="00B52261"/>
    <w:rsid w:val="00B525FB"/>
    <w:rsid w:val="00B5283A"/>
    <w:rsid w:val="00B528C6"/>
    <w:rsid w:val="00B52935"/>
    <w:rsid w:val="00B52938"/>
    <w:rsid w:val="00B52945"/>
    <w:rsid w:val="00B52B59"/>
    <w:rsid w:val="00B52C0A"/>
    <w:rsid w:val="00B52D0B"/>
    <w:rsid w:val="00B52F7C"/>
    <w:rsid w:val="00B52F9F"/>
    <w:rsid w:val="00B52FE7"/>
    <w:rsid w:val="00B53208"/>
    <w:rsid w:val="00B5329B"/>
    <w:rsid w:val="00B533B0"/>
    <w:rsid w:val="00B534A5"/>
    <w:rsid w:val="00B536CD"/>
    <w:rsid w:val="00B539A8"/>
    <w:rsid w:val="00B53F85"/>
    <w:rsid w:val="00B54387"/>
    <w:rsid w:val="00B5449D"/>
    <w:rsid w:val="00B54676"/>
    <w:rsid w:val="00B54850"/>
    <w:rsid w:val="00B548DF"/>
    <w:rsid w:val="00B54C71"/>
    <w:rsid w:val="00B54C7F"/>
    <w:rsid w:val="00B558D4"/>
    <w:rsid w:val="00B55A64"/>
    <w:rsid w:val="00B55B26"/>
    <w:rsid w:val="00B5601C"/>
    <w:rsid w:val="00B561C3"/>
    <w:rsid w:val="00B56527"/>
    <w:rsid w:val="00B56592"/>
    <w:rsid w:val="00B5665C"/>
    <w:rsid w:val="00B5693F"/>
    <w:rsid w:val="00B56DF4"/>
    <w:rsid w:val="00B56FE5"/>
    <w:rsid w:val="00B572E4"/>
    <w:rsid w:val="00B57774"/>
    <w:rsid w:val="00B57DA9"/>
    <w:rsid w:val="00B57DE9"/>
    <w:rsid w:val="00B6016C"/>
    <w:rsid w:val="00B60597"/>
    <w:rsid w:val="00B60653"/>
    <w:rsid w:val="00B6079D"/>
    <w:rsid w:val="00B60895"/>
    <w:rsid w:val="00B60B86"/>
    <w:rsid w:val="00B60BAB"/>
    <w:rsid w:val="00B60EAE"/>
    <w:rsid w:val="00B61072"/>
    <w:rsid w:val="00B617AA"/>
    <w:rsid w:val="00B61828"/>
    <w:rsid w:val="00B619C1"/>
    <w:rsid w:val="00B61A99"/>
    <w:rsid w:val="00B61CAA"/>
    <w:rsid w:val="00B626E2"/>
    <w:rsid w:val="00B62777"/>
    <w:rsid w:val="00B6309C"/>
    <w:rsid w:val="00B632A8"/>
    <w:rsid w:val="00B63899"/>
    <w:rsid w:val="00B63911"/>
    <w:rsid w:val="00B64762"/>
    <w:rsid w:val="00B64B2C"/>
    <w:rsid w:val="00B64C51"/>
    <w:rsid w:val="00B64DA3"/>
    <w:rsid w:val="00B64E92"/>
    <w:rsid w:val="00B650B1"/>
    <w:rsid w:val="00B6528A"/>
    <w:rsid w:val="00B65753"/>
    <w:rsid w:val="00B6583C"/>
    <w:rsid w:val="00B65F39"/>
    <w:rsid w:val="00B660DD"/>
    <w:rsid w:val="00B662BF"/>
    <w:rsid w:val="00B6636A"/>
    <w:rsid w:val="00B6677C"/>
    <w:rsid w:val="00B66913"/>
    <w:rsid w:val="00B66D55"/>
    <w:rsid w:val="00B67002"/>
    <w:rsid w:val="00B671CE"/>
    <w:rsid w:val="00B67554"/>
    <w:rsid w:val="00B67598"/>
    <w:rsid w:val="00B676DE"/>
    <w:rsid w:val="00B6780E"/>
    <w:rsid w:val="00B67A4B"/>
    <w:rsid w:val="00B67C45"/>
    <w:rsid w:val="00B70029"/>
    <w:rsid w:val="00B70164"/>
    <w:rsid w:val="00B70365"/>
    <w:rsid w:val="00B703BE"/>
    <w:rsid w:val="00B70616"/>
    <w:rsid w:val="00B70796"/>
    <w:rsid w:val="00B70811"/>
    <w:rsid w:val="00B70844"/>
    <w:rsid w:val="00B708F7"/>
    <w:rsid w:val="00B70A47"/>
    <w:rsid w:val="00B70DDB"/>
    <w:rsid w:val="00B71011"/>
    <w:rsid w:val="00B71123"/>
    <w:rsid w:val="00B711A5"/>
    <w:rsid w:val="00B7139A"/>
    <w:rsid w:val="00B7169B"/>
    <w:rsid w:val="00B717AC"/>
    <w:rsid w:val="00B71C53"/>
    <w:rsid w:val="00B71F50"/>
    <w:rsid w:val="00B72047"/>
    <w:rsid w:val="00B7231C"/>
    <w:rsid w:val="00B72A8F"/>
    <w:rsid w:val="00B730CD"/>
    <w:rsid w:val="00B730F8"/>
    <w:rsid w:val="00B7365A"/>
    <w:rsid w:val="00B7376B"/>
    <w:rsid w:val="00B737B9"/>
    <w:rsid w:val="00B73D29"/>
    <w:rsid w:val="00B73D62"/>
    <w:rsid w:val="00B74337"/>
    <w:rsid w:val="00B74534"/>
    <w:rsid w:val="00B74587"/>
    <w:rsid w:val="00B7471E"/>
    <w:rsid w:val="00B7476A"/>
    <w:rsid w:val="00B74931"/>
    <w:rsid w:val="00B74A04"/>
    <w:rsid w:val="00B74CC9"/>
    <w:rsid w:val="00B7539C"/>
    <w:rsid w:val="00B7551D"/>
    <w:rsid w:val="00B757E0"/>
    <w:rsid w:val="00B75909"/>
    <w:rsid w:val="00B75C29"/>
    <w:rsid w:val="00B75EAD"/>
    <w:rsid w:val="00B75F6F"/>
    <w:rsid w:val="00B76010"/>
    <w:rsid w:val="00B760C8"/>
    <w:rsid w:val="00B761F6"/>
    <w:rsid w:val="00B7625E"/>
    <w:rsid w:val="00B7651A"/>
    <w:rsid w:val="00B7667C"/>
    <w:rsid w:val="00B7681A"/>
    <w:rsid w:val="00B76BFA"/>
    <w:rsid w:val="00B76C7F"/>
    <w:rsid w:val="00B76EB2"/>
    <w:rsid w:val="00B76EDF"/>
    <w:rsid w:val="00B76FBA"/>
    <w:rsid w:val="00B77197"/>
    <w:rsid w:val="00B7738B"/>
    <w:rsid w:val="00B7740B"/>
    <w:rsid w:val="00B777C8"/>
    <w:rsid w:val="00B779E2"/>
    <w:rsid w:val="00B77D3F"/>
    <w:rsid w:val="00B8001C"/>
    <w:rsid w:val="00B803C6"/>
    <w:rsid w:val="00B80A95"/>
    <w:rsid w:val="00B80AC7"/>
    <w:rsid w:val="00B80B00"/>
    <w:rsid w:val="00B80C4C"/>
    <w:rsid w:val="00B80E69"/>
    <w:rsid w:val="00B80F79"/>
    <w:rsid w:val="00B81381"/>
    <w:rsid w:val="00B813FA"/>
    <w:rsid w:val="00B815A1"/>
    <w:rsid w:val="00B81A36"/>
    <w:rsid w:val="00B81AF6"/>
    <w:rsid w:val="00B81B86"/>
    <w:rsid w:val="00B81C6A"/>
    <w:rsid w:val="00B81C96"/>
    <w:rsid w:val="00B820B9"/>
    <w:rsid w:val="00B822F1"/>
    <w:rsid w:val="00B82BC4"/>
    <w:rsid w:val="00B82D5C"/>
    <w:rsid w:val="00B82E92"/>
    <w:rsid w:val="00B83041"/>
    <w:rsid w:val="00B83112"/>
    <w:rsid w:val="00B8314C"/>
    <w:rsid w:val="00B8352D"/>
    <w:rsid w:val="00B84451"/>
    <w:rsid w:val="00B84802"/>
    <w:rsid w:val="00B8493B"/>
    <w:rsid w:val="00B84FB2"/>
    <w:rsid w:val="00B8502E"/>
    <w:rsid w:val="00B850A4"/>
    <w:rsid w:val="00B853D1"/>
    <w:rsid w:val="00B85770"/>
    <w:rsid w:val="00B85A37"/>
    <w:rsid w:val="00B85A58"/>
    <w:rsid w:val="00B85B69"/>
    <w:rsid w:val="00B8608F"/>
    <w:rsid w:val="00B86112"/>
    <w:rsid w:val="00B861B3"/>
    <w:rsid w:val="00B8634E"/>
    <w:rsid w:val="00B8685B"/>
    <w:rsid w:val="00B869FD"/>
    <w:rsid w:val="00B86A78"/>
    <w:rsid w:val="00B86AE6"/>
    <w:rsid w:val="00B87364"/>
    <w:rsid w:val="00B873AF"/>
    <w:rsid w:val="00B876AD"/>
    <w:rsid w:val="00B87E75"/>
    <w:rsid w:val="00B90066"/>
    <w:rsid w:val="00B901B3"/>
    <w:rsid w:val="00B902D1"/>
    <w:rsid w:val="00B90611"/>
    <w:rsid w:val="00B907F8"/>
    <w:rsid w:val="00B90928"/>
    <w:rsid w:val="00B90E76"/>
    <w:rsid w:val="00B91127"/>
    <w:rsid w:val="00B91504"/>
    <w:rsid w:val="00B91538"/>
    <w:rsid w:val="00B91766"/>
    <w:rsid w:val="00B91AFA"/>
    <w:rsid w:val="00B91EDD"/>
    <w:rsid w:val="00B91F03"/>
    <w:rsid w:val="00B923F2"/>
    <w:rsid w:val="00B93305"/>
    <w:rsid w:val="00B93331"/>
    <w:rsid w:val="00B93494"/>
    <w:rsid w:val="00B934C8"/>
    <w:rsid w:val="00B94566"/>
    <w:rsid w:val="00B946A2"/>
    <w:rsid w:val="00B9474F"/>
    <w:rsid w:val="00B9481C"/>
    <w:rsid w:val="00B9482E"/>
    <w:rsid w:val="00B94B37"/>
    <w:rsid w:val="00B94D27"/>
    <w:rsid w:val="00B94DEF"/>
    <w:rsid w:val="00B95086"/>
    <w:rsid w:val="00B95641"/>
    <w:rsid w:val="00B9566E"/>
    <w:rsid w:val="00B95937"/>
    <w:rsid w:val="00B95A16"/>
    <w:rsid w:val="00B95C41"/>
    <w:rsid w:val="00B95E2F"/>
    <w:rsid w:val="00B96027"/>
    <w:rsid w:val="00B96125"/>
    <w:rsid w:val="00B962C5"/>
    <w:rsid w:val="00B96389"/>
    <w:rsid w:val="00B96705"/>
    <w:rsid w:val="00B96992"/>
    <w:rsid w:val="00B96A90"/>
    <w:rsid w:val="00B96D6A"/>
    <w:rsid w:val="00B9704C"/>
    <w:rsid w:val="00B97789"/>
    <w:rsid w:val="00B97A32"/>
    <w:rsid w:val="00B97F07"/>
    <w:rsid w:val="00B97FAB"/>
    <w:rsid w:val="00BA012E"/>
    <w:rsid w:val="00BA01B0"/>
    <w:rsid w:val="00BA064B"/>
    <w:rsid w:val="00BA08D6"/>
    <w:rsid w:val="00BA09CA"/>
    <w:rsid w:val="00BA0E44"/>
    <w:rsid w:val="00BA1845"/>
    <w:rsid w:val="00BA1B0D"/>
    <w:rsid w:val="00BA1C38"/>
    <w:rsid w:val="00BA205D"/>
    <w:rsid w:val="00BA2296"/>
    <w:rsid w:val="00BA22F2"/>
    <w:rsid w:val="00BA2D77"/>
    <w:rsid w:val="00BA2DF6"/>
    <w:rsid w:val="00BA2F09"/>
    <w:rsid w:val="00BA3154"/>
    <w:rsid w:val="00BA3258"/>
    <w:rsid w:val="00BA32BE"/>
    <w:rsid w:val="00BA3AC2"/>
    <w:rsid w:val="00BA3C81"/>
    <w:rsid w:val="00BA3EE9"/>
    <w:rsid w:val="00BA4479"/>
    <w:rsid w:val="00BA4934"/>
    <w:rsid w:val="00BA4A86"/>
    <w:rsid w:val="00BA4AF6"/>
    <w:rsid w:val="00BA4F0F"/>
    <w:rsid w:val="00BA535D"/>
    <w:rsid w:val="00BA5508"/>
    <w:rsid w:val="00BA5571"/>
    <w:rsid w:val="00BA5689"/>
    <w:rsid w:val="00BA5838"/>
    <w:rsid w:val="00BA5AD7"/>
    <w:rsid w:val="00BA5C6F"/>
    <w:rsid w:val="00BA6006"/>
    <w:rsid w:val="00BA604F"/>
    <w:rsid w:val="00BA60F1"/>
    <w:rsid w:val="00BA6264"/>
    <w:rsid w:val="00BA6366"/>
    <w:rsid w:val="00BA6506"/>
    <w:rsid w:val="00BA69F4"/>
    <w:rsid w:val="00BA6AA6"/>
    <w:rsid w:val="00BA6EC7"/>
    <w:rsid w:val="00BA7632"/>
    <w:rsid w:val="00BA76A7"/>
    <w:rsid w:val="00BA7701"/>
    <w:rsid w:val="00BA7783"/>
    <w:rsid w:val="00BA7920"/>
    <w:rsid w:val="00BA79E0"/>
    <w:rsid w:val="00BA7A63"/>
    <w:rsid w:val="00BA7F00"/>
    <w:rsid w:val="00BB0217"/>
    <w:rsid w:val="00BB0230"/>
    <w:rsid w:val="00BB02F2"/>
    <w:rsid w:val="00BB09C0"/>
    <w:rsid w:val="00BB09E5"/>
    <w:rsid w:val="00BB0A3B"/>
    <w:rsid w:val="00BB0C2E"/>
    <w:rsid w:val="00BB121E"/>
    <w:rsid w:val="00BB1371"/>
    <w:rsid w:val="00BB17EB"/>
    <w:rsid w:val="00BB1913"/>
    <w:rsid w:val="00BB1A1C"/>
    <w:rsid w:val="00BB1BFE"/>
    <w:rsid w:val="00BB20B5"/>
    <w:rsid w:val="00BB291D"/>
    <w:rsid w:val="00BB2A1C"/>
    <w:rsid w:val="00BB2D6B"/>
    <w:rsid w:val="00BB3036"/>
    <w:rsid w:val="00BB325D"/>
    <w:rsid w:val="00BB3315"/>
    <w:rsid w:val="00BB35D6"/>
    <w:rsid w:val="00BB3670"/>
    <w:rsid w:val="00BB36B7"/>
    <w:rsid w:val="00BB36FF"/>
    <w:rsid w:val="00BB3864"/>
    <w:rsid w:val="00BB388A"/>
    <w:rsid w:val="00BB3B3A"/>
    <w:rsid w:val="00BB3C2E"/>
    <w:rsid w:val="00BB3FB1"/>
    <w:rsid w:val="00BB40EE"/>
    <w:rsid w:val="00BB420E"/>
    <w:rsid w:val="00BB432F"/>
    <w:rsid w:val="00BB451A"/>
    <w:rsid w:val="00BB46BC"/>
    <w:rsid w:val="00BB488C"/>
    <w:rsid w:val="00BB4A0E"/>
    <w:rsid w:val="00BB4DED"/>
    <w:rsid w:val="00BB574F"/>
    <w:rsid w:val="00BB5A20"/>
    <w:rsid w:val="00BB5B64"/>
    <w:rsid w:val="00BB62CA"/>
    <w:rsid w:val="00BB639C"/>
    <w:rsid w:val="00BB6569"/>
    <w:rsid w:val="00BB6A25"/>
    <w:rsid w:val="00BB7051"/>
    <w:rsid w:val="00BB73A0"/>
    <w:rsid w:val="00BB7ACB"/>
    <w:rsid w:val="00BB7AF1"/>
    <w:rsid w:val="00BB7E4B"/>
    <w:rsid w:val="00BB7E94"/>
    <w:rsid w:val="00BB7EB4"/>
    <w:rsid w:val="00BC0245"/>
    <w:rsid w:val="00BC02B6"/>
    <w:rsid w:val="00BC046E"/>
    <w:rsid w:val="00BC0502"/>
    <w:rsid w:val="00BC05F4"/>
    <w:rsid w:val="00BC0659"/>
    <w:rsid w:val="00BC0F65"/>
    <w:rsid w:val="00BC114A"/>
    <w:rsid w:val="00BC12BE"/>
    <w:rsid w:val="00BC161F"/>
    <w:rsid w:val="00BC1B73"/>
    <w:rsid w:val="00BC1BE7"/>
    <w:rsid w:val="00BC1D20"/>
    <w:rsid w:val="00BC2154"/>
    <w:rsid w:val="00BC2221"/>
    <w:rsid w:val="00BC2325"/>
    <w:rsid w:val="00BC2701"/>
    <w:rsid w:val="00BC271D"/>
    <w:rsid w:val="00BC2A78"/>
    <w:rsid w:val="00BC3006"/>
    <w:rsid w:val="00BC30B7"/>
    <w:rsid w:val="00BC3415"/>
    <w:rsid w:val="00BC36E3"/>
    <w:rsid w:val="00BC3760"/>
    <w:rsid w:val="00BC37E6"/>
    <w:rsid w:val="00BC38A1"/>
    <w:rsid w:val="00BC3CCA"/>
    <w:rsid w:val="00BC3D46"/>
    <w:rsid w:val="00BC3F09"/>
    <w:rsid w:val="00BC42E0"/>
    <w:rsid w:val="00BC444A"/>
    <w:rsid w:val="00BC4647"/>
    <w:rsid w:val="00BC4747"/>
    <w:rsid w:val="00BC4781"/>
    <w:rsid w:val="00BC484D"/>
    <w:rsid w:val="00BC4966"/>
    <w:rsid w:val="00BC4BE3"/>
    <w:rsid w:val="00BC4CDE"/>
    <w:rsid w:val="00BC4D83"/>
    <w:rsid w:val="00BC4EF1"/>
    <w:rsid w:val="00BC508E"/>
    <w:rsid w:val="00BC512F"/>
    <w:rsid w:val="00BC54E5"/>
    <w:rsid w:val="00BC5D91"/>
    <w:rsid w:val="00BC5E19"/>
    <w:rsid w:val="00BC5F16"/>
    <w:rsid w:val="00BC5F9E"/>
    <w:rsid w:val="00BC6145"/>
    <w:rsid w:val="00BC6397"/>
    <w:rsid w:val="00BC648E"/>
    <w:rsid w:val="00BC66D0"/>
    <w:rsid w:val="00BC6708"/>
    <w:rsid w:val="00BC6D22"/>
    <w:rsid w:val="00BC6D32"/>
    <w:rsid w:val="00BC6E11"/>
    <w:rsid w:val="00BC71A9"/>
    <w:rsid w:val="00BC7270"/>
    <w:rsid w:val="00BC79BC"/>
    <w:rsid w:val="00BC7A0E"/>
    <w:rsid w:val="00BC7A19"/>
    <w:rsid w:val="00BC7B44"/>
    <w:rsid w:val="00BC7EF2"/>
    <w:rsid w:val="00BD0105"/>
    <w:rsid w:val="00BD0317"/>
    <w:rsid w:val="00BD1408"/>
    <w:rsid w:val="00BD16B0"/>
    <w:rsid w:val="00BD1C7B"/>
    <w:rsid w:val="00BD204D"/>
    <w:rsid w:val="00BD2072"/>
    <w:rsid w:val="00BD2086"/>
    <w:rsid w:val="00BD289C"/>
    <w:rsid w:val="00BD2932"/>
    <w:rsid w:val="00BD2A4E"/>
    <w:rsid w:val="00BD2BD6"/>
    <w:rsid w:val="00BD2C85"/>
    <w:rsid w:val="00BD324A"/>
    <w:rsid w:val="00BD3311"/>
    <w:rsid w:val="00BD3490"/>
    <w:rsid w:val="00BD349C"/>
    <w:rsid w:val="00BD3822"/>
    <w:rsid w:val="00BD3932"/>
    <w:rsid w:val="00BD3C20"/>
    <w:rsid w:val="00BD3C6F"/>
    <w:rsid w:val="00BD3D00"/>
    <w:rsid w:val="00BD3D27"/>
    <w:rsid w:val="00BD3EEC"/>
    <w:rsid w:val="00BD49B7"/>
    <w:rsid w:val="00BD4AF7"/>
    <w:rsid w:val="00BD4AF9"/>
    <w:rsid w:val="00BD4DF7"/>
    <w:rsid w:val="00BD53D1"/>
    <w:rsid w:val="00BD5750"/>
    <w:rsid w:val="00BD5B35"/>
    <w:rsid w:val="00BD61F8"/>
    <w:rsid w:val="00BD6256"/>
    <w:rsid w:val="00BD6395"/>
    <w:rsid w:val="00BD64DE"/>
    <w:rsid w:val="00BD6656"/>
    <w:rsid w:val="00BD6873"/>
    <w:rsid w:val="00BD6BB7"/>
    <w:rsid w:val="00BD72AB"/>
    <w:rsid w:val="00BD7F28"/>
    <w:rsid w:val="00BE04BC"/>
    <w:rsid w:val="00BE04FD"/>
    <w:rsid w:val="00BE0655"/>
    <w:rsid w:val="00BE0899"/>
    <w:rsid w:val="00BE0D54"/>
    <w:rsid w:val="00BE0F3D"/>
    <w:rsid w:val="00BE0FFB"/>
    <w:rsid w:val="00BE1183"/>
    <w:rsid w:val="00BE14AB"/>
    <w:rsid w:val="00BE14B4"/>
    <w:rsid w:val="00BE15BE"/>
    <w:rsid w:val="00BE1603"/>
    <w:rsid w:val="00BE1788"/>
    <w:rsid w:val="00BE17C4"/>
    <w:rsid w:val="00BE1C0B"/>
    <w:rsid w:val="00BE1CE0"/>
    <w:rsid w:val="00BE23A3"/>
    <w:rsid w:val="00BE23B4"/>
    <w:rsid w:val="00BE25CD"/>
    <w:rsid w:val="00BE26BC"/>
    <w:rsid w:val="00BE2976"/>
    <w:rsid w:val="00BE2A60"/>
    <w:rsid w:val="00BE2B43"/>
    <w:rsid w:val="00BE3196"/>
    <w:rsid w:val="00BE3282"/>
    <w:rsid w:val="00BE365F"/>
    <w:rsid w:val="00BE3C2C"/>
    <w:rsid w:val="00BE3D86"/>
    <w:rsid w:val="00BE3EE1"/>
    <w:rsid w:val="00BE435C"/>
    <w:rsid w:val="00BE448A"/>
    <w:rsid w:val="00BE44B5"/>
    <w:rsid w:val="00BE46AD"/>
    <w:rsid w:val="00BE5095"/>
    <w:rsid w:val="00BE5127"/>
    <w:rsid w:val="00BE5843"/>
    <w:rsid w:val="00BE58A1"/>
    <w:rsid w:val="00BE5D22"/>
    <w:rsid w:val="00BE5D85"/>
    <w:rsid w:val="00BE61CF"/>
    <w:rsid w:val="00BE6244"/>
    <w:rsid w:val="00BE6BCD"/>
    <w:rsid w:val="00BE6CE0"/>
    <w:rsid w:val="00BE706A"/>
    <w:rsid w:val="00BE7317"/>
    <w:rsid w:val="00BE7360"/>
    <w:rsid w:val="00BE73C8"/>
    <w:rsid w:val="00BE73D7"/>
    <w:rsid w:val="00BE742F"/>
    <w:rsid w:val="00BE748B"/>
    <w:rsid w:val="00BE7546"/>
    <w:rsid w:val="00BE7752"/>
    <w:rsid w:val="00BE7780"/>
    <w:rsid w:val="00BE795B"/>
    <w:rsid w:val="00BE7DDC"/>
    <w:rsid w:val="00BE7DF4"/>
    <w:rsid w:val="00BF0116"/>
    <w:rsid w:val="00BF0137"/>
    <w:rsid w:val="00BF0257"/>
    <w:rsid w:val="00BF032E"/>
    <w:rsid w:val="00BF0365"/>
    <w:rsid w:val="00BF0660"/>
    <w:rsid w:val="00BF09E2"/>
    <w:rsid w:val="00BF0A21"/>
    <w:rsid w:val="00BF1032"/>
    <w:rsid w:val="00BF1445"/>
    <w:rsid w:val="00BF15AD"/>
    <w:rsid w:val="00BF1637"/>
    <w:rsid w:val="00BF1723"/>
    <w:rsid w:val="00BF1C91"/>
    <w:rsid w:val="00BF1CF2"/>
    <w:rsid w:val="00BF1E79"/>
    <w:rsid w:val="00BF200A"/>
    <w:rsid w:val="00BF2428"/>
    <w:rsid w:val="00BF2AB5"/>
    <w:rsid w:val="00BF2AD8"/>
    <w:rsid w:val="00BF2CF5"/>
    <w:rsid w:val="00BF3238"/>
    <w:rsid w:val="00BF32B4"/>
    <w:rsid w:val="00BF32CF"/>
    <w:rsid w:val="00BF33B3"/>
    <w:rsid w:val="00BF3588"/>
    <w:rsid w:val="00BF35BD"/>
    <w:rsid w:val="00BF37E1"/>
    <w:rsid w:val="00BF381A"/>
    <w:rsid w:val="00BF381D"/>
    <w:rsid w:val="00BF38B4"/>
    <w:rsid w:val="00BF39C6"/>
    <w:rsid w:val="00BF3E45"/>
    <w:rsid w:val="00BF416C"/>
    <w:rsid w:val="00BF448A"/>
    <w:rsid w:val="00BF44E1"/>
    <w:rsid w:val="00BF44F3"/>
    <w:rsid w:val="00BF47FA"/>
    <w:rsid w:val="00BF4807"/>
    <w:rsid w:val="00BF4819"/>
    <w:rsid w:val="00BF4901"/>
    <w:rsid w:val="00BF4962"/>
    <w:rsid w:val="00BF4AB3"/>
    <w:rsid w:val="00BF4BB6"/>
    <w:rsid w:val="00BF4C66"/>
    <w:rsid w:val="00BF4E2C"/>
    <w:rsid w:val="00BF5254"/>
    <w:rsid w:val="00BF589C"/>
    <w:rsid w:val="00BF5CD4"/>
    <w:rsid w:val="00BF6055"/>
    <w:rsid w:val="00BF6179"/>
    <w:rsid w:val="00BF63DE"/>
    <w:rsid w:val="00BF663D"/>
    <w:rsid w:val="00BF6E98"/>
    <w:rsid w:val="00BF6EF9"/>
    <w:rsid w:val="00BF73A7"/>
    <w:rsid w:val="00BF7503"/>
    <w:rsid w:val="00BF7A15"/>
    <w:rsid w:val="00C00032"/>
    <w:rsid w:val="00C00C58"/>
    <w:rsid w:val="00C00EFD"/>
    <w:rsid w:val="00C0145D"/>
    <w:rsid w:val="00C01564"/>
    <w:rsid w:val="00C018FF"/>
    <w:rsid w:val="00C01D15"/>
    <w:rsid w:val="00C020EE"/>
    <w:rsid w:val="00C022F4"/>
    <w:rsid w:val="00C026E4"/>
    <w:rsid w:val="00C028A9"/>
    <w:rsid w:val="00C031B7"/>
    <w:rsid w:val="00C031E8"/>
    <w:rsid w:val="00C032D5"/>
    <w:rsid w:val="00C03445"/>
    <w:rsid w:val="00C0359E"/>
    <w:rsid w:val="00C03657"/>
    <w:rsid w:val="00C039DA"/>
    <w:rsid w:val="00C03D9C"/>
    <w:rsid w:val="00C0446E"/>
    <w:rsid w:val="00C0452D"/>
    <w:rsid w:val="00C048B0"/>
    <w:rsid w:val="00C04A78"/>
    <w:rsid w:val="00C04A7F"/>
    <w:rsid w:val="00C04BDA"/>
    <w:rsid w:val="00C0530B"/>
    <w:rsid w:val="00C05343"/>
    <w:rsid w:val="00C05711"/>
    <w:rsid w:val="00C05723"/>
    <w:rsid w:val="00C05982"/>
    <w:rsid w:val="00C05B2F"/>
    <w:rsid w:val="00C05BA3"/>
    <w:rsid w:val="00C06414"/>
    <w:rsid w:val="00C06436"/>
    <w:rsid w:val="00C066F6"/>
    <w:rsid w:val="00C06B3A"/>
    <w:rsid w:val="00C07083"/>
    <w:rsid w:val="00C077B0"/>
    <w:rsid w:val="00C07CAC"/>
    <w:rsid w:val="00C07D32"/>
    <w:rsid w:val="00C07F2E"/>
    <w:rsid w:val="00C10930"/>
    <w:rsid w:val="00C10E95"/>
    <w:rsid w:val="00C10FCC"/>
    <w:rsid w:val="00C113A3"/>
    <w:rsid w:val="00C1140E"/>
    <w:rsid w:val="00C11A25"/>
    <w:rsid w:val="00C11AEE"/>
    <w:rsid w:val="00C11B63"/>
    <w:rsid w:val="00C122BA"/>
    <w:rsid w:val="00C122BB"/>
    <w:rsid w:val="00C124A0"/>
    <w:rsid w:val="00C1251D"/>
    <w:rsid w:val="00C12693"/>
    <w:rsid w:val="00C1275F"/>
    <w:rsid w:val="00C129F1"/>
    <w:rsid w:val="00C12B66"/>
    <w:rsid w:val="00C12CE2"/>
    <w:rsid w:val="00C136A9"/>
    <w:rsid w:val="00C136FA"/>
    <w:rsid w:val="00C1379D"/>
    <w:rsid w:val="00C1399A"/>
    <w:rsid w:val="00C13BBA"/>
    <w:rsid w:val="00C13C34"/>
    <w:rsid w:val="00C13C71"/>
    <w:rsid w:val="00C13F74"/>
    <w:rsid w:val="00C14212"/>
    <w:rsid w:val="00C14B93"/>
    <w:rsid w:val="00C14BAA"/>
    <w:rsid w:val="00C14D93"/>
    <w:rsid w:val="00C14E32"/>
    <w:rsid w:val="00C1570A"/>
    <w:rsid w:val="00C15A02"/>
    <w:rsid w:val="00C15A2D"/>
    <w:rsid w:val="00C15A90"/>
    <w:rsid w:val="00C15C75"/>
    <w:rsid w:val="00C15CAA"/>
    <w:rsid w:val="00C15DB4"/>
    <w:rsid w:val="00C15DE1"/>
    <w:rsid w:val="00C1644E"/>
    <w:rsid w:val="00C16BB5"/>
    <w:rsid w:val="00C16E37"/>
    <w:rsid w:val="00C16E65"/>
    <w:rsid w:val="00C16F74"/>
    <w:rsid w:val="00C170DD"/>
    <w:rsid w:val="00C171C3"/>
    <w:rsid w:val="00C174C2"/>
    <w:rsid w:val="00C177F2"/>
    <w:rsid w:val="00C17E26"/>
    <w:rsid w:val="00C17E93"/>
    <w:rsid w:val="00C20014"/>
    <w:rsid w:val="00C2018F"/>
    <w:rsid w:val="00C20223"/>
    <w:rsid w:val="00C203AF"/>
    <w:rsid w:val="00C209B6"/>
    <w:rsid w:val="00C20AF2"/>
    <w:rsid w:val="00C20EF3"/>
    <w:rsid w:val="00C20F43"/>
    <w:rsid w:val="00C21197"/>
    <w:rsid w:val="00C2148E"/>
    <w:rsid w:val="00C21539"/>
    <w:rsid w:val="00C220F7"/>
    <w:rsid w:val="00C22316"/>
    <w:rsid w:val="00C22356"/>
    <w:rsid w:val="00C223CA"/>
    <w:rsid w:val="00C22814"/>
    <w:rsid w:val="00C22EA6"/>
    <w:rsid w:val="00C2329D"/>
    <w:rsid w:val="00C2339A"/>
    <w:rsid w:val="00C23409"/>
    <w:rsid w:val="00C23508"/>
    <w:rsid w:val="00C235BD"/>
    <w:rsid w:val="00C235FA"/>
    <w:rsid w:val="00C23904"/>
    <w:rsid w:val="00C24132"/>
    <w:rsid w:val="00C24422"/>
    <w:rsid w:val="00C24472"/>
    <w:rsid w:val="00C24528"/>
    <w:rsid w:val="00C245AC"/>
    <w:rsid w:val="00C245B9"/>
    <w:rsid w:val="00C24867"/>
    <w:rsid w:val="00C249CE"/>
    <w:rsid w:val="00C2598A"/>
    <w:rsid w:val="00C25A0C"/>
    <w:rsid w:val="00C25D5B"/>
    <w:rsid w:val="00C26010"/>
    <w:rsid w:val="00C260AB"/>
    <w:rsid w:val="00C260EE"/>
    <w:rsid w:val="00C2622D"/>
    <w:rsid w:val="00C2638D"/>
    <w:rsid w:val="00C266AF"/>
    <w:rsid w:val="00C268A4"/>
    <w:rsid w:val="00C26B13"/>
    <w:rsid w:val="00C26D13"/>
    <w:rsid w:val="00C2705D"/>
    <w:rsid w:val="00C272F6"/>
    <w:rsid w:val="00C274E7"/>
    <w:rsid w:val="00C27538"/>
    <w:rsid w:val="00C27613"/>
    <w:rsid w:val="00C27614"/>
    <w:rsid w:val="00C30F9E"/>
    <w:rsid w:val="00C311A7"/>
    <w:rsid w:val="00C3126A"/>
    <w:rsid w:val="00C31787"/>
    <w:rsid w:val="00C31837"/>
    <w:rsid w:val="00C3183B"/>
    <w:rsid w:val="00C319E4"/>
    <w:rsid w:val="00C31B47"/>
    <w:rsid w:val="00C31DC2"/>
    <w:rsid w:val="00C31F2E"/>
    <w:rsid w:val="00C3219F"/>
    <w:rsid w:val="00C3249F"/>
    <w:rsid w:val="00C32E3F"/>
    <w:rsid w:val="00C33046"/>
    <w:rsid w:val="00C33312"/>
    <w:rsid w:val="00C33495"/>
    <w:rsid w:val="00C33978"/>
    <w:rsid w:val="00C339CD"/>
    <w:rsid w:val="00C33BAD"/>
    <w:rsid w:val="00C33E33"/>
    <w:rsid w:val="00C34680"/>
    <w:rsid w:val="00C346B4"/>
    <w:rsid w:val="00C34CF8"/>
    <w:rsid w:val="00C34E5B"/>
    <w:rsid w:val="00C35453"/>
    <w:rsid w:val="00C3547C"/>
    <w:rsid w:val="00C355AB"/>
    <w:rsid w:val="00C356FF"/>
    <w:rsid w:val="00C35715"/>
    <w:rsid w:val="00C35731"/>
    <w:rsid w:val="00C357E8"/>
    <w:rsid w:val="00C358A5"/>
    <w:rsid w:val="00C35F79"/>
    <w:rsid w:val="00C363A3"/>
    <w:rsid w:val="00C36603"/>
    <w:rsid w:val="00C36903"/>
    <w:rsid w:val="00C36A42"/>
    <w:rsid w:val="00C36D9B"/>
    <w:rsid w:val="00C36EED"/>
    <w:rsid w:val="00C370C6"/>
    <w:rsid w:val="00C37210"/>
    <w:rsid w:val="00C374DE"/>
    <w:rsid w:val="00C375FE"/>
    <w:rsid w:val="00C378FE"/>
    <w:rsid w:val="00C37DDD"/>
    <w:rsid w:val="00C37FFB"/>
    <w:rsid w:val="00C400C6"/>
    <w:rsid w:val="00C4039B"/>
    <w:rsid w:val="00C40486"/>
    <w:rsid w:val="00C4065B"/>
    <w:rsid w:val="00C408F0"/>
    <w:rsid w:val="00C40C5C"/>
    <w:rsid w:val="00C40E78"/>
    <w:rsid w:val="00C40F7C"/>
    <w:rsid w:val="00C40FCC"/>
    <w:rsid w:val="00C41325"/>
    <w:rsid w:val="00C41498"/>
    <w:rsid w:val="00C41A5A"/>
    <w:rsid w:val="00C4259B"/>
    <w:rsid w:val="00C42BBE"/>
    <w:rsid w:val="00C42CA4"/>
    <w:rsid w:val="00C42CE8"/>
    <w:rsid w:val="00C42E8F"/>
    <w:rsid w:val="00C42F5A"/>
    <w:rsid w:val="00C42F6C"/>
    <w:rsid w:val="00C4306B"/>
    <w:rsid w:val="00C4321D"/>
    <w:rsid w:val="00C43564"/>
    <w:rsid w:val="00C4379E"/>
    <w:rsid w:val="00C43D03"/>
    <w:rsid w:val="00C43D52"/>
    <w:rsid w:val="00C43DAA"/>
    <w:rsid w:val="00C44227"/>
    <w:rsid w:val="00C4425B"/>
    <w:rsid w:val="00C442CA"/>
    <w:rsid w:val="00C443A6"/>
    <w:rsid w:val="00C443EE"/>
    <w:rsid w:val="00C44622"/>
    <w:rsid w:val="00C4475C"/>
    <w:rsid w:val="00C4479E"/>
    <w:rsid w:val="00C4480E"/>
    <w:rsid w:val="00C44AAE"/>
    <w:rsid w:val="00C44B8E"/>
    <w:rsid w:val="00C44BD7"/>
    <w:rsid w:val="00C4508C"/>
    <w:rsid w:val="00C45915"/>
    <w:rsid w:val="00C45A5D"/>
    <w:rsid w:val="00C46692"/>
    <w:rsid w:val="00C4680F"/>
    <w:rsid w:val="00C46AA3"/>
    <w:rsid w:val="00C46ACA"/>
    <w:rsid w:val="00C472B4"/>
    <w:rsid w:val="00C47965"/>
    <w:rsid w:val="00C47A73"/>
    <w:rsid w:val="00C47AC1"/>
    <w:rsid w:val="00C50103"/>
    <w:rsid w:val="00C50279"/>
    <w:rsid w:val="00C5032F"/>
    <w:rsid w:val="00C5037F"/>
    <w:rsid w:val="00C5042A"/>
    <w:rsid w:val="00C50651"/>
    <w:rsid w:val="00C506AB"/>
    <w:rsid w:val="00C50D37"/>
    <w:rsid w:val="00C50F00"/>
    <w:rsid w:val="00C51023"/>
    <w:rsid w:val="00C51025"/>
    <w:rsid w:val="00C51321"/>
    <w:rsid w:val="00C51533"/>
    <w:rsid w:val="00C516F4"/>
    <w:rsid w:val="00C518B4"/>
    <w:rsid w:val="00C5192A"/>
    <w:rsid w:val="00C51ED0"/>
    <w:rsid w:val="00C52324"/>
    <w:rsid w:val="00C52471"/>
    <w:rsid w:val="00C52595"/>
    <w:rsid w:val="00C52671"/>
    <w:rsid w:val="00C528A0"/>
    <w:rsid w:val="00C52A0F"/>
    <w:rsid w:val="00C52D5B"/>
    <w:rsid w:val="00C53130"/>
    <w:rsid w:val="00C53281"/>
    <w:rsid w:val="00C533FC"/>
    <w:rsid w:val="00C53716"/>
    <w:rsid w:val="00C53A4A"/>
    <w:rsid w:val="00C53A5A"/>
    <w:rsid w:val="00C53A60"/>
    <w:rsid w:val="00C53DD6"/>
    <w:rsid w:val="00C540FA"/>
    <w:rsid w:val="00C54106"/>
    <w:rsid w:val="00C54275"/>
    <w:rsid w:val="00C54707"/>
    <w:rsid w:val="00C55367"/>
    <w:rsid w:val="00C5541C"/>
    <w:rsid w:val="00C554F6"/>
    <w:rsid w:val="00C55757"/>
    <w:rsid w:val="00C55A8A"/>
    <w:rsid w:val="00C55BFC"/>
    <w:rsid w:val="00C56013"/>
    <w:rsid w:val="00C5607E"/>
    <w:rsid w:val="00C561AB"/>
    <w:rsid w:val="00C56383"/>
    <w:rsid w:val="00C566BE"/>
    <w:rsid w:val="00C56851"/>
    <w:rsid w:val="00C56987"/>
    <w:rsid w:val="00C56A34"/>
    <w:rsid w:val="00C56A70"/>
    <w:rsid w:val="00C56BEE"/>
    <w:rsid w:val="00C56C37"/>
    <w:rsid w:val="00C57087"/>
    <w:rsid w:val="00C570AF"/>
    <w:rsid w:val="00C57221"/>
    <w:rsid w:val="00C57361"/>
    <w:rsid w:val="00C57417"/>
    <w:rsid w:val="00C57736"/>
    <w:rsid w:val="00C577A3"/>
    <w:rsid w:val="00C578F8"/>
    <w:rsid w:val="00C57DAA"/>
    <w:rsid w:val="00C60146"/>
    <w:rsid w:val="00C602CD"/>
    <w:rsid w:val="00C6051C"/>
    <w:rsid w:val="00C60AAA"/>
    <w:rsid w:val="00C60C1C"/>
    <w:rsid w:val="00C60F0F"/>
    <w:rsid w:val="00C60FA5"/>
    <w:rsid w:val="00C61091"/>
    <w:rsid w:val="00C61196"/>
    <w:rsid w:val="00C6165E"/>
    <w:rsid w:val="00C61A56"/>
    <w:rsid w:val="00C61D15"/>
    <w:rsid w:val="00C61EA5"/>
    <w:rsid w:val="00C62155"/>
    <w:rsid w:val="00C62242"/>
    <w:rsid w:val="00C6280D"/>
    <w:rsid w:val="00C62877"/>
    <w:rsid w:val="00C6295A"/>
    <w:rsid w:val="00C62D68"/>
    <w:rsid w:val="00C62E57"/>
    <w:rsid w:val="00C631AB"/>
    <w:rsid w:val="00C631F0"/>
    <w:rsid w:val="00C632F7"/>
    <w:rsid w:val="00C63424"/>
    <w:rsid w:val="00C63610"/>
    <w:rsid w:val="00C63C3B"/>
    <w:rsid w:val="00C63F73"/>
    <w:rsid w:val="00C641D5"/>
    <w:rsid w:val="00C64351"/>
    <w:rsid w:val="00C64555"/>
    <w:rsid w:val="00C64830"/>
    <w:rsid w:val="00C64836"/>
    <w:rsid w:val="00C64C21"/>
    <w:rsid w:val="00C64C57"/>
    <w:rsid w:val="00C64FA5"/>
    <w:rsid w:val="00C65016"/>
    <w:rsid w:val="00C65C2E"/>
    <w:rsid w:val="00C66164"/>
    <w:rsid w:val="00C66285"/>
    <w:rsid w:val="00C663E9"/>
    <w:rsid w:val="00C6640E"/>
    <w:rsid w:val="00C66441"/>
    <w:rsid w:val="00C6664B"/>
    <w:rsid w:val="00C667DE"/>
    <w:rsid w:val="00C6680C"/>
    <w:rsid w:val="00C66AC1"/>
    <w:rsid w:val="00C66B3F"/>
    <w:rsid w:val="00C66B8B"/>
    <w:rsid w:val="00C6713B"/>
    <w:rsid w:val="00C67343"/>
    <w:rsid w:val="00C675CD"/>
    <w:rsid w:val="00C67748"/>
    <w:rsid w:val="00C679D9"/>
    <w:rsid w:val="00C67BA1"/>
    <w:rsid w:val="00C67E76"/>
    <w:rsid w:val="00C7071B"/>
    <w:rsid w:val="00C70734"/>
    <w:rsid w:val="00C707CF"/>
    <w:rsid w:val="00C70812"/>
    <w:rsid w:val="00C708DC"/>
    <w:rsid w:val="00C70A8E"/>
    <w:rsid w:val="00C70B88"/>
    <w:rsid w:val="00C70CE3"/>
    <w:rsid w:val="00C70D2C"/>
    <w:rsid w:val="00C7107C"/>
    <w:rsid w:val="00C71104"/>
    <w:rsid w:val="00C713D2"/>
    <w:rsid w:val="00C713D6"/>
    <w:rsid w:val="00C713F0"/>
    <w:rsid w:val="00C71443"/>
    <w:rsid w:val="00C717F9"/>
    <w:rsid w:val="00C71B1D"/>
    <w:rsid w:val="00C721E8"/>
    <w:rsid w:val="00C728C2"/>
    <w:rsid w:val="00C728D7"/>
    <w:rsid w:val="00C72C76"/>
    <w:rsid w:val="00C72FC6"/>
    <w:rsid w:val="00C733AD"/>
    <w:rsid w:val="00C733E7"/>
    <w:rsid w:val="00C737B3"/>
    <w:rsid w:val="00C739D5"/>
    <w:rsid w:val="00C73A15"/>
    <w:rsid w:val="00C73BAC"/>
    <w:rsid w:val="00C73CDE"/>
    <w:rsid w:val="00C7429A"/>
    <w:rsid w:val="00C74513"/>
    <w:rsid w:val="00C746F0"/>
    <w:rsid w:val="00C74A61"/>
    <w:rsid w:val="00C74AEC"/>
    <w:rsid w:val="00C74FC6"/>
    <w:rsid w:val="00C75077"/>
    <w:rsid w:val="00C751BC"/>
    <w:rsid w:val="00C75B6F"/>
    <w:rsid w:val="00C75D50"/>
    <w:rsid w:val="00C75EB8"/>
    <w:rsid w:val="00C75EBC"/>
    <w:rsid w:val="00C75F85"/>
    <w:rsid w:val="00C763CD"/>
    <w:rsid w:val="00C765DF"/>
    <w:rsid w:val="00C76656"/>
    <w:rsid w:val="00C76E21"/>
    <w:rsid w:val="00C772AA"/>
    <w:rsid w:val="00C776DD"/>
    <w:rsid w:val="00C779EA"/>
    <w:rsid w:val="00C77A98"/>
    <w:rsid w:val="00C77B39"/>
    <w:rsid w:val="00C77ECA"/>
    <w:rsid w:val="00C806DC"/>
    <w:rsid w:val="00C808CB"/>
    <w:rsid w:val="00C808F5"/>
    <w:rsid w:val="00C80A1A"/>
    <w:rsid w:val="00C81199"/>
    <w:rsid w:val="00C8134F"/>
    <w:rsid w:val="00C814FE"/>
    <w:rsid w:val="00C81987"/>
    <w:rsid w:val="00C820ED"/>
    <w:rsid w:val="00C825CB"/>
    <w:rsid w:val="00C82963"/>
    <w:rsid w:val="00C82C29"/>
    <w:rsid w:val="00C82F87"/>
    <w:rsid w:val="00C831C1"/>
    <w:rsid w:val="00C83216"/>
    <w:rsid w:val="00C83336"/>
    <w:rsid w:val="00C8357F"/>
    <w:rsid w:val="00C83624"/>
    <w:rsid w:val="00C83786"/>
    <w:rsid w:val="00C83816"/>
    <w:rsid w:val="00C83A4E"/>
    <w:rsid w:val="00C83C6F"/>
    <w:rsid w:val="00C83E4F"/>
    <w:rsid w:val="00C844EB"/>
    <w:rsid w:val="00C845E6"/>
    <w:rsid w:val="00C84979"/>
    <w:rsid w:val="00C84B3B"/>
    <w:rsid w:val="00C84CFC"/>
    <w:rsid w:val="00C84D41"/>
    <w:rsid w:val="00C8530A"/>
    <w:rsid w:val="00C855DF"/>
    <w:rsid w:val="00C856A8"/>
    <w:rsid w:val="00C85C2E"/>
    <w:rsid w:val="00C85E2C"/>
    <w:rsid w:val="00C85E5C"/>
    <w:rsid w:val="00C85FED"/>
    <w:rsid w:val="00C86060"/>
    <w:rsid w:val="00C86081"/>
    <w:rsid w:val="00C86108"/>
    <w:rsid w:val="00C86442"/>
    <w:rsid w:val="00C867DC"/>
    <w:rsid w:val="00C86831"/>
    <w:rsid w:val="00C86898"/>
    <w:rsid w:val="00C86A85"/>
    <w:rsid w:val="00C86CCF"/>
    <w:rsid w:val="00C86F59"/>
    <w:rsid w:val="00C87040"/>
    <w:rsid w:val="00C8747D"/>
    <w:rsid w:val="00C874C3"/>
    <w:rsid w:val="00C8758E"/>
    <w:rsid w:val="00C877D6"/>
    <w:rsid w:val="00C87A80"/>
    <w:rsid w:val="00C87EC2"/>
    <w:rsid w:val="00C9023D"/>
    <w:rsid w:val="00C9026A"/>
    <w:rsid w:val="00C902F3"/>
    <w:rsid w:val="00C903FF"/>
    <w:rsid w:val="00C904F3"/>
    <w:rsid w:val="00C90566"/>
    <w:rsid w:val="00C905C8"/>
    <w:rsid w:val="00C9082E"/>
    <w:rsid w:val="00C908CD"/>
    <w:rsid w:val="00C91178"/>
    <w:rsid w:val="00C91350"/>
    <w:rsid w:val="00C91431"/>
    <w:rsid w:val="00C9213F"/>
    <w:rsid w:val="00C921AF"/>
    <w:rsid w:val="00C92331"/>
    <w:rsid w:val="00C92402"/>
    <w:rsid w:val="00C9284E"/>
    <w:rsid w:val="00C92B29"/>
    <w:rsid w:val="00C92E2D"/>
    <w:rsid w:val="00C931D5"/>
    <w:rsid w:val="00C93510"/>
    <w:rsid w:val="00C935DE"/>
    <w:rsid w:val="00C9372A"/>
    <w:rsid w:val="00C93E1B"/>
    <w:rsid w:val="00C93FBF"/>
    <w:rsid w:val="00C94183"/>
    <w:rsid w:val="00C94792"/>
    <w:rsid w:val="00C94860"/>
    <w:rsid w:val="00C954E6"/>
    <w:rsid w:val="00C95757"/>
    <w:rsid w:val="00C95C65"/>
    <w:rsid w:val="00C95F12"/>
    <w:rsid w:val="00C95F3D"/>
    <w:rsid w:val="00C95F54"/>
    <w:rsid w:val="00C95F5E"/>
    <w:rsid w:val="00C9613C"/>
    <w:rsid w:val="00C963B1"/>
    <w:rsid w:val="00C96812"/>
    <w:rsid w:val="00C96BC1"/>
    <w:rsid w:val="00C96CB2"/>
    <w:rsid w:val="00C972DB"/>
    <w:rsid w:val="00C97425"/>
    <w:rsid w:val="00C97435"/>
    <w:rsid w:val="00C9755F"/>
    <w:rsid w:val="00C9778F"/>
    <w:rsid w:val="00C977CB"/>
    <w:rsid w:val="00C97933"/>
    <w:rsid w:val="00C97F6F"/>
    <w:rsid w:val="00CA0021"/>
    <w:rsid w:val="00CA0306"/>
    <w:rsid w:val="00CA039D"/>
    <w:rsid w:val="00CA05A3"/>
    <w:rsid w:val="00CA08F2"/>
    <w:rsid w:val="00CA0A09"/>
    <w:rsid w:val="00CA0DFB"/>
    <w:rsid w:val="00CA0F4F"/>
    <w:rsid w:val="00CA108F"/>
    <w:rsid w:val="00CA153E"/>
    <w:rsid w:val="00CA17A5"/>
    <w:rsid w:val="00CA17F1"/>
    <w:rsid w:val="00CA1827"/>
    <w:rsid w:val="00CA1AD0"/>
    <w:rsid w:val="00CA1B29"/>
    <w:rsid w:val="00CA1ED3"/>
    <w:rsid w:val="00CA2136"/>
    <w:rsid w:val="00CA22F3"/>
    <w:rsid w:val="00CA243C"/>
    <w:rsid w:val="00CA26C8"/>
    <w:rsid w:val="00CA27ED"/>
    <w:rsid w:val="00CA286F"/>
    <w:rsid w:val="00CA302D"/>
    <w:rsid w:val="00CA32D3"/>
    <w:rsid w:val="00CA34B5"/>
    <w:rsid w:val="00CA34D1"/>
    <w:rsid w:val="00CA3635"/>
    <w:rsid w:val="00CA36E9"/>
    <w:rsid w:val="00CA3700"/>
    <w:rsid w:val="00CA3830"/>
    <w:rsid w:val="00CA3B0C"/>
    <w:rsid w:val="00CA3E2C"/>
    <w:rsid w:val="00CA3E9E"/>
    <w:rsid w:val="00CA3FDF"/>
    <w:rsid w:val="00CA405B"/>
    <w:rsid w:val="00CA425A"/>
    <w:rsid w:val="00CA45A0"/>
    <w:rsid w:val="00CA487E"/>
    <w:rsid w:val="00CA4B48"/>
    <w:rsid w:val="00CA4D16"/>
    <w:rsid w:val="00CA4DA9"/>
    <w:rsid w:val="00CA51FC"/>
    <w:rsid w:val="00CA531F"/>
    <w:rsid w:val="00CA5583"/>
    <w:rsid w:val="00CA5671"/>
    <w:rsid w:val="00CA5B66"/>
    <w:rsid w:val="00CA5F48"/>
    <w:rsid w:val="00CA5F73"/>
    <w:rsid w:val="00CA6091"/>
    <w:rsid w:val="00CA60C4"/>
    <w:rsid w:val="00CA6104"/>
    <w:rsid w:val="00CA61F0"/>
    <w:rsid w:val="00CA68D8"/>
    <w:rsid w:val="00CA699D"/>
    <w:rsid w:val="00CA6A21"/>
    <w:rsid w:val="00CA6AB2"/>
    <w:rsid w:val="00CA6B87"/>
    <w:rsid w:val="00CA6BF8"/>
    <w:rsid w:val="00CA739F"/>
    <w:rsid w:val="00CA73C1"/>
    <w:rsid w:val="00CA76CA"/>
    <w:rsid w:val="00CA7991"/>
    <w:rsid w:val="00CA799F"/>
    <w:rsid w:val="00CA7D4F"/>
    <w:rsid w:val="00CA7EA0"/>
    <w:rsid w:val="00CB040F"/>
    <w:rsid w:val="00CB04E8"/>
    <w:rsid w:val="00CB06CB"/>
    <w:rsid w:val="00CB0B7B"/>
    <w:rsid w:val="00CB1197"/>
    <w:rsid w:val="00CB13EC"/>
    <w:rsid w:val="00CB15B2"/>
    <w:rsid w:val="00CB16EC"/>
    <w:rsid w:val="00CB1893"/>
    <w:rsid w:val="00CB1C4B"/>
    <w:rsid w:val="00CB1E45"/>
    <w:rsid w:val="00CB1FC0"/>
    <w:rsid w:val="00CB210E"/>
    <w:rsid w:val="00CB216E"/>
    <w:rsid w:val="00CB2561"/>
    <w:rsid w:val="00CB2683"/>
    <w:rsid w:val="00CB2727"/>
    <w:rsid w:val="00CB27AB"/>
    <w:rsid w:val="00CB28CC"/>
    <w:rsid w:val="00CB2A8D"/>
    <w:rsid w:val="00CB2FA6"/>
    <w:rsid w:val="00CB2FCB"/>
    <w:rsid w:val="00CB31AB"/>
    <w:rsid w:val="00CB32BE"/>
    <w:rsid w:val="00CB3306"/>
    <w:rsid w:val="00CB3E73"/>
    <w:rsid w:val="00CB3EB1"/>
    <w:rsid w:val="00CB42F9"/>
    <w:rsid w:val="00CB441F"/>
    <w:rsid w:val="00CB4494"/>
    <w:rsid w:val="00CB49A5"/>
    <w:rsid w:val="00CB4DDA"/>
    <w:rsid w:val="00CB4E1E"/>
    <w:rsid w:val="00CB5160"/>
    <w:rsid w:val="00CB5433"/>
    <w:rsid w:val="00CB5440"/>
    <w:rsid w:val="00CB5715"/>
    <w:rsid w:val="00CB57EB"/>
    <w:rsid w:val="00CB5A22"/>
    <w:rsid w:val="00CB5C98"/>
    <w:rsid w:val="00CB5E79"/>
    <w:rsid w:val="00CB6077"/>
    <w:rsid w:val="00CB6261"/>
    <w:rsid w:val="00CB633B"/>
    <w:rsid w:val="00CB634C"/>
    <w:rsid w:val="00CB6446"/>
    <w:rsid w:val="00CB6789"/>
    <w:rsid w:val="00CB697F"/>
    <w:rsid w:val="00CB69FD"/>
    <w:rsid w:val="00CB6C5E"/>
    <w:rsid w:val="00CB6E1F"/>
    <w:rsid w:val="00CB6F05"/>
    <w:rsid w:val="00CB704C"/>
    <w:rsid w:val="00CB73CE"/>
    <w:rsid w:val="00CB7564"/>
    <w:rsid w:val="00CB7846"/>
    <w:rsid w:val="00CB793F"/>
    <w:rsid w:val="00CB7C45"/>
    <w:rsid w:val="00CB7D50"/>
    <w:rsid w:val="00CBB885"/>
    <w:rsid w:val="00CC0027"/>
    <w:rsid w:val="00CC0656"/>
    <w:rsid w:val="00CC0A30"/>
    <w:rsid w:val="00CC0BB3"/>
    <w:rsid w:val="00CC0C01"/>
    <w:rsid w:val="00CC0E4F"/>
    <w:rsid w:val="00CC1196"/>
    <w:rsid w:val="00CC1343"/>
    <w:rsid w:val="00CC1484"/>
    <w:rsid w:val="00CC1B9A"/>
    <w:rsid w:val="00CC1BC3"/>
    <w:rsid w:val="00CC2223"/>
    <w:rsid w:val="00CC22FB"/>
    <w:rsid w:val="00CC23D8"/>
    <w:rsid w:val="00CC2436"/>
    <w:rsid w:val="00CC2442"/>
    <w:rsid w:val="00CC2804"/>
    <w:rsid w:val="00CC2D5E"/>
    <w:rsid w:val="00CC2D87"/>
    <w:rsid w:val="00CC2E2A"/>
    <w:rsid w:val="00CC334B"/>
    <w:rsid w:val="00CC36AF"/>
    <w:rsid w:val="00CC37A6"/>
    <w:rsid w:val="00CC3D54"/>
    <w:rsid w:val="00CC415A"/>
    <w:rsid w:val="00CC43CA"/>
    <w:rsid w:val="00CC4461"/>
    <w:rsid w:val="00CC4540"/>
    <w:rsid w:val="00CC470D"/>
    <w:rsid w:val="00CC4873"/>
    <w:rsid w:val="00CC4930"/>
    <w:rsid w:val="00CC4B40"/>
    <w:rsid w:val="00CC4B59"/>
    <w:rsid w:val="00CC4D2F"/>
    <w:rsid w:val="00CC4E90"/>
    <w:rsid w:val="00CC53FA"/>
    <w:rsid w:val="00CC570A"/>
    <w:rsid w:val="00CC57B4"/>
    <w:rsid w:val="00CC5979"/>
    <w:rsid w:val="00CC59A8"/>
    <w:rsid w:val="00CC59F2"/>
    <w:rsid w:val="00CC5A22"/>
    <w:rsid w:val="00CC5EA6"/>
    <w:rsid w:val="00CC68A3"/>
    <w:rsid w:val="00CC6C36"/>
    <w:rsid w:val="00CC6C80"/>
    <w:rsid w:val="00CC6E51"/>
    <w:rsid w:val="00CC733D"/>
    <w:rsid w:val="00CC75D5"/>
    <w:rsid w:val="00CC75FE"/>
    <w:rsid w:val="00CC7633"/>
    <w:rsid w:val="00CC76F0"/>
    <w:rsid w:val="00CC7ADB"/>
    <w:rsid w:val="00CC7D10"/>
    <w:rsid w:val="00CC7DEE"/>
    <w:rsid w:val="00CD0261"/>
    <w:rsid w:val="00CD0638"/>
    <w:rsid w:val="00CD08A4"/>
    <w:rsid w:val="00CD0D23"/>
    <w:rsid w:val="00CD0DC0"/>
    <w:rsid w:val="00CD0E7B"/>
    <w:rsid w:val="00CD0EC1"/>
    <w:rsid w:val="00CD1194"/>
    <w:rsid w:val="00CD11E1"/>
    <w:rsid w:val="00CD189D"/>
    <w:rsid w:val="00CD20C9"/>
    <w:rsid w:val="00CD24D4"/>
    <w:rsid w:val="00CD2594"/>
    <w:rsid w:val="00CD2612"/>
    <w:rsid w:val="00CD26C5"/>
    <w:rsid w:val="00CD27DE"/>
    <w:rsid w:val="00CD291E"/>
    <w:rsid w:val="00CD2924"/>
    <w:rsid w:val="00CD2A58"/>
    <w:rsid w:val="00CD2B23"/>
    <w:rsid w:val="00CD2B75"/>
    <w:rsid w:val="00CD2C5D"/>
    <w:rsid w:val="00CD2CD4"/>
    <w:rsid w:val="00CD2D9B"/>
    <w:rsid w:val="00CD2E7B"/>
    <w:rsid w:val="00CD30D0"/>
    <w:rsid w:val="00CD3256"/>
    <w:rsid w:val="00CD338E"/>
    <w:rsid w:val="00CD384F"/>
    <w:rsid w:val="00CD3B1E"/>
    <w:rsid w:val="00CD3E60"/>
    <w:rsid w:val="00CD3EF9"/>
    <w:rsid w:val="00CD4343"/>
    <w:rsid w:val="00CD43C1"/>
    <w:rsid w:val="00CD4451"/>
    <w:rsid w:val="00CD475A"/>
    <w:rsid w:val="00CD4811"/>
    <w:rsid w:val="00CD4FE0"/>
    <w:rsid w:val="00CD5205"/>
    <w:rsid w:val="00CD523A"/>
    <w:rsid w:val="00CD5743"/>
    <w:rsid w:val="00CD5996"/>
    <w:rsid w:val="00CD5C3A"/>
    <w:rsid w:val="00CD610F"/>
    <w:rsid w:val="00CD61A3"/>
    <w:rsid w:val="00CD638F"/>
    <w:rsid w:val="00CD63D5"/>
    <w:rsid w:val="00CD67C4"/>
    <w:rsid w:val="00CD685E"/>
    <w:rsid w:val="00CD699D"/>
    <w:rsid w:val="00CD6D6B"/>
    <w:rsid w:val="00CD6DF1"/>
    <w:rsid w:val="00CD71FA"/>
    <w:rsid w:val="00CD724E"/>
    <w:rsid w:val="00CD7402"/>
    <w:rsid w:val="00CDDBBF"/>
    <w:rsid w:val="00CE0145"/>
    <w:rsid w:val="00CE0224"/>
    <w:rsid w:val="00CE0461"/>
    <w:rsid w:val="00CE0573"/>
    <w:rsid w:val="00CE0E88"/>
    <w:rsid w:val="00CE1295"/>
    <w:rsid w:val="00CE1445"/>
    <w:rsid w:val="00CE1494"/>
    <w:rsid w:val="00CE19B6"/>
    <w:rsid w:val="00CE19FD"/>
    <w:rsid w:val="00CE1B4D"/>
    <w:rsid w:val="00CE1CC9"/>
    <w:rsid w:val="00CE1E79"/>
    <w:rsid w:val="00CE1FED"/>
    <w:rsid w:val="00CE2047"/>
    <w:rsid w:val="00CE246B"/>
    <w:rsid w:val="00CE28C7"/>
    <w:rsid w:val="00CE2AFA"/>
    <w:rsid w:val="00CE37DC"/>
    <w:rsid w:val="00CE38AE"/>
    <w:rsid w:val="00CE3E8C"/>
    <w:rsid w:val="00CE424B"/>
    <w:rsid w:val="00CE42A8"/>
    <w:rsid w:val="00CE44D0"/>
    <w:rsid w:val="00CE4C4F"/>
    <w:rsid w:val="00CE52CD"/>
    <w:rsid w:val="00CE53CE"/>
    <w:rsid w:val="00CE546C"/>
    <w:rsid w:val="00CE57F3"/>
    <w:rsid w:val="00CE6385"/>
    <w:rsid w:val="00CE64A5"/>
    <w:rsid w:val="00CE64FE"/>
    <w:rsid w:val="00CE6618"/>
    <w:rsid w:val="00CE6671"/>
    <w:rsid w:val="00CE6B26"/>
    <w:rsid w:val="00CE6BE1"/>
    <w:rsid w:val="00CE70E5"/>
    <w:rsid w:val="00CE7178"/>
    <w:rsid w:val="00CE74F0"/>
    <w:rsid w:val="00CE7765"/>
    <w:rsid w:val="00CE78BE"/>
    <w:rsid w:val="00CE79DC"/>
    <w:rsid w:val="00CE7AB5"/>
    <w:rsid w:val="00CE7C40"/>
    <w:rsid w:val="00CE7FE0"/>
    <w:rsid w:val="00CF0118"/>
    <w:rsid w:val="00CF026B"/>
    <w:rsid w:val="00CF0660"/>
    <w:rsid w:val="00CF0749"/>
    <w:rsid w:val="00CF078F"/>
    <w:rsid w:val="00CF0882"/>
    <w:rsid w:val="00CF0908"/>
    <w:rsid w:val="00CF09C9"/>
    <w:rsid w:val="00CF0A89"/>
    <w:rsid w:val="00CF0CA4"/>
    <w:rsid w:val="00CF1419"/>
    <w:rsid w:val="00CF1EBB"/>
    <w:rsid w:val="00CF201A"/>
    <w:rsid w:val="00CF2058"/>
    <w:rsid w:val="00CF231A"/>
    <w:rsid w:val="00CF2411"/>
    <w:rsid w:val="00CF26E9"/>
    <w:rsid w:val="00CF2714"/>
    <w:rsid w:val="00CF289D"/>
    <w:rsid w:val="00CF2D65"/>
    <w:rsid w:val="00CF2F07"/>
    <w:rsid w:val="00CF3181"/>
    <w:rsid w:val="00CF3A58"/>
    <w:rsid w:val="00CF3A88"/>
    <w:rsid w:val="00CF400E"/>
    <w:rsid w:val="00CF422F"/>
    <w:rsid w:val="00CF43AE"/>
    <w:rsid w:val="00CF43EC"/>
    <w:rsid w:val="00CF4414"/>
    <w:rsid w:val="00CF44B6"/>
    <w:rsid w:val="00CF44FC"/>
    <w:rsid w:val="00CF4598"/>
    <w:rsid w:val="00CF465A"/>
    <w:rsid w:val="00CF4C4B"/>
    <w:rsid w:val="00CF4F60"/>
    <w:rsid w:val="00CF506F"/>
    <w:rsid w:val="00CF5089"/>
    <w:rsid w:val="00CF547E"/>
    <w:rsid w:val="00CF559F"/>
    <w:rsid w:val="00CF56BB"/>
    <w:rsid w:val="00CF56EE"/>
    <w:rsid w:val="00CF57B3"/>
    <w:rsid w:val="00CF5C8A"/>
    <w:rsid w:val="00CF615A"/>
    <w:rsid w:val="00CF6258"/>
    <w:rsid w:val="00CF6673"/>
    <w:rsid w:val="00CF6968"/>
    <w:rsid w:val="00CF6A1B"/>
    <w:rsid w:val="00CF6C93"/>
    <w:rsid w:val="00CF6F15"/>
    <w:rsid w:val="00CF7187"/>
    <w:rsid w:val="00CF79D4"/>
    <w:rsid w:val="00CF7AAF"/>
    <w:rsid w:val="00CF7B6F"/>
    <w:rsid w:val="00CF7C98"/>
    <w:rsid w:val="00CF7CFD"/>
    <w:rsid w:val="00CF7F27"/>
    <w:rsid w:val="00CF7F84"/>
    <w:rsid w:val="00D00289"/>
    <w:rsid w:val="00D00317"/>
    <w:rsid w:val="00D00680"/>
    <w:rsid w:val="00D00780"/>
    <w:rsid w:val="00D00C1A"/>
    <w:rsid w:val="00D00F16"/>
    <w:rsid w:val="00D01050"/>
    <w:rsid w:val="00D01141"/>
    <w:rsid w:val="00D0130B"/>
    <w:rsid w:val="00D014B4"/>
    <w:rsid w:val="00D01993"/>
    <w:rsid w:val="00D01AA4"/>
    <w:rsid w:val="00D01F17"/>
    <w:rsid w:val="00D021F9"/>
    <w:rsid w:val="00D026BA"/>
    <w:rsid w:val="00D02760"/>
    <w:rsid w:val="00D02A7C"/>
    <w:rsid w:val="00D02E72"/>
    <w:rsid w:val="00D03135"/>
    <w:rsid w:val="00D03314"/>
    <w:rsid w:val="00D0338B"/>
    <w:rsid w:val="00D0360B"/>
    <w:rsid w:val="00D03D8E"/>
    <w:rsid w:val="00D04653"/>
    <w:rsid w:val="00D0494D"/>
    <w:rsid w:val="00D04A47"/>
    <w:rsid w:val="00D04ACE"/>
    <w:rsid w:val="00D04FC9"/>
    <w:rsid w:val="00D0563B"/>
    <w:rsid w:val="00D0576E"/>
    <w:rsid w:val="00D0597E"/>
    <w:rsid w:val="00D05D18"/>
    <w:rsid w:val="00D05DFE"/>
    <w:rsid w:val="00D05E9C"/>
    <w:rsid w:val="00D06537"/>
    <w:rsid w:val="00D06E31"/>
    <w:rsid w:val="00D06FAF"/>
    <w:rsid w:val="00D074C3"/>
    <w:rsid w:val="00D075B5"/>
    <w:rsid w:val="00D0767A"/>
    <w:rsid w:val="00D07840"/>
    <w:rsid w:val="00D0794E"/>
    <w:rsid w:val="00D079CF"/>
    <w:rsid w:val="00D07A5D"/>
    <w:rsid w:val="00D07E0A"/>
    <w:rsid w:val="00D07F14"/>
    <w:rsid w:val="00D100B4"/>
    <w:rsid w:val="00D10108"/>
    <w:rsid w:val="00D10535"/>
    <w:rsid w:val="00D1069C"/>
    <w:rsid w:val="00D10819"/>
    <w:rsid w:val="00D110A7"/>
    <w:rsid w:val="00D110EE"/>
    <w:rsid w:val="00D115E2"/>
    <w:rsid w:val="00D115F8"/>
    <w:rsid w:val="00D11916"/>
    <w:rsid w:val="00D11AF4"/>
    <w:rsid w:val="00D11B5E"/>
    <w:rsid w:val="00D11DA1"/>
    <w:rsid w:val="00D12140"/>
    <w:rsid w:val="00D12183"/>
    <w:rsid w:val="00D128AA"/>
    <w:rsid w:val="00D1297D"/>
    <w:rsid w:val="00D1299A"/>
    <w:rsid w:val="00D12F20"/>
    <w:rsid w:val="00D13374"/>
    <w:rsid w:val="00D133B7"/>
    <w:rsid w:val="00D133FC"/>
    <w:rsid w:val="00D135B4"/>
    <w:rsid w:val="00D13750"/>
    <w:rsid w:val="00D13BB6"/>
    <w:rsid w:val="00D13E3D"/>
    <w:rsid w:val="00D13E3E"/>
    <w:rsid w:val="00D13ED7"/>
    <w:rsid w:val="00D1415C"/>
    <w:rsid w:val="00D1419D"/>
    <w:rsid w:val="00D142CE"/>
    <w:rsid w:val="00D146B8"/>
    <w:rsid w:val="00D147A0"/>
    <w:rsid w:val="00D148F9"/>
    <w:rsid w:val="00D15780"/>
    <w:rsid w:val="00D15C7E"/>
    <w:rsid w:val="00D15FB9"/>
    <w:rsid w:val="00D16115"/>
    <w:rsid w:val="00D1619C"/>
    <w:rsid w:val="00D16279"/>
    <w:rsid w:val="00D16333"/>
    <w:rsid w:val="00D16585"/>
    <w:rsid w:val="00D165D7"/>
    <w:rsid w:val="00D16857"/>
    <w:rsid w:val="00D16A60"/>
    <w:rsid w:val="00D1759B"/>
    <w:rsid w:val="00D17630"/>
    <w:rsid w:val="00D17632"/>
    <w:rsid w:val="00D1789D"/>
    <w:rsid w:val="00D17905"/>
    <w:rsid w:val="00D17C4D"/>
    <w:rsid w:val="00D17D8B"/>
    <w:rsid w:val="00D17F66"/>
    <w:rsid w:val="00D202CC"/>
    <w:rsid w:val="00D2041E"/>
    <w:rsid w:val="00D20451"/>
    <w:rsid w:val="00D20A5E"/>
    <w:rsid w:val="00D20AB8"/>
    <w:rsid w:val="00D20D36"/>
    <w:rsid w:val="00D20DF8"/>
    <w:rsid w:val="00D210F1"/>
    <w:rsid w:val="00D21B93"/>
    <w:rsid w:val="00D21C39"/>
    <w:rsid w:val="00D21D26"/>
    <w:rsid w:val="00D21D51"/>
    <w:rsid w:val="00D224B8"/>
    <w:rsid w:val="00D229D7"/>
    <w:rsid w:val="00D22A96"/>
    <w:rsid w:val="00D22EE0"/>
    <w:rsid w:val="00D22F0D"/>
    <w:rsid w:val="00D22F24"/>
    <w:rsid w:val="00D22F66"/>
    <w:rsid w:val="00D22FF1"/>
    <w:rsid w:val="00D2303C"/>
    <w:rsid w:val="00D2308F"/>
    <w:rsid w:val="00D230F5"/>
    <w:rsid w:val="00D23103"/>
    <w:rsid w:val="00D23322"/>
    <w:rsid w:val="00D237D8"/>
    <w:rsid w:val="00D2383A"/>
    <w:rsid w:val="00D239D1"/>
    <w:rsid w:val="00D23B3A"/>
    <w:rsid w:val="00D23D29"/>
    <w:rsid w:val="00D23F5B"/>
    <w:rsid w:val="00D245CF"/>
    <w:rsid w:val="00D24641"/>
    <w:rsid w:val="00D24682"/>
    <w:rsid w:val="00D247AE"/>
    <w:rsid w:val="00D24988"/>
    <w:rsid w:val="00D24B7F"/>
    <w:rsid w:val="00D24E99"/>
    <w:rsid w:val="00D24F3B"/>
    <w:rsid w:val="00D2537D"/>
    <w:rsid w:val="00D254B6"/>
    <w:rsid w:val="00D2567F"/>
    <w:rsid w:val="00D25709"/>
    <w:rsid w:val="00D259D3"/>
    <w:rsid w:val="00D25C3B"/>
    <w:rsid w:val="00D25EE7"/>
    <w:rsid w:val="00D263BD"/>
    <w:rsid w:val="00D26579"/>
    <w:rsid w:val="00D2659F"/>
    <w:rsid w:val="00D2673D"/>
    <w:rsid w:val="00D26C68"/>
    <w:rsid w:val="00D26DBF"/>
    <w:rsid w:val="00D27111"/>
    <w:rsid w:val="00D27202"/>
    <w:rsid w:val="00D2758C"/>
    <w:rsid w:val="00D2771D"/>
    <w:rsid w:val="00D27786"/>
    <w:rsid w:val="00D27959"/>
    <w:rsid w:val="00D27B91"/>
    <w:rsid w:val="00D27B96"/>
    <w:rsid w:val="00D301F3"/>
    <w:rsid w:val="00D302B9"/>
    <w:rsid w:val="00D30303"/>
    <w:rsid w:val="00D3048A"/>
    <w:rsid w:val="00D30C0E"/>
    <w:rsid w:val="00D31040"/>
    <w:rsid w:val="00D310E8"/>
    <w:rsid w:val="00D31B09"/>
    <w:rsid w:val="00D31B4B"/>
    <w:rsid w:val="00D31C42"/>
    <w:rsid w:val="00D31CE8"/>
    <w:rsid w:val="00D31CEB"/>
    <w:rsid w:val="00D31FB4"/>
    <w:rsid w:val="00D31FDE"/>
    <w:rsid w:val="00D32539"/>
    <w:rsid w:val="00D334EC"/>
    <w:rsid w:val="00D33C03"/>
    <w:rsid w:val="00D34261"/>
    <w:rsid w:val="00D346B6"/>
    <w:rsid w:val="00D3498F"/>
    <w:rsid w:val="00D34C7C"/>
    <w:rsid w:val="00D34CC0"/>
    <w:rsid w:val="00D34E3A"/>
    <w:rsid w:val="00D34FF0"/>
    <w:rsid w:val="00D35351"/>
    <w:rsid w:val="00D353E7"/>
    <w:rsid w:val="00D35E36"/>
    <w:rsid w:val="00D35F61"/>
    <w:rsid w:val="00D363C8"/>
    <w:rsid w:val="00D367A3"/>
    <w:rsid w:val="00D369C5"/>
    <w:rsid w:val="00D369F0"/>
    <w:rsid w:val="00D36BE4"/>
    <w:rsid w:val="00D36CDE"/>
    <w:rsid w:val="00D36D0C"/>
    <w:rsid w:val="00D36EDF"/>
    <w:rsid w:val="00D371AC"/>
    <w:rsid w:val="00D3725A"/>
    <w:rsid w:val="00D379F0"/>
    <w:rsid w:val="00D37D22"/>
    <w:rsid w:val="00D37D98"/>
    <w:rsid w:val="00D4010A"/>
    <w:rsid w:val="00D405D8"/>
    <w:rsid w:val="00D4067A"/>
    <w:rsid w:val="00D406C5"/>
    <w:rsid w:val="00D40AAC"/>
    <w:rsid w:val="00D40BE7"/>
    <w:rsid w:val="00D40CA0"/>
    <w:rsid w:val="00D40E83"/>
    <w:rsid w:val="00D41074"/>
    <w:rsid w:val="00D411D6"/>
    <w:rsid w:val="00D41373"/>
    <w:rsid w:val="00D41438"/>
    <w:rsid w:val="00D415D9"/>
    <w:rsid w:val="00D416E1"/>
    <w:rsid w:val="00D419A8"/>
    <w:rsid w:val="00D41BAF"/>
    <w:rsid w:val="00D41C87"/>
    <w:rsid w:val="00D41E42"/>
    <w:rsid w:val="00D41E96"/>
    <w:rsid w:val="00D421FB"/>
    <w:rsid w:val="00D426CC"/>
    <w:rsid w:val="00D42F04"/>
    <w:rsid w:val="00D431FF"/>
    <w:rsid w:val="00D43785"/>
    <w:rsid w:val="00D438A4"/>
    <w:rsid w:val="00D43969"/>
    <w:rsid w:val="00D43AB9"/>
    <w:rsid w:val="00D445BD"/>
    <w:rsid w:val="00D4481A"/>
    <w:rsid w:val="00D448CF"/>
    <w:rsid w:val="00D44980"/>
    <w:rsid w:val="00D44C77"/>
    <w:rsid w:val="00D44D4A"/>
    <w:rsid w:val="00D44E29"/>
    <w:rsid w:val="00D44FF0"/>
    <w:rsid w:val="00D454EC"/>
    <w:rsid w:val="00D459C0"/>
    <w:rsid w:val="00D45B62"/>
    <w:rsid w:val="00D45BD1"/>
    <w:rsid w:val="00D45E57"/>
    <w:rsid w:val="00D46005"/>
    <w:rsid w:val="00D46026"/>
    <w:rsid w:val="00D46194"/>
    <w:rsid w:val="00D46391"/>
    <w:rsid w:val="00D467F4"/>
    <w:rsid w:val="00D468F7"/>
    <w:rsid w:val="00D4690B"/>
    <w:rsid w:val="00D469E9"/>
    <w:rsid w:val="00D46BC2"/>
    <w:rsid w:val="00D46C7A"/>
    <w:rsid w:val="00D46E0A"/>
    <w:rsid w:val="00D471F7"/>
    <w:rsid w:val="00D472DC"/>
    <w:rsid w:val="00D47535"/>
    <w:rsid w:val="00D47702"/>
    <w:rsid w:val="00D47732"/>
    <w:rsid w:val="00D47817"/>
    <w:rsid w:val="00D4781D"/>
    <w:rsid w:val="00D4789A"/>
    <w:rsid w:val="00D47E07"/>
    <w:rsid w:val="00D47F5C"/>
    <w:rsid w:val="00D500BB"/>
    <w:rsid w:val="00D50368"/>
    <w:rsid w:val="00D5068F"/>
    <w:rsid w:val="00D50741"/>
    <w:rsid w:val="00D5084B"/>
    <w:rsid w:val="00D50C51"/>
    <w:rsid w:val="00D50D4B"/>
    <w:rsid w:val="00D50D8D"/>
    <w:rsid w:val="00D50E3D"/>
    <w:rsid w:val="00D51012"/>
    <w:rsid w:val="00D5102E"/>
    <w:rsid w:val="00D510ED"/>
    <w:rsid w:val="00D512B6"/>
    <w:rsid w:val="00D515A4"/>
    <w:rsid w:val="00D51903"/>
    <w:rsid w:val="00D519EE"/>
    <w:rsid w:val="00D51C0F"/>
    <w:rsid w:val="00D51ECA"/>
    <w:rsid w:val="00D522DD"/>
    <w:rsid w:val="00D523C2"/>
    <w:rsid w:val="00D523E2"/>
    <w:rsid w:val="00D5277D"/>
    <w:rsid w:val="00D52E9F"/>
    <w:rsid w:val="00D52FC1"/>
    <w:rsid w:val="00D5325B"/>
    <w:rsid w:val="00D5356E"/>
    <w:rsid w:val="00D538AB"/>
    <w:rsid w:val="00D53942"/>
    <w:rsid w:val="00D539C8"/>
    <w:rsid w:val="00D539FB"/>
    <w:rsid w:val="00D53CD3"/>
    <w:rsid w:val="00D53FDA"/>
    <w:rsid w:val="00D542C2"/>
    <w:rsid w:val="00D5435B"/>
    <w:rsid w:val="00D54471"/>
    <w:rsid w:val="00D545CF"/>
    <w:rsid w:val="00D54943"/>
    <w:rsid w:val="00D54A24"/>
    <w:rsid w:val="00D54ABD"/>
    <w:rsid w:val="00D54B57"/>
    <w:rsid w:val="00D54E64"/>
    <w:rsid w:val="00D5500D"/>
    <w:rsid w:val="00D5533B"/>
    <w:rsid w:val="00D55529"/>
    <w:rsid w:val="00D559A9"/>
    <w:rsid w:val="00D55C5B"/>
    <w:rsid w:val="00D55D19"/>
    <w:rsid w:val="00D55DBE"/>
    <w:rsid w:val="00D55E3E"/>
    <w:rsid w:val="00D55FA2"/>
    <w:rsid w:val="00D5674D"/>
    <w:rsid w:val="00D56B0B"/>
    <w:rsid w:val="00D570CC"/>
    <w:rsid w:val="00D573E5"/>
    <w:rsid w:val="00D5769D"/>
    <w:rsid w:val="00D5775E"/>
    <w:rsid w:val="00D57CD9"/>
    <w:rsid w:val="00D57E71"/>
    <w:rsid w:val="00D57F5B"/>
    <w:rsid w:val="00D6010B"/>
    <w:rsid w:val="00D603B6"/>
    <w:rsid w:val="00D606C4"/>
    <w:rsid w:val="00D60B2D"/>
    <w:rsid w:val="00D60D90"/>
    <w:rsid w:val="00D60EBD"/>
    <w:rsid w:val="00D61037"/>
    <w:rsid w:val="00D61163"/>
    <w:rsid w:val="00D613D6"/>
    <w:rsid w:val="00D61473"/>
    <w:rsid w:val="00D61561"/>
    <w:rsid w:val="00D6167C"/>
    <w:rsid w:val="00D616E8"/>
    <w:rsid w:val="00D6174F"/>
    <w:rsid w:val="00D6212B"/>
    <w:rsid w:val="00D6213C"/>
    <w:rsid w:val="00D62570"/>
    <w:rsid w:val="00D62A82"/>
    <w:rsid w:val="00D62C13"/>
    <w:rsid w:val="00D63020"/>
    <w:rsid w:val="00D6360E"/>
    <w:rsid w:val="00D636BE"/>
    <w:rsid w:val="00D636ED"/>
    <w:rsid w:val="00D6370D"/>
    <w:rsid w:val="00D6392F"/>
    <w:rsid w:val="00D639EB"/>
    <w:rsid w:val="00D63B57"/>
    <w:rsid w:val="00D63BA5"/>
    <w:rsid w:val="00D63DC0"/>
    <w:rsid w:val="00D63E5D"/>
    <w:rsid w:val="00D64104"/>
    <w:rsid w:val="00D64240"/>
    <w:rsid w:val="00D64485"/>
    <w:rsid w:val="00D645A1"/>
    <w:rsid w:val="00D64863"/>
    <w:rsid w:val="00D6493B"/>
    <w:rsid w:val="00D64A02"/>
    <w:rsid w:val="00D64A33"/>
    <w:rsid w:val="00D653A3"/>
    <w:rsid w:val="00D65402"/>
    <w:rsid w:val="00D65A77"/>
    <w:rsid w:val="00D66014"/>
    <w:rsid w:val="00D66115"/>
    <w:rsid w:val="00D6618A"/>
    <w:rsid w:val="00D66384"/>
    <w:rsid w:val="00D663A2"/>
    <w:rsid w:val="00D665E2"/>
    <w:rsid w:val="00D67241"/>
    <w:rsid w:val="00D6733D"/>
    <w:rsid w:val="00D67627"/>
    <w:rsid w:val="00D67648"/>
    <w:rsid w:val="00D6769B"/>
    <w:rsid w:val="00D67778"/>
    <w:rsid w:val="00D677AA"/>
    <w:rsid w:val="00D67F8E"/>
    <w:rsid w:val="00D7000F"/>
    <w:rsid w:val="00D70757"/>
    <w:rsid w:val="00D70CFA"/>
    <w:rsid w:val="00D70F31"/>
    <w:rsid w:val="00D71319"/>
    <w:rsid w:val="00D71321"/>
    <w:rsid w:val="00D714C8"/>
    <w:rsid w:val="00D71564"/>
    <w:rsid w:val="00D715F3"/>
    <w:rsid w:val="00D71981"/>
    <w:rsid w:val="00D71B7E"/>
    <w:rsid w:val="00D71E95"/>
    <w:rsid w:val="00D71F66"/>
    <w:rsid w:val="00D7236E"/>
    <w:rsid w:val="00D7293A"/>
    <w:rsid w:val="00D72948"/>
    <w:rsid w:val="00D72A6A"/>
    <w:rsid w:val="00D72BEC"/>
    <w:rsid w:val="00D7324C"/>
    <w:rsid w:val="00D737C5"/>
    <w:rsid w:val="00D7380C"/>
    <w:rsid w:val="00D73F40"/>
    <w:rsid w:val="00D742CD"/>
    <w:rsid w:val="00D745CA"/>
    <w:rsid w:val="00D746E2"/>
    <w:rsid w:val="00D748FB"/>
    <w:rsid w:val="00D752F6"/>
    <w:rsid w:val="00D75351"/>
    <w:rsid w:val="00D754B7"/>
    <w:rsid w:val="00D755C4"/>
    <w:rsid w:val="00D756B5"/>
    <w:rsid w:val="00D7577A"/>
    <w:rsid w:val="00D75927"/>
    <w:rsid w:val="00D76074"/>
    <w:rsid w:val="00D761CE"/>
    <w:rsid w:val="00D76E36"/>
    <w:rsid w:val="00D771D2"/>
    <w:rsid w:val="00D776CA"/>
    <w:rsid w:val="00D7788C"/>
    <w:rsid w:val="00D778B7"/>
    <w:rsid w:val="00D779FC"/>
    <w:rsid w:val="00D77BAF"/>
    <w:rsid w:val="00D77C6A"/>
    <w:rsid w:val="00D77FA4"/>
    <w:rsid w:val="00D807E2"/>
    <w:rsid w:val="00D80BBF"/>
    <w:rsid w:val="00D80C19"/>
    <w:rsid w:val="00D80CCE"/>
    <w:rsid w:val="00D80F31"/>
    <w:rsid w:val="00D80FD0"/>
    <w:rsid w:val="00D81087"/>
    <w:rsid w:val="00D811BB"/>
    <w:rsid w:val="00D81306"/>
    <w:rsid w:val="00D81320"/>
    <w:rsid w:val="00D81384"/>
    <w:rsid w:val="00D81425"/>
    <w:rsid w:val="00D815C9"/>
    <w:rsid w:val="00D8162A"/>
    <w:rsid w:val="00D816A6"/>
    <w:rsid w:val="00D81740"/>
    <w:rsid w:val="00D81814"/>
    <w:rsid w:val="00D81A66"/>
    <w:rsid w:val="00D81BE1"/>
    <w:rsid w:val="00D81D91"/>
    <w:rsid w:val="00D82157"/>
    <w:rsid w:val="00D82212"/>
    <w:rsid w:val="00D8238A"/>
    <w:rsid w:val="00D8298D"/>
    <w:rsid w:val="00D82B41"/>
    <w:rsid w:val="00D82C0D"/>
    <w:rsid w:val="00D82D05"/>
    <w:rsid w:val="00D8325B"/>
    <w:rsid w:val="00D833F0"/>
    <w:rsid w:val="00D83839"/>
    <w:rsid w:val="00D83C89"/>
    <w:rsid w:val="00D83E2C"/>
    <w:rsid w:val="00D8422D"/>
    <w:rsid w:val="00D845DD"/>
    <w:rsid w:val="00D84899"/>
    <w:rsid w:val="00D84E45"/>
    <w:rsid w:val="00D84FC5"/>
    <w:rsid w:val="00D85257"/>
    <w:rsid w:val="00D854DB"/>
    <w:rsid w:val="00D8560F"/>
    <w:rsid w:val="00D858EA"/>
    <w:rsid w:val="00D85949"/>
    <w:rsid w:val="00D859BA"/>
    <w:rsid w:val="00D859EE"/>
    <w:rsid w:val="00D85B7F"/>
    <w:rsid w:val="00D85DF9"/>
    <w:rsid w:val="00D85F06"/>
    <w:rsid w:val="00D85F81"/>
    <w:rsid w:val="00D867B6"/>
    <w:rsid w:val="00D86897"/>
    <w:rsid w:val="00D868D4"/>
    <w:rsid w:val="00D86F56"/>
    <w:rsid w:val="00D87559"/>
    <w:rsid w:val="00D87582"/>
    <w:rsid w:val="00D876A8"/>
    <w:rsid w:val="00D876CB"/>
    <w:rsid w:val="00D87974"/>
    <w:rsid w:val="00D87976"/>
    <w:rsid w:val="00D87C4F"/>
    <w:rsid w:val="00D87E9D"/>
    <w:rsid w:val="00D901C9"/>
    <w:rsid w:val="00D902A6"/>
    <w:rsid w:val="00D90833"/>
    <w:rsid w:val="00D909D6"/>
    <w:rsid w:val="00D90AF8"/>
    <w:rsid w:val="00D913DF"/>
    <w:rsid w:val="00D914D8"/>
    <w:rsid w:val="00D91D83"/>
    <w:rsid w:val="00D92362"/>
    <w:rsid w:val="00D925CB"/>
    <w:rsid w:val="00D92D19"/>
    <w:rsid w:val="00D92ED7"/>
    <w:rsid w:val="00D93081"/>
    <w:rsid w:val="00D93578"/>
    <w:rsid w:val="00D93954"/>
    <w:rsid w:val="00D93A12"/>
    <w:rsid w:val="00D93B6F"/>
    <w:rsid w:val="00D93E17"/>
    <w:rsid w:val="00D940D6"/>
    <w:rsid w:val="00D94111"/>
    <w:rsid w:val="00D947FF"/>
    <w:rsid w:val="00D94911"/>
    <w:rsid w:val="00D950FB"/>
    <w:rsid w:val="00D953D6"/>
    <w:rsid w:val="00D95520"/>
    <w:rsid w:val="00D9555E"/>
    <w:rsid w:val="00D955CD"/>
    <w:rsid w:val="00D959F0"/>
    <w:rsid w:val="00D95B73"/>
    <w:rsid w:val="00D95DD4"/>
    <w:rsid w:val="00D96171"/>
    <w:rsid w:val="00D9621D"/>
    <w:rsid w:val="00D9672E"/>
    <w:rsid w:val="00D967F1"/>
    <w:rsid w:val="00D96886"/>
    <w:rsid w:val="00D9696A"/>
    <w:rsid w:val="00D96A1D"/>
    <w:rsid w:val="00D96A62"/>
    <w:rsid w:val="00D96BBA"/>
    <w:rsid w:val="00D96BEE"/>
    <w:rsid w:val="00D970B9"/>
    <w:rsid w:val="00D9732C"/>
    <w:rsid w:val="00D9743D"/>
    <w:rsid w:val="00D97B48"/>
    <w:rsid w:val="00D97B4E"/>
    <w:rsid w:val="00D97C58"/>
    <w:rsid w:val="00D97C95"/>
    <w:rsid w:val="00DA0011"/>
    <w:rsid w:val="00DA0054"/>
    <w:rsid w:val="00DA030A"/>
    <w:rsid w:val="00DA051A"/>
    <w:rsid w:val="00DA098A"/>
    <w:rsid w:val="00DA0A4A"/>
    <w:rsid w:val="00DA0BEE"/>
    <w:rsid w:val="00DA0D52"/>
    <w:rsid w:val="00DA0DA7"/>
    <w:rsid w:val="00DA0E26"/>
    <w:rsid w:val="00DA0EC6"/>
    <w:rsid w:val="00DA0EE8"/>
    <w:rsid w:val="00DA12CE"/>
    <w:rsid w:val="00DA13EB"/>
    <w:rsid w:val="00DA16FC"/>
    <w:rsid w:val="00DA171A"/>
    <w:rsid w:val="00DA1930"/>
    <w:rsid w:val="00DA19E5"/>
    <w:rsid w:val="00DA1B7E"/>
    <w:rsid w:val="00DA1C3D"/>
    <w:rsid w:val="00DA1CFC"/>
    <w:rsid w:val="00DA1D75"/>
    <w:rsid w:val="00DA24E0"/>
    <w:rsid w:val="00DA25E9"/>
    <w:rsid w:val="00DA28AF"/>
    <w:rsid w:val="00DA2B1F"/>
    <w:rsid w:val="00DA2C6B"/>
    <w:rsid w:val="00DA2D1E"/>
    <w:rsid w:val="00DA3047"/>
    <w:rsid w:val="00DA31C5"/>
    <w:rsid w:val="00DA3445"/>
    <w:rsid w:val="00DA347C"/>
    <w:rsid w:val="00DA37BF"/>
    <w:rsid w:val="00DA37D4"/>
    <w:rsid w:val="00DA434F"/>
    <w:rsid w:val="00DA452A"/>
    <w:rsid w:val="00DA4613"/>
    <w:rsid w:val="00DA46A1"/>
    <w:rsid w:val="00DA476B"/>
    <w:rsid w:val="00DA4A92"/>
    <w:rsid w:val="00DA4D19"/>
    <w:rsid w:val="00DA4D7F"/>
    <w:rsid w:val="00DA4E1E"/>
    <w:rsid w:val="00DA4EFB"/>
    <w:rsid w:val="00DA4F68"/>
    <w:rsid w:val="00DA4FCE"/>
    <w:rsid w:val="00DA505F"/>
    <w:rsid w:val="00DA5B54"/>
    <w:rsid w:val="00DA5E1F"/>
    <w:rsid w:val="00DA5E99"/>
    <w:rsid w:val="00DA5F8E"/>
    <w:rsid w:val="00DA6098"/>
    <w:rsid w:val="00DA6221"/>
    <w:rsid w:val="00DA6804"/>
    <w:rsid w:val="00DA6923"/>
    <w:rsid w:val="00DA694E"/>
    <w:rsid w:val="00DA6A39"/>
    <w:rsid w:val="00DA6AC8"/>
    <w:rsid w:val="00DA6B20"/>
    <w:rsid w:val="00DA6B41"/>
    <w:rsid w:val="00DA6B53"/>
    <w:rsid w:val="00DA6D53"/>
    <w:rsid w:val="00DA6E44"/>
    <w:rsid w:val="00DA6F3D"/>
    <w:rsid w:val="00DA7312"/>
    <w:rsid w:val="00DA774C"/>
    <w:rsid w:val="00DA7882"/>
    <w:rsid w:val="00DA7A3C"/>
    <w:rsid w:val="00DA7D57"/>
    <w:rsid w:val="00DA7DB3"/>
    <w:rsid w:val="00DA7DD1"/>
    <w:rsid w:val="00DA7E1A"/>
    <w:rsid w:val="00DAF5D9"/>
    <w:rsid w:val="00DB056F"/>
    <w:rsid w:val="00DB0823"/>
    <w:rsid w:val="00DB0953"/>
    <w:rsid w:val="00DB13A1"/>
    <w:rsid w:val="00DB1648"/>
    <w:rsid w:val="00DB1B58"/>
    <w:rsid w:val="00DB1FE7"/>
    <w:rsid w:val="00DB2265"/>
    <w:rsid w:val="00DB2471"/>
    <w:rsid w:val="00DB25DC"/>
    <w:rsid w:val="00DB27CB"/>
    <w:rsid w:val="00DB29D4"/>
    <w:rsid w:val="00DB2B49"/>
    <w:rsid w:val="00DB305A"/>
    <w:rsid w:val="00DB3A35"/>
    <w:rsid w:val="00DB3C26"/>
    <w:rsid w:val="00DB3C65"/>
    <w:rsid w:val="00DB3FFA"/>
    <w:rsid w:val="00DB42C9"/>
    <w:rsid w:val="00DB45F7"/>
    <w:rsid w:val="00DB491C"/>
    <w:rsid w:val="00DB496C"/>
    <w:rsid w:val="00DB4AB6"/>
    <w:rsid w:val="00DB4F16"/>
    <w:rsid w:val="00DB4FD4"/>
    <w:rsid w:val="00DB5B24"/>
    <w:rsid w:val="00DB5B4D"/>
    <w:rsid w:val="00DB5D2C"/>
    <w:rsid w:val="00DB5F30"/>
    <w:rsid w:val="00DB5FAE"/>
    <w:rsid w:val="00DB611D"/>
    <w:rsid w:val="00DB62A0"/>
    <w:rsid w:val="00DB64E1"/>
    <w:rsid w:val="00DB66D5"/>
    <w:rsid w:val="00DB673C"/>
    <w:rsid w:val="00DB67EE"/>
    <w:rsid w:val="00DB68C3"/>
    <w:rsid w:val="00DB69F7"/>
    <w:rsid w:val="00DB7221"/>
    <w:rsid w:val="00DB7396"/>
    <w:rsid w:val="00DB7764"/>
    <w:rsid w:val="00DB7A79"/>
    <w:rsid w:val="00DB7B0C"/>
    <w:rsid w:val="00DB7B51"/>
    <w:rsid w:val="00DB7B86"/>
    <w:rsid w:val="00DB7FC4"/>
    <w:rsid w:val="00DC0467"/>
    <w:rsid w:val="00DC074B"/>
    <w:rsid w:val="00DC081A"/>
    <w:rsid w:val="00DC0D9F"/>
    <w:rsid w:val="00DC0DA1"/>
    <w:rsid w:val="00DC10D4"/>
    <w:rsid w:val="00DC1178"/>
    <w:rsid w:val="00DC1450"/>
    <w:rsid w:val="00DC154A"/>
    <w:rsid w:val="00DC18C3"/>
    <w:rsid w:val="00DC2001"/>
    <w:rsid w:val="00DC206D"/>
    <w:rsid w:val="00DC20A0"/>
    <w:rsid w:val="00DC252E"/>
    <w:rsid w:val="00DC25E1"/>
    <w:rsid w:val="00DC275C"/>
    <w:rsid w:val="00DC2AEA"/>
    <w:rsid w:val="00DC2E08"/>
    <w:rsid w:val="00DC2E62"/>
    <w:rsid w:val="00DC348F"/>
    <w:rsid w:val="00DC3854"/>
    <w:rsid w:val="00DC46FD"/>
    <w:rsid w:val="00DC49BD"/>
    <w:rsid w:val="00DC5029"/>
    <w:rsid w:val="00DC50D9"/>
    <w:rsid w:val="00DC5120"/>
    <w:rsid w:val="00DC5420"/>
    <w:rsid w:val="00DC5AAE"/>
    <w:rsid w:val="00DC5C31"/>
    <w:rsid w:val="00DC5CDD"/>
    <w:rsid w:val="00DC5D4C"/>
    <w:rsid w:val="00DC5E73"/>
    <w:rsid w:val="00DC5EA6"/>
    <w:rsid w:val="00DC5F74"/>
    <w:rsid w:val="00DC603B"/>
    <w:rsid w:val="00DC6221"/>
    <w:rsid w:val="00DC62DB"/>
    <w:rsid w:val="00DC6407"/>
    <w:rsid w:val="00DC6731"/>
    <w:rsid w:val="00DC6734"/>
    <w:rsid w:val="00DC67D3"/>
    <w:rsid w:val="00DC6E09"/>
    <w:rsid w:val="00DC6E58"/>
    <w:rsid w:val="00DC6FFC"/>
    <w:rsid w:val="00DC708F"/>
    <w:rsid w:val="00DC79F1"/>
    <w:rsid w:val="00DC7BC1"/>
    <w:rsid w:val="00DC7CF7"/>
    <w:rsid w:val="00DC7EA8"/>
    <w:rsid w:val="00DD0254"/>
    <w:rsid w:val="00DD0404"/>
    <w:rsid w:val="00DD0AEA"/>
    <w:rsid w:val="00DD0C4D"/>
    <w:rsid w:val="00DD0CAE"/>
    <w:rsid w:val="00DD0E22"/>
    <w:rsid w:val="00DD10C2"/>
    <w:rsid w:val="00DD110C"/>
    <w:rsid w:val="00DD11DC"/>
    <w:rsid w:val="00DD1504"/>
    <w:rsid w:val="00DD17C1"/>
    <w:rsid w:val="00DD1B05"/>
    <w:rsid w:val="00DD1EE8"/>
    <w:rsid w:val="00DD2493"/>
    <w:rsid w:val="00DD24A9"/>
    <w:rsid w:val="00DD2D83"/>
    <w:rsid w:val="00DD2FAF"/>
    <w:rsid w:val="00DD3643"/>
    <w:rsid w:val="00DD388B"/>
    <w:rsid w:val="00DD3F5B"/>
    <w:rsid w:val="00DD412B"/>
    <w:rsid w:val="00DD4A48"/>
    <w:rsid w:val="00DD4B3A"/>
    <w:rsid w:val="00DD4DE7"/>
    <w:rsid w:val="00DD4FCF"/>
    <w:rsid w:val="00DD51A9"/>
    <w:rsid w:val="00DD5204"/>
    <w:rsid w:val="00DD5241"/>
    <w:rsid w:val="00DD56AA"/>
    <w:rsid w:val="00DD58E0"/>
    <w:rsid w:val="00DD5A56"/>
    <w:rsid w:val="00DD635E"/>
    <w:rsid w:val="00DD679B"/>
    <w:rsid w:val="00DD6811"/>
    <w:rsid w:val="00DD6843"/>
    <w:rsid w:val="00DD6929"/>
    <w:rsid w:val="00DD69C4"/>
    <w:rsid w:val="00DD6A83"/>
    <w:rsid w:val="00DD6A94"/>
    <w:rsid w:val="00DD6AA9"/>
    <w:rsid w:val="00DD6AF0"/>
    <w:rsid w:val="00DD7013"/>
    <w:rsid w:val="00DD744D"/>
    <w:rsid w:val="00DD7462"/>
    <w:rsid w:val="00DD7637"/>
    <w:rsid w:val="00DD78A3"/>
    <w:rsid w:val="00DD78EB"/>
    <w:rsid w:val="00DD7CAF"/>
    <w:rsid w:val="00DD7F73"/>
    <w:rsid w:val="00DE0279"/>
    <w:rsid w:val="00DE02E0"/>
    <w:rsid w:val="00DE034C"/>
    <w:rsid w:val="00DE05A3"/>
    <w:rsid w:val="00DE05E7"/>
    <w:rsid w:val="00DE085B"/>
    <w:rsid w:val="00DE0A5C"/>
    <w:rsid w:val="00DE0B5D"/>
    <w:rsid w:val="00DE0D46"/>
    <w:rsid w:val="00DE0FB1"/>
    <w:rsid w:val="00DE135A"/>
    <w:rsid w:val="00DE1582"/>
    <w:rsid w:val="00DE1703"/>
    <w:rsid w:val="00DE1827"/>
    <w:rsid w:val="00DE1952"/>
    <w:rsid w:val="00DE1960"/>
    <w:rsid w:val="00DE1C9A"/>
    <w:rsid w:val="00DE1CBB"/>
    <w:rsid w:val="00DE2524"/>
    <w:rsid w:val="00DE2A5D"/>
    <w:rsid w:val="00DE2A5F"/>
    <w:rsid w:val="00DE2D5C"/>
    <w:rsid w:val="00DE2FF9"/>
    <w:rsid w:val="00DE3272"/>
    <w:rsid w:val="00DE356D"/>
    <w:rsid w:val="00DE37D6"/>
    <w:rsid w:val="00DE39D9"/>
    <w:rsid w:val="00DE3BB4"/>
    <w:rsid w:val="00DE3C87"/>
    <w:rsid w:val="00DE3F9D"/>
    <w:rsid w:val="00DE4086"/>
    <w:rsid w:val="00DE43DC"/>
    <w:rsid w:val="00DE464D"/>
    <w:rsid w:val="00DE4783"/>
    <w:rsid w:val="00DE4989"/>
    <w:rsid w:val="00DE4D66"/>
    <w:rsid w:val="00DE4D9A"/>
    <w:rsid w:val="00DE5114"/>
    <w:rsid w:val="00DE5160"/>
    <w:rsid w:val="00DE51E3"/>
    <w:rsid w:val="00DE53B8"/>
    <w:rsid w:val="00DE5982"/>
    <w:rsid w:val="00DE5B77"/>
    <w:rsid w:val="00DE632A"/>
    <w:rsid w:val="00DE6A84"/>
    <w:rsid w:val="00DE6C9B"/>
    <w:rsid w:val="00DE6D37"/>
    <w:rsid w:val="00DE6E55"/>
    <w:rsid w:val="00DE6F27"/>
    <w:rsid w:val="00DE705F"/>
    <w:rsid w:val="00DE706C"/>
    <w:rsid w:val="00DE7558"/>
    <w:rsid w:val="00DE768C"/>
    <w:rsid w:val="00DE76F1"/>
    <w:rsid w:val="00DE789B"/>
    <w:rsid w:val="00DF04EF"/>
    <w:rsid w:val="00DF05D0"/>
    <w:rsid w:val="00DF0C72"/>
    <w:rsid w:val="00DF0F1B"/>
    <w:rsid w:val="00DF10B4"/>
    <w:rsid w:val="00DF14A9"/>
    <w:rsid w:val="00DF14B0"/>
    <w:rsid w:val="00DF1512"/>
    <w:rsid w:val="00DF1514"/>
    <w:rsid w:val="00DF156C"/>
    <w:rsid w:val="00DF1E0F"/>
    <w:rsid w:val="00DF1F51"/>
    <w:rsid w:val="00DF2241"/>
    <w:rsid w:val="00DF2445"/>
    <w:rsid w:val="00DF25E1"/>
    <w:rsid w:val="00DF2638"/>
    <w:rsid w:val="00DF26FA"/>
    <w:rsid w:val="00DF29E1"/>
    <w:rsid w:val="00DF2AEB"/>
    <w:rsid w:val="00DF2CD9"/>
    <w:rsid w:val="00DF2D4B"/>
    <w:rsid w:val="00DF2F5C"/>
    <w:rsid w:val="00DF335A"/>
    <w:rsid w:val="00DF34F7"/>
    <w:rsid w:val="00DF3830"/>
    <w:rsid w:val="00DF3996"/>
    <w:rsid w:val="00DF39AF"/>
    <w:rsid w:val="00DF39BF"/>
    <w:rsid w:val="00DF3A11"/>
    <w:rsid w:val="00DF43A5"/>
    <w:rsid w:val="00DF4447"/>
    <w:rsid w:val="00DF480D"/>
    <w:rsid w:val="00DF4A80"/>
    <w:rsid w:val="00DF4E0B"/>
    <w:rsid w:val="00DF4F90"/>
    <w:rsid w:val="00DF522B"/>
    <w:rsid w:val="00DF53D0"/>
    <w:rsid w:val="00DF5771"/>
    <w:rsid w:val="00DF57FF"/>
    <w:rsid w:val="00DF5897"/>
    <w:rsid w:val="00DF5928"/>
    <w:rsid w:val="00DF5A62"/>
    <w:rsid w:val="00DF5C56"/>
    <w:rsid w:val="00DF5CA7"/>
    <w:rsid w:val="00DF5E4E"/>
    <w:rsid w:val="00DF5FA7"/>
    <w:rsid w:val="00DF5FEE"/>
    <w:rsid w:val="00DF6294"/>
    <w:rsid w:val="00DF6D47"/>
    <w:rsid w:val="00DF6FAB"/>
    <w:rsid w:val="00DF735E"/>
    <w:rsid w:val="00DF7405"/>
    <w:rsid w:val="00DF756C"/>
    <w:rsid w:val="00DF7D26"/>
    <w:rsid w:val="00DF7F76"/>
    <w:rsid w:val="00DF7FDE"/>
    <w:rsid w:val="00E0000F"/>
    <w:rsid w:val="00E000FC"/>
    <w:rsid w:val="00E00259"/>
    <w:rsid w:val="00E00263"/>
    <w:rsid w:val="00E003A3"/>
    <w:rsid w:val="00E00424"/>
    <w:rsid w:val="00E0069D"/>
    <w:rsid w:val="00E009BB"/>
    <w:rsid w:val="00E00B65"/>
    <w:rsid w:val="00E00B7B"/>
    <w:rsid w:val="00E00E47"/>
    <w:rsid w:val="00E00EDC"/>
    <w:rsid w:val="00E00F96"/>
    <w:rsid w:val="00E00FC3"/>
    <w:rsid w:val="00E011CA"/>
    <w:rsid w:val="00E01359"/>
    <w:rsid w:val="00E014FE"/>
    <w:rsid w:val="00E018E0"/>
    <w:rsid w:val="00E01B8C"/>
    <w:rsid w:val="00E01C45"/>
    <w:rsid w:val="00E01CAD"/>
    <w:rsid w:val="00E02343"/>
    <w:rsid w:val="00E02423"/>
    <w:rsid w:val="00E0255F"/>
    <w:rsid w:val="00E0298F"/>
    <w:rsid w:val="00E02AA5"/>
    <w:rsid w:val="00E02B0E"/>
    <w:rsid w:val="00E02D33"/>
    <w:rsid w:val="00E03051"/>
    <w:rsid w:val="00E03716"/>
    <w:rsid w:val="00E038CF"/>
    <w:rsid w:val="00E03A09"/>
    <w:rsid w:val="00E03CC0"/>
    <w:rsid w:val="00E04116"/>
    <w:rsid w:val="00E04327"/>
    <w:rsid w:val="00E0435A"/>
    <w:rsid w:val="00E04A3A"/>
    <w:rsid w:val="00E04EA7"/>
    <w:rsid w:val="00E050B9"/>
    <w:rsid w:val="00E05248"/>
    <w:rsid w:val="00E053F6"/>
    <w:rsid w:val="00E054AC"/>
    <w:rsid w:val="00E0552A"/>
    <w:rsid w:val="00E05BF7"/>
    <w:rsid w:val="00E05E70"/>
    <w:rsid w:val="00E0630F"/>
    <w:rsid w:val="00E06643"/>
    <w:rsid w:val="00E0669E"/>
    <w:rsid w:val="00E066A6"/>
    <w:rsid w:val="00E066AC"/>
    <w:rsid w:val="00E0721C"/>
    <w:rsid w:val="00E07A67"/>
    <w:rsid w:val="00E07D69"/>
    <w:rsid w:val="00E07F46"/>
    <w:rsid w:val="00E1002B"/>
    <w:rsid w:val="00E10286"/>
    <w:rsid w:val="00E105D1"/>
    <w:rsid w:val="00E107A0"/>
    <w:rsid w:val="00E10ADB"/>
    <w:rsid w:val="00E10D7B"/>
    <w:rsid w:val="00E110A8"/>
    <w:rsid w:val="00E1155F"/>
    <w:rsid w:val="00E11928"/>
    <w:rsid w:val="00E11954"/>
    <w:rsid w:val="00E11970"/>
    <w:rsid w:val="00E119C3"/>
    <w:rsid w:val="00E11A9D"/>
    <w:rsid w:val="00E11CCC"/>
    <w:rsid w:val="00E121B3"/>
    <w:rsid w:val="00E122C5"/>
    <w:rsid w:val="00E12414"/>
    <w:rsid w:val="00E124F8"/>
    <w:rsid w:val="00E12D2D"/>
    <w:rsid w:val="00E12ED3"/>
    <w:rsid w:val="00E13004"/>
    <w:rsid w:val="00E1350B"/>
    <w:rsid w:val="00E13A9F"/>
    <w:rsid w:val="00E13B11"/>
    <w:rsid w:val="00E13DD7"/>
    <w:rsid w:val="00E147C2"/>
    <w:rsid w:val="00E14891"/>
    <w:rsid w:val="00E14D77"/>
    <w:rsid w:val="00E155DC"/>
    <w:rsid w:val="00E158F4"/>
    <w:rsid w:val="00E15928"/>
    <w:rsid w:val="00E16060"/>
    <w:rsid w:val="00E16092"/>
    <w:rsid w:val="00E167DC"/>
    <w:rsid w:val="00E16850"/>
    <w:rsid w:val="00E16A75"/>
    <w:rsid w:val="00E16BEB"/>
    <w:rsid w:val="00E16CD7"/>
    <w:rsid w:val="00E16FA3"/>
    <w:rsid w:val="00E178FA"/>
    <w:rsid w:val="00E17A14"/>
    <w:rsid w:val="00E17B91"/>
    <w:rsid w:val="00E17C36"/>
    <w:rsid w:val="00E17E39"/>
    <w:rsid w:val="00E201AE"/>
    <w:rsid w:val="00E201D7"/>
    <w:rsid w:val="00E2021A"/>
    <w:rsid w:val="00E206C2"/>
    <w:rsid w:val="00E20977"/>
    <w:rsid w:val="00E20D8F"/>
    <w:rsid w:val="00E21155"/>
    <w:rsid w:val="00E2115C"/>
    <w:rsid w:val="00E213E5"/>
    <w:rsid w:val="00E2141F"/>
    <w:rsid w:val="00E214BC"/>
    <w:rsid w:val="00E215C2"/>
    <w:rsid w:val="00E219D0"/>
    <w:rsid w:val="00E21CE1"/>
    <w:rsid w:val="00E2233D"/>
    <w:rsid w:val="00E22563"/>
    <w:rsid w:val="00E225F3"/>
    <w:rsid w:val="00E22675"/>
    <w:rsid w:val="00E22743"/>
    <w:rsid w:val="00E22ACF"/>
    <w:rsid w:val="00E22C58"/>
    <w:rsid w:val="00E22C7E"/>
    <w:rsid w:val="00E230FF"/>
    <w:rsid w:val="00E23197"/>
    <w:rsid w:val="00E23220"/>
    <w:rsid w:val="00E2359C"/>
    <w:rsid w:val="00E237DF"/>
    <w:rsid w:val="00E23829"/>
    <w:rsid w:val="00E238FF"/>
    <w:rsid w:val="00E23BEA"/>
    <w:rsid w:val="00E23C9F"/>
    <w:rsid w:val="00E24276"/>
    <w:rsid w:val="00E24488"/>
    <w:rsid w:val="00E245EB"/>
    <w:rsid w:val="00E2478E"/>
    <w:rsid w:val="00E249A7"/>
    <w:rsid w:val="00E24BAF"/>
    <w:rsid w:val="00E24C82"/>
    <w:rsid w:val="00E24F4E"/>
    <w:rsid w:val="00E25511"/>
    <w:rsid w:val="00E2553A"/>
    <w:rsid w:val="00E258A2"/>
    <w:rsid w:val="00E25A97"/>
    <w:rsid w:val="00E25B19"/>
    <w:rsid w:val="00E25BEF"/>
    <w:rsid w:val="00E26385"/>
    <w:rsid w:val="00E2649D"/>
    <w:rsid w:val="00E26599"/>
    <w:rsid w:val="00E265A5"/>
    <w:rsid w:val="00E2682B"/>
    <w:rsid w:val="00E26AC6"/>
    <w:rsid w:val="00E26ACE"/>
    <w:rsid w:val="00E26B0B"/>
    <w:rsid w:val="00E27B17"/>
    <w:rsid w:val="00E27B4A"/>
    <w:rsid w:val="00E300C7"/>
    <w:rsid w:val="00E30384"/>
    <w:rsid w:val="00E303C8"/>
    <w:rsid w:val="00E304B6"/>
    <w:rsid w:val="00E30553"/>
    <w:rsid w:val="00E30A3C"/>
    <w:rsid w:val="00E30DF8"/>
    <w:rsid w:val="00E31059"/>
    <w:rsid w:val="00E31730"/>
    <w:rsid w:val="00E318FA"/>
    <w:rsid w:val="00E31D9F"/>
    <w:rsid w:val="00E32108"/>
    <w:rsid w:val="00E32D30"/>
    <w:rsid w:val="00E32EA2"/>
    <w:rsid w:val="00E3323D"/>
    <w:rsid w:val="00E33265"/>
    <w:rsid w:val="00E33308"/>
    <w:rsid w:val="00E3369F"/>
    <w:rsid w:val="00E33706"/>
    <w:rsid w:val="00E33717"/>
    <w:rsid w:val="00E339BA"/>
    <w:rsid w:val="00E33BB1"/>
    <w:rsid w:val="00E33EAE"/>
    <w:rsid w:val="00E3406F"/>
    <w:rsid w:val="00E3429A"/>
    <w:rsid w:val="00E3463C"/>
    <w:rsid w:val="00E3473C"/>
    <w:rsid w:val="00E34F2D"/>
    <w:rsid w:val="00E34FD9"/>
    <w:rsid w:val="00E3517B"/>
    <w:rsid w:val="00E3524E"/>
    <w:rsid w:val="00E354C4"/>
    <w:rsid w:val="00E355F6"/>
    <w:rsid w:val="00E35717"/>
    <w:rsid w:val="00E357A2"/>
    <w:rsid w:val="00E359FE"/>
    <w:rsid w:val="00E361E6"/>
    <w:rsid w:val="00E36B21"/>
    <w:rsid w:val="00E36FB5"/>
    <w:rsid w:val="00E37001"/>
    <w:rsid w:val="00E370A9"/>
    <w:rsid w:val="00E370C6"/>
    <w:rsid w:val="00E371A9"/>
    <w:rsid w:val="00E3752A"/>
    <w:rsid w:val="00E37631"/>
    <w:rsid w:val="00E37850"/>
    <w:rsid w:val="00E40027"/>
    <w:rsid w:val="00E40095"/>
    <w:rsid w:val="00E400CD"/>
    <w:rsid w:val="00E40270"/>
    <w:rsid w:val="00E402C8"/>
    <w:rsid w:val="00E407A9"/>
    <w:rsid w:val="00E40970"/>
    <w:rsid w:val="00E40A63"/>
    <w:rsid w:val="00E40DEE"/>
    <w:rsid w:val="00E4102C"/>
    <w:rsid w:val="00E4146F"/>
    <w:rsid w:val="00E416E9"/>
    <w:rsid w:val="00E4194D"/>
    <w:rsid w:val="00E4195D"/>
    <w:rsid w:val="00E41988"/>
    <w:rsid w:val="00E419E2"/>
    <w:rsid w:val="00E41BA4"/>
    <w:rsid w:val="00E41CCC"/>
    <w:rsid w:val="00E41D90"/>
    <w:rsid w:val="00E41DBB"/>
    <w:rsid w:val="00E42111"/>
    <w:rsid w:val="00E422BC"/>
    <w:rsid w:val="00E423DE"/>
    <w:rsid w:val="00E42445"/>
    <w:rsid w:val="00E42840"/>
    <w:rsid w:val="00E4292C"/>
    <w:rsid w:val="00E42CDA"/>
    <w:rsid w:val="00E4302A"/>
    <w:rsid w:val="00E432F0"/>
    <w:rsid w:val="00E43A73"/>
    <w:rsid w:val="00E43E06"/>
    <w:rsid w:val="00E43E24"/>
    <w:rsid w:val="00E43F20"/>
    <w:rsid w:val="00E441C2"/>
    <w:rsid w:val="00E448A3"/>
    <w:rsid w:val="00E44C61"/>
    <w:rsid w:val="00E44CFC"/>
    <w:rsid w:val="00E44ED6"/>
    <w:rsid w:val="00E4556F"/>
    <w:rsid w:val="00E4562B"/>
    <w:rsid w:val="00E4562C"/>
    <w:rsid w:val="00E45756"/>
    <w:rsid w:val="00E4586B"/>
    <w:rsid w:val="00E458C3"/>
    <w:rsid w:val="00E45DD3"/>
    <w:rsid w:val="00E46064"/>
    <w:rsid w:val="00E460ED"/>
    <w:rsid w:val="00E46418"/>
    <w:rsid w:val="00E4647E"/>
    <w:rsid w:val="00E464A3"/>
    <w:rsid w:val="00E4673D"/>
    <w:rsid w:val="00E468FD"/>
    <w:rsid w:val="00E46CBE"/>
    <w:rsid w:val="00E4701F"/>
    <w:rsid w:val="00E470E1"/>
    <w:rsid w:val="00E471CD"/>
    <w:rsid w:val="00E47579"/>
    <w:rsid w:val="00E4762D"/>
    <w:rsid w:val="00E47FD8"/>
    <w:rsid w:val="00E50253"/>
    <w:rsid w:val="00E5035E"/>
    <w:rsid w:val="00E503D7"/>
    <w:rsid w:val="00E50434"/>
    <w:rsid w:val="00E504E8"/>
    <w:rsid w:val="00E50532"/>
    <w:rsid w:val="00E505E3"/>
    <w:rsid w:val="00E505E7"/>
    <w:rsid w:val="00E5092F"/>
    <w:rsid w:val="00E50B0D"/>
    <w:rsid w:val="00E50B64"/>
    <w:rsid w:val="00E50BB5"/>
    <w:rsid w:val="00E50D15"/>
    <w:rsid w:val="00E51122"/>
    <w:rsid w:val="00E5160C"/>
    <w:rsid w:val="00E51928"/>
    <w:rsid w:val="00E519B6"/>
    <w:rsid w:val="00E51C55"/>
    <w:rsid w:val="00E51FFB"/>
    <w:rsid w:val="00E52906"/>
    <w:rsid w:val="00E52941"/>
    <w:rsid w:val="00E52B5D"/>
    <w:rsid w:val="00E52CF9"/>
    <w:rsid w:val="00E530BB"/>
    <w:rsid w:val="00E53686"/>
    <w:rsid w:val="00E54228"/>
    <w:rsid w:val="00E546D5"/>
    <w:rsid w:val="00E5477B"/>
    <w:rsid w:val="00E5483F"/>
    <w:rsid w:val="00E54976"/>
    <w:rsid w:val="00E54C21"/>
    <w:rsid w:val="00E54C71"/>
    <w:rsid w:val="00E550D7"/>
    <w:rsid w:val="00E55162"/>
    <w:rsid w:val="00E5517C"/>
    <w:rsid w:val="00E55190"/>
    <w:rsid w:val="00E5548E"/>
    <w:rsid w:val="00E554A7"/>
    <w:rsid w:val="00E555CE"/>
    <w:rsid w:val="00E555E6"/>
    <w:rsid w:val="00E55AE7"/>
    <w:rsid w:val="00E55D0A"/>
    <w:rsid w:val="00E56036"/>
    <w:rsid w:val="00E560A1"/>
    <w:rsid w:val="00E560DE"/>
    <w:rsid w:val="00E5696B"/>
    <w:rsid w:val="00E569F1"/>
    <w:rsid w:val="00E56A52"/>
    <w:rsid w:val="00E56C94"/>
    <w:rsid w:val="00E56E95"/>
    <w:rsid w:val="00E57209"/>
    <w:rsid w:val="00E576A4"/>
    <w:rsid w:val="00E576DD"/>
    <w:rsid w:val="00E577D2"/>
    <w:rsid w:val="00E57844"/>
    <w:rsid w:val="00E57915"/>
    <w:rsid w:val="00E57A4A"/>
    <w:rsid w:val="00E602D9"/>
    <w:rsid w:val="00E603FA"/>
    <w:rsid w:val="00E60945"/>
    <w:rsid w:val="00E609CB"/>
    <w:rsid w:val="00E60C41"/>
    <w:rsid w:val="00E60F7C"/>
    <w:rsid w:val="00E61211"/>
    <w:rsid w:val="00E61790"/>
    <w:rsid w:val="00E61B3E"/>
    <w:rsid w:val="00E61DE8"/>
    <w:rsid w:val="00E61F4B"/>
    <w:rsid w:val="00E620D4"/>
    <w:rsid w:val="00E6245C"/>
    <w:rsid w:val="00E62A76"/>
    <w:rsid w:val="00E62C74"/>
    <w:rsid w:val="00E62C93"/>
    <w:rsid w:val="00E62EBB"/>
    <w:rsid w:val="00E62F23"/>
    <w:rsid w:val="00E63382"/>
    <w:rsid w:val="00E633A2"/>
    <w:rsid w:val="00E6359B"/>
    <w:rsid w:val="00E6385D"/>
    <w:rsid w:val="00E63AA5"/>
    <w:rsid w:val="00E63B57"/>
    <w:rsid w:val="00E643A1"/>
    <w:rsid w:val="00E644DE"/>
    <w:rsid w:val="00E64706"/>
    <w:rsid w:val="00E648B6"/>
    <w:rsid w:val="00E64D18"/>
    <w:rsid w:val="00E64D1D"/>
    <w:rsid w:val="00E64E47"/>
    <w:rsid w:val="00E64E9A"/>
    <w:rsid w:val="00E64E9E"/>
    <w:rsid w:val="00E64F47"/>
    <w:rsid w:val="00E64FDF"/>
    <w:rsid w:val="00E650D8"/>
    <w:rsid w:val="00E65460"/>
    <w:rsid w:val="00E65CA8"/>
    <w:rsid w:val="00E66AA7"/>
    <w:rsid w:val="00E66DE6"/>
    <w:rsid w:val="00E671C5"/>
    <w:rsid w:val="00E67318"/>
    <w:rsid w:val="00E6732A"/>
    <w:rsid w:val="00E675F9"/>
    <w:rsid w:val="00E6761B"/>
    <w:rsid w:val="00E676E0"/>
    <w:rsid w:val="00E679A2"/>
    <w:rsid w:val="00E67A82"/>
    <w:rsid w:val="00E67D7A"/>
    <w:rsid w:val="00E67F36"/>
    <w:rsid w:val="00E67F6D"/>
    <w:rsid w:val="00E7003F"/>
    <w:rsid w:val="00E7006F"/>
    <w:rsid w:val="00E70392"/>
    <w:rsid w:val="00E703BF"/>
    <w:rsid w:val="00E70497"/>
    <w:rsid w:val="00E7067D"/>
    <w:rsid w:val="00E709CA"/>
    <w:rsid w:val="00E70B97"/>
    <w:rsid w:val="00E70D49"/>
    <w:rsid w:val="00E70DBE"/>
    <w:rsid w:val="00E70DDB"/>
    <w:rsid w:val="00E71452"/>
    <w:rsid w:val="00E7171C"/>
    <w:rsid w:val="00E71880"/>
    <w:rsid w:val="00E719BF"/>
    <w:rsid w:val="00E71A34"/>
    <w:rsid w:val="00E71A57"/>
    <w:rsid w:val="00E71A5B"/>
    <w:rsid w:val="00E71C3B"/>
    <w:rsid w:val="00E71D4F"/>
    <w:rsid w:val="00E71E8E"/>
    <w:rsid w:val="00E721EF"/>
    <w:rsid w:val="00E725AA"/>
    <w:rsid w:val="00E7262F"/>
    <w:rsid w:val="00E727FA"/>
    <w:rsid w:val="00E72AC4"/>
    <w:rsid w:val="00E73092"/>
    <w:rsid w:val="00E730C7"/>
    <w:rsid w:val="00E734F7"/>
    <w:rsid w:val="00E736EC"/>
    <w:rsid w:val="00E737AB"/>
    <w:rsid w:val="00E737BE"/>
    <w:rsid w:val="00E73CE6"/>
    <w:rsid w:val="00E73E8F"/>
    <w:rsid w:val="00E741BC"/>
    <w:rsid w:val="00E741D8"/>
    <w:rsid w:val="00E743A0"/>
    <w:rsid w:val="00E7451C"/>
    <w:rsid w:val="00E7452A"/>
    <w:rsid w:val="00E74606"/>
    <w:rsid w:val="00E74752"/>
    <w:rsid w:val="00E74BE4"/>
    <w:rsid w:val="00E74D5B"/>
    <w:rsid w:val="00E74EE9"/>
    <w:rsid w:val="00E75529"/>
    <w:rsid w:val="00E755FF"/>
    <w:rsid w:val="00E75881"/>
    <w:rsid w:val="00E75CA0"/>
    <w:rsid w:val="00E75EA5"/>
    <w:rsid w:val="00E760E5"/>
    <w:rsid w:val="00E7614C"/>
    <w:rsid w:val="00E763AE"/>
    <w:rsid w:val="00E76731"/>
    <w:rsid w:val="00E76970"/>
    <w:rsid w:val="00E76B9F"/>
    <w:rsid w:val="00E76CE6"/>
    <w:rsid w:val="00E76DC7"/>
    <w:rsid w:val="00E76F0C"/>
    <w:rsid w:val="00E772BF"/>
    <w:rsid w:val="00E7742C"/>
    <w:rsid w:val="00E7754B"/>
    <w:rsid w:val="00E7758A"/>
    <w:rsid w:val="00E775BF"/>
    <w:rsid w:val="00E7770B"/>
    <w:rsid w:val="00E777C1"/>
    <w:rsid w:val="00E77B6B"/>
    <w:rsid w:val="00E77B9B"/>
    <w:rsid w:val="00E77F35"/>
    <w:rsid w:val="00E8013E"/>
    <w:rsid w:val="00E8050C"/>
    <w:rsid w:val="00E806F1"/>
    <w:rsid w:val="00E80A40"/>
    <w:rsid w:val="00E80ABC"/>
    <w:rsid w:val="00E81318"/>
    <w:rsid w:val="00E81522"/>
    <w:rsid w:val="00E81839"/>
    <w:rsid w:val="00E81A56"/>
    <w:rsid w:val="00E81B7F"/>
    <w:rsid w:val="00E81C0A"/>
    <w:rsid w:val="00E81FE6"/>
    <w:rsid w:val="00E82097"/>
    <w:rsid w:val="00E820B5"/>
    <w:rsid w:val="00E8212C"/>
    <w:rsid w:val="00E82380"/>
    <w:rsid w:val="00E82656"/>
    <w:rsid w:val="00E82977"/>
    <w:rsid w:val="00E82D8B"/>
    <w:rsid w:val="00E831CA"/>
    <w:rsid w:val="00E83577"/>
    <w:rsid w:val="00E83636"/>
    <w:rsid w:val="00E837A8"/>
    <w:rsid w:val="00E83A5F"/>
    <w:rsid w:val="00E83F70"/>
    <w:rsid w:val="00E841E7"/>
    <w:rsid w:val="00E84BD1"/>
    <w:rsid w:val="00E851B1"/>
    <w:rsid w:val="00E85685"/>
    <w:rsid w:val="00E8575A"/>
    <w:rsid w:val="00E85C39"/>
    <w:rsid w:val="00E85C44"/>
    <w:rsid w:val="00E85FF6"/>
    <w:rsid w:val="00E86CE4"/>
    <w:rsid w:val="00E86D7C"/>
    <w:rsid w:val="00E86DB0"/>
    <w:rsid w:val="00E87354"/>
    <w:rsid w:val="00E8735A"/>
    <w:rsid w:val="00E87618"/>
    <w:rsid w:val="00E87652"/>
    <w:rsid w:val="00E87A1B"/>
    <w:rsid w:val="00E87C8B"/>
    <w:rsid w:val="00E9038C"/>
    <w:rsid w:val="00E90464"/>
    <w:rsid w:val="00E90CE0"/>
    <w:rsid w:val="00E91295"/>
    <w:rsid w:val="00E9132C"/>
    <w:rsid w:val="00E91521"/>
    <w:rsid w:val="00E917BD"/>
    <w:rsid w:val="00E91AE8"/>
    <w:rsid w:val="00E91AF2"/>
    <w:rsid w:val="00E91BD0"/>
    <w:rsid w:val="00E91D8B"/>
    <w:rsid w:val="00E91DD7"/>
    <w:rsid w:val="00E91E28"/>
    <w:rsid w:val="00E91EEA"/>
    <w:rsid w:val="00E9223B"/>
    <w:rsid w:val="00E923E1"/>
    <w:rsid w:val="00E9267A"/>
    <w:rsid w:val="00E92C6B"/>
    <w:rsid w:val="00E92F27"/>
    <w:rsid w:val="00E930B7"/>
    <w:rsid w:val="00E938A9"/>
    <w:rsid w:val="00E93F2F"/>
    <w:rsid w:val="00E93FC0"/>
    <w:rsid w:val="00E94065"/>
    <w:rsid w:val="00E9407E"/>
    <w:rsid w:val="00E942CE"/>
    <w:rsid w:val="00E944FD"/>
    <w:rsid w:val="00E94676"/>
    <w:rsid w:val="00E9468B"/>
    <w:rsid w:val="00E94EEC"/>
    <w:rsid w:val="00E9580D"/>
    <w:rsid w:val="00E95899"/>
    <w:rsid w:val="00E95993"/>
    <w:rsid w:val="00E95A95"/>
    <w:rsid w:val="00E95CAB"/>
    <w:rsid w:val="00E95E59"/>
    <w:rsid w:val="00E95F81"/>
    <w:rsid w:val="00E96088"/>
    <w:rsid w:val="00E96155"/>
    <w:rsid w:val="00E962B2"/>
    <w:rsid w:val="00E96347"/>
    <w:rsid w:val="00E96667"/>
    <w:rsid w:val="00E96860"/>
    <w:rsid w:val="00E9689E"/>
    <w:rsid w:val="00E971B1"/>
    <w:rsid w:val="00E976AD"/>
    <w:rsid w:val="00E978CA"/>
    <w:rsid w:val="00E97AF1"/>
    <w:rsid w:val="00E97B22"/>
    <w:rsid w:val="00E97F18"/>
    <w:rsid w:val="00EA012E"/>
    <w:rsid w:val="00EA01C9"/>
    <w:rsid w:val="00EA0AA7"/>
    <w:rsid w:val="00EA0E24"/>
    <w:rsid w:val="00EA14C5"/>
    <w:rsid w:val="00EA1749"/>
    <w:rsid w:val="00EA2194"/>
    <w:rsid w:val="00EA250E"/>
    <w:rsid w:val="00EA2786"/>
    <w:rsid w:val="00EA2855"/>
    <w:rsid w:val="00EA291A"/>
    <w:rsid w:val="00EA2DB7"/>
    <w:rsid w:val="00EA3147"/>
    <w:rsid w:val="00EA31AC"/>
    <w:rsid w:val="00EA32E4"/>
    <w:rsid w:val="00EA3657"/>
    <w:rsid w:val="00EA3755"/>
    <w:rsid w:val="00EA3B68"/>
    <w:rsid w:val="00EA3C66"/>
    <w:rsid w:val="00EA3D58"/>
    <w:rsid w:val="00EA3F11"/>
    <w:rsid w:val="00EA3F6D"/>
    <w:rsid w:val="00EA4128"/>
    <w:rsid w:val="00EA4287"/>
    <w:rsid w:val="00EA4478"/>
    <w:rsid w:val="00EA44E7"/>
    <w:rsid w:val="00EA4667"/>
    <w:rsid w:val="00EA4A4D"/>
    <w:rsid w:val="00EA4CC4"/>
    <w:rsid w:val="00EA53CC"/>
    <w:rsid w:val="00EA5501"/>
    <w:rsid w:val="00EA5659"/>
    <w:rsid w:val="00EA57E3"/>
    <w:rsid w:val="00EA5EB0"/>
    <w:rsid w:val="00EA6230"/>
    <w:rsid w:val="00EA630D"/>
    <w:rsid w:val="00EA6625"/>
    <w:rsid w:val="00EA6B1E"/>
    <w:rsid w:val="00EA6CAF"/>
    <w:rsid w:val="00EA717C"/>
    <w:rsid w:val="00EA72D2"/>
    <w:rsid w:val="00EA7555"/>
    <w:rsid w:val="00EA77FF"/>
    <w:rsid w:val="00EA7837"/>
    <w:rsid w:val="00EA7869"/>
    <w:rsid w:val="00EA78F0"/>
    <w:rsid w:val="00EB03C4"/>
    <w:rsid w:val="00EB0513"/>
    <w:rsid w:val="00EB055F"/>
    <w:rsid w:val="00EB06AC"/>
    <w:rsid w:val="00EB06C9"/>
    <w:rsid w:val="00EB073F"/>
    <w:rsid w:val="00EB0865"/>
    <w:rsid w:val="00EB0F6C"/>
    <w:rsid w:val="00EB1013"/>
    <w:rsid w:val="00EB1956"/>
    <w:rsid w:val="00EB1C17"/>
    <w:rsid w:val="00EB1D44"/>
    <w:rsid w:val="00EB1DF3"/>
    <w:rsid w:val="00EB28AE"/>
    <w:rsid w:val="00EB29AC"/>
    <w:rsid w:val="00EB2A2D"/>
    <w:rsid w:val="00EB2F66"/>
    <w:rsid w:val="00EB318F"/>
    <w:rsid w:val="00EB349B"/>
    <w:rsid w:val="00EB354D"/>
    <w:rsid w:val="00EB3703"/>
    <w:rsid w:val="00EB3D22"/>
    <w:rsid w:val="00EB400B"/>
    <w:rsid w:val="00EB4306"/>
    <w:rsid w:val="00EB4667"/>
    <w:rsid w:val="00EB4B25"/>
    <w:rsid w:val="00EB4BCC"/>
    <w:rsid w:val="00EB4DED"/>
    <w:rsid w:val="00EB4FC4"/>
    <w:rsid w:val="00EB5282"/>
    <w:rsid w:val="00EB548F"/>
    <w:rsid w:val="00EB552B"/>
    <w:rsid w:val="00EB554D"/>
    <w:rsid w:val="00EB55D5"/>
    <w:rsid w:val="00EB562E"/>
    <w:rsid w:val="00EB5F8A"/>
    <w:rsid w:val="00EB693D"/>
    <w:rsid w:val="00EB6941"/>
    <w:rsid w:val="00EB6C23"/>
    <w:rsid w:val="00EB6C3C"/>
    <w:rsid w:val="00EB6D5C"/>
    <w:rsid w:val="00EB6D9D"/>
    <w:rsid w:val="00EB7038"/>
    <w:rsid w:val="00EB74BE"/>
    <w:rsid w:val="00EB7BAC"/>
    <w:rsid w:val="00EB7D03"/>
    <w:rsid w:val="00EB7E11"/>
    <w:rsid w:val="00EC0402"/>
    <w:rsid w:val="00EC04F0"/>
    <w:rsid w:val="00EC071E"/>
    <w:rsid w:val="00EC094C"/>
    <w:rsid w:val="00EC0974"/>
    <w:rsid w:val="00EC09B9"/>
    <w:rsid w:val="00EC0A97"/>
    <w:rsid w:val="00EC0B94"/>
    <w:rsid w:val="00EC1215"/>
    <w:rsid w:val="00EC1353"/>
    <w:rsid w:val="00EC1887"/>
    <w:rsid w:val="00EC1DD9"/>
    <w:rsid w:val="00EC2202"/>
    <w:rsid w:val="00EC264A"/>
    <w:rsid w:val="00EC2699"/>
    <w:rsid w:val="00EC2DD6"/>
    <w:rsid w:val="00EC302D"/>
    <w:rsid w:val="00EC30DD"/>
    <w:rsid w:val="00EC344D"/>
    <w:rsid w:val="00EC34E0"/>
    <w:rsid w:val="00EC351A"/>
    <w:rsid w:val="00EC3641"/>
    <w:rsid w:val="00EC385B"/>
    <w:rsid w:val="00EC39DB"/>
    <w:rsid w:val="00EC3BD0"/>
    <w:rsid w:val="00EC3CCC"/>
    <w:rsid w:val="00EC3CF0"/>
    <w:rsid w:val="00EC3D70"/>
    <w:rsid w:val="00EC3E07"/>
    <w:rsid w:val="00EC4092"/>
    <w:rsid w:val="00EC42DD"/>
    <w:rsid w:val="00EC450D"/>
    <w:rsid w:val="00EC4582"/>
    <w:rsid w:val="00EC45DB"/>
    <w:rsid w:val="00EC4C43"/>
    <w:rsid w:val="00EC5150"/>
    <w:rsid w:val="00EC5303"/>
    <w:rsid w:val="00EC5314"/>
    <w:rsid w:val="00EC531F"/>
    <w:rsid w:val="00EC54BC"/>
    <w:rsid w:val="00EC5528"/>
    <w:rsid w:val="00EC5691"/>
    <w:rsid w:val="00EC581F"/>
    <w:rsid w:val="00EC58B0"/>
    <w:rsid w:val="00EC59C8"/>
    <w:rsid w:val="00EC5C46"/>
    <w:rsid w:val="00EC5D00"/>
    <w:rsid w:val="00EC5D43"/>
    <w:rsid w:val="00EC62B5"/>
    <w:rsid w:val="00EC655B"/>
    <w:rsid w:val="00EC68EA"/>
    <w:rsid w:val="00EC6B6F"/>
    <w:rsid w:val="00EC6B8C"/>
    <w:rsid w:val="00EC6F8D"/>
    <w:rsid w:val="00EC6F9B"/>
    <w:rsid w:val="00EC7404"/>
    <w:rsid w:val="00EC7BF9"/>
    <w:rsid w:val="00EC7E80"/>
    <w:rsid w:val="00ED00F3"/>
    <w:rsid w:val="00ED0112"/>
    <w:rsid w:val="00ED0313"/>
    <w:rsid w:val="00ED03E0"/>
    <w:rsid w:val="00ED05E4"/>
    <w:rsid w:val="00ED06E0"/>
    <w:rsid w:val="00ED097F"/>
    <w:rsid w:val="00ED0A6C"/>
    <w:rsid w:val="00ED0C77"/>
    <w:rsid w:val="00ED0CF9"/>
    <w:rsid w:val="00ED0DAE"/>
    <w:rsid w:val="00ED1018"/>
    <w:rsid w:val="00ED1376"/>
    <w:rsid w:val="00ED1575"/>
    <w:rsid w:val="00ED166B"/>
    <w:rsid w:val="00ED1946"/>
    <w:rsid w:val="00ED1BF0"/>
    <w:rsid w:val="00ED1C1D"/>
    <w:rsid w:val="00ED2265"/>
    <w:rsid w:val="00ED2771"/>
    <w:rsid w:val="00ED27B9"/>
    <w:rsid w:val="00ED292E"/>
    <w:rsid w:val="00ED2A42"/>
    <w:rsid w:val="00ED2CD3"/>
    <w:rsid w:val="00ED2F11"/>
    <w:rsid w:val="00ED3096"/>
    <w:rsid w:val="00ED324D"/>
    <w:rsid w:val="00ED336D"/>
    <w:rsid w:val="00ED3589"/>
    <w:rsid w:val="00ED361E"/>
    <w:rsid w:val="00ED376A"/>
    <w:rsid w:val="00ED3A7A"/>
    <w:rsid w:val="00ED3B78"/>
    <w:rsid w:val="00ED3BF9"/>
    <w:rsid w:val="00ED458C"/>
    <w:rsid w:val="00ED4ABF"/>
    <w:rsid w:val="00ED5148"/>
    <w:rsid w:val="00ED583A"/>
    <w:rsid w:val="00ED5883"/>
    <w:rsid w:val="00ED5CD2"/>
    <w:rsid w:val="00ED6B78"/>
    <w:rsid w:val="00ED6DED"/>
    <w:rsid w:val="00ED719D"/>
    <w:rsid w:val="00ED73AE"/>
    <w:rsid w:val="00ED73BB"/>
    <w:rsid w:val="00ED757F"/>
    <w:rsid w:val="00ED767C"/>
    <w:rsid w:val="00ED770D"/>
    <w:rsid w:val="00ED777F"/>
    <w:rsid w:val="00ED7B0A"/>
    <w:rsid w:val="00ED7B76"/>
    <w:rsid w:val="00ED7D50"/>
    <w:rsid w:val="00ED7DC9"/>
    <w:rsid w:val="00EE004A"/>
    <w:rsid w:val="00EE0138"/>
    <w:rsid w:val="00EE021F"/>
    <w:rsid w:val="00EE03E6"/>
    <w:rsid w:val="00EE06F1"/>
    <w:rsid w:val="00EE0821"/>
    <w:rsid w:val="00EE0B91"/>
    <w:rsid w:val="00EE0CF8"/>
    <w:rsid w:val="00EE0D28"/>
    <w:rsid w:val="00EE0F85"/>
    <w:rsid w:val="00EE10D5"/>
    <w:rsid w:val="00EE11E6"/>
    <w:rsid w:val="00EE1C0A"/>
    <w:rsid w:val="00EE1E53"/>
    <w:rsid w:val="00EE1ECB"/>
    <w:rsid w:val="00EE2390"/>
    <w:rsid w:val="00EE278A"/>
    <w:rsid w:val="00EE2799"/>
    <w:rsid w:val="00EE28F6"/>
    <w:rsid w:val="00EE29A2"/>
    <w:rsid w:val="00EE2A61"/>
    <w:rsid w:val="00EE2D5B"/>
    <w:rsid w:val="00EE2ED5"/>
    <w:rsid w:val="00EE2FDE"/>
    <w:rsid w:val="00EE3290"/>
    <w:rsid w:val="00EE3728"/>
    <w:rsid w:val="00EE3762"/>
    <w:rsid w:val="00EE38BD"/>
    <w:rsid w:val="00EE3A1F"/>
    <w:rsid w:val="00EE3B52"/>
    <w:rsid w:val="00EE3C48"/>
    <w:rsid w:val="00EE3EFF"/>
    <w:rsid w:val="00EE41C8"/>
    <w:rsid w:val="00EE423A"/>
    <w:rsid w:val="00EE4263"/>
    <w:rsid w:val="00EE4359"/>
    <w:rsid w:val="00EE4418"/>
    <w:rsid w:val="00EE480A"/>
    <w:rsid w:val="00EE553B"/>
    <w:rsid w:val="00EE5558"/>
    <w:rsid w:val="00EE589B"/>
    <w:rsid w:val="00EE5D3D"/>
    <w:rsid w:val="00EE5DAB"/>
    <w:rsid w:val="00EE6312"/>
    <w:rsid w:val="00EE6541"/>
    <w:rsid w:val="00EE66F7"/>
    <w:rsid w:val="00EE6779"/>
    <w:rsid w:val="00EE6869"/>
    <w:rsid w:val="00EE686D"/>
    <w:rsid w:val="00EE6B65"/>
    <w:rsid w:val="00EE6B81"/>
    <w:rsid w:val="00EE6BD0"/>
    <w:rsid w:val="00EE6BE5"/>
    <w:rsid w:val="00EE6C40"/>
    <w:rsid w:val="00EE6E87"/>
    <w:rsid w:val="00EE6F1D"/>
    <w:rsid w:val="00EE6FA1"/>
    <w:rsid w:val="00EE6FC3"/>
    <w:rsid w:val="00EE72A6"/>
    <w:rsid w:val="00EE75C9"/>
    <w:rsid w:val="00EE7A0A"/>
    <w:rsid w:val="00EE7EFA"/>
    <w:rsid w:val="00EF01D2"/>
    <w:rsid w:val="00EF0466"/>
    <w:rsid w:val="00EF04D6"/>
    <w:rsid w:val="00EF05CF"/>
    <w:rsid w:val="00EF05D5"/>
    <w:rsid w:val="00EF1258"/>
    <w:rsid w:val="00EF1573"/>
    <w:rsid w:val="00EF15AC"/>
    <w:rsid w:val="00EF1654"/>
    <w:rsid w:val="00EF16C5"/>
    <w:rsid w:val="00EF1F2B"/>
    <w:rsid w:val="00EF202A"/>
    <w:rsid w:val="00EF2149"/>
    <w:rsid w:val="00EF222F"/>
    <w:rsid w:val="00EF2458"/>
    <w:rsid w:val="00EF24E6"/>
    <w:rsid w:val="00EF2500"/>
    <w:rsid w:val="00EF2639"/>
    <w:rsid w:val="00EF2683"/>
    <w:rsid w:val="00EF2922"/>
    <w:rsid w:val="00EF2CD5"/>
    <w:rsid w:val="00EF361C"/>
    <w:rsid w:val="00EF363D"/>
    <w:rsid w:val="00EF37F2"/>
    <w:rsid w:val="00EF3824"/>
    <w:rsid w:val="00EF3DF2"/>
    <w:rsid w:val="00EF3EA2"/>
    <w:rsid w:val="00EF4762"/>
    <w:rsid w:val="00EF4ADC"/>
    <w:rsid w:val="00EF4BFC"/>
    <w:rsid w:val="00EF4D1B"/>
    <w:rsid w:val="00EF4D9D"/>
    <w:rsid w:val="00EF541B"/>
    <w:rsid w:val="00EF547E"/>
    <w:rsid w:val="00EF5531"/>
    <w:rsid w:val="00EF55AE"/>
    <w:rsid w:val="00EF57F7"/>
    <w:rsid w:val="00EF5B05"/>
    <w:rsid w:val="00EF5B80"/>
    <w:rsid w:val="00EF5E28"/>
    <w:rsid w:val="00EF6569"/>
    <w:rsid w:val="00EF65B6"/>
    <w:rsid w:val="00EF6741"/>
    <w:rsid w:val="00EF6AA0"/>
    <w:rsid w:val="00EF6ABF"/>
    <w:rsid w:val="00EF6E7F"/>
    <w:rsid w:val="00EF6F22"/>
    <w:rsid w:val="00EF708F"/>
    <w:rsid w:val="00EF7224"/>
    <w:rsid w:val="00EF738B"/>
    <w:rsid w:val="00EF746B"/>
    <w:rsid w:val="00EF7A07"/>
    <w:rsid w:val="00F00039"/>
    <w:rsid w:val="00F00171"/>
    <w:rsid w:val="00F00181"/>
    <w:rsid w:val="00F001C1"/>
    <w:rsid w:val="00F006D4"/>
    <w:rsid w:val="00F00A4C"/>
    <w:rsid w:val="00F00A97"/>
    <w:rsid w:val="00F00BD6"/>
    <w:rsid w:val="00F00CB2"/>
    <w:rsid w:val="00F011C6"/>
    <w:rsid w:val="00F0172C"/>
    <w:rsid w:val="00F01795"/>
    <w:rsid w:val="00F01966"/>
    <w:rsid w:val="00F019B8"/>
    <w:rsid w:val="00F019BB"/>
    <w:rsid w:val="00F01B38"/>
    <w:rsid w:val="00F01D43"/>
    <w:rsid w:val="00F01E29"/>
    <w:rsid w:val="00F01EB0"/>
    <w:rsid w:val="00F01F64"/>
    <w:rsid w:val="00F02515"/>
    <w:rsid w:val="00F02D0D"/>
    <w:rsid w:val="00F03657"/>
    <w:rsid w:val="00F03A1F"/>
    <w:rsid w:val="00F03D3B"/>
    <w:rsid w:val="00F03D79"/>
    <w:rsid w:val="00F03F92"/>
    <w:rsid w:val="00F0404A"/>
    <w:rsid w:val="00F04170"/>
    <w:rsid w:val="00F0492A"/>
    <w:rsid w:val="00F051CF"/>
    <w:rsid w:val="00F05262"/>
    <w:rsid w:val="00F0526C"/>
    <w:rsid w:val="00F0527D"/>
    <w:rsid w:val="00F05305"/>
    <w:rsid w:val="00F05374"/>
    <w:rsid w:val="00F05519"/>
    <w:rsid w:val="00F05798"/>
    <w:rsid w:val="00F058F7"/>
    <w:rsid w:val="00F059B2"/>
    <w:rsid w:val="00F065DE"/>
    <w:rsid w:val="00F067D6"/>
    <w:rsid w:val="00F06CDA"/>
    <w:rsid w:val="00F06E74"/>
    <w:rsid w:val="00F07200"/>
    <w:rsid w:val="00F07524"/>
    <w:rsid w:val="00F07612"/>
    <w:rsid w:val="00F07AED"/>
    <w:rsid w:val="00F1049A"/>
    <w:rsid w:val="00F10C04"/>
    <w:rsid w:val="00F113A1"/>
    <w:rsid w:val="00F11489"/>
    <w:rsid w:val="00F1168F"/>
    <w:rsid w:val="00F1171B"/>
    <w:rsid w:val="00F119B6"/>
    <w:rsid w:val="00F11AD9"/>
    <w:rsid w:val="00F11B92"/>
    <w:rsid w:val="00F11B9E"/>
    <w:rsid w:val="00F11BAA"/>
    <w:rsid w:val="00F11E76"/>
    <w:rsid w:val="00F11F41"/>
    <w:rsid w:val="00F12072"/>
    <w:rsid w:val="00F1232F"/>
    <w:rsid w:val="00F1260B"/>
    <w:rsid w:val="00F1260F"/>
    <w:rsid w:val="00F127C7"/>
    <w:rsid w:val="00F128DF"/>
    <w:rsid w:val="00F12954"/>
    <w:rsid w:val="00F12983"/>
    <w:rsid w:val="00F12E28"/>
    <w:rsid w:val="00F12F04"/>
    <w:rsid w:val="00F135D0"/>
    <w:rsid w:val="00F136D1"/>
    <w:rsid w:val="00F1389D"/>
    <w:rsid w:val="00F139DC"/>
    <w:rsid w:val="00F13BFB"/>
    <w:rsid w:val="00F13E86"/>
    <w:rsid w:val="00F140D3"/>
    <w:rsid w:val="00F14179"/>
    <w:rsid w:val="00F148B3"/>
    <w:rsid w:val="00F149BE"/>
    <w:rsid w:val="00F14D01"/>
    <w:rsid w:val="00F14E5B"/>
    <w:rsid w:val="00F1524A"/>
    <w:rsid w:val="00F15305"/>
    <w:rsid w:val="00F15B47"/>
    <w:rsid w:val="00F15F5A"/>
    <w:rsid w:val="00F15FCC"/>
    <w:rsid w:val="00F1606D"/>
    <w:rsid w:val="00F160A7"/>
    <w:rsid w:val="00F1658B"/>
    <w:rsid w:val="00F16621"/>
    <w:rsid w:val="00F169C5"/>
    <w:rsid w:val="00F16E90"/>
    <w:rsid w:val="00F16EFD"/>
    <w:rsid w:val="00F178E0"/>
    <w:rsid w:val="00F17905"/>
    <w:rsid w:val="00F17D2C"/>
    <w:rsid w:val="00F17E52"/>
    <w:rsid w:val="00F17E73"/>
    <w:rsid w:val="00F17F21"/>
    <w:rsid w:val="00F17FAB"/>
    <w:rsid w:val="00F20868"/>
    <w:rsid w:val="00F20CF7"/>
    <w:rsid w:val="00F20FA3"/>
    <w:rsid w:val="00F21114"/>
    <w:rsid w:val="00F2125D"/>
    <w:rsid w:val="00F2128A"/>
    <w:rsid w:val="00F212F6"/>
    <w:rsid w:val="00F2151C"/>
    <w:rsid w:val="00F21638"/>
    <w:rsid w:val="00F2170C"/>
    <w:rsid w:val="00F21CBD"/>
    <w:rsid w:val="00F21F37"/>
    <w:rsid w:val="00F22027"/>
    <w:rsid w:val="00F2217B"/>
    <w:rsid w:val="00F22282"/>
    <w:rsid w:val="00F2230D"/>
    <w:rsid w:val="00F2262F"/>
    <w:rsid w:val="00F22BDF"/>
    <w:rsid w:val="00F22C50"/>
    <w:rsid w:val="00F230F8"/>
    <w:rsid w:val="00F23158"/>
    <w:rsid w:val="00F237DA"/>
    <w:rsid w:val="00F237DC"/>
    <w:rsid w:val="00F238DF"/>
    <w:rsid w:val="00F23A30"/>
    <w:rsid w:val="00F23E4C"/>
    <w:rsid w:val="00F241D4"/>
    <w:rsid w:val="00F242AC"/>
    <w:rsid w:val="00F245A9"/>
    <w:rsid w:val="00F2482B"/>
    <w:rsid w:val="00F248C2"/>
    <w:rsid w:val="00F24CCD"/>
    <w:rsid w:val="00F25182"/>
    <w:rsid w:val="00F2536B"/>
    <w:rsid w:val="00F25541"/>
    <w:rsid w:val="00F2575D"/>
    <w:rsid w:val="00F25876"/>
    <w:rsid w:val="00F2593C"/>
    <w:rsid w:val="00F25949"/>
    <w:rsid w:val="00F25A87"/>
    <w:rsid w:val="00F25F7E"/>
    <w:rsid w:val="00F26059"/>
    <w:rsid w:val="00F26291"/>
    <w:rsid w:val="00F26604"/>
    <w:rsid w:val="00F26679"/>
    <w:rsid w:val="00F2677C"/>
    <w:rsid w:val="00F269F3"/>
    <w:rsid w:val="00F274E9"/>
    <w:rsid w:val="00F27598"/>
    <w:rsid w:val="00F279E2"/>
    <w:rsid w:val="00F27B42"/>
    <w:rsid w:val="00F27B53"/>
    <w:rsid w:val="00F300BE"/>
    <w:rsid w:val="00F307D4"/>
    <w:rsid w:val="00F30A84"/>
    <w:rsid w:val="00F30BBF"/>
    <w:rsid w:val="00F30D43"/>
    <w:rsid w:val="00F30EE3"/>
    <w:rsid w:val="00F311DD"/>
    <w:rsid w:val="00F312B3"/>
    <w:rsid w:val="00F313A2"/>
    <w:rsid w:val="00F31594"/>
    <w:rsid w:val="00F318CF"/>
    <w:rsid w:val="00F31946"/>
    <w:rsid w:val="00F3199A"/>
    <w:rsid w:val="00F31BCF"/>
    <w:rsid w:val="00F31DB9"/>
    <w:rsid w:val="00F320EE"/>
    <w:rsid w:val="00F321B2"/>
    <w:rsid w:val="00F323DC"/>
    <w:rsid w:val="00F32580"/>
    <w:rsid w:val="00F326B8"/>
    <w:rsid w:val="00F32BDF"/>
    <w:rsid w:val="00F32D78"/>
    <w:rsid w:val="00F33063"/>
    <w:rsid w:val="00F3308E"/>
    <w:rsid w:val="00F3336C"/>
    <w:rsid w:val="00F34542"/>
    <w:rsid w:val="00F34544"/>
    <w:rsid w:val="00F3457E"/>
    <w:rsid w:val="00F345FE"/>
    <w:rsid w:val="00F346F0"/>
    <w:rsid w:val="00F34924"/>
    <w:rsid w:val="00F34C10"/>
    <w:rsid w:val="00F34F40"/>
    <w:rsid w:val="00F350B0"/>
    <w:rsid w:val="00F3534A"/>
    <w:rsid w:val="00F35930"/>
    <w:rsid w:val="00F35C83"/>
    <w:rsid w:val="00F360C8"/>
    <w:rsid w:val="00F3664B"/>
    <w:rsid w:val="00F36698"/>
    <w:rsid w:val="00F36A44"/>
    <w:rsid w:val="00F37187"/>
    <w:rsid w:val="00F37690"/>
    <w:rsid w:val="00F37734"/>
    <w:rsid w:val="00F37DBD"/>
    <w:rsid w:val="00F37DCB"/>
    <w:rsid w:val="00F40461"/>
    <w:rsid w:val="00F4047C"/>
    <w:rsid w:val="00F40E2F"/>
    <w:rsid w:val="00F41587"/>
    <w:rsid w:val="00F417C2"/>
    <w:rsid w:val="00F41D4F"/>
    <w:rsid w:val="00F41FD0"/>
    <w:rsid w:val="00F4235A"/>
    <w:rsid w:val="00F424AB"/>
    <w:rsid w:val="00F425D4"/>
    <w:rsid w:val="00F427AC"/>
    <w:rsid w:val="00F42914"/>
    <w:rsid w:val="00F42B0E"/>
    <w:rsid w:val="00F42C15"/>
    <w:rsid w:val="00F42D1A"/>
    <w:rsid w:val="00F43583"/>
    <w:rsid w:val="00F435C7"/>
    <w:rsid w:val="00F4397E"/>
    <w:rsid w:val="00F43EE0"/>
    <w:rsid w:val="00F44179"/>
    <w:rsid w:val="00F44185"/>
    <w:rsid w:val="00F4432E"/>
    <w:rsid w:val="00F44377"/>
    <w:rsid w:val="00F44463"/>
    <w:rsid w:val="00F44473"/>
    <w:rsid w:val="00F4451D"/>
    <w:rsid w:val="00F446B8"/>
    <w:rsid w:val="00F44B7A"/>
    <w:rsid w:val="00F44DB8"/>
    <w:rsid w:val="00F4513C"/>
    <w:rsid w:val="00F451A0"/>
    <w:rsid w:val="00F4535B"/>
    <w:rsid w:val="00F4589B"/>
    <w:rsid w:val="00F459B7"/>
    <w:rsid w:val="00F46037"/>
    <w:rsid w:val="00F4615A"/>
    <w:rsid w:val="00F461CC"/>
    <w:rsid w:val="00F464D1"/>
    <w:rsid w:val="00F466A5"/>
    <w:rsid w:val="00F466CE"/>
    <w:rsid w:val="00F468B9"/>
    <w:rsid w:val="00F46903"/>
    <w:rsid w:val="00F46A31"/>
    <w:rsid w:val="00F46D99"/>
    <w:rsid w:val="00F47254"/>
    <w:rsid w:val="00F475BD"/>
    <w:rsid w:val="00F4781A"/>
    <w:rsid w:val="00F4796C"/>
    <w:rsid w:val="00F47B69"/>
    <w:rsid w:val="00F50251"/>
    <w:rsid w:val="00F50320"/>
    <w:rsid w:val="00F504B1"/>
    <w:rsid w:val="00F505D5"/>
    <w:rsid w:val="00F5063E"/>
    <w:rsid w:val="00F50685"/>
    <w:rsid w:val="00F508F0"/>
    <w:rsid w:val="00F50E2D"/>
    <w:rsid w:val="00F51184"/>
    <w:rsid w:val="00F51651"/>
    <w:rsid w:val="00F51857"/>
    <w:rsid w:val="00F518A5"/>
    <w:rsid w:val="00F51992"/>
    <w:rsid w:val="00F51A56"/>
    <w:rsid w:val="00F51DCB"/>
    <w:rsid w:val="00F5236E"/>
    <w:rsid w:val="00F525BF"/>
    <w:rsid w:val="00F52AB9"/>
    <w:rsid w:val="00F52ADA"/>
    <w:rsid w:val="00F52BBD"/>
    <w:rsid w:val="00F52D6E"/>
    <w:rsid w:val="00F52E8E"/>
    <w:rsid w:val="00F53360"/>
    <w:rsid w:val="00F53464"/>
    <w:rsid w:val="00F538E9"/>
    <w:rsid w:val="00F53C1A"/>
    <w:rsid w:val="00F53C57"/>
    <w:rsid w:val="00F53D55"/>
    <w:rsid w:val="00F545EC"/>
    <w:rsid w:val="00F54BDD"/>
    <w:rsid w:val="00F54BE2"/>
    <w:rsid w:val="00F54F6F"/>
    <w:rsid w:val="00F5520D"/>
    <w:rsid w:val="00F55222"/>
    <w:rsid w:val="00F553E4"/>
    <w:rsid w:val="00F557B1"/>
    <w:rsid w:val="00F55B04"/>
    <w:rsid w:val="00F55BD7"/>
    <w:rsid w:val="00F5612F"/>
    <w:rsid w:val="00F563B1"/>
    <w:rsid w:val="00F56664"/>
    <w:rsid w:val="00F56BD8"/>
    <w:rsid w:val="00F56C52"/>
    <w:rsid w:val="00F56C64"/>
    <w:rsid w:val="00F57525"/>
    <w:rsid w:val="00F57567"/>
    <w:rsid w:val="00F579BB"/>
    <w:rsid w:val="00F57A29"/>
    <w:rsid w:val="00F57C30"/>
    <w:rsid w:val="00F60570"/>
    <w:rsid w:val="00F6092E"/>
    <w:rsid w:val="00F60B8C"/>
    <w:rsid w:val="00F60CBB"/>
    <w:rsid w:val="00F60CC0"/>
    <w:rsid w:val="00F60DDD"/>
    <w:rsid w:val="00F6112A"/>
    <w:rsid w:val="00F611DA"/>
    <w:rsid w:val="00F6135D"/>
    <w:rsid w:val="00F613DF"/>
    <w:rsid w:val="00F6144F"/>
    <w:rsid w:val="00F61C7C"/>
    <w:rsid w:val="00F61CBA"/>
    <w:rsid w:val="00F61DCD"/>
    <w:rsid w:val="00F61E72"/>
    <w:rsid w:val="00F62225"/>
    <w:rsid w:val="00F6227B"/>
    <w:rsid w:val="00F6256B"/>
    <w:rsid w:val="00F626DF"/>
    <w:rsid w:val="00F629E0"/>
    <w:rsid w:val="00F62B23"/>
    <w:rsid w:val="00F62BEE"/>
    <w:rsid w:val="00F62D3E"/>
    <w:rsid w:val="00F62E38"/>
    <w:rsid w:val="00F62E78"/>
    <w:rsid w:val="00F62F0A"/>
    <w:rsid w:val="00F62F4D"/>
    <w:rsid w:val="00F6309A"/>
    <w:rsid w:val="00F633FE"/>
    <w:rsid w:val="00F6363E"/>
    <w:rsid w:val="00F63670"/>
    <w:rsid w:val="00F637D8"/>
    <w:rsid w:val="00F63943"/>
    <w:rsid w:val="00F63B3D"/>
    <w:rsid w:val="00F63DE6"/>
    <w:rsid w:val="00F63E57"/>
    <w:rsid w:val="00F63F31"/>
    <w:rsid w:val="00F64156"/>
    <w:rsid w:val="00F6458E"/>
    <w:rsid w:val="00F64AD2"/>
    <w:rsid w:val="00F64E08"/>
    <w:rsid w:val="00F64ED6"/>
    <w:rsid w:val="00F64FEF"/>
    <w:rsid w:val="00F650D1"/>
    <w:rsid w:val="00F6510B"/>
    <w:rsid w:val="00F65190"/>
    <w:rsid w:val="00F65254"/>
    <w:rsid w:val="00F652C9"/>
    <w:rsid w:val="00F65E90"/>
    <w:rsid w:val="00F65EDC"/>
    <w:rsid w:val="00F65FF2"/>
    <w:rsid w:val="00F66545"/>
    <w:rsid w:val="00F66A5F"/>
    <w:rsid w:val="00F66B7B"/>
    <w:rsid w:val="00F66BF1"/>
    <w:rsid w:val="00F66E7C"/>
    <w:rsid w:val="00F66ECB"/>
    <w:rsid w:val="00F66FE6"/>
    <w:rsid w:val="00F6700C"/>
    <w:rsid w:val="00F674C8"/>
    <w:rsid w:val="00F6752C"/>
    <w:rsid w:val="00F67545"/>
    <w:rsid w:val="00F67869"/>
    <w:rsid w:val="00F679BD"/>
    <w:rsid w:val="00F67D61"/>
    <w:rsid w:val="00F67E20"/>
    <w:rsid w:val="00F70A35"/>
    <w:rsid w:val="00F70D55"/>
    <w:rsid w:val="00F71212"/>
    <w:rsid w:val="00F7125C"/>
    <w:rsid w:val="00F712DD"/>
    <w:rsid w:val="00F71E5E"/>
    <w:rsid w:val="00F72243"/>
    <w:rsid w:val="00F7247A"/>
    <w:rsid w:val="00F72523"/>
    <w:rsid w:val="00F72568"/>
    <w:rsid w:val="00F7261C"/>
    <w:rsid w:val="00F7275F"/>
    <w:rsid w:val="00F7284D"/>
    <w:rsid w:val="00F72963"/>
    <w:rsid w:val="00F72A43"/>
    <w:rsid w:val="00F72CAB"/>
    <w:rsid w:val="00F72CBA"/>
    <w:rsid w:val="00F72F69"/>
    <w:rsid w:val="00F72FAE"/>
    <w:rsid w:val="00F7316A"/>
    <w:rsid w:val="00F7333F"/>
    <w:rsid w:val="00F73509"/>
    <w:rsid w:val="00F7365F"/>
    <w:rsid w:val="00F73818"/>
    <w:rsid w:val="00F73900"/>
    <w:rsid w:val="00F7397F"/>
    <w:rsid w:val="00F73A6A"/>
    <w:rsid w:val="00F73BB8"/>
    <w:rsid w:val="00F73DCD"/>
    <w:rsid w:val="00F74003"/>
    <w:rsid w:val="00F7409C"/>
    <w:rsid w:val="00F7410A"/>
    <w:rsid w:val="00F74204"/>
    <w:rsid w:val="00F742E0"/>
    <w:rsid w:val="00F7431D"/>
    <w:rsid w:val="00F74454"/>
    <w:rsid w:val="00F74471"/>
    <w:rsid w:val="00F74617"/>
    <w:rsid w:val="00F74629"/>
    <w:rsid w:val="00F74A44"/>
    <w:rsid w:val="00F74BD9"/>
    <w:rsid w:val="00F74ED6"/>
    <w:rsid w:val="00F74F19"/>
    <w:rsid w:val="00F75136"/>
    <w:rsid w:val="00F7518D"/>
    <w:rsid w:val="00F751E1"/>
    <w:rsid w:val="00F752BB"/>
    <w:rsid w:val="00F7557D"/>
    <w:rsid w:val="00F759C6"/>
    <w:rsid w:val="00F75B64"/>
    <w:rsid w:val="00F75F1F"/>
    <w:rsid w:val="00F762C0"/>
    <w:rsid w:val="00F766F1"/>
    <w:rsid w:val="00F7685C"/>
    <w:rsid w:val="00F76C39"/>
    <w:rsid w:val="00F76CC8"/>
    <w:rsid w:val="00F76DEC"/>
    <w:rsid w:val="00F776BD"/>
    <w:rsid w:val="00F776FB"/>
    <w:rsid w:val="00F77FE8"/>
    <w:rsid w:val="00F802AC"/>
    <w:rsid w:val="00F8033C"/>
    <w:rsid w:val="00F80841"/>
    <w:rsid w:val="00F80A22"/>
    <w:rsid w:val="00F80CDE"/>
    <w:rsid w:val="00F80D63"/>
    <w:rsid w:val="00F80F18"/>
    <w:rsid w:val="00F811FC"/>
    <w:rsid w:val="00F81533"/>
    <w:rsid w:val="00F819FF"/>
    <w:rsid w:val="00F81C76"/>
    <w:rsid w:val="00F81D12"/>
    <w:rsid w:val="00F81E0B"/>
    <w:rsid w:val="00F81E12"/>
    <w:rsid w:val="00F82647"/>
    <w:rsid w:val="00F8280D"/>
    <w:rsid w:val="00F8297E"/>
    <w:rsid w:val="00F830EC"/>
    <w:rsid w:val="00F835FE"/>
    <w:rsid w:val="00F83C70"/>
    <w:rsid w:val="00F83CA9"/>
    <w:rsid w:val="00F83CB2"/>
    <w:rsid w:val="00F83E96"/>
    <w:rsid w:val="00F846BD"/>
    <w:rsid w:val="00F84728"/>
    <w:rsid w:val="00F8484B"/>
    <w:rsid w:val="00F848A3"/>
    <w:rsid w:val="00F848B6"/>
    <w:rsid w:val="00F85159"/>
    <w:rsid w:val="00F853FE"/>
    <w:rsid w:val="00F854E6"/>
    <w:rsid w:val="00F85B77"/>
    <w:rsid w:val="00F8613D"/>
    <w:rsid w:val="00F868EC"/>
    <w:rsid w:val="00F86AAB"/>
    <w:rsid w:val="00F86F7E"/>
    <w:rsid w:val="00F871E5"/>
    <w:rsid w:val="00F8731A"/>
    <w:rsid w:val="00F87392"/>
    <w:rsid w:val="00F87443"/>
    <w:rsid w:val="00F87763"/>
    <w:rsid w:val="00F878A2"/>
    <w:rsid w:val="00F87BFE"/>
    <w:rsid w:val="00F87ECE"/>
    <w:rsid w:val="00F90167"/>
    <w:rsid w:val="00F904A0"/>
    <w:rsid w:val="00F906BE"/>
    <w:rsid w:val="00F90A26"/>
    <w:rsid w:val="00F90A2C"/>
    <w:rsid w:val="00F90A5F"/>
    <w:rsid w:val="00F90A73"/>
    <w:rsid w:val="00F90C5C"/>
    <w:rsid w:val="00F91038"/>
    <w:rsid w:val="00F910A2"/>
    <w:rsid w:val="00F9140F"/>
    <w:rsid w:val="00F915C4"/>
    <w:rsid w:val="00F91624"/>
    <w:rsid w:val="00F91819"/>
    <w:rsid w:val="00F9194A"/>
    <w:rsid w:val="00F91EA9"/>
    <w:rsid w:val="00F925A9"/>
    <w:rsid w:val="00F9273A"/>
    <w:rsid w:val="00F92C7A"/>
    <w:rsid w:val="00F93222"/>
    <w:rsid w:val="00F932BB"/>
    <w:rsid w:val="00F93881"/>
    <w:rsid w:val="00F93BEE"/>
    <w:rsid w:val="00F93C83"/>
    <w:rsid w:val="00F93E55"/>
    <w:rsid w:val="00F93EB3"/>
    <w:rsid w:val="00F93F46"/>
    <w:rsid w:val="00F94081"/>
    <w:rsid w:val="00F941CF"/>
    <w:rsid w:val="00F94349"/>
    <w:rsid w:val="00F946B0"/>
    <w:rsid w:val="00F9475B"/>
    <w:rsid w:val="00F9479B"/>
    <w:rsid w:val="00F94F02"/>
    <w:rsid w:val="00F95067"/>
    <w:rsid w:val="00F95116"/>
    <w:rsid w:val="00F952D3"/>
    <w:rsid w:val="00F95696"/>
    <w:rsid w:val="00F958EF"/>
    <w:rsid w:val="00F96750"/>
    <w:rsid w:val="00F9692C"/>
    <w:rsid w:val="00F96FC1"/>
    <w:rsid w:val="00F976E1"/>
    <w:rsid w:val="00F9770F"/>
    <w:rsid w:val="00F977A0"/>
    <w:rsid w:val="00F97878"/>
    <w:rsid w:val="00F97A13"/>
    <w:rsid w:val="00F97D48"/>
    <w:rsid w:val="00F97E26"/>
    <w:rsid w:val="00F97E95"/>
    <w:rsid w:val="00FA0048"/>
    <w:rsid w:val="00FA02D7"/>
    <w:rsid w:val="00FA0600"/>
    <w:rsid w:val="00FA0674"/>
    <w:rsid w:val="00FA073E"/>
    <w:rsid w:val="00FA0ACA"/>
    <w:rsid w:val="00FA0D81"/>
    <w:rsid w:val="00FA0DF5"/>
    <w:rsid w:val="00FA1171"/>
    <w:rsid w:val="00FA1E1D"/>
    <w:rsid w:val="00FA205D"/>
    <w:rsid w:val="00FA2139"/>
    <w:rsid w:val="00FA2497"/>
    <w:rsid w:val="00FA255A"/>
    <w:rsid w:val="00FA258B"/>
    <w:rsid w:val="00FA2664"/>
    <w:rsid w:val="00FA2728"/>
    <w:rsid w:val="00FA35C7"/>
    <w:rsid w:val="00FA364C"/>
    <w:rsid w:val="00FA3830"/>
    <w:rsid w:val="00FA3940"/>
    <w:rsid w:val="00FA39E2"/>
    <w:rsid w:val="00FA3AA0"/>
    <w:rsid w:val="00FA3C82"/>
    <w:rsid w:val="00FA3F6E"/>
    <w:rsid w:val="00FA408C"/>
    <w:rsid w:val="00FA42C8"/>
    <w:rsid w:val="00FA47F3"/>
    <w:rsid w:val="00FA47F7"/>
    <w:rsid w:val="00FA4CEF"/>
    <w:rsid w:val="00FA51CD"/>
    <w:rsid w:val="00FA5530"/>
    <w:rsid w:val="00FA56FB"/>
    <w:rsid w:val="00FA5B42"/>
    <w:rsid w:val="00FA5C6D"/>
    <w:rsid w:val="00FA5F83"/>
    <w:rsid w:val="00FA6295"/>
    <w:rsid w:val="00FA65D2"/>
    <w:rsid w:val="00FA666C"/>
    <w:rsid w:val="00FA66AF"/>
    <w:rsid w:val="00FA66BD"/>
    <w:rsid w:val="00FA67C7"/>
    <w:rsid w:val="00FA689D"/>
    <w:rsid w:val="00FA6A5D"/>
    <w:rsid w:val="00FA6AFA"/>
    <w:rsid w:val="00FA6B33"/>
    <w:rsid w:val="00FA6B5A"/>
    <w:rsid w:val="00FA6DA7"/>
    <w:rsid w:val="00FA6DB0"/>
    <w:rsid w:val="00FA733A"/>
    <w:rsid w:val="00FA7375"/>
    <w:rsid w:val="00FA7DF8"/>
    <w:rsid w:val="00FB0007"/>
    <w:rsid w:val="00FB0075"/>
    <w:rsid w:val="00FB00CE"/>
    <w:rsid w:val="00FB0516"/>
    <w:rsid w:val="00FB06B9"/>
    <w:rsid w:val="00FB06D6"/>
    <w:rsid w:val="00FB08AF"/>
    <w:rsid w:val="00FB0CF8"/>
    <w:rsid w:val="00FB1005"/>
    <w:rsid w:val="00FB107F"/>
    <w:rsid w:val="00FB10C2"/>
    <w:rsid w:val="00FB1317"/>
    <w:rsid w:val="00FB158E"/>
    <w:rsid w:val="00FB17C7"/>
    <w:rsid w:val="00FB1936"/>
    <w:rsid w:val="00FB19B7"/>
    <w:rsid w:val="00FB1B01"/>
    <w:rsid w:val="00FB1F09"/>
    <w:rsid w:val="00FB23B5"/>
    <w:rsid w:val="00FB2469"/>
    <w:rsid w:val="00FB2583"/>
    <w:rsid w:val="00FB2643"/>
    <w:rsid w:val="00FB2CEA"/>
    <w:rsid w:val="00FB2CF6"/>
    <w:rsid w:val="00FB2D43"/>
    <w:rsid w:val="00FB322D"/>
    <w:rsid w:val="00FB32C8"/>
    <w:rsid w:val="00FB35B5"/>
    <w:rsid w:val="00FB361D"/>
    <w:rsid w:val="00FB3EA6"/>
    <w:rsid w:val="00FB3FCD"/>
    <w:rsid w:val="00FB4166"/>
    <w:rsid w:val="00FB44E9"/>
    <w:rsid w:val="00FB462F"/>
    <w:rsid w:val="00FB46DF"/>
    <w:rsid w:val="00FB4B81"/>
    <w:rsid w:val="00FB4F74"/>
    <w:rsid w:val="00FB551F"/>
    <w:rsid w:val="00FB55D9"/>
    <w:rsid w:val="00FB56DE"/>
    <w:rsid w:val="00FB56E8"/>
    <w:rsid w:val="00FB599D"/>
    <w:rsid w:val="00FB5A29"/>
    <w:rsid w:val="00FB5B30"/>
    <w:rsid w:val="00FB5B63"/>
    <w:rsid w:val="00FB5D36"/>
    <w:rsid w:val="00FB5E50"/>
    <w:rsid w:val="00FB64D2"/>
    <w:rsid w:val="00FB6A7E"/>
    <w:rsid w:val="00FB6C5F"/>
    <w:rsid w:val="00FB77F4"/>
    <w:rsid w:val="00FB7B18"/>
    <w:rsid w:val="00FB7D8E"/>
    <w:rsid w:val="00FB7FB9"/>
    <w:rsid w:val="00FC01F2"/>
    <w:rsid w:val="00FC0257"/>
    <w:rsid w:val="00FC0440"/>
    <w:rsid w:val="00FC08EF"/>
    <w:rsid w:val="00FC0BF7"/>
    <w:rsid w:val="00FC0D40"/>
    <w:rsid w:val="00FC0F64"/>
    <w:rsid w:val="00FC17C6"/>
    <w:rsid w:val="00FC1960"/>
    <w:rsid w:val="00FC19AC"/>
    <w:rsid w:val="00FC2033"/>
    <w:rsid w:val="00FC279F"/>
    <w:rsid w:val="00FC299D"/>
    <w:rsid w:val="00FC29E0"/>
    <w:rsid w:val="00FC2B4D"/>
    <w:rsid w:val="00FC2B71"/>
    <w:rsid w:val="00FC2E12"/>
    <w:rsid w:val="00FC3078"/>
    <w:rsid w:val="00FC3397"/>
    <w:rsid w:val="00FC3591"/>
    <w:rsid w:val="00FC3593"/>
    <w:rsid w:val="00FC36E0"/>
    <w:rsid w:val="00FC3E03"/>
    <w:rsid w:val="00FC3EF4"/>
    <w:rsid w:val="00FC4099"/>
    <w:rsid w:val="00FC420B"/>
    <w:rsid w:val="00FC423E"/>
    <w:rsid w:val="00FC4355"/>
    <w:rsid w:val="00FC4390"/>
    <w:rsid w:val="00FC456D"/>
    <w:rsid w:val="00FC4D1E"/>
    <w:rsid w:val="00FC4DAA"/>
    <w:rsid w:val="00FC51DE"/>
    <w:rsid w:val="00FC51E2"/>
    <w:rsid w:val="00FC566F"/>
    <w:rsid w:val="00FC5918"/>
    <w:rsid w:val="00FC5B15"/>
    <w:rsid w:val="00FC5D26"/>
    <w:rsid w:val="00FC5F22"/>
    <w:rsid w:val="00FC627C"/>
    <w:rsid w:val="00FC648D"/>
    <w:rsid w:val="00FC6804"/>
    <w:rsid w:val="00FC6B45"/>
    <w:rsid w:val="00FC6D2A"/>
    <w:rsid w:val="00FC6EFA"/>
    <w:rsid w:val="00FC70AD"/>
    <w:rsid w:val="00FC712F"/>
    <w:rsid w:val="00FC74CB"/>
    <w:rsid w:val="00FC7756"/>
    <w:rsid w:val="00FC78AB"/>
    <w:rsid w:val="00FC78DF"/>
    <w:rsid w:val="00FD025C"/>
    <w:rsid w:val="00FD0344"/>
    <w:rsid w:val="00FD050B"/>
    <w:rsid w:val="00FD06E6"/>
    <w:rsid w:val="00FD07DF"/>
    <w:rsid w:val="00FD12B2"/>
    <w:rsid w:val="00FD15D0"/>
    <w:rsid w:val="00FD162B"/>
    <w:rsid w:val="00FD18B5"/>
    <w:rsid w:val="00FD201D"/>
    <w:rsid w:val="00FD2193"/>
    <w:rsid w:val="00FD225D"/>
    <w:rsid w:val="00FD233A"/>
    <w:rsid w:val="00FD238D"/>
    <w:rsid w:val="00FD2392"/>
    <w:rsid w:val="00FD23B9"/>
    <w:rsid w:val="00FD25A7"/>
    <w:rsid w:val="00FD26F9"/>
    <w:rsid w:val="00FD27F1"/>
    <w:rsid w:val="00FD2B65"/>
    <w:rsid w:val="00FD2E10"/>
    <w:rsid w:val="00FD2ECE"/>
    <w:rsid w:val="00FD2FCF"/>
    <w:rsid w:val="00FD3326"/>
    <w:rsid w:val="00FD378A"/>
    <w:rsid w:val="00FD3A05"/>
    <w:rsid w:val="00FD3FE5"/>
    <w:rsid w:val="00FD4263"/>
    <w:rsid w:val="00FD452F"/>
    <w:rsid w:val="00FD47D0"/>
    <w:rsid w:val="00FD4865"/>
    <w:rsid w:val="00FD49B3"/>
    <w:rsid w:val="00FD4B14"/>
    <w:rsid w:val="00FD4C9C"/>
    <w:rsid w:val="00FD4E8A"/>
    <w:rsid w:val="00FD4EBA"/>
    <w:rsid w:val="00FD514B"/>
    <w:rsid w:val="00FD5798"/>
    <w:rsid w:val="00FD58D9"/>
    <w:rsid w:val="00FD5D2B"/>
    <w:rsid w:val="00FD6037"/>
    <w:rsid w:val="00FD6087"/>
    <w:rsid w:val="00FD612D"/>
    <w:rsid w:val="00FD6213"/>
    <w:rsid w:val="00FD6703"/>
    <w:rsid w:val="00FD698E"/>
    <w:rsid w:val="00FD6A34"/>
    <w:rsid w:val="00FD6A77"/>
    <w:rsid w:val="00FD6DB0"/>
    <w:rsid w:val="00FD70F6"/>
    <w:rsid w:val="00FD7157"/>
    <w:rsid w:val="00FD734C"/>
    <w:rsid w:val="00FD75F0"/>
    <w:rsid w:val="00FD7620"/>
    <w:rsid w:val="00FD79CE"/>
    <w:rsid w:val="00FD7A74"/>
    <w:rsid w:val="00FD7C6F"/>
    <w:rsid w:val="00FD7F0C"/>
    <w:rsid w:val="00FE027B"/>
    <w:rsid w:val="00FE052A"/>
    <w:rsid w:val="00FE0A4F"/>
    <w:rsid w:val="00FE0AE7"/>
    <w:rsid w:val="00FE0D71"/>
    <w:rsid w:val="00FE0DC0"/>
    <w:rsid w:val="00FE0F2A"/>
    <w:rsid w:val="00FE1062"/>
    <w:rsid w:val="00FE11CF"/>
    <w:rsid w:val="00FE1250"/>
    <w:rsid w:val="00FE12B7"/>
    <w:rsid w:val="00FE12F5"/>
    <w:rsid w:val="00FE1669"/>
    <w:rsid w:val="00FE1886"/>
    <w:rsid w:val="00FE1920"/>
    <w:rsid w:val="00FE1A93"/>
    <w:rsid w:val="00FE2239"/>
    <w:rsid w:val="00FE22F6"/>
    <w:rsid w:val="00FE2749"/>
    <w:rsid w:val="00FE29E5"/>
    <w:rsid w:val="00FE2AB6"/>
    <w:rsid w:val="00FE2BD7"/>
    <w:rsid w:val="00FE2CB9"/>
    <w:rsid w:val="00FE2E7B"/>
    <w:rsid w:val="00FE2EBA"/>
    <w:rsid w:val="00FE2ECF"/>
    <w:rsid w:val="00FE3094"/>
    <w:rsid w:val="00FE3396"/>
    <w:rsid w:val="00FE3643"/>
    <w:rsid w:val="00FE3CC1"/>
    <w:rsid w:val="00FE41B4"/>
    <w:rsid w:val="00FE468B"/>
    <w:rsid w:val="00FE4780"/>
    <w:rsid w:val="00FE4D4A"/>
    <w:rsid w:val="00FE4F7A"/>
    <w:rsid w:val="00FE5082"/>
    <w:rsid w:val="00FE5239"/>
    <w:rsid w:val="00FE544B"/>
    <w:rsid w:val="00FE54DA"/>
    <w:rsid w:val="00FE555D"/>
    <w:rsid w:val="00FE55B0"/>
    <w:rsid w:val="00FE5677"/>
    <w:rsid w:val="00FE5F6A"/>
    <w:rsid w:val="00FE603A"/>
    <w:rsid w:val="00FE6176"/>
    <w:rsid w:val="00FE6737"/>
    <w:rsid w:val="00FE6742"/>
    <w:rsid w:val="00FE6ED3"/>
    <w:rsid w:val="00FE70B7"/>
    <w:rsid w:val="00FE77C2"/>
    <w:rsid w:val="00FE7BA9"/>
    <w:rsid w:val="00FE7F7F"/>
    <w:rsid w:val="00FF013A"/>
    <w:rsid w:val="00FF01C9"/>
    <w:rsid w:val="00FF01F5"/>
    <w:rsid w:val="00FF0536"/>
    <w:rsid w:val="00FF091E"/>
    <w:rsid w:val="00FF0B8D"/>
    <w:rsid w:val="00FF0DDB"/>
    <w:rsid w:val="00FF0E94"/>
    <w:rsid w:val="00FF0F19"/>
    <w:rsid w:val="00FF1545"/>
    <w:rsid w:val="00FF1724"/>
    <w:rsid w:val="00FF18B3"/>
    <w:rsid w:val="00FF1BBF"/>
    <w:rsid w:val="00FF1BC2"/>
    <w:rsid w:val="00FF1C31"/>
    <w:rsid w:val="00FF1C6C"/>
    <w:rsid w:val="00FF1C74"/>
    <w:rsid w:val="00FF1CC6"/>
    <w:rsid w:val="00FF1F37"/>
    <w:rsid w:val="00FF20AC"/>
    <w:rsid w:val="00FF224C"/>
    <w:rsid w:val="00FF27ED"/>
    <w:rsid w:val="00FF2887"/>
    <w:rsid w:val="00FF29EA"/>
    <w:rsid w:val="00FF308E"/>
    <w:rsid w:val="00FF348B"/>
    <w:rsid w:val="00FF373A"/>
    <w:rsid w:val="00FF3A11"/>
    <w:rsid w:val="00FF3D6A"/>
    <w:rsid w:val="00FF3FA0"/>
    <w:rsid w:val="00FF4939"/>
    <w:rsid w:val="00FF4C05"/>
    <w:rsid w:val="00FF4CB3"/>
    <w:rsid w:val="00FF4CD3"/>
    <w:rsid w:val="00FF54F3"/>
    <w:rsid w:val="00FF58B5"/>
    <w:rsid w:val="00FF5921"/>
    <w:rsid w:val="00FF59EA"/>
    <w:rsid w:val="00FF59FC"/>
    <w:rsid w:val="00FF5B42"/>
    <w:rsid w:val="00FF5D7D"/>
    <w:rsid w:val="00FF6ABD"/>
    <w:rsid w:val="00FF6AF8"/>
    <w:rsid w:val="00FF7D9B"/>
    <w:rsid w:val="0109518E"/>
    <w:rsid w:val="0109A87F"/>
    <w:rsid w:val="010B7AC1"/>
    <w:rsid w:val="010E86EE"/>
    <w:rsid w:val="01102FFF"/>
    <w:rsid w:val="0115D580"/>
    <w:rsid w:val="01240BDF"/>
    <w:rsid w:val="0125A772"/>
    <w:rsid w:val="0125FD39"/>
    <w:rsid w:val="012EFEEF"/>
    <w:rsid w:val="01327A01"/>
    <w:rsid w:val="013F7986"/>
    <w:rsid w:val="0156EAC6"/>
    <w:rsid w:val="015F4139"/>
    <w:rsid w:val="0160C903"/>
    <w:rsid w:val="01619DA3"/>
    <w:rsid w:val="0162995B"/>
    <w:rsid w:val="016B47A2"/>
    <w:rsid w:val="017116C4"/>
    <w:rsid w:val="0173B90E"/>
    <w:rsid w:val="019410BB"/>
    <w:rsid w:val="019EEBD8"/>
    <w:rsid w:val="01ACAE17"/>
    <w:rsid w:val="01B013AF"/>
    <w:rsid w:val="01B7FE56"/>
    <w:rsid w:val="01B7FF87"/>
    <w:rsid w:val="01C9D6B3"/>
    <w:rsid w:val="01D2A773"/>
    <w:rsid w:val="01D8B14E"/>
    <w:rsid w:val="01D9D273"/>
    <w:rsid w:val="01DFB41D"/>
    <w:rsid w:val="01E6F1EF"/>
    <w:rsid w:val="01FA5ABE"/>
    <w:rsid w:val="020211CE"/>
    <w:rsid w:val="02050207"/>
    <w:rsid w:val="02158505"/>
    <w:rsid w:val="021D9285"/>
    <w:rsid w:val="021E6AFB"/>
    <w:rsid w:val="021F0A7F"/>
    <w:rsid w:val="02207B93"/>
    <w:rsid w:val="0225FA94"/>
    <w:rsid w:val="02265FB1"/>
    <w:rsid w:val="022D0729"/>
    <w:rsid w:val="023628F4"/>
    <w:rsid w:val="024097EB"/>
    <w:rsid w:val="024271DE"/>
    <w:rsid w:val="02428074"/>
    <w:rsid w:val="0245AE47"/>
    <w:rsid w:val="0248C153"/>
    <w:rsid w:val="025AC994"/>
    <w:rsid w:val="025F90ED"/>
    <w:rsid w:val="0260C050"/>
    <w:rsid w:val="026D8A71"/>
    <w:rsid w:val="0279047A"/>
    <w:rsid w:val="027C1AF2"/>
    <w:rsid w:val="02833010"/>
    <w:rsid w:val="02847146"/>
    <w:rsid w:val="028C140C"/>
    <w:rsid w:val="028D27DA"/>
    <w:rsid w:val="028E6046"/>
    <w:rsid w:val="02935C68"/>
    <w:rsid w:val="0296D9FB"/>
    <w:rsid w:val="029E3E11"/>
    <w:rsid w:val="02A50ECC"/>
    <w:rsid w:val="02AA58AB"/>
    <w:rsid w:val="02C8D605"/>
    <w:rsid w:val="02C9355E"/>
    <w:rsid w:val="02CD000D"/>
    <w:rsid w:val="02CF9EDA"/>
    <w:rsid w:val="02E46A39"/>
    <w:rsid w:val="02E75B46"/>
    <w:rsid w:val="02EAC38C"/>
    <w:rsid w:val="02F3E3CE"/>
    <w:rsid w:val="02F5C40F"/>
    <w:rsid w:val="02FFC9C5"/>
    <w:rsid w:val="0303FE9B"/>
    <w:rsid w:val="0304BAB4"/>
    <w:rsid w:val="03076360"/>
    <w:rsid w:val="030D82A9"/>
    <w:rsid w:val="030FB813"/>
    <w:rsid w:val="031F775B"/>
    <w:rsid w:val="0321897F"/>
    <w:rsid w:val="0327829C"/>
    <w:rsid w:val="03323EDC"/>
    <w:rsid w:val="03354CAF"/>
    <w:rsid w:val="03367E0A"/>
    <w:rsid w:val="0338B8A3"/>
    <w:rsid w:val="033E41B2"/>
    <w:rsid w:val="0349EFBE"/>
    <w:rsid w:val="03616410"/>
    <w:rsid w:val="0363DE28"/>
    <w:rsid w:val="0368B615"/>
    <w:rsid w:val="0387C248"/>
    <w:rsid w:val="038889F3"/>
    <w:rsid w:val="03A76452"/>
    <w:rsid w:val="03A807A1"/>
    <w:rsid w:val="03A82F53"/>
    <w:rsid w:val="03B0A41C"/>
    <w:rsid w:val="03BAD683"/>
    <w:rsid w:val="03BDA779"/>
    <w:rsid w:val="03BED2A5"/>
    <w:rsid w:val="03CE001B"/>
    <w:rsid w:val="03D6FFAD"/>
    <w:rsid w:val="03DB2ED1"/>
    <w:rsid w:val="03E6A7BB"/>
    <w:rsid w:val="03E75F18"/>
    <w:rsid w:val="03E85DC5"/>
    <w:rsid w:val="03EEEA28"/>
    <w:rsid w:val="03F2DCE4"/>
    <w:rsid w:val="03F2E9D6"/>
    <w:rsid w:val="040369DC"/>
    <w:rsid w:val="04076A9F"/>
    <w:rsid w:val="040F5108"/>
    <w:rsid w:val="041315BF"/>
    <w:rsid w:val="041402B1"/>
    <w:rsid w:val="041B60A0"/>
    <w:rsid w:val="041BA314"/>
    <w:rsid w:val="041EE3CA"/>
    <w:rsid w:val="042DBC9F"/>
    <w:rsid w:val="043288AF"/>
    <w:rsid w:val="04334C35"/>
    <w:rsid w:val="043784B7"/>
    <w:rsid w:val="043F2646"/>
    <w:rsid w:val="0452AD47"/>
    <w:rsid w:val="0463417A"/>
    <w:rsid w:val="047DF1C9"/>
    <w:rsid w:val="0480FA62"/>
    <w:rsid w:val="048E1AD8"/>
    <w:rsid w:val="04BBA200"/>
    <w:rsid w:val="04BE49FC"/>
    <w:rsid w:val="04C1F591"/>
    <w:rsid w:val="04CAAA90"/>
    <w:rsid w:val="04DC49CD"/>
    <w:rsid w:val="04EDB753"/>
    <w:rsid w:val="04EDF5C5"/>
    <w:rsid w:val="04F7E5A1"/>
    <w:rsid w:val="04F84125"/>
    <w:rsid w:val="0503F0BD"/>
    <w:rsid w:val="050C471D"/>
    <w:rsid w:val="050D7FD9"/>
    <w:rsid w:val="050F7457"/>
    <w:rsid w:val="0511240C"/>
    <w:rsid w:val="0514D3F6"/>
    <w:rsid w:val="051D5903"/>
    <w:rsid w:val="0520FDF5"/>
    <w:rsid w:val="052AB455"/>
    <w:rsid w:val="05311D33"/>
    <w:rsid w:val="053F1252"/>
    <w:rsid w:val="05413CCB"/>
    <w:rsid w:val="0553C906"/>
    <w:rsid w:val="055B6B15"/>
    <w:rsid w:val="055C5770"/>
    <w:rsid w:val="056B7269"/>
    <w:rsid w:val="05714550"/>
    <w:rsid w:val="057530D7"/>
    <w:rsid w:val="0576DAB5"/>
    <w:rsid w:val="05911350"/>
    <w:rsid w:val="05919E1E"/>
    <w:rsid w:val="0593A641"/>
    <w:rsid w:val="059A67D5"/>
    <w:rsid w:val="059AA5B4"/>
    <w:rsid w:val="059B14E6"/>
    <w:rsid w:val="05A92F4D"/>
    <w:rsid w:val="05BADBDA"/>
    <w:rsid w:val="05C1873D"/>
    <w:rsid w:val="05C5E270"/>
    <w:rsid w:val="05C8C431"/>
    <w:rsid w:val="05D40437"/>
    <w:rsid w:val="05D645D7"/>
    <w:rsid w:val="05DC7180"/>
    <w:rsid w:val="05E00326"/>
    <w:rsid w:val="05E99F70"/>
    <w:rsid w:val="05EF39A8"/>
    <w:rsid w:val="05FA2690"/>
    <w:rsid w:val="05FA510A"/>
    <w:rsid w:val="05FCF876"/>
    <w:rsid w:val="060413E1"/>
    <w:rsid w:val="06103CD1"/>
    <w:rsid w:val="06120BFE"/>
    <w:rsid w:val="0614D57B"/>
    <w:rsid w:val="0616F231"/>
    <w:rsid w:val="062CFF6B"/>
    <w:rsid w:val="06339EB4"/>
    <w:rsid w:val="063E6F6F"/>
    <w:rsid w:val="063F9112"/>
    <w:rsid w:val="063FCE6C"/>
    <w:rsid w:val="06488106"/>
    <w:rsid w:val="064CD6C5"/>
    <w:rsid w:val="065B0F52"/>
    <w:rsid w:val="065D388F"/>
    <w:rsid w:val="066436CC"/>
    <w:rsid w:val="067EBAAA"/>
    <w:rsid w:val="068D326E"/>
    <w:rsid w:val="06A78723"/>
    <w:rsid w:val="06ADB327"/>
    <w:rsid w:val="06B1B72A"/>
    <w:rsid w:val="06BD58AC"/>
    <w:rsid w:val="06C31BE3"/>
    <w:rsid w:val="06C5D0F9"/>
    <w:rsid w:val="06D08D95"/>
    <w:rsid w:val="06D45ED9"/>
    <w:rsid w:val="06E19CB5"/>
    <w:rsid w:val="06E6AE8C"/>
    <w:rsid w:val="06E8F5C9"/>
    <w:rsid w:val="070BF496"/>
    <w:rsid w:val="070EF8D9"/>
    <w:rsid w:val="071695E2"/>
    <w:rsid w:val="0716FC5F"/>
    <w:rsid w:val="071BEA7C"/>
    <w:rsid w:val="073E30CA"/>
    <w:rsid w:val="073E5EA0"/>
    <w:rsid w:val="0746ABE1"/>
    <w:rsid w:val="074BE511"/>
    <w:rsid w:val="07531A58"/>
    <w:rsid w:val="075AC533"/>
    <w:rsid w:val="07640B6C"/>
    <w:rsid w:val="07721FC4"/>
    <w:rsid w:val="0783BA36"/>
    <w:rsid w:val="0787F2CC"/>
    <w:rsid w:val="07955747"/>
    <w:rsid w:val="079A060B"/>
    <w:rsid w:val="079BAC46"/>
    <w:rsid w:val="079D4B47"/>
    <w:rsid w:val="07A8291D"/>
    <w:rsid w:val="07B80DC6"/>
    <w:rsid w:val="07C9BE84"/>
    <w:rsid w:val="07D139F4"/>
    <w:rsid w:val="07DBF321"/>
    <w:rsid w:val="07E2E185"/>
    <w:rsid w:val="07EA8F5B"/>
    <w:rsid w:val="07EE70F5"/>
    <w:rsid w:val="07FA57C6"/>
    <w:rsid w:val="08073198"/>
    <w:rsid w:val="080D24A1"/>
    <w:rsid w:val="081270C5"/>
    <w:rsid w:val="0812DC0D"/>
    <w:rsid w:val="0815E201"/>
    <w:rsid w:val="08262E5E"/>
    <w:rsid w:val="082A5E26"/>
    <w:rsid w:val="082FC694"/>
    <w:rsid w:val="08313AD8"/>
    <w:rsid w:val="0832B90B"/>
    <w:rsid w:val="08423FC4"/>
    <w:rsid w:val="085528A6"/>
    <w:rsid w:val="0868FC99"/>
    <w:rsid w:val="088155B7"/>
    <w:rsid w:val="0883CC31"/>
    <w:rsid w:val="0886E6F7"/>
    <w:rsid w:val="088A3AC4"/>
    <w:rsid w:val="088DAFBB"/>
    <w:rsid w:val="088ED93D"/>
    <w:rsid w:val="08959F6C"/>
    <w:rsid w:val="08A0D0DD"/>
    <w:rsid w:val="08AAC1BD"/>
    <w:rsid w:val="08B5D37F"/>
    <w:rsid w:val="08B611D9"/>
    <w:rsid w:val="08BEA381"/>
    <w:rsid w:val="08BF21AA"/>
    <w:rsid w:val="08C3E073"/>
    <w:rsid w:val="08C95200"/>
    <w:rsid w:val="08CABD10"/>
    <w:rsid w:val="08CDDD07"/>
    <w:rsid w:val="08D2F5E0"/>
    <w:rsid w:val="08E07F1C"/>
    <w:rsid w:val="08F69594"/>
    <w:rsid w:val="08FDABA9"/>
    <w:rsid w:val="09027F41"/>
    <w:rsid w:val="0905BC11"/>
    <w:rsid w:val="0905F9D2"/>
    <w:rsid w:val="09066272"/>
    <w:rsid w:val="090BA8DE"/>
    <w:rsid w:val="090DE206"/>
    <w:rsid w:val="0918DFA5"/>
    <w:rsid w:val="091E626D"/>
    <w:rsid w:val="091F2B32"/>
    <w:rsid w:val="0921396B"/>
    <w:rsid w:val="092A1443"/>
    <w:rsid w:val="092AD19B"/>
    <w:rsid w:val="09315B2E"/>
    <w:rsid w:val="09365307"/>
    <w:rsid w:val="09381536"/>
    <w:rsid w:val="093AB841"/>
    <w:rsid w:val="0946D14E"/>
    <w:rsid w:val="095019FF"/>
    <w:rsid w:val="0957690D"/>
    <w:rsid w:val="09582A96"/>
    <w:rsid w:val="095D456D"/>
    <w:rsid w:val="09655204"/>
    <w:rsid w:val="096C7260"/>
    <w:rsid w:val="096CC391"/>
    <w:rsid w:val="0971BA13"/>
    <w:rsid w:val="0972D3FB"/>
    <w:rsid w:val="097A8670"/>
    <w:rsid w:val="097DC038"/>
    <w:rsid w:val="0986265C"/>
    <w:rsid w:val="098A8521"/>
    <w:rsid w:val="098B2614"/>
    <w:rsid w:val="099A0037"/>
    <w:rsid w:val="099C3D13"/>
    <w:rsid w:val="099CD479"/>
    <w:rsid w:val="099D0115"/>
    <w:rsid w:val="09AD4C75"/>
    <w:rsid w:val="09B1D2A8"/>
    <w:rsid w:val="09B67E1D"/>
    <w:rsid w:val="09BB1ECA"/>
    <w:rsid w:val="09BE065B"/>
    <w:rsid w:val="09C0277A"/>
    <w:rsid w:val="09C23079"/>
    <w:rsid w:val="09C59ADC"/>
    <w:rsid w:val="09DB5B6E"/>
    <w:rsid w:val="09DFEB62"/>
    <w:rsid w:val="09E1EEC3"/>
    <w:rsid w:val="09E29C19"/>
    <w:rsid w:val="09E3050B"/>
    <w:rsid w:val="09E5C93F"/>
    <w:rsid w:val="09E8FCF9"/>
    <w:rsid w:val="09EA0533"/>
    <w:rsid w:val="09F2D3D4"/>
    <w:rsid w:val="0A07B337"/>
    <w:rsid w:val="0A180391"/>
    <w:rsid w:val="0A1C9191"/>
    <w:rsid w:val="0A1CC1D1"/>
    <w:rsid w:val="0A1E4F4E"/>
    <w:rsid w:val="0A23CA5D"/>
    <w:rsid w:val="0A2ADC6F"/>
    <w:rsid w:val="0A3198D7"/>
    <w:rsid w:val="0A3694AD"/>
    <w:rsid w:val="0A3AFA08"/>
    <w:rsid w:val="0A424D41"/>
    <w:rsid w:val="0A44E9B4"/>
    <w:rsid w:val="0A4C880C"/>
    <w:rsid w:val="0A58FDC0"/>
    <w:rsid w:val="0A59BFFF"/>
    <w:rsid w:val="0A6DCF33"/>
    <w:rsid w:val="0A754F9F"/>
    <w:rsid w:val="0A8EA974"/>
    <w:rsid w:val="0A9E6B0F"/>
    <w:rsid w:val="0AA1678B"/>
    <w:rsid w:val="0AA70D2A"/>
    <w:rsid w:val="0AA9372D"/>
    <w:rsid w:val="0AC3E944"/>
    <w:rsid w:val="0ACE8DE5"/>
    <w:rsid w:val="0ADB4257"/>
    <w:rsid w:val="0AFAC328"/>
    <w:rsid w:val="0B0B6CAD"/>
    <w:rsid w:val="0B171629"/>
    <w:rsid w:val="0B1BAA0A"/>
    <w:rsid w:val="0B1FB5B0"/>
    <w:rsid w:val="0B234B57"/>
    <w:rsid w:val="0B28EEB3"/>
    <w:rsid w:val="0B37929D"/>
    <w:rsid w:val="0B3B4220"/>
    <w:rsid w:val="0B3E46F1"/>
    <w:rsid w:val="0B45888F"/>
    <w:rsid w:val="0B5D0CEA"/>
    <w:rsid w:val="0B672725"/>
    <w:rsid w:val="0B6A7ED7"/>
    <w:rsid w:val="0B7228FC"/>
    <w:rsid w:val="0B865390"/>
    <w:rsid w:val="0B891205"/>
    <w:rsid w:val="0B8B3269"/>
    <w:rsid w:val="0B8B8340"/>
    <w:rsid w:val="0BA6002A"/>
    <w:rsid w:val="0BB1E83D"/>
    <w:rsid w:val="0BBF6C58"/>
    <w:rsid w:val="0BC3781B"/>
    <w:rsid w:val="0BC92BC8"/>
    <w:rsid w:val="0BCAE5BC"/>
    <w:rsid w:val="0BD43148"/>
    <w:rsid w:val="0BD86E17"/>
    <w:rsid w:val="0BDCA90A"/>
    <w:rsid w:val="0BDE8B04"/>
    <w:rsid w:val="0BE0BDF5"/>
    <w:rsid w:val="0BF88946"/>
    <w:rsid w:val="0BF94208"/>
    <w:rsid w:val="0BFCDE3C"/>
    <w:rsid w:val="0C0491DB"/>
    <w:rsid w:val="0C049207"/>
    <w:rsid w:val="0C08208E"/>
    <w:rsid w:val="0C0C613C"/>
    <w:rsid w:val="0C0F3EA6"/>
    <w:rsid w:val="0C1196AD"/>
    <w:rsid w:val="0C145EB5"/>
    <w:rsid w:val="0C1CCC2E"/>
    <w:rsid w:val="0C1D42E3"/>
    <w:rsid w:val="0C1D69EF"/>
    <w:rsid w:val="0C230C4C"/>
    <w:rsid w:val="0C2F6761"/>
    <w:rsid w:val="0C2F766C"/>
    <w:rsid w:val="0C3D9A94"/>
    <w:rsid w:val="0C4A62D3"/>
    <w:rsid w:val="0C561416"/>
    <w:rsid w:val="0C5C71D3"/>
    <w:rsid w:val="0C6EDDE2"/>
    <w:rsid w:val="0C6FF655"/>
    <w:rsid w:val="0C727CF5"/>
    <w:rsid w:val="0C7612AA"/>
    <w:rsid w:val="0C7B448E"/>
    <w:rsid w:val="0C7D8895"/>
    <w:rsid w:val="0C8AE28B"/>
    <w:rsid w:val="0C8AE6C4"/>
    <w:rsid w:val="0C8CA07F"/>
    <w:rsid w:val="0C8CF4F8"/>
    <w:rsid w:val="0C90D126"/>
    <w:rsid w:val="0C91E84F"/>
    <w:rsid w:val="0C920C86"/>
    <w:rsid w:val="0C932C22"/>
    <w:rsid w:val="0C971D4E"/>
    <w:rsid w:val="0C9C761C"/>
    <w:rsid w:val="0CA6A664"/>
    <w:rsid w:val="0CCB2053"/>
    <w:rsid w:val="0CCCB650"/>
    <w:rsid w:val="0CD33764"/>
    <w:rsid w:val="0CDD2279"/>
    <w:rsid w:val="0CE0F242"/>
    <w:rsid w:val="0CEC39A7"/>
    <w:rsid w:val="0CED21EA"/>
    <w:rsid w:val="0CF401D4"/>
    <w:rsid w:val="0CF43B5A"/>
    <w:rsid w:val="0CF59DEB"/>
    <w:rsid w:val="0CFA3D63"/>
    <w:rsid w:val="0CFE3BB8"/>
    <w:rsid w:val="0CFE5F19"/>
    <w:rsid w:val="0D02F786"/>
    <w:rsid w:val="0D14AEAB"/>
    <w:rsid w:val="0D19BAA6"/>
    <w:rsid w:val="0D29D1D7"/>
    <w:rsid w:val="0D2BB839"/>
    <w:rsid w:val="0D3248D1"/>
    <w:rsid w:val="0D3D429B"/>
    <w:rsid w:val="0D466540"/>
    <w:rsid w:val="0D49369D"/>
    <w:rsid w:val="0D4E2951"/>
    <w:rsid w:val="0D51BFB5"/>
    <w:rsid w:val="0D5247EC"/>
    <w:rsid w:val="0D54CC9F"/>
    <w:rsid w:val="0D6029A8"/>
    <w:rsid w:val="0D729469"/>
    <w:rsid w:val="0D7D5BF7"/>
    <w:rsid w:val="0D886A91"/>
    <w:rsid w:val="0D8CFE6E"/>
    <w:rsid w:val="0D9D7ED0"/>
    <w:rsid w:val="0D9FEE00"/>
    <w:rsid w:val="0DA7702D"/>
    <w:rsid w:val="0DBAD0FD"/>
    <w:rsid w:val="0DBDA742"/>
    <w:rsid w:val="0DC6B46E"/>
    <w:rsid w:val="0DCEC061"/>
    <w:rsid w:val="0DD09DD9"/>
    <w:rsid w:val="0DD58234"/>
    <w:rsid w:val="0DD631EE"/>
    <w:rsid w:val="0DE3EBD7"/>
    <w:rsid w:val="0DE4534F"/>
    <w:rsid w:val="0DE51F19"/>
    <w:rsid w:val="0DE6A1C5"/>
    <w:rsid w:val="0DE6D7F7"/>
    <w:rsid w:val="0DFB13D9"/>
    <w:rsid w:val="0E009C6F"/>
    <w:rsid w:val="0E063201"/>
    <w:rsid w:val="0E093924"/>
    <w:rsid w:val="0E0B91F2"/>
    <w:rsid w:val="0E0F94A0"/>
    <w:rsid w:val="0E116ACD"/>
    <w:rsid w:val="0E280CAA"/>
    <w:rsid w:val="0E2AA55A"/>
    <w:rsid w:val="0E2DB032"/>
    <w:rsid w:val="0E321BDA"/>
    <w:rsid w:val="0E41D355"/>
    <w:rsid w:val="0E43E612"/>
    <w:rsid w:val="0E477ED2"/>
    <w:rsid w:val="0E4A16CC"/>
    <w:rsid w:val="0E549D60"/>
    <w:rsid w:val="0E594189"/>
    <w:rsid w:val="0E59CDBA"/>
    <w:rsid w:val="0E621AF9"/>
    <w:rsid w:val="0E95E3E6"/>
    <w:rsid w:val="0E9E0BF9"/>
    <w:rsid w:val="0EA4CBF5"/>
    <w:rsid w:val="0EA6FF67"/>
    <w:rsid w:val="0EAA7AE5"/>
    <w:rsid w:val="0EAB963C"/>
    <w:rsid w:val="0EB09A9B"/>
    <w:rsid w:val="0ECAD2BE"/>
    <w:rsid w:val="0ECBC550"/>
    <w:rsid w:val="0EDEAFB0"/>
    <w:rsid w:val="0EE410E6"/>
    <w:rsid w:val="0EE6B24A"/>
    <w:rsid w:val="0EECA862"/>
    <w:rsid w:val="0EF125BE"/>
    <w:rsid w:val="0EF4754D"/>
    <w:rsid w:val="0F1A7978"/>
    <w:rsid w:val="0F1CA6B3"/>
    <w:rsid w:val="0F21A226"/>
    <w:rsid w:val="0F241BEA"/>
    <w:rsid w:val="0F26020C"/>
    <w:rsid w:val="0F27A1D8"/>
    <w:rsid w:val="0F2871BE"/>
    <w:rsid w:val="0F2CE484"/>
    <w:rsid w:val="0F2D1CB5"/>
    <w:rsid w:val="0F3F8AC1"/>
    <w:rsid w:val="0F3FD0D9"/>
    <w:rsid w:val="0F40F4A1"/>
    <w:rsid w:val="0F4B310C"/>
    <w:rsid w:val="0F52C81A"/>
    <w:rsid w:val="0F54E3A5"/>
    <w:rsid w:val="0F5841EB"/>
    <w:rsid w:val="0F6188B0"/>
    <w:rsid w:val="0F63830C"/>
    <w:rsid w:val="0F74C467"/>
    <w:rsid w:val="0F800381"/>
    <w:rsid w:val="0F82A96C"/>
    <w:rsid w:val="0F8C26E3"/>
    <w:rsid w:val="0F981A05"/>
    <w:rsid w:val="0FA82727"/>
    <w:rsid w:val="0FA904E8"/>
    <w:rsid w:val="0FADFBA7"/>
    <w:rsid w:val="0FB1B745"/>
    <w:rsid w:val="0FB28C73"/>
    <w:rsid w:val="0FB4719F"/>
    <w:rsid w:val="0FBD5D71"/>
    <w:rsid w:val="0FBD885B"/>
    <w:rsid w:val="0FBDF4AC"/>
    <w:rsid w:val="0FC9ED20"/>
    <w:rsid w:val="0FCA1399"/>
    <w:rsid w:val="0FCF69E5"/>
    <w:rsid w:val="0FD180F6"/>
    <w:rsid w:val="0FDFB676"/>
    <w:rsid w:val="0FE1505C"/>
    <w:rsid w:val="0FE6ECF0"/>
    <w:rsid w:val="0FEE63DF"/>
    <w:rsid w:val="0FF08DC8"/>
    <w:rsid w:val="0FF5382B"/>
    <w:rsid w:val="0FF601CB"/>
    <w:rsid w:val="100FADE7"/>
    <w:rsid w:val="1013CFB7"/>
    <w:rsid w:val="101A50F6"/>
    <w:rsid w:val="101D92DE"/>
    <w:rsid w:val="101E124F"/>
    <w:rsid w:val="1037B710"/>
    <w:rsid w:val="103B231E"/>
    <w:rsid w:val="103DCE39"/>
    <w:rsid w:val="10409C56"/>
    <w:rsid w:val="1045DF69"/>
    <w:rsid w:val="104F3266"/>
    <w:rsid w:val="105009F6"/>
    <w:rsid w:val="105059F8"/>
    <w:rsid w:val="1051280B"/>
    <w:rsid w:val="10591425"/>
    <w:rsid w:val="105E6C48"/>
    <w:rsid w:val="1083B033"/>
    <w:rsid w:val="108FF8C1"/>
    <w:rsid w:val="109907AE"/>
    <w:rsid w:val="10AA2D4F"/>
    <w:rsid w:val="10B580DD"/>
    <w:rsid w:val="10B6DF91"/>
    <w:rsid w:val="10C0DAAB"/>
    <w:rsid w:val="10C4CEA7"/>
    <w:rsid w:val="10D639D7"/>
    <w:rsid w:val="10E7016D"/>
    <w:rsid w:val="10E7799A"/>
    <w:rsid w:val="10E7CB6B"/>
    <w:rsid w:val="11094A2C"/>
    <w:rsid w:val="110FAA40"/>
    <w:rsid w:val="112AEA21"/>
    <w:rsid w:val="1133E603"/>
    <w:rsid w:val="113FD11B"/>
    <w:rsid w:val="114BE2D1"/>
    <w:rsid w:val="114DDED1"/>
    <w:rsid w:val="11501550"/>
    <w:rsid w:val="11514751"/>
    <w:rsid w:val="115A5C85"/>
    <w:rsid w:val="116F51A2"/>
    <w:rsid w:val="118066CD"/>
    <w:rsid w:val="1180EDF5"/>
    <w:rsid w:val="118BE4BF"/>
    <w:rsid w:val="118D402B"/>
    <w:rsid w:val="118FD6C6"/>
    <w:rsid w:val="1198FD14"/>
    <w:rsid w:val="11A2291A"/>
    <w:rsid w:val="11AE8116"/>
    <w:rsid w:val="11B799EC"/>
    <w:rsid w:val="11CD88E0"/>
    <w:rsid w:val="11DB8288"/>
    <w:rsid w:val="11E2AEDF"/>
    <w:rsid w:val="11E30B57"/>
    <w:rsid w:val="11E3622A"/>
    <w:rsid w:val="11E3B8C7"/>
    <w:rsid w:val="11E6CF74"/>
    <w:rsid w:val="11E8DB9C"/>
    <w:rsid w:val="11EBDA57"/>
    <w:rsid w:val="11EF89EA"/>
    <w:rsid w:val="11F44A56"/>
    <w:rsid w:val="11F8A101"/>
    <w:rsid w:val="120247DF"/>
    <w:rsid w:val="12057BF6"/>
    <w:rsid w:val="120BB9A1"/>
    <w:rsid w:val="1222A37F"/>
    <w:rsid w:val="12240747"/>
    <w:rsid w:val="123100BE"/>
    <w:rsid w:val="123A2D27"/>
    <w:rsid w:val="123AC781"/>
    <w:rsid w:val="12453563"/>
    <w:rsid w:val="124AF716"/>
    <w:rsid w:val="124C4829"/>
    <w:rsid w:val="12501D68"/>
    <w:rsid w:val="125061C4"/>
    <w:rsid w:val="1257CCF7"/>
    <w:rsid w:val="12589F0D"/>
    <w:rsid w:val="1261B564"/>
    <w:rsid w:val="126A3FB6"/>
    <w:rsid w:val="126CE5FF"/>
    <w:rsid w:val="12716BA2"/>
    <w:rsid w:val="12722E2D"/>
    <w:rsid w:val="1280FF2B"/>
    <w:rsid w:val="1287D1C6"/>
    <w:rsid w:val="128E606D"/>
    <w:rsid w:val="12939106"/>
    <w:rsid w:val="12944884"/>
    <w:rsid w:val="12985B7B"/>
    <w:rsid w:val="12A03145"/>
    <w:rsid w:val="12A90EEF"/>
    <w:rsid w:val="12B44859"/>
    <w:rsid w:val="12B7AE3A"/>
    <w:rsid w:val="12C2A7FC"/>
    <w:rsid w:val="12D0F689"/>
    <w:rsid w:val="12D1A204"/>
    <w:rsid w:val="12D48B37"/>
    <w:rsid w:val="12D4E0C3"/>
    <w:rsid w:val="12DC77C2"/>
    <w:rsid w:val="12DDED90"/>
    <w:rsid w:val="12E14AB3"/>
    <w:rsid w:val="12ED1753"/>
    <w:rsid w:val="12F9917D"/>
    <w:rsid w:val="12FFDFD9"/>
    <w:rsid w:val="1309077C"/>
    <w:rsid w:val="130AF33B"/>
    <w:rsid w:val="130B5408"/>
    <w:rsid w:val="130C9D8D"/>
    <w:rsid w:val="130DDE23"/>
    <w:rsid w:val="1321CA0B"/>
    <w:rsid w:val="132704C8"/>
    <w:rsid w:val="1342F093"/>
    <w:rsid w:val="1346095A"/>
    <w:rsid w:val="135910AD"/>
    <w:rsid w:val="13649DB0"/>
    <w:rsid w:val="136D97A0"/>
    <w:rsid w:val="138158A9"/>
    <w:rsid w:val="1383E286"/>
    <w:rsid w:val="13851F32"/>
    <w:rsid w:val="138753E8"/>
    <w:rsid w:val="13881F39"/>
    <w:rsid w:val="138C9AA5"/>
    <w:rsid w:val="1391CA9B"/>
    <w:rsid w:val="13A14D42"/>
    <w:rsid w:val="13ADE3AC"/>
    <w:rsid w:val="13AF1DD6"/>
    <w:rsid w:val="13C5B64C"/>
    <w:rsid w:val="13C7EB8D"/>
    <w:rsid w:val="13CFA202"/>
    <w:rsid w:val="13D0806E"/>
    <w:rsid w:val="13D757A1"/>
    <w:rsid w:val="13DB3006"/>
    <w:rsid w:val="13E83846"/>
    <w:rsid w:val="140F22C5"/>
    <w:rsid w:val="140FBD52"/>
    <w:rsid w:val="140FFABE"/>
    <w:rsid w:val="1411C25C"/>
    <w:rsid w:val="14131BD6"/>
    <w:rsid w:val="1413CA37"/>
    <w:rsid w:val="142560E7"/>
    <w:rsid w:val="142FAFC9"/>
    <w:rsid w:val="14391A5F"/>
    <w:rsid w:val="1440F701"/>
    <w:rsid w:val="14474F1A"/>
    <w:rsid w:val="144D3774"/>
    <w:rsid w:val="144EB21D"/>
    <w:rsid w:val="146C83B0"/>
    <w:rsid w:val="1478F326"/>
    <w:rsid w:val="14827E9B"/>
    <w:rsid w:val="14928D0D"/>
    <w:rsid w:val="14938D9E"/>
    <w:rsid w:val="149898E6"/>
    <w:rsid w:val="1499852B"/>
    <w:rsid w:val="149BD817"/>
    <w:rsid w:val="149DDA67"/>
    <w:rsid w:val="14A0897D"/>
    <w:rsid w:val="14AC3E0D"/>
    <w:rsid w:val="14B0006D"/>
    <w:rsid w:val="14B284C9"/>
    <w:rsid w:val="14B447AF"/>
    <w:rsid w:val="14BF4E48"/>
    <w:rsid w:val="14C2A0BC"/>
    <w:rsid w:val="14C39061"/>
    <w:rsid w:val="14C87984"/>
    <w:rsid w:val="14D11548"/>
    <w:rsid w:val="14D4C1CA"/>
    <w:rsid w:val="14E2AA18"/>
    <w:rsid w:val="14F8AE1F"/>
    <w:rsid w:val="14FB01D8"/>
    <w:rsid w:val="150749F4"/>
    <w:rsid w:val="150E0D3F"/>
    <w:rsid w:val="1514B61A"/>
    <w:rsid w:val="15171D68"/>
    <w:rsid w:val="15185E55"/>
    <w:rsid w:val="151C189B"/>
    <w:rsid w:val="151C558F"/>
    <w:rsid w:val="151D290A"/>
    <w:rsid w:val="151F0B43"/>
    <w:rsid w:val="152F981B"/>
    <w:rsid w:val="153504BA"/>
    <w:rsid w:val="153F9776"/>
    <w:rsid w:val="1548CB7A"/>
    <w:rsid w:val="154AEB7D"/>
    <w:rsid w:val="155E5163"/>
    <w:rsid w:val="156CEA2D"/>
    <w:rsid w:val="156D71CC"/>
    <w:rsid w:val="157CA6B6"/>
    <w:rsid w:val="157DAB3E"/>
    <w:rsid w:val="1581322C"/>
    <w:rsid w:val="15868BA0"/>
    <w:rsid w:val="15889986"/>
    <w:rsid w:val="159E5CA9"/>
    <w:rsid w:val="15A2045B"/>
    <w:rsid w:val="15A7A072"/>
    <w:rsid w:val="15A9D5EC"/>
    <w:rsid w:val="15AE408F"/>
    <w:rsid w:val="15B081DA"/>
    <w:rsid w:val="15B69327"/>
    <w:rsid w:val="15B904F9"/>
    <w:rsid w:val="15B95E7E"/>
    <w:rsid w:val="15B99C33"/>
    <w:rsid w:val="15BCE141"/>
    <w:rsid w:val="15BF30A9"/>
    <w:rsid w:val="15DFE887"/>
    <w:rsid w:val="15EFDB0B"/>
    <w:rsid w:val="15F7A234"/>
    <w:rsid w:val="16085DBC"/>
    <w:rsid w:val="161336ED"/>
    <w:rsid w:val="161F07A6"/>
    <w:rsid w:val="16220D0A"/>
    <w:rsid w:val="1632F365"/>
    <w:rsid w:val="163A4F79"/>
    <w:rsid w:val="163D490D"/>
    <w:rsid w:val="163E6AC5"/>
    <w:rsid w:val="1641ECC9"/>
    <w:rsid w:val="16447E8F"/>
    <w:rsid w:val="164E7DE9"/>
    <w:rsid w:val="1652EF0D"/>
    <w:rsid w:val="1659D7BE"/>
    <w:rsid w:val="166324C5"/>
    <w:rsid w:val="16804E9D"/>
    <w:rsid w:val="16A117D5"/>
    <w:rsid w:val="16AAACB5"/>
    <w:rsid w:val="16AFDA25"/>
    <w:rsid w:val="16B5797D"/>
    <w:rsid w:val="16CE29CB"/>
    <w:rsid w:val="16D095BF"/>
    <w:rsid w:val="16E45BCF"/>
    <w:rsid w:val="16F60AE2"/>
    <w:rsid w:val="16FD5D7D"/>
    <w:rsid w:val="170867FD"/>
    <w:rsid w:val="170BE237"/>
    <w:rsid w:val="170C6B01"/>
    <w:rsid w:val="171C1BC1"/>
    <w:rsid w:val="171DCFD7"/>
    <w:rsid w:val="171EC721"/>
    <w:rsid w:val="1725A52A"/>
    <w:rsid w:val="173208C4"/>
    <w:rsid w:val="173307FA"/>
    <w:rsid w:val="17340608"/>
    <w:rsid w:val="1735C24E"/>
    <w:rsid w:val="173D6B7D"/>
    <w:rsid w:val="173DCE55"/>
    <w:rsid w:val="1741969C"/>
    <w:rsid w:val="17456125"/>
    <w:rsid w:val="1749D6A0"/>
    <w:rsid w:val="174DAE8E"/>
    <w:rsid w:val="174DDD29"/>
    <w:rsid w:val="174F564D"/>
    <w:rsid w:val="17585377"/>
    <w:rsid w:val="175B402C"/>
    <w:rsid w:val="175D252B"/>
    <w:rsid w:val="175FB39E"/>
    <w:rsid w:val="17772ECA"/>
    <w:rsid w:val="177DB1F2"/>
    <w:rsid w:val="17811D50"/>
    <w:rsid w:val="1782DC6B"/>
    <w:rsid w:val="178A6248"/>
    <w:rsid w:val="179170DF"/>
    <w:rsid w:val="17929BB2"/>
    <w:rsid w:val="17A03317"/>
    <w:rsid w:val="17A1AD72"/>
    <w:rsid w:val="17AABBD7"/>
    <w:rsid w:val="17B9B4BD"/>
    <w:rsid w:val="17BCFD2F"/>
    <w:rsid w:val="17BEC36B"/>
    <w:rsid w:val="17BF2C57"/>
    <w:rsid w:val="17CDAFE1"/>
    <w:rsid w:val="17CF8CD5"/>
    <w:rsid w:val="17D49BDB"/>
    <w:rsid w:val="17D62DE6"/>
    <w:rsid w:val="17DF6CC4"/>
    <w:rsid w:val="17E16F51"/>
    <w:rsid w:val="17F3EE9C"/>
    <w:rsid w:val="180751AE"/>
    <w:rsid w:val="18160C79"/>
    <w:rsid w:val="1835A75E"/>
    <w:rsid w:val="1836A3B0"/>
    <w:rsid w:val="18386098"/>
    <w:rsid w:val="184B677C"/>
    <w:rsid w:val="1856A7E1"/>
    <w:rsid w:val="185AE7D1"/>
    <w:rsid w:val="185D11E1"/>
    <w:rsid w:val="1872FCC3"/>
    <w:rsid w:val="187D71E8"/>
    <w:rsid w:val="1888B63E"/>
    <w:rsid w:val="1888E811"/>
    <w:rsid w:val="188E3127"/>
    <w:rsid w:val="18AC5D53"/>
    <w:rsid w:val="18ACD5BF"/>
    <w:rsid w:val="18B3E5D1"/>
    <w:rsid w:val="18BE094A"/>
    <w:rsid w:val="18D54FCA"/>
    <w:rsid w:val="18D72EB7"/>
    <w:rsid w:val="18DC2A77"/>
    <w:rsid w:val="18DDE954"/>
    <w:rsid w:val="18DF7660"/>
    <w:rsid w:val="18E84F64"/>
    <w:rsid w:val="18EA4938"/>
    <w:rsid w:val="18FAC33B"/>
    <w:rsid w:val="190C95C2"/>
    <w:rsid w:val="1916DCE1"/>
    <w:rsid w:val="192B0D60"/>
    <w:rsid w:val="192C79E8"/>
    <w:rsid w:val="1930C3AC"/>
    <w:rsid w:val="1932BBC3"/>
    <w:rsid w:val="1939055D"/>
    <w:rsid w:val="193E156F"/>
    <w:rsid w:val="193E6E8A"/>
    <w:rsid w:val="1954732F"/>
    <w:rsid w:val="196A55C5"/>
    <w:rsid w:val="196B03BD"/>
    <w:rsid w:val="19714B8A"/>
    <w:rsid w:val="197C2827"/>
    <w:rsid w:val="198354C7"/>
    <w:rsid w:val="1992575C"/>
    <w:rsid w:val="1998F2CB"/>
    <w:rsid w:val="19A015A6"/>
    <w:rsid w:val="19A15AE2"/>
    <w:rsid w:val="19A92B78"/>
    <w:rsid w:val="19AB6EDC"/>
    <w:rsid w:val="19ADC2EB"/>
    <w:rsid w:val="19B47BB6"/>
    <w:rsid w:val="19C7D02F"/>
    <w:rsid w:val="19CB86FC"/>
    <w:rsid w:val="19CBAC7F"/>
    <w:rsid w:val="19CD195F"/>
    <w:rsid w:val="19DC5FC9"/>
    <w:rsid w:val="19E7C53B"/>
    <w:rsid w:val="19F558A5"/>
    <w:rsid w:val="19F814DB"/>
    <w:rsid w:val="19F8C751"/>
    <w:rsid w:val="19FBB977"/>
    <w:rsid w:val="19FDCA3C"/>
    <w:rsid w:val="1A02298C"/>
    <w:rsid w:val="1A044EB9"/>
    <w:rsid w:val="1A106CEC"/>
    <w:rsid w:val="1A107F1C"/>
    <w:rsid w:val="1A18F990"/>
    <w:rsid w:val="1A1FEB51"/>
    <w:rsid w:val="1A20CA5A"/>
    <w:rsid w:val="1A31432E"/>
    <w:rsid w:val="1A391C1D"/>
    <w:rsid w:val="1A4C87D6"/>
    <w:rsid w:val="1A531077"/>
    <w:rsid w:val="1A5491BA"/>
    <w:rsid w:val="1A6761FC"/>
    <w:rsid w:val="1A6B356D"/>
    <w:rsid w:val="1A6E07E3"/>
    <w:rsid w:val="1A77CAD2"/>
    <w:rsid w:val="1A803EDB"/>
    <w:rsid w:val="1A921319"/>
    <w:rsid w:val="1A94C969"/>
    <w:rsid w:val="1AB3A914"/>
    <w:rsid w:val="1AB65E27"/>
    <w:rsid w:val="1AC2F892"/>
    <w:rsid w:val="1ACC6006"/>
    <w:rsid w:val="1ACDFD13"/>
    <w:rsid w:val="1AD38EBF"/>
    <w:rsid w:val="1AD4B8A3"/>
    <w:rsid w:val="1AE579B5"/>
    <w:rsid w:val="1AF2A802"/>
    <w:rsid w:val="1AFC01F0"/>
    <w:rsid w:val="1B07073B"/>
    <w:rsid w:val="1B0AA9DF"/>
    <w:rsid w:val="1B0C059D"/>
    <w:rsid w:val="1B1E17A3"/>
    <w:rsid w:val="1B254FB0"/>
    <w:rsid w:val="1B2FE2C8"/>
    <w:rsid w:val="1B4415B5"/>
    <w:rsid w:val="1B4A5D64"/>
    <w:rsid w:val="1B51104B"/>
    <w:rsid w:val="1B5327CC"/>
    <w:rsid w:val="1B54D86D"/>
    <w:rsid w:val="1B65EC5C"/>
    <w:rsid w:val="1B6CB184"/>
    <w:rsid w:val="1B771F94"/>
    <w:rsid w:val="1B7BA724"/>
    <w:rsid w:val="1B856FC1"/>
    <w:rsid w:val="1B894928"/>
    <w:rsid w:val="1B8C427A"/>
    <w:rsid w:val="1B8C6A8E"/>
    <w:rsid w:val="1B9163E0"/>
    <w:rsid w:val="1B93CE00"/>
    <w:rsid w:val="1B97849B"/>
    <w:rsid w:val="1B9BA5F5"/>
    <w:rsid w:val="1BA98DFF"/>
    <w:rsid w:val="1BB15661"/>
    <w:rsid w:val="1BC13193"/>
    <w:rsid w:val="1BC2A1A1"/>
    <w:rsid w:val="1BC3AA84"/>
    <w:rsid w:val="1BD90464"/>
    <w:rsid w:val="1BDBB531"/>
    <w:rsid w:val="1BE88F98"/>
    <w:rsid w:val="1BEC6325"/>
    <w:rsid w:val="1BF06869"/>
    <w:rsid w:val="1BF3A298"/>
    <w:rsid w:val="1BFA5DC9"/>
    <w:rsid w:val="1C20FCE6"/>
    <w:rsid w:val="1C21710C"/>
    <w:rsid w:val="1C247705"/>
    <w:rsid w:val="1C3ACCAC"/>
    <w:rsid w:val="1C4055FE"/>
    <w:rsid w:val="1C494B20"/>
    <w:rsid w:val="1C5C0A64"/>
    <w:rsid w:val="1C6218BC"/>
    <w:rsid w:val="1C62A737"/>
    <w:rsid w:val="1C67575F"/>
    <w:rsid w:val="1C679896"/>
    <w:rsid w:val="1C6F6916"/>
    <w:rsid w:val="1C766378"/>
    <w:rsid w:val="1C7AF9EC"/>
    <w:rsid w:val="1C7D40AB"/>
    <w:rsid w:val="1C7DD82E"/>
    <w:rsid w:val="1C91F411"/>
    <w:rsid w:val="1C9B3BEE"/>
    <w:rsid w:val="1CB18121"/>
    <w:rsid w:val="1CB4612E"/>
    <w:rsid w:val="1CC2DE45"/>
    <w:rsid w:val="1CC835F5"/>
    <w:rsid w:val="1CD5AA51"/>
    <w:rsid w:val="1CEA8122"/>
    <w:rsid w:val="1CEAC7A0"/>
    <w:rsid w:val="1CF36E81"/>
    <w:rsid w:val="1D01C22F"/>
    <w:rsid w:val="1D033548"/>
    <w:rsid w:val="1D0467CE"/>
    <w:rsid w:val="1D0C872A"/>
    <w:rsid w:val="1D116CF4"/>
    <w:rsid w:val="1D1DDAF1"/>
    <w:rsid w:val="1D24EFF2"/>
    <w:rsid w:val="1D270CE4"/>
    <w:rsid w:val="1D2CE330"/>
    <w:rsid w:val="1D3DA753"/>
    <w:rsid w:val="1D580429"/>
    <w:rsid w:val="1D58DBBE"/>
    <w:rsid w:val="1D5C2A40"/>
    <w:rsid w:val="1D670A18"/>
    <w:rsid w:val="1D69B24D"/>
    <w:rsid w:val="1D6A0A57"/>
    <w:rsid w:val="1D729ED0"/>
    <w:rsid w:val="1D78745D"/>
    <w:rsid w:val="1D787F56"/>
    <w:rsid w:val="1D7C0A7B"/>
    <w:rsid w:val="1D884373"/>
    <w:rsid w:val="1D8A554F"/>
    <w:rsid w:val="1D8DB126"/>
    <w:rsid w:val="1D92E4A2"/>
    <w:rsid w:val="1D9710AE"/>
    <w:rsid w:val="1D97C28B"/>
    <w:rsid w:val="1D9DE4C6"/>
    <w:rsid w:val="1D9E6194"/>
    <w:rsid w:val="1DA01E0F"/>
    <w:rsid w:val="1DA55C88"/>
    <w:rsid w:val="1DA9C306"/>
    <w:rsid w:val="1DB46D30"/>
    <w:rsid w:val="1DBD4CE1"/>
    <w:rsid w:val="1DCB8062"/>
    <w:rsid w:val="1DCC137F"/>
    <w:rsid w:val="1DD00C49"/>
    <w:rsid w:val="1DD172F0"/>
    <w:rsid w:val="1DD36E59"/>
    <w:rsid w:val="1DD4FEF3"/>
    <w:rsid w:val="1DEAC214"/>
    <w:rsid w:val="1DEB2B1A"/>
    <w:rsid w:val="1DEB30DA"/>
    <w:rsid w:val="1DFEE93F"/>
    <w:rsid w:val="1E02E671"/>
    <w:rsid w:val="1E0EC458"/>
    <w:rsid w:val="1E14378C"/>
    <w:rsid w:val="1E3415C9"/>
    <w:rsid w:val="1E3F5B5F"/>
    <w:rsid w:val="1E4F2123"/>
    <w:rsid w:val="1E50392C"/>
    <w:rsid w:val="1E5E14B5"/>
    <w:rsid w:val="1E64934A"/>
    <w:rsid w:val="1E72E420"/>
    <w:rsid w:val="1E7BAF5C"/>
    <w:rsid w:val="1E7F3C25"/>
    <w:rsid w:val="1E8100E7"/>
    <w:rsid w:val="1E81D998"/>
    <w:rsid w:val="1E836A82"/>
    <w:rsid w:val="1E8444CC"/>
    <w:rsid w:val="1E8CDB8F"/>
    <w:rsid w:val="1E90808D"/>
    <w:rsid w:val="1E98CD1A"/>
    <w:rsid w:val="1EA9DDB5"/>
    <w:rsid w:val="1EC030E9"/>
    <w:rsid w:val="1EC99BA9"/>
    <w:rsid w:val="1ED1B7B4"/>
    <w:rsid w:val="1ED4FF3B"/>
    <w:rsid w:val="1ED71611"/>
    <w:rsid w:val="1EE22627"/>
    <w:rsid w:val="1EE8614A"/>
    <w:rsid w:val="1EF0E478"/>
    <w:rsid w:val="1F08797D"/>
    <w:rsid w:val="1F0A25F3"/>
    <w:rsid w:val="1F146FBF"/>
    <w:rsid w:val="1F152349"/>
    <w:rsid w:val="1F15728D"/>
    <w:rsid w:val="1F158B46"/>
    <w:rsid w:val="1F15A44F"/>
    <w:rsid w:val="1F2F106A"/>
    <w:rsid w:val="1F31F91A"/>
    <w:rsid w:val="1F32EB35"/>
    <w:rsid w:val="1F3A2070"/>
    <w:rsid w:val="1F3DE661"/>
    <w:rsid w:val="1F3E3BC3"/>
    <w:rsid w:val="1F51E54D"/>
    <w:rsid w:val="1F55457C"/>
    <w:rsid w:val="1F657C15"/>
    <w:rsid w:val="1F6D57D4"/>
    <w:rsid w:val="1F743575"/>
    <w:rsid w:val="1F7A3DDF"/>
    <w:rsid w:val="1F7F35C4"/>
    <w:rsid w:val="1F892EF1"/>
    <w:rsid w:val="1F8A6235"/>
    <w:rsid w:val="1F8FC678"/>
    <w:rsid w:val="1F9E436F"/>
    <w:rsid w:val="1F9EB6D2"/>
    <w:rsid w:val="1F9FF88A"/>
    <w:rsid w:val="1FA13BF0"/>
    <w:rsid w:val="1FAEFED2"/>
    <w:rsid w:val="1FB4A059"/>
    <w:rsid w:val="1FB559D0"/>
    <w:rsid w:val="1FBA1DED"/>
    <w:rsid w:val="1FC14D5C"/>
    <w:rsid w:val="1FCB68FC"/>
    <w:rsid w:val="1FDCC27E"/>
    <w:rsid w:val="1FF9FB2F"/>
    <w:rsid w:val="20059627"/>
    <w:rsid w:val="2005DC50"/>
    <w:rsid w:val="200C4398"/>
    <w:rsid w:val="200CCCBC"/>
    <w:rsid w:val="201D31C2"/>
    <w:rsid w:val="202466EE"/>
    <w:rsid w:val="20276950"/>
    <w:rsid w:val="204085D5"/>
    <w:rsid w:val="2049DEF0"/>
    <w:rsid w:val="204E1100"/>
    <w:rsid w:val="205CBA4B"/>
    <w:rsid w:val="205DE934"/>
    <w:rsid w:val="2062EC8D"/>
    <w:rsid w:val="20635A68"/>
    <w:rsid w:val="20687D66"/>
    <w:rsid w:val="206B6567"/>
    <w:rsid w:val="206BD001"/>
    <w:rsid w:val="206EAF76"/>
    <w:rsid w:val="208C5F55"/>
    <w:rsid w:val="20920469"/>
    <w:rsid w:val="20981B81"/>
    <w:rsid w:val="209CCE95"/>
    <w:rsid w:val="20AE7637"/>
    <w:rsid w:val="20B6CF0C"/>
    <w:rsid w:val="20B9751C"/>
    <w:rsid w:val="20BD9FA4"/>
    <w:rsid w:val="20C65B62"/>
    <w:rsid w:val="20CE74A7"/>
    <w:rsid w:val="20CF2D42"/>
    <w:rsid w:val="20DDF9C0"/>
    <w:rsid w:val="20E18D77"/>
    <w:rsid w:val="20EA0EAA"/>
    <w:rsid w:val="20EACC83"/>
    <w:rsid w:val="20EF9CE4"/>
    <w:rsid w:val="20F0A867"/>
    <w:rsid w:val="20FCCDF5"/>
    <w:rsid w:val="2103E77F"/>
    <w:rsid w:val="21041414"/>
    <w:rsid w:val="210666ED"/>
    <w:rsid w:val="210E3DCF"/>
    <w:rsid w:val="210FB134"/>
    <w:rsid w:val="211280AA"/>
    <w:rsid w:val="211D3FAC"/>
    <w:rsid w:val="2129CCD3"/>
    <w:rsid w:val="2142AC73"/>
    <w:rsid w:val="21432C8F"/>
    <w:rsid w:val="21476C75"/>
    <w:rsid w:val="214BBB4C"/>
    <w:rsid w:val="2158F30D"/>
    <w:rsid w:val="21618655"/>
    <w:rsid w:val="21635A24"/>
    <w:rsid w:val="2167B934"/>
    <w:rsid w:val="216C12E3"/>
    <w:rsid w:val="216FFB8E"/>
    <w:rsid w:val="21782B49"/>
    <w:rsid w:val="217D9998"/>
    <w:rsid w:val="218309F7"/>
    <w:rsid w:val="21843BA1"/>
    <w:rsid w:val="218B3906"/>
    <w:rsid w:val="2192D3AA"/>
    <w:rsid w:val="2198A304"/>
    <w:rsid w:val="219C3F63"/>
    <w:rsid w:val="21A67105"/>
    <w:rsid w:val="21AFE4BC"/>
    <w:rsid w:val="21BD3A80"/>
    <w:rsid w:val="21CCAE8B"/>
    <w:rsid w:val="21D38FA7"/>
    <w:rsid w:val="21D51622"/>
    <w:rsid w:val="21E3E016"/>
    <w:rsid w:val="21F57C75"/>
    <w:rsid w:val="2206B2DB"/>
    <w:rsid w:val="22070D8C"/>
    <w:rsid w:val="22105EA2"/>
    <w:rsid w:val="22133FCF"/>
    <w:rsid w:val="22144C05"/>
    <w:rsid w:val="2215873B"/>
    <w:rsid w:val="2217DC93"/>
    <w:rsid w:val="22194E8B"/>
    <w:rsid w:val="2219BC06"/>
    <w:rsid w:val="221C3664"/>
    <w:rsid w:val="222A25A0"/>
    <w:rsid w:val="2231F7D3"/>
    <w:rsid w:val="2243DDFF"/>
    <w:rsid w:val="22462432"/>
    <w:rsid w:val="225FB579"/>
    <w:rsid w:val="2264838C"/>
    <w:rsid w:val="227D2A8F"/>
    <w:rsid w:val="2282AF4F"/>
    <w:rsid w:val="228718C2"/>
    <w:rsid w:val="228D09D7"/>
    <w:rsid w:val="22959135"/>
    <w:rsid w:val="229F7FE1"/>
    <w:rsid w:val="22A8682D"/>
    <w:rsid w:val="22A876B6"/>
    <w:rsid w:val="22AA8811"/>
    <w:rsid w:val="22AF3839"/>
    <w:rsid w:val="22B3B119"/>
    <w:rsid w:val="22BAD727"/>
    <w:rsid w:val="22BF37AB"/>
    <w:rsid w:val="22C0DCE3"/>
    <w:rsid w:val="22C1D727"/>
    <w:rsid w:val="22C77E7C"/>
    <w:rsid w:val="22CAB7AC"/>
    <w:rsid w:val="22D389FC"/>
    <w:rsid w:val="22D6E380"/>
    <w:rsid w:val="22DE451A"/>
    <w:rsid w:val="22EC11A1"/>
    <w:rsid w:val="22F13763"/>
    <w:rsid w:val="22F5C114"/>
    <w:rsid w:val="230856FB"/>
    <w:rsid w:val="231554FB"/>
    <w:rsid w:val="231F89C9"/>
    <w:rsid w:val="2320BF87"/>
    <w:rsid w:val="232E1755"/>
    <w:rsid w:val="232E25C3"/>
    <w:rsid w:val="23358F8C"/>
    <w:rsid w:val="233C3471"/>
    <w:rsid w:val="233CC48A"/>
    <w:rsid w:val="2344736E"/>
    <w:rsid w:val="2358986D"/>
    <w:rsid w:val="235B9271"/>
    <w:rsid w:val="23635AAB"/>
    <w:rsid w:val="2368B7B6"/>
    <w:rsid w:val="236E3927"/>
    <w:rsid w:val="2371B604"/>
    <w:rsid w:val="23725B84"/>
    <w:rsid w:val="2376199A"/>
    <w:rsid w:val="237CE61A"/>
    <w:rsid w:val="237F75D0"/>
    <w:rsid w:val="2393A20C"/>
    <w:rsid w:val="23EEB2D6"/>
    <w:rsid w:val="23EF9BA2"/>
    <w:rsid w:val="23F0D028"/>
    <w:rsid w:val="23F712DE"/>
    <w:rsid w:val="2406AD54"/>
    <w:rsid w:val="240C3289"/>
    <w:rsid w:val="24229446"/>
    <w:rsid w:val="242CB634"/>
    <w:rsid w:val="244C97F2"/>
    <w:rsid w:val="245574E5"/>
    <w:rsid w:val="246115D6"/>
    <w:rsid w:val="246F7598"/>
    <w:rsid w:val="247420B2"/>
    <w:rsid w:val="2476F961"/>
    <w:rsid w:val="247F4F38"/>
    <w:rsid w:val="2481A5D9"/>
    <w:rsid w:val="248304B3"/>
    <w:rsid w:val="2488A418"/>
    <w:rsid w:val="248C09C3"/>
    <w:rsid w:val="248E017C"/>
    <w:rsid w:val="249BC76C"/>
    <w:rsid w:val="24A86B36"/>
    <w:rsid w:val="24AD49E2"/>
    <w:rsid w:val="24B16D88"/>
    <w:rsid w:val="24B607AC"/>
    <w:rsid w:val="24BCD24D"/>
    <w:rsid w:val="24C9E7B6"/>
    <w:rsid w:val="24D912BB"/>
    <w:rsid w:val="24E1F034"/>
    <w:rsid w:val="24E3186E"/>
    <w:rsid w:val="24EEEF0B"/>
    <w:rsid w:val="24EF37BF"/>
    <w:rsid w:val="24F5D985"/>
    <w:rsid w:val="2502F69A"/>
    <w:rsid w:val="25137CF3"/>
    <w:rsid w:val="2522C7B1"/>
    <w:rsid w:val="252A069B"/>
    <w:rsid w:val="252B5448"/>
    <w:rsid w:val="25399C85"/>
    <w:rsid w:val="2555D1FC"/>
    <w:rsid w:val="255E95D5"/>
    <w:rsid w:val="25624730"/>
    <w:rsid w:val="2565EAE8"/>
    <w:rsid w:val="256DE8B2"/>
    <w:rsid w:val="25702222"/>
    <w:rsid w:val="25795628"/>
    <w:rsid w:val="257F76D3"/>
    <w:rsid w:val="2582E8B8"/>
    <w:rsid w:val="25928CF1"/>
    <w:rsid w:val="2597D8B4"/>
    <w:rsid w:val="259E0106"/>
    <w:rsid w:val="259F1E44"/>
    <w:rsid w:val="25A3764D"/>
    <w:rsid w:val="25A3DDCC"/>
    <w:rsid w:val="25A7E946"/>
    <w:rsid w:val="25B91D42"/>
    <w:rsid w:val="25C08F59"/>
    <w:rsid w:val="25C79609"/>
    <w:rsid w:val="25CE5E46"/>
    <w:rsid w:val="25D304DF"/>
    <w:rsid w:val="25D434B1"/>
    <w:rsid w:val="25E7DD51"/>
    <w:rsid w:val="25EBE1AD"/>
    <w:rsid w:val="25EBFF82"/>
    <w:rsid w:val="2606889F"/>
    <w:rsid w:val="260DE6EE"/>
    <w:rsid w:val="260E5F99"/>
    <w:rsid w:val="261D4801"/>
    <w:rsid w:val="26234131"/>
    <w:rsid w:val="26243DE5"/>
    <w:rsid w:val="26287022"/>
    <w:rsid w:val="26296CDF"/>
    <w:rsid w:val="262F070A"/>
    <w:rsid w:val="262FCC06"/>
    <w:rsid w:val="263011C1"/>
    <w:rsid w:val="26357BD4"/>
    <w:rsid w:val="26383EFD"/>
    <w:rsid w:val="263D0C25"/>
    <w:rsid w:val="26484AA8"/>
    <w:rsid w:val="265F217B"/>
    <w:rsid w:val="2661405F"/>
    <w:rsid w:val="266FF2D5"/>
    <w:rsid w:val="26705DEF"/>
    <w:rsid w:val="2676ED24"/>
    <w:rsid w:val="267B75E6"/>
    <w:rsid w:val="267DD754"/>
    <w:rsid w:val="2680318D"/>
    <w:rsid w:val="268150F2"/>
    <w:rsid w:val="268B6622"/>
    <w:rsid w:val="26944912"/>
    <w:rsid w:val="269AFDC5"/>
    <w:rsid w:val="269B2E21"/>
    <w:rsid w:val="269BDBEE"/>
    <w:rsid w:val="269CFA6D"/>
    <w:rsid w:val="26A10CA1"/>
    <w:rsid w:val="26A35F1F"/>
    <w:rsid w:val="26A73C1E"/>
    <w:rsid w:val="26AC325A"/>
    <w:rsid w:val="26B8BC18"/>
    <w:rsid w:val="26BC12DD"/>
    <w:rsid w:val="26BE5AEE"/>
    <w:rsid w:val="26C079E4"/>
    <w:rsid w:val="26C97B8A"/>
    <w:rsid w:val="26CBC424"/>
    <w:rsid w:val="26EDDA91"/>
    <w:rsid w:val="26F357F1"/>
    <w:rsid w:val="26F35F48"/>
    <w:rsid w:val="26F4CD74"/>
    <w:rsid w:val="26F934B7"/>
    <w:rsid w:val="26F94B68"/>
    <w:rsid w:val="26FA6636"/>
    <w:rsid w:val="26FDFB6B"/>
    <w:rsid w:val="2706E47F"/>
    <w:rsid w:val="270A247B"/>
    <w:rsid w:val="27179B9C"/>
    <w:rsid w:val="271A9AC3"/>
    <w:rsid w:val="271E3EF6"/>
    <w:rsid w:val="271F4782"/>
    <w:rsid w:val="272B0AF7"/>
    <w:rsid w:val="272BA764"/>
    <w:rsid w:val="272DB6B2"/>
    <w:rsid w:val="2732C7F4"/>
    <w:rsid w:val="2738FE11"/>
    <w:rsid w:val="273B42D9"/>
    <w:rsid w:val="2741D1C7"/>
    <w:rsid w:val="27463338"/>
    <w:rsid w:val="27525FD0"/>
    <w:rsid w:val="275A55CA"/>
    <w:rsid w:val="276829C1"/>
    <w:rsid w:val="2772EED5"/>
    <w:rsid w:val="2775F012"/>
    <w:rsid w:val="2780AB92"/>
    <w:rsid w:val="278A27A3"/>
    <w:rsid w:val="279540F0"/>
    <w:rsid w:val="279F9D68"/>
    <w:rsid w:val="27ADC055"/>
    <w:rsid w:val="27B1B63D"/>
    <w:rsid w:val="27B9469B"/>
    <w:rsid w:val="27BA87BF"/>
    <w:rsid w:val="27BB3B30"/>
    <w:rsid w:val="27BFA866"/>
    <w:rsid w:val="27CB80D1"/>
    <w:rsid w:val="27CCF941"/>
    <w:rsid w:val="27CD0890"/>
    <w:rsid w:val="27CD2AD9"/>
    <w:rsid w:val="27D2661F"/>
    <w:rsid w:val="27DBFFD6"/>
    <w:rsid w:val="27E48E60"/>
    <w:rsid w:val="27E622DA"/>
    <w:rsid w:val="27E7D463"/>
    <w:rsid w:val="27EBC6A3"/>
    <w:rsid w:val="27F6870A"/>
    <w:rsid w:val="2808D6EB"/>
    <w:rsid w:val="280DF2A1"/>
    <w:rsid w:val="280E589E"/>
    <w:rsid w:val="281773D8"/>
    <w:rsid w:val="2819007A"/>
    <w:rsid w:val="281EBB83"/>
    <w:rsid w:val="282970DA"/>
    <w:rsid w:val="283052BE"/>
    <w:rsid w:val="28385E70"/>
    <w:rsid w:val="28502EE1"/>
    <w:rsid w:val="285BA25B"/>
    <w:rsid w:val="286D7961"/>
    <w:rsid w:val="28726FF5"/>
    <w:rsid w:val="2874CE50"/>
    <w:rsid w:val="287B7AA3"/>
    <w:rsid w:val="287BD7D3"/>
    <w:rsid w:val="288EBBA9"/>
    <w:rsid w:val="288ED552"/>
    <w:rsid w:val="28A438F3"/>
    <w:rsid w:val="28A58FF7"/>
    <w:rsid w:val="28B42D95"/>
    <w:rsid w:val="28B9BDAD"/>
    <w:rsid w:val="28BAC920"/>
    <w:rsid w:val="28C2D1B4"/>
    <w:rsid w:val="28C57D8D"/>
    <w:rsid w:val="28CDFE50"/>
    <w:rsid w:val="28CF0003"/>
    <w:rsid w:val="28D04BE6"/>
    <w:rsid w:val="28D461A4"/>
    <w:rsid w:val="28DB608D"/>
    <w:rsid w:val="28DF7DE9"/>
    <w:rsid w:val="28E2FF29"/>
    <w:rsid w:val="28ED0734"/>
    <w:rsid w:val="28F60EF8"/>
    <w:rsid w:val="2907C29D"/>
    <w:rsid w:val="290E0CC5"/>
    <w:rsid w:val="29105BDE"/>
    <w:rsid w:val="2910EEA1"/>
    <w:rsid w:val="2911F478"/>
    <w:rsid w:val="29230514"/>
    <w:rsid w:val="29320DA9"/>
    <w:rsid w:val="29350315"/>
    <w:rsid w:val="2948C758"/>
    <w:rsid w:val="294C7993"/>
    <w:rsid w:val="2954F20A"/>
    <w:rsid w:val="2957354E"/>
    <w:rsid w:val="2957CDC7"/>
    <w:rsid w:val="29592B1A"/>
    <w:rsid w:val="295C9051"/>
    <w:rsid w:val="2960F312"/>
    <w:rsid w:val="296C3B67"/>
    <w:rsid w:val="296E9300"/>
    <w:rsid w:val="2977BC2A"/>
    <w:rsid w:val="2986EA2D"/>
    <w:rsid w:val="2994B427"/>
    <w:rsid w:val="29A0C42E"/>
    <w:rsid w:val="29B435C4"/>
    <w:rsid w:val="29C37AD3"/>
    <w:rsid w:val="29C81983"/>
    <w:rsid w:val="29CFB786"/>
    <w:rsid w:val="29D1B4DE"/>
    <w:rsid w:val="29D47017"/>
    <w:rsid w:val="29D4EAF4"/>
    <w:rsid w:val="29D9A14A"/>
    <w:rsid w:val="29DBD628"/>
    <w:rsid w:val="29DCF132"/>
    <w:rsid w:val="29E4FA0A"/>
    <w:rsid w:val="29E6D2C0"/>
    <w:rsid w:val="29EFF3D6"/>
    <w:rsid w:val="29F28108"/>
    <w:rsid w:val="29F43801"/>
    <w:rsid w:val="29FBDE9B"/>
    <w:rsid w:val="2A0763CD"/>
    <w:rsid w:val="2A0CA4F1"/>
    <w:rsid w:val="2A11CFCD"/>
    <w:rsid w:val="2A13F227"/>
    <w:rsid w:val="2A22A7E0"/>
    <w:rsid w:val="2A30C23C"/>
    <w:rsid w:val="2A331D1C"/>
    <w:rsid w:val="2A353EE0"/>
    <w:rsid w:val="2A36C802"/>
    <w:rsid w:val="2A373ED2"/>
    <w:rsid w:val="2A3C3E73"/>
    <w:rsid w:val="2A4F69D4"/>
    <w:rsid w:val="2A5A23F3"/>
    <w:rsid w:val="2A5F45A5"/>
    <w:rsid w:val="2A68A9AF"/>
    <w:rsid w:val="2A6EAAF5"/>
    <w:rsid w:val="2A7374B0"/>
    <w:rsid w:val="2A7522AA"/>
    <w:rsid w:val="2A75C4D3"/>
    <w:rsid w:val="2A7A7732"/>
    <w:rsid w:val="2A7C9549"/>
    <w:rsid w:val="2A7F929E"/>
    <w:rsid w:val="2A92D986"/>
    <w:rsid w:val="2AA0307A"/>
    <w:rsid w:val="2AB27759"/>
    <w:rsid w:val="2AB32801"/>
    <w:rsid w:val="2AB36E9F"/>
    <w:rsid w:val="2AC497B9"/>
    <w:rsid w:val="2AD5E7B9"/>
    <w:rsid w:val="2AE01019"/>
    <w:rsid w:val="2AE70294"/>
    <w:rsid w:val="2AEBBD59"/>
    <w:rsid w:val="2AF4D51F"/>
    <w:rsid w:val="2AFDC90F"/>
    <w:rsid w:val="2B035A12"/>
    <w:rsid w:val="2B03DBA4"/>
    <w:rsid w:val="2B10D0E2"/>
    <w:rsid w:val="2B1C2F22"/>
    <w:rsid w:val="2B22DD06"/>
    <w:rsid w:val="2B24332E"/>
    <w:rsid w:val="2B25B410"/>
    <w:rsid w:val="2B47A821"/>
    <w:rsid w:val="2B605482"/>
    <w:rsid w:val="2B60761C"/>
    <w:rsid w:val="2B65E90D"/>
    <w:rsid w:val="2B66D0C8"/>
    <w:rsid w:val="2B6E05AA"/>
    <w:rsid w:val="2B754266"/>
    <w:rsid w:val="2B788C5E"/>
    <w:rsid w:val="2B7C32B0"/>
    <w:rsid w:val="2B7C5ECC"/>
    <w:rsid w:val="2B7EFE24"/>
    <w:rsid w:val="2B8F8400"/>
    <w:rsid w:val="2B8FF421"/>
    <w:rsid w:val="2B9B3A54"/>
    <w:rsid w:val="2BC39898"/>
    <w:rsid w:val="2BCDE947"/>
    <w:rsid w:val="2BDCA2E0"/>
    <w:rsid w:val="2BE65073"/>
    <w:rsid w:val="2BE6B6A1"/>
    <w:rsid w:val="2C0135A1"/>
    <w:rsid w:val="2C043979"/>
    <w:rsid w:val="2C0E0364"/>
    <w:rsid w:val="2C120F0F"/>
    <w:rsid w:val="2C12524B"/>
    <w:rsid w:val="2C133818"/>
    <w:rsid w:val="2C1AA8DE"/>
    <w:rsid w:val="2C290E58"/>
    <w:rsid w:val="2C2EE664"/>
    <w:rsid w:val="2C2F3BED"/>
    <w:rsid w:val="2C332C98"/>
    <w:rsid w:val="2C3C553E"/>
    <w:rsid w:val="2C4560A8"/>
    <w:rsid w:val="2C657947"/>
    <w:rsid w:val="2C67E9BD"/>
    <w:rsid w:val="2C6D4D61"/>
    <w:rsid w:val="2C6EC37E"/>
    <w:rsid w:val="2C779B20"/>
    <w:rsid w:val="2C7DD57E"/>
    <w:rsid w:val="2C7ED0AE"/>
    <w:rsid w:val="2C837AFD"/>
    <w:rsid w:val="2C861B2C"/>
    <w:rsid w:val="2C87A5F6"/>
    <w:rsid w:val="2C9481B1"/>
    <w:rsid w:val="2CB60ADC"/>
    <w:rsid w:val="2CC96443"/>
    <w:rsid w:val="2CCA0978"/>
    <w:rsid w:val="2CCE6274"/>
    <w:rsid w:val="2CD8A0BE"/>
    <w:rsid w:val="2CE04B63"/>
    <w:rsid w:val="2D07560A"/>
    <w:rsid w:val="2D086223"/>
    <w:rsid w:val="2D13409D"/>
    <w:rsid w:val="2D1E0055"/>
    <w:rsid w:val="2D1F9FD1"/>
    <w:rsid w:val="2D20FDDF"/>
    <w:rsid w:val="2D215BF5"/>
    <w:rsid w:val="2D22AE63"/>
    <w:rsid w:val="2D279333"/>
    <w:rsid w:val="2D2E04AA"/>
    <w:rsid w:val="2D2EB47E"/>
    <w:rsid w:val="2D35155C"/>
    <w:rsid w:val="2D377336"/>
    <w:rsid w:val="2D393759"/>
    <w:rsid w:val="2D404D0E"/>
    <w:rsid w:val="2D42A808"/>
    <w:rsid w:val="2D48B558"/>
    <w:rsid w:val="2D4A05A6"/>
    <w:rsid w:val="2D4CCDF4"/>
    <w:rsid w:val="2D560821"/>
    <w:rsid w:val="2D57EC90"/>
    <w:rsid w:val="2D589C2E"/>
    <w:rsid w:val="2D59CDD0"/>
    <w:rsid w:val="2D605847"/>
    <w:rsid w:val="2D6D1E46"/>
    <w:rsid w:val="2D6FA386"/>
    <w:rsid w:val="2D7E840B"/>
    <w:rsid w:val="2D85B132"/>
    <w:rsid w:val="2D896DD3"/>
    <w:rsid w:val="2DAAAE8B"/>
    <w:rsid w:val="2DABE0DD"/>
    <w:rsid w:val="2DAC9051"/>
    <w:rsid w:val="2DB3A4FA"/>
    <w:rsid w:val="2DB5FE35"/>
    <w:rsid w:val="2DB7C5DE"/>
    <w:rsid w:val="2DCA2BB9"/>
    <w:rsid w:val="2DCB91C5"/>
    <w:rsid w:val="2DCE2C12"/>
    <w:rsid w:val="2DCF6E7C"/>
    <w:rsid w:val="2DD07B2E"/>
    <w:rsid w:val="2DF0B153"/>
    <w:rsid w:val="2DF2C093"/>
    <w:rsid w:val="2DF8A0D8"/>
    <w:rsid w:val="2E0131F4"/>
    <w:rsid w:val="2E1BE04D"/>
    <w:rsid w:val="2E2519C3"/>
    <w:rsid w:val="2E300A86"/>
    <w:rsid w:val="2E32F948"/>
    <w:rsid w:val="2E3348BC"/>
    <w:rsid w:val="2E370250"/>
    <w:rsid w:val="2E44BD49"/>
    <w:rsid w:val="2E5679EB"/>
    <w:rsid w:val="2E63135D"/>
    <w:rsid w:val="2E6464CF"/>
    <w:rsid w:val="2E6AC967"/>
    <w:rsid w:val="2E7161A1"/>
    <w:rsid w:val="2E75D362"/>
    <w:rsid w:val="2E7613D0"/>
    <w:rsid w:val="2E80F22D"/>
    <w:rsid w:val="2E87C740"/>
    <w:rsid w:val="2E98A6E9"/>
    <w:rsid w:val="2E9B2593"/>
    <w:rsid w:val="2E9BBFE1"/>
    <w:rsid w:val="2E9C5391"/>
    <w:rsid w:val="2E9E713C"/>
    <w:rsid w:val="2EAB68BE"/>
    <w:rsid w:val="2EABC436"/>
    <w:rsid w:val="2EB06A0B"/>
    <w:rsid w:val="2EB5FA23"/>
    <w:rsid w:val="2EC04CC2"/>
    <w:rsid w:val="2EC0D89E"/>
    <w:rsid w:val="2EC72B3D"/>
    <w:rsid w:val="2EE8055A"/>
    <w:rsid w:val="2EEE6BF0"/>
    <w:rsid w:val="2F026F94"/>
    <w:rsid w:val="2F030846"/>
    <w:rsid w:val="2F0BC093"/>
    <w:rsid w:val="2F1C1B61"/>
    <w:rsid w:val="2F25E205"/>
    <w:rsid w:val="2F267700"/>
    <w:rsid w:val="2F3464BF"/>
    <w:rsid w:val="2F36932B"/>
    <w:rsid w:val="2F42E8FE"/>
    <w:rsid w:val="2F4AD8DA"/>
    <w:rsid w:val="2F569575"/>
    <w:rsid w:val="2F5F683C"/>
    <w:rsid w:val="2F6113C5"/>
    <w:rsid w:val="2F614E9D"/>
    <w:rsid w:val="2F67F077"/>
    <w:rsid w:val="2F68F63E"/>
    <w:rsid w:val="2F7684FB"/>
    <w:rsid w:val="2F8DB079"/>
    <w:rsid w:val="2F92F6A6"/>
    <w:rsid w:val="2F940AF4"/>
    <w:rsid w:val="2F9BC327"/>
    <w:rsid w:val="2F9C05EC"/>
    <w:rsid w:val="2F9D0925"/>
    <w:rsid w:val="2FA87DD8"/>
    <w:rsid w:val="2FA8B913"/>
    <w:rsid w:val="2FADC268"/>
    <w:rsid w:val="2FBA73B7"/>
    <w:rsid w:val="2FBF428F"/>
    <w:rsid w:val="2FBFC1A8"/>
    <w:rsid w:val="2FC08786"/>
    <w:rsid w:val="2FC46FB1"/>
    <w:rsid w:val="2FCAC963"/>
    <w:rsid w:val="2FCBBC23"/>
    <w:rsid w:val="2FD796F4"/>
    <w:rsid w:val="2FD87FD1"/>
    <w:rsid w:val="2FDB5906"/>
    <w:rsid w:val="2FE669F9"/>
    <w:rsid w:val="2FE95B5C"/>
    <w:rsid w:val="2FEFC23E"/>
    <w:rsid w:val="2FFA71E6"/>
    <w:rsid w:val="30009021"/>
    <w:rsid w:val="3005AC7F"/>
    <w:rsid w:val="302EFA23"/>
    <w:rsid w:val="302F1539"/>
    <w:rsid w:val="303237F5"/>
    <w:rsid w:val="3033BB94"/>
    <w:rsid w:val="3036C783"/>
    <w:rsid w:val="30378275"/>
    <w:rsid w:val="3040D047"/>
    <w:rsid w:val="30446C2D"/>
    <w:rsid w:val="304F427D"/>
    <w:rsid w:val="3053B159"/>
    <w:rsid w:val="30548AED"/>
    <w:rsid w:val="306243BC"/>
    <w:rsid w:val="306C6825"/>
    <w:rsid w:val="306F2BD1"/>
    <w:rsid w:val="3073A845"/>
    <w:rsid w:val="308B913F"/>
    <w:rsid w:val="308BA5E0"/>
    <w:rsid w:val="309424A2"/>
    <w:rsid w:val="309F5982"/>
    <w:rsid w:val="309F7112"/>
    <w:rsid w:val="30A361EA"/>
    <w:rsid w:val="30A77A01"/>
    <w:rsid w:val="30ABF6F2"/>
    <w:rsid w:val="30B1A7DB"/>
    <w:rsid w:val="30BF22AA"/>
    <w:rsid w:val="30C0B389"/>
    <w:rsid w:val="30C15D2D"/>
    <w:rsid w:val="30C5AE98"/>
    <w:rsid w:val="30C7A3F5"/>
    <w:rsid w:val="30DA1699"/>
    <w:rsid w:val="30E77F86"/>
    <w:rsid w:val="30EB4893"/>
    <w:rsid w:val="30F52174"/>
    <w:rsid w:val="30F611C3"/>
    <w:rsid w:val="30FD952E"/>
    <w:rsid w:val="3103EA5F"/>
    <w:rsid w:val="310484AD"/>
    <w:rsid w:val="3104959C"/>
    <w:rsid w:val="311326C2"/>
    <w:rsid w:val="3116EBE9"/>
    <w:rsid w:val="31252BC9"/>
    <w:rsid w:val="31287226"/>
    <w:rsid w:val="312B0CB8"/>
    <w:rsid w:val="312DF7D6"/>
    <w:rsid w:val="3130419A"/>
    <w:rsid w:val="3132C89E"/>
    <w:rsid w:val="3144BD19"/>
    <w:rsid w:val="3147112F"/>
    <w:rsid w:val="314A60B5"/>
    <w:rsid w:val="31555889"/>
    <w:rsid w:val="3156F405"/>
    <w:rsid w:val="3160407E"/>
    <w:rsid w:val="31621FC8"/>
    <w:rsid w:val="316587ED"/>
    <w:rsid w:val="31662BEB"/>
    <w:rsid w:val="31723BE9"/>
    <w:rsid w:val="31779A2D"/>
    <w:rsid w:val="317A1A6D"/>
    <w:rsid w:val="317CA2F4"/>
    <w:rsid w:val="318387EF"/>
    <w:rsid w:val="3186CAAB"/>
    <w:rsid w:val="318BBECB"/>
    <w:rsid w:val="318E0066"/>
    <w:rsid w:val="3198B077"/>
    <w:rsid w:val="319E59E2"/>
    <w:rsid w:val="31A622AD"/>
    <w:rsid w:val="31AA932A"/>
    <w:rsid w:val="31ABD0DA"/>
    <w:rsid w:val="31AF2AEE"/>
    <w:rsid w:val="31AFF83E"/>
    <w:rsid w:val="31B0A5E1"/>
    <w:rsid w:val="31C1E2A6"/>
    <w:rsid w:val="31CEBBFB"/>
    <w:rsid w:val="31D1EA7C"/>
    <w:rsid w:val="31D2C655"/>
    <w:rsid w:val="31D6C5D4"/>
    <w:rsid w:val="31DC0FCB"/>
    <w:rsid w:val="31E865D8"/>
    <w:rsid w:val="31EF35AE"/>
    <w:rsid w:val="3207456A"/>
    <w:rsid w:val="320749A4"/>
    <w:rsid w:val="3211849B"/>
    <w:rsid w:val="3219BD62"/>
    <w:rsid w:val="321D88D0"/>
    <w:rsid w:val="3227B8B9"/>
    <w:rsid w:val="322F88A1"/>
    <w:rsid w:val="3233998A"/>
    <w:rsid w:val="323F3B2C"/>
    <w:rsid w:val="3241F706"/>
    <w:rsid w:val="324511C6"/>
    <w:rsid w:val="325B0A9C"/>
    <w:rsid w:val="326053EF"/>
    <w:rsid w:val="326432F3"/>
    <w:rsid w:val="3267DA4E"/>
    <w:rsid w:val="327076B3"/>
    <w:rsid w:val="32724DD1"/>
    <w:rsid w:val="32733703"/>
    <w:rsid w:val="32799945"/>
    <w:rsid w:val="3283DC28"/>
    <w:rsid w:val="3287C74E"/>
    <w:rsid w:val="3295275D"/>
    <w:rsid w:val="3297744C"/>
    <w:rsid w:val="32A4D4D8"/>
    <w:rsid w:val="32B61EC4"/>
    <w:rsid w:val="32C3137D"/>
    <w:rsid w:val="32C6F236"/>
    <w:rsid w:val="32C7D9E1"/>
    <w:rsid w:val="32CDD48E"/>
    <w:rsid w:val="32CEFF00"/>
    <w:rsid w:val="32D0650A"/>
    <w:rsid w:val="32EC6A72"/>
    <w:rsid w:val="32ECDEDA"/>
    <w:rsid w:val="32F3F786"/>
    <w:rsid w:val="32F4C955"/>
    <w:rsid w:val="32FC3816"/>
    <w:rsid w:val="330B1963"/>
    <w:rsid w:val="331E8AF7"/>
    <w:rsid w:val="332A5BC6"/>
    <w:rsid w:val="332D8239"/>
    <w:rsid w:val="333732A6"/>
    <w:rsid w:val="3342DA4F"/>
    <w:rsid w:val="3349DE51"/>
    <w:rsid w:val="334CBD60"/>
    <w:rsid w:val="334D4E32"/>
    <w:rsid w:val="33669AE5"/>
    <w:rsid w:val="3369A1CB"/>
    <w:rsid w:val="336A4DA1"/>
    <w:rsid w:val="33761CC2"/>
    <w:rsid w:val="33771706"/>
    <w:rsid w:val="3377A2C4"/>
    <w:rsid w:val="337B025A"/>
    <w:rsid w:val="337C0CEF"/>
    <w:rsid w:val="338A2769"/>
    <w:rsid w:val="33955A9F"/>
    <w:rsid w:val="339A8FF8"/>
    <w:rsid w:val="339AB653"/>
    <w:rsid w:val="33A55D8E"/>
    <w:rsid w:val="33A8E0F8"/>
    <w:rsid w:val="33AB9394"/>
    <w:rsid w:val="33BA070B"/>
    <w:rsid w:val="33BAAAF3"/>
    <w:rsid w:val="33E12884"/>
    <w:rsid w:val="33EBFC4D"/>
    <w:rsid w:val="34146AF0"/>
    <w:rsid w:val="341721B4"/>
    <w:rsid w:val="341E1B35"/>
    <w:rsid w:val="341E49FD"/>
    <w:rsid w:val="342CE849"/>
    <w:rsid w:val="3430F7BE"/>
    <w:rsid w:val="343D9AF1"/>
    <w:rsid w:val="344AC784"/>
    <w:rsid w:val="34662E02"/>
    <w:rsid w:val="346839EF"/>
    <w:rsid w:val="34798884"/>
    <w:rsid w:val="347A6FF9"/>
    <w:rsid w:val="3483774E"/>
    <w:rsid w:val="349388D4"/>
    <w:rsid w:val="349B45A1"/>
    <w:rsid w:val="349D88C9"/>
    <w:rsid w:val="34A05BA0"/>
    <w:rsid w:val="34A0B45A"/>
    <w:rsid w:val="34A61B5A"/>
    <w:rsid w:val="34B30BCA"/>
    <w:rsid w:val="34B88DF7"/>
    <w:rsid w:val="34BCC20B"/>
    <w:rsid w:val="34C276FA"/>
    <w:rsid w:val="34C95108"/>
    <w:rsid w:val="34CE9490"/>
    <w:rsid w:val="34D1ACD9"/>
    <w:rsid w:val="34E70BF0"/>
    <w:rsid w:val="34F671B0"/>
    <w:rsid w:val="34F8E917"/>
    <w:rsid w:val="34FBE151"/>
    <w:rsid w:val="35074A23"/>
    <w:rsid w:val="3509F221"/>
    <w:rsid w:val="3518824E"/>
    <w:rsid w:val="351C964B"/>
    <w:rsid w:val="351D0CF3"/>
    <w:rsid w:val="3521042C"/>
    <w:rsid w:val="3523C68C"/>
    <w:rsid w:val="35276042"/>
    <w:rsid w:val="352DDB6C"/>
    <w:rsid w:val="353032B5"/>
    <w:rsid w:val="3539C855"/>
    <w:rsid w:val="357750A2"/>
    <w:rsid w:val="35777577"/>
    <w:rsid w:val="35797E62"/>
    <w:rsid w:val="357997C8"/>
    <w:rsid w:val="357BBF47"/>
    <w:rsid w:val="357E21C7"/>
    <w:rsid w:val="358A1EA4"/>
    <w:rsid w:val="359EB4C2"/>
    <w:rsid w:val="35AE6A2B"/>
    <w:rsid w:val="35B435BB"/>
    <w:rsid w:val="35BD8979"/>
    <w:rsid w:val="35BDE3BF"/>
    <w:rsid w:val="35BE51AB"/>
    <w:rsid w:val="35C3AFDB"/>
    <w:rsid w:val="35C7763C"/>
    <w:rsid w:val="35CD7891"/>
    <w:rsid w:val="35DFE88C"/>
    <w:rsid w:val="35E69594"/>
    <w:rsid w:val="35E85D01"/>
    <w:rsid w:val="35EE88A6"/>
    <w:rsid w:val="35F1BDB0"/>
    <w:rsid w:val="35F73B84"/>
    <w:rsid w:val="35FE1C19"/>
    <w:rsid w:val="36038981"/>
    <w:rsid w:val="360408EE"/>
    <w:rsid w:val="361C5589"/>
    <w:rsid w:val="36236404"/>
    <w:rsid w:val="36237C6D"/>
    <w:rsid w:val="3627FF3D"/>
    <w:rsid w:val="36398117"/>
    <w:rsid w:val="3648A794"/>
    <w:rsid w:val="3654413F"/>
    <w:rsid w:val="3656A948"/>
    <w:rsid w:val="366BC8F1"/>
    <w:rsid w:val="366CBE10"/>
    <w:rsid w:val="367052EC"/>
    <w:rsid w:val="368498B4"/>
    <w:rsid w:val="368712BE"/>
    <w:rsid w:val="368D8161"/>
    <w:rsid w:val="368ED9AD"/>
    <w:rsid w:val="3695CFC2"/>
    <w:rsid w:val="3699A83C"/>
    <w:rsid w:val="36A916A5"/>
    <w:rsid w:val="36B14E3B"/>
    <w:rsid w:val="36B4ECDD"/>
    <w:rsid w:val="36C82E7A"/>
    <w:rsid w:val="36CE2046"/>
    <w:rsid w:val="36D81DD4"/>
    <w:rsid w:val="36EB8C4A"/>
    <w:rsid w:val="36EE9126"/>
    <w:rsid w:val="36EFDC12"/>
    <w:rsid w:val="36FB1F3F"/>
    <w:rsid w:val="3703574C"/>
    <w:rsid w:val="3706A8EE"/>
    <w:rsid w:val="370AA699"/>
    <w:rsid w:val="371A877E"/>
    <w:rsid w:val="3723555B"/>
    <w:rsid w:val="37307C5F"/>
    <w:rsid w:val="373F76A4"/>
    <w:rsid w:val="374009F0"/>
    <w:rsid w:val="3746D78C"/>
    <w:rsid w:val="3752A891"/>
    <w:rsid w:val="375442FF"/>
    <w:rsid w:val="37644C26"/>
    <w:rsid w:val="3771E5BB"/>
    <w:rsid w:val="3772018C"/>
    <w:rsid w:val="3775E428"/>
    <w:rsid w:val="37794A44"/>
    <w:rsid w:val="377A7028"/>
    <w:rsid w:val="378C7C92"/>
    <w:rsid w:val="37974449"/>
    <w:rsid w:val="3799EC7A"/>
    <w:rsid w:val="37A0293C"/>
    <w:rsid w:val="37AC5D3F"/>
    <w:rsid w:val="37AC5DFF"/>
    <w:rsid w:val="37B47464"/>
    <w:rsid w:val="37B7EE01"/>
    <w:rsid w:val="37C69BE3"/>
    <w:rsid w:val="37CC6B70"/>
    <w:rsid w:val="37CEA7B9"/>
    <w:rsid w:val="37D4FE31"/>
    <w:rsid w:val="37D65821"/>
    <w:rsid w:val="37D7D5E7"/>
    <w:rsid w:val="37D8D906"/>
    <w:rsid w:val="37E15636"/>
    <w:rsid w:val="37E1BBD5"/>
    <w:rsid w:val="37E81539"/>
    <w:rsid w:val="37EBED2D"/>
    <w:rsid w:val="37F89AC5"/>
    <w:rsid w:val="37F91CBB"/>
    <w:rsid w:val="37FDBCF3"/>
    <w:rsid w:val="38027589"/>
    <w:rsid w:val="380C6319"/>
    <w:rsid w:val="3814C1F0"/>
    <w:rsid w:val="381BB46D"/>
    <w:rsid w:val="38213027"/>
    <w:rsid w:val="382FC6CE"/>
    <w:rsid w:val="383543BF"/>
    <w:rsid w:val="38355797"/>
    <w:rsid w:val="383898E2"/>
    <w:rsid w:val="38397C76"/>
    <w:rsid w:val="3840616E"/>
    <w:rsid w:val="3842F4A8"/>
    <w:rsid w:val="385C6B21"/>
    <w:rsid w:val="38632000"/>
    <w:rsid w:val="3864F41A"/>
    <w:rsid w:val="386A8F6A"/>
    <w:rsid w:val="386D6796"/>
    <w:rsid w:val="386E0D04"/>
    <w:rsid w:val="38758FA5"/>
    <w:rsid w:val="387F1467"/>
    <w:rsid w:val="387FB8AD"/>
    <w:rsid w:val="388765F7"/>
    <w:rsid w:val="389170E2"/>
    <w:rsid w:val="3892A2A8"/>
    <w:rsid w:val="3897CD8C"/>
    <w:rsid w:val="38A0CCCE"/>
    <w:rsid w:val="38A521F5"/>
    <w:rsid w:val="38B35CC2"/>
    <w:rsid w:val="38B67A8B"/>
    <w:rsid w:val="38C1F16C"/>
    <w:rsid w:val="38C54FFE"/>
    <w:rsid w:val="38C7554D"/>
    <w:rsid w:val="38D0837B"/>
    <w:rsid w:val="38D49102"/>
    <w:rsid w:val="38D71865"/>
    <w:rsid w:val="38DF859D"/>
    <w:rsid w:val="38E73BF8"/>
    <w:rsid w:val="38E89FA5"/>
    <w:rsid w:val="38FA1002"/>
    <w:rsid w:val="390C06DA"/>
    <w:rsid w:val="39100353"/>
    <w:rsid w:val="39140249"/>
    <w:rsid w:val="3935A639"/>
    <w:rsid w:val="393B26E6"/>
    <w:rsid w:val="39421C6D"/>
    <w:rsid w:val="395130CB"/>
    <w:rsid w:val="3952C4AA"/>
    <w:rsid w:val="39621539"/>
    <w:rsid w:val="3962E9AF"/>
    <w:rsid w:val="3965496A"/>
    <w:rsid w:val="3968A3F2"/>
    <w:rsid w:val="396B3CFD"/>
    <w:rsid w:val="396C015F"/>
    <w:rsid w:val="39721303"/>
    <w:rsid w:val="3973E437"/>
    <w:rsid w:val="397AE007"/>
    <w:rsid w:val="39889A83"/>
    <w:rsid w:val="398F7A43"/>
    <w:rsid w:val="3992CDE2"/>
    <w:rsid w:val="3995C862"/>
    <w:rsid w:val="3995EB13"/>
    <w:rsid w:val="39AB5CA8"/>
    <w:rsid w:val="39AC1EE4"/>
    <w:rsid w:val="39AC730F"/>
    <w:rsid w:val="39B964F8"/>
    <w:rsid w:val="39C2132E"/>
    <w:rsid w:val="39D0ECB9"/>
    <w:rsid w:val="39D1E05A"/>
    <w:rsid w:val="39DBF677"/>
    <w:rsid w:val="39DDAC40"/>
    <w:rsid w:val="39E6A143"/>
    <w:rsid w:val="39E98F0D"/>
    <w:rsid w:val="39EEAB82"/>
    <w:rsid w:val="3A09C741"/>
    <w:rsid w:val="3A14BD46"/>
    <w:rsid w:val="3A203C53"/>
    <w:rsid w:val="3A305016"/>
    <w:rsid w:val="3A349CBC"/>
    <w:rsid w:val="3A3CDE97"/>
    <w:rsid w:val="3A3D9D84"/>
    <w:rsid w:val="3A41BB27"/>
    <w:rsid w:val="3A48CCAB"/>
    <w:rsid w:val="3A4A9D4D"/>
    <w:rsid w:val="3A4B0C13"/>
    <w:rsid w:val="3A4FF700"/>
    <w:rsid w:val="3A5DEDA5"/>
    <w:rsid w:val="3A701962"/>
    <w:rsid w:val="3A7082C8"/>
    <w:rsid w:val="3A72BB7A"/>
    <w:rsid w:val="3A733B0A"/>
    <w:rsid w:val="3A74F314"/>
    <w:rsid w:val="3A773EE6"/>
    <w:rsid w:val="3A799D07"/>
    <w:rsid w:val="3AAAB695"/>
    <w:rsid w:val="3AB22324"/>
    <w:rsid w:val="3AC74ACA"/>
    <w:rsid w:val="3AD2EFFC"/>
    <w:rsid w:val="3AD9CF7C"/>
    <w:rsid w:val="3AE2A4DB"/>
    <w:rsid w:val="3AEF9292"/>
    <w:rsid w:val="3AFBBF98"/>
    <w:rsid w:val="3AFDB298"/>
    <w:rsid w:val="3B1E6661"/>
    <w:rsid w:val="3B1E7AF4"/>
    <w:rsid w:val="3B23EFB9"/>
    <w:rsid w:val="3B34F932"/>
    <w:rsid w:val="3B564D97"/>
    <w:rsid w:val="3B5D37DF"/>
    <w:rsid w:val="3B60181D"/>
    <w:rsid w:val="3B74E718"/>
    <w:rsid w:val="3B855518"/>
    <w:rsid w:val="3B9E4A40"/>
    <w:rsid w:val="3BA0D316"/>
    <w:rsid w:val="3BAC504E"/>
    <w:rsid w:val="3BAD68D8"/>
    <w:rsid w:val="3BBBD47A"/>
    <w:rsid w:val="3BC41FEB"/>
    <w:rsid w:val="3BC613F7"/>
    <w:rsid w:val="3BC9C9FC"/>
    <w:rsid w:val="3BD07023"/>
    <w:rsid w:val="3BF5BBC4"/>
    <w:rsid w:val="3BFDF270"/>
    <w:rsid w:val="3BFE7939"/>
    <w:rsid w:val="3C06D578"/>
    <w:rsid w:val="3C116521"/>
    <w:rsid w:val="3C1395CE"/>
    <w:rsid w:val="3C15BDBF"/>
    <w:rsid w:val="3C19C286"/>
    <w:rsid w:val="3C1D2605"/>
    <w:rsid w:val="3C211EA9"/>
    <w:rsid w:val="3C2A4C1A"/>
    <w:rsid w:val="3C2F8A19"/>
    <w:rsid w:val="3C335388"/>
    <w:rsid w:val="3C477D01"/>
    <w:rsid w:val="3C495027"/>
    <w:rsid w:val="3C4B9ED5"/>
    <w:rsid w:val="3C50960C"/>
    <w:rsid w:val="3C5618E4"/>
    <w:rsid w:val="3C59D312"/>
    <w:rsid w:val="3C5F8C43"/>
    <w:rsid w:val="3C620A3F"/>
    <w:rsid w:val="3C633B6B"/>
    <w:rsid w:val="3C7001CD"/>
    <w:rsid w:val="3C782189"/>
    <w:rsid w:val="3C7BA9C2"/>
    <w:rsid w:val="3C7E6685"/>
    <w:rsid w:val="3C88015B"/>
    <w:rsid w:val="3CB3BAA1"/>
    <w:rsid w:val="3CC6B3BA"/>
    <w:rsid w:val="3CD1D715"/>
    <w:rsid w:val="3CE44F22"/>
    <w:rsid w:val="3CE6B71A"/>
    <w:rsid w:val="3CE72AC6"/>
    <w:rsid w:val="3CEA223C"/>
    <w:rsid w:val="3CEB1826"/>
    <w:rsid w:val="3CEC04D7"/>
    <w:rsid w:val="3CEC62AD"/>
    <w:rsid w:val="3D0293B7"/>
    <w:rsid w:val="3D031511"/>
    <w:rsid w:val="3D059094"/>
    <w:rsid w:val="3D0744E4"/>
    <w:rsid w:val="3D0A629A"/>
    <w:rsid w:val="3D10FDB8"/>
    <w:rsid w:val="3D158431"/>
    <w:rsid w:val="3D198407"/>
    <w:rsid w:val="3D1AB6FB"/>
    <w:rsid w:val="3D219C0B"/>
    <w:rsid w:val="3D2D8767"/>
    <w:rsid w:val="3D36946A"/>
    <w:rsid w:val="3D389791"/>
    <w:rsid w:val="3D3A2993"/>
    <w:rsid w:val="3D3FE077"/>
    <w:rsid w:val="3D420C69"/>
    <w:rsid w:val="3D53DF14"/>
    <w:rsid w:val="3D590DC2"/>
    <w:rsid w:val="3D5DC36A"/>
    <w:rsid w:val="3D658B3D"/>
    <w:rsid w:val="3D6A5BD5"/>
    <w:rsid w:val="3D6DA588"/>
    <w:rsid w:val="3D6FDF3B"/>
    <w:rsid w:val="3D73F3FD"/>
    <w:rsid w:val="3D7410F6"/>
    <w:rsid w:val="3D763657"/>
    <w:rsid w:val="3D7C5F11"/>
    <w:rsid w:val="3D8A53F4"/>
    <w:rsid w:val="3D8F6865"/>
    <w:rsid w:val="3D951920"/>
    <w:rsid w:val="3D9EF987"/>
    <w:rsid w:val="3D9FA3D0"/>
    <w:rsid w:val="3DA1FB30"/>
    <w:rsid w:val="3DA35446"/>
    <w:rsid w:val="3DADAC59"/>
    <w:rsid w:val="3DAF3CD8"/>
    <w:rsid w:val="3DB7160F"/>
    <w:rsid w:val="3DB72548"/>
    <w:rsid w:val="3DCFAF31"/>
    <w:rsid w:val="3DD7AB77"/>
    <w:rsid w:val="3DDF3BC7"/>
    <w:rsid w:val="3DE7DEDE"/>
    <w:rsid w:val="3E053195"/>
    <w:rsid w:val="3E0FCDE6"/>
    <w:rsid w:val="3E1975CB"/>
    <w:rsid w:val="3E26CD11"/>
    <w:rsid w:val="3E309979"/>
    <w:rsid w:val="3E3571C9"/>
    <w:rsid w:val="3E3728FD"/>
    <w:rsid w:val="3E393B07"/>
    <w:rsid w:val="3E3A3726"/>
    <w:rsid w:val="3E4AD0A6"/>
    <w:rsid w:val="3E52F2B9"/>
    <w:rsid w:val="3E7CD975"/>
    <w:rsid w:val="3E7F27B3"/>
    <w:rsid w:val="3E8A2E01"/>
    <w:rsid w:val="3E9A7810"/>
    <w:rsid w:val="3E9AFAF8"/>
    <w:rsid w:val="3E9B18E0"/>
    <w:rsid w:val="3E9EF7F4"/>
    <w:rsid w:val="3E9EFF27"/>
    <w:rsid w:val="3EA0CBC7"/>
    <w:rsid w:val="3EADD4C4"/>
    <w:rsid w:val="3EB4943C"/>
    <w:rsid w:val="3EBBEE89"/>
    <w:rsid w:val="3EC5D108"/>
    <w:rsid w:val="3ED5C319"/>
    <w:rsid w:val="3ED5CC9A"/>
    <w:rsid w:val="3EDA31D7"/>
    <w:rsid w:val="3EEA70F7"/>
    <w:rsid w:val="3EF3DA0D"/>
    <w:rsid w:val="3F02A3F6"/>
    <w:rsid w:val="3F07B47A"/>
    <w:rsid w:val="3F0FC45E"/>
    <w:rsid w:val="3F12F686"/>
    <w:rsid w:val="3F178992"/>
    <w:rsid w:val="3F1EAC22"/>
    <w:rsid w:val="3F216877"/>
    <w:rsid w:val="3F31C3C6"/>
    <w:rsid w:val="3F4B0A59"/>
    <w:rsid w:val="3F4B5E1E"/>
    <w:rsid w:val="3F5BFD85"/>
    <w:rsid w:val="3F6114E6"/>
    <w:rsid w:val="3F69B10D"/>
    <w:rsid w:val="3F6E5A59"/>
    <w:rsid w:val="3F7C7BB4"/>
    <w:rsid w:val="3F7F27BC"/>
    <w:rsid w:val="3F84769A"/>
    <w:rsid w:val="3F8E1257"/>
    <w:rsid w:val="3F9B3C4D"/>
    <w:rsid w:val="3F9D0D04"/>
    <w:rsid w:val="3F9F8F7C"/>
    <w:rsid w:val="3FA3CF13"/>
    <w:rsid w:val="3FA7805C"/>
    <w:rsid w:val="3FAE5915"/>
    <w:rsid w:val="3FB06E91"/>
    <w:rsid w:val="3FB15DF1"/>
    <w:rsid w:val="3FB93E0C"/>
    <w:rsid w:val="3FBA120E"/>
    <w:rsid w:val="3FBBB50F"/>
    <w:rsid w:val="3FBDED68"/>
    <w:rsid w:val="3FC8CA30"/>
    <w:rsid w:val="3FC99DC9"/>
    <w:rsid w:val="3FCCBB0D"/>
    <w:rsid w:val="3FD96E09"/>
    <w:rsid w:val="3FDE56F4"/>
    <w:rsid w:val="3FE16C89"/>
    <w:rsid w:val="400C41FC"/>
    <w:rsid w:val="4019BD91"/>
    <w:rsid w:val="401BCDE8"/>
    <w:rsid w:val="40257D71"/>
    <w:rsid w:val="40337B2A"/>
    <w:rsid w:val="403E1015"/>
    <w:rsid w:val="4042B0FD"/>
    <w:rsid w:val="404CFE24"/>
    <w:rsid w:val="404E92E5"/>
    <w:rsid w:val="405160C4"/>
    <w:rsid w:val="4056298A"/>
    <w:rsid w:val="40576DD7"/>
    <w:rsid w:val="4059C067"/>
    <w:rsid w:val="4061E51C"/>
    <w:rsid w:val="406F876F"/>
    <w:rsid w:val="4072EB4F"/>
    <w:rsid w:val="407418F1"/>
    <w:rsid w:val="40757DC1"/>
    <w:rsid w:val="407EF487"/>
    <w:rsid w:val="407F1DC5"/>
    <w:rsid w:val="40A9448D"/>
    <w:rsid w:val="40B43108"/>
    <w:rsid w:val="40B610AD"/>
    <w:rsid w:val="40BAE179"/>
    <w:rsid w:val="40C19669"/>
    <w:rsid w:val="40C6D060"/>
    <w:rsid w:val="40D61EFD"/>
    <w:rsid w:val="40D63B7B"/>
    <w:rsid w:val="40D93140"/>
    <w:rsid w:val="40DFCB41"/>
    <w:rsid w:val="40E22190"/>
    <w:rsid w:val="40E8AE57"/>
    <w:rsid w:val="40E8D638"/>
    <w:rsid w:val="40ECC6B4"/>
    <w:rsid w:val="40ED0B26"/>
    <w:rsid w:val="40F57B0A"/>
    <w:rsid w:val="40FBFACD"/>
    <w:rsid w:val="4103074E"/>
    <w:rsid w:val="410424DB"/>
    <w:rsid w:val="41201F7A"/>
    <w:rsid w:val="41259CA2"/>
    <w:rsid w:val="412CE1CA"/>
    <w:rsid w:val="41352A8D"/>
    <w:rsid w:val="413AF4FD"/>
    <w:rsid w:val="413C272B"/>
    <w:rsid w:val="414067BB"/>
    <w:rsid w:val="414F8F6C"/>
    <w:rsid w:val="415196BE"/>
    <w:rsid w:val="41581A8A"/>
    <w:rsid w:val="415CFEAD"/>
    <w:rsid w:val="41658FD0"/>
    <w:rsid w:val="4166BCB2"/>
    <w:rsid w:val="416703DC"/>
    <w:rsid w:val="416BC2F1"/>
    <w:rsid w:val="4178D0F3"/>
    <w:rsid w:val="4186D247"/>
    <w:rsid w:val="419376F1"/>
    <w:rsid w:val="4198BD75"/>
    <w:rsid w:val="41A8FA56"/>
    <w:rsid w:val="41AF1851"/>
    <w:rsid w:val="41B169C1"/>
    <w:rsid w:val="41C702F7"/>
    <w:rsid w:val="41E293B3"/>
    <w:rsid w:val="41EBA695"/>
    <w:rsid w:val="41ECBFB2"/>
    <w:rsid w:val="41F5CB2E"/>
    <w:rsid w:val="42050961"/>
    <w:rsid w:val="4209599E"/>
    <w:rsid w:val="420A2864"/>
    <w:rsid w:val="420EEBC5"/>
    <w:rsid w:val="421644EF"/>
    <w:rsid w:val="422996C5"/>
    <w:rsid w:val="4237A6B9"/>
    <w:rsid w:val="42415008"/>
    <w:rsid w:val="4243C88F"/>
    <w:rsid w:val="424408D6"/>
    <w:rsid w:val="42476520"/>
    <w:rsid w:val="424E26EB"/>
    <w:rsid w:val="425D4240"/>
    <w:rsid w:val="4268899C"/>
    <w:rsid w:val="426E67F4"/>
    <w:rsid w:val="427270C4"/>
    <w:rsid w:val="427473C5"/>
    <w:rsid w:val="4287CE81"/>
    <w:rsid w:val="428C0A7D"/>
    <w:rsid w:val="428CED33"/>
    <w:rsid w:val="42AB0204"/>
    <w:rsid w:val="42B45C1D"/>
    <w:rsid w:val="42B53B40"/>
    <w:rsid w:val="42CD6F6E"/>
    <w:rsid w:val="42CF0884"/>
    <w:rsid w:val="42D07BA5"/>
    <w:rsid w:val="42D27CEF"/>
    <w:rsid w:val="42D460C1"/>
    <w:rsid w:val="42DFD887"/>
    <w:rsid w:val="42DFFE81"/>
    <w:rsid w:val="42E49A6C"/>
    <w:rsid w:val="42E7FBDC"/>
    <w:rsid w:val="42EF94B1"/>
    <w:rsid w:val="42F12072"/>
    <w:rsid w:val="42F177A1"/>
    <w:rsid w:val="42F34A00"/>
    <w:rsid w:val="42F5AA0A"/>
    <w:rsid w:val="42F7C619"/>
    <w:rsid w:val="43033FCD"/>
    <w:rsid w:val="430923C0"/>
    <w:rsid w:val="431C4951"/>
    <w:rsid w:val="431E2E0A"/>
    <w:rsid w:val="431FAC1C"/>
    <w:rsid w:val="43313F1C"/>
    <w:rsid w:val="433EF35F"/>
    <w:rsid w:val="434334D5"/>
    <w:rsid w:val="434D222B"/>
    <w:rsid w:val="43544E23"/>
    <w:rsid w:val="43589FA3"/>
    <w:rsid w:val="435F8F84"/>
    <w:rsid w:val="43659BFA"/>
    <w:rsid w:val="436C8C1F"/>
    <w:rsid w:val="437EA87D"/>
    <w:rsid w:val="43810964"/>
    <w:rsid w:val="438514CC"/>
    <w:rsid w:val="438A813E"/>
    <w:rsid w:val="438B4F1D"/>
    <w:rsid w:val="438E9307"/>
    <w:rsid w:val="43A2F570"/>
    <w:rsid w:val="43A3311C"/>
    <w:rsid w:val="43B3DA42"/>
    <w:rsid w:val="43B73F98"/>
    <w:rsid w:val="43B8440A"/>
    <w:rsid w:val="43B8A655"/>
    <w:rsid w:val="43BB4DCA"/>
    <w:rsid w:val="43BB91DD"/>
    <w:rsid w:val="43BDBF47"/>
    <w:rsid w:val="43C4761D"/>
    <w:rsid w:val="43C9153B"/>
    <w:rsid w:val="43CA8B1D"/>
    <w:rsid w:val="43CE0933"/>
    <w:rsid w:val="43D725C9"/>
    <w:rsid w:val="43D8396F"/>
    <w:rsid w:val="43DDEDDC"/>
    <w:rsid w:val="43DE96C8"/>
    <w:rsid w:val="43E52744"/>
    <w:rsid w:val="43E74BBC"/>
    <w:rsid w:val="43E948C3"/>
    <w:rsid w:val="43EACBF5"/>
    <w:rsid w:val="43ED9377"/>
    <w:rsid w:val="43F31C1C"/>
    <w:rsid w:val="43F32FC9"/>
    <w:rsid w:val="43F82406"/>
    <w:rsid w:val="43FE9AB6"/>
    <w:rsid w:val="4401E503"/>
    <w:rsid w:val="4405B763"/>
    <w:rsid w:val="44065697"/>
    <w:rsid w:val="440A8B64"/>
    <w:rsid w:val="440B82E7"/>
    <w:rsid w:val="440D111B"/>
    <w:rsid w:val="441C1F46"/>
    <w:rsid w:val="441DDFE5"/>
    <w:rsid w:val="442BD1AB"/>
    <w:rsid w:val="443583BB"/>
    <w:rsid w:val="443E817A"/>
    <w:rsid w:val="4464474C"/>
    <w:rsid w:val="446C8593"/>
    <w:rsid w:val="446D5E5E"/>
    <w:rsid w:val="446E83E9"/>
    <w:rsid w:val="4480D1D5"/>
    <w:rsid w:val="4480FDC3"/>
    <w:rsid w:val="44846BAE"/>
    <w:rsid w:val="44849585"/>
    <w:rsid w:val="4486EDB3"/>
    <w:rsid w:val="4489C4F7"/>
    <w:rsid w:val="449A76C3"/>
    <w:rsid w:val="449A8436"/>
    <w:rsid w:val="44A909FF"/>
    <w:rsid w:val="44AA48C0"/>
    <w:rsid w:val="44AB0285"/>
    <w:rsid w:val="44B2FD93"/>
    <w:rsid w:val="44B8B5D4"/>
    <w:rsid w:val="44BBD762"/>
    <w:rsid w:val="44C3075B"/>
    <w:rsid w:val="44CBE661"/>
    <w:rsid w:val="44CDB5A2"/>
    <w:rsid w:val="44DC624A"/>
    <w:rsid w:val="44DF54C3"/>
    <w:rsid w:val="44E0C0FD"/>
    <w:rsid w:val="44E1D9B8"/>
    <w:rsid w:val="44EB8FC0"/>
    <w:rsid w:val="44EC6690"/>
    <w:rsid w:val="44F98147"/>
    <w:rsid w:val="44FBE6E1"/>
    <w:rsid w:val="451124B0"/>
    <w:rsid w:val="4512312A"/>
    <w:rsid w:val="4525B2F9"/>
    <w:rsid w:val="453FB640"/>
    <w:rsid w:val="455A4455"/>
    <w:rsid w:val="455BDDF4"/>
    <w:rsid w:val="45615832"/>
    <w:rsid w:val="457029C2"/>
    <w:rsid w:val="457C50B0"/>
    <w:rsid w:val="4582F105"/>
    <w:rsid w:val="459037F2"/>
    <w:rsid w:val="459348A0"/>
    <w:rsid w:val="459B5A66"/>
    <w:rsid w:val="459D16D2"/>
    <w:rsid w:val="459EB082"/>
    <w:rsid w:val="459FCF89"/>
    <w:rsid w:val="45A98455"/>
    <w:rsid w:val="45AF77DD"/>
    <w:rsid w:val="45BDA86F"/>
    <w:rsid w:val="45C6206A"/>
    <w:rsid w:val="45D5CF92"/>
    <w:rsid w:val="45ED9406"/>
    <w:rsid w:val="45F899B7"/>
    <w:rsid w:val="4602B53F"/>
    <w:rsid w:val="46046F17"/>
    <w:rsid w:val="460867C2"/>
    <w:rsid w:val="460ED5FF"/>
    <w:rsid w:val="461572A1"/>
    <w:rsid w:val="462DA29E"/>
    <w:rsid w:val="462E2191"/>
    <w:rsid w:val="4636357B"/>
    <w:rsid w:val="463835B7"/>
    <w:rsid w:val="463E8157"/>
    <w:rsid w:val="46421C84"/>
    <w:rsid w:val="4645A1E4"/>
    <w:rsid w:val="464E6C7D"/>
    <w:rsid w:val="466C0C3C"/>
    <w:rsid w:val="46732903"/>
    <w:rsid w:val="46744D0E"/>
    <w:rsid w:val="468D1C1E"/>
    <w:rsid w:val="4694C719"/>
    <w:rsid w:val="469577F6"/>
    <w:rsid w:val="469632A3"/>
    <w:rsid w:val="469A573A"/>
    <w:rsid w:val="469B1039"/>
    <w:rsid w:val="469B1E95"/>
    <w:rsid w:val="46A05A3E"/>
    <w:rsid w:val="46A61CC9"/>
    <w:rsid w:val="46AE3C84"/>
    <w:rsid w:val="46BB95B5"/>
    <w:rsid w:val="46BBABFE"/>
    <w:rsid w:val="46BF3B3E"/>
    <w:rsid w:val="46CFF046"/>
    <w:rsid w:val="46D30BBA"/>
    <w:rsid w:val="46E3E4C5"/>
    <w:rsid w:val="46E790F4"/>
    <w:rsid w:val="46E987C8"/>
    <w:rsid w:val="46EC47AA"/>
    <w:rsid w:val="46EF45A8"/>
    <w:rsid w:val="46F31563"/>
    <w:rsid w:val="46F43D51"/>
    <w:rsid w:val="46F4AD4D"/>
    <w:rsid w:val="4708354B"/>
    <w:rsid w:val="470C43C3"/>
    <w:rsid w:val="470D033E"/>
    <w:rsid w:val="470E4610"/>
    <w:rsid w:val="47177D26"/>
    <w:rsid w:val="4727EEEE"/>
    <w:rsid w:val="47298A1E"/>
    <w:rsid w:val="4729C58B"/>
    <w:rsid w:val="473F1712"/>
    <w:rsid w:val="4748FD79"/>
    <w:rsid w:val="4753016C"/>
    <w:rsid w:val="47558A9F"/>
    <w:rsid w:val="4763425D"/>
    <w:rsid w:val="476658C7"/>
    <w:rsid w:val="47806779"/>
    <w:rsid w:val="4781AA2C"/>
    <w:rsid w:val="47859D91"/>
    <w:rsid w:val="4788AE40"/>
    <w:rsid w:val="478CBA87"/>
    <w:rsid w:val="478FE42D"/>
    <w:rsid w:val="47983EC9"/>
    <w:rsid w:val="47A1AD3D"/>
    <w:rsid w:val="47A3F89B"/>
    <w:rsid w:val="47ACF36D"/>
    <w:rsid w:val="47B5D42A"/>
    <w:rsid w:val="47BD6F4A"/>
    <w:rsid w:val="47CB65A3"/>
    <w:rsid w:val="47CCAE06"/>
    <w:rsid w:val="47EC1BAB"/>
    <w:rsid w:val="48039350"/>
    <w:rsid w:val="4804B8F8"/>
    <w:rsid w:val="4804ED01"/>
    <w:rsid w:val="4805CAF4"/>
    <w:rsid w:val="480979B1"/>
    <w:rsid w:val="481790B4"/>
    <w:rsid w:val="48214F34"/>
    <w:rsid w:val="4825AE7C"/>
    <w:rsid w:val="482918C4"/>
    <w:rsid w:val="482ADE61"/>
    <w:rsid w:val="482DF67A"/>
    <w:rsid w:val="483E41EC"/>
    <w:rsid w:val="48402C88"/>
    <w:rsid w:val="4863B177"/>
    <w:rsid w:val="487D1429"/>
    <w:rsid w:val="487EC0EB"/>
    <w:rsid w:val="4888691C"/>
    <w:rsid w:val="488E4E2B"/>
    <w:rsid w:val="48A08551"/>
    <w:rsid w:val="48A8AA37"/>
    <w:rsid w:val="48AA4641"/>
    <w:rsid w:val="48B132A0"/>
    <w:rsid w:val="48C1B24A"/>
    <w:rsid w:val="48C79561"/>
    <w:rsid w:val="48E3DCDD"/>
    <w:rsid w:val="48F7F948"/>
    <w:rsid w:val="48F95D4D"/>
    <w:rsid w:val="49104D05"/>
    <w:rsid w:val="4911CDD5"/>
    <w:rsid w:val="4915D7FE"/>
    <w:rsid w:val="49258DE8"/>
    <w:rsid w:val="4930CAFA"/>
    <w:rsid w:val="4940D748"/>
    <w:rsid w:val="49452C4D"/>
    <w:rsid w:val="49478DA7"/>
    <w:rsid w:val="494B27FA"/>
    <w:rsid w:val="494CC23C"/>
    <w:rsid w:val="494EB495"/>
    <w:rsid w:val="495018C8"/>
    <w:rsid w:val="4951754A"/>
    <w:rsid w:val="4956958B"/>
    <w:rsid w:val="495EE3CA"/>
    <w:rsid w:val="496A4FC2"/>
    <w:rsid w:val="497E57A2"/>
    <w:rsid w:val="4986FCC1"/>
    <w:rsid w:val="498A6F60"/>
    <w:rsid w:val="498BFB01"/>
    <w:rsid w:val="49A038B2"/>
    <w:rsid w:val="49A06300"/>
    <w:rsid w:val="49A40929"/>
    <w:rsid w:val="49A58A13"/>
    <w:rsid w:val="49B1BD58"/>
    <w:rsid w:val="49B596F9"/>
    <w:rsid w:val="49B8FD3B"/>
    <w:rsid w:val="49C65FC6"/>
    <w:rsid w:val="49CE5C84"/>
    <w:rsid w:val="49CF36BB"/>
    <w:rsid w:val="49D6C94D"/>
    <w:rsid w:val="49D868EE"/>
    <w:rsid w:val="49DD66E0"/>
    <w:rsid w:val="49DDF6B1"/>
    <w:rsid w:val="49E2C3DC"/>
    <w:rsid w:val="49F03766"/>
    <w:rsid w:val="49F5E8B9"/>
    <w:rsid w:val="4A08019C"/>
    <w:rsid w:val="4A10BE37"/>
    <w:rsid w:val="4A13DD30"/>
    <w:rsid w:val="4A1709CF"/>
    <w:rsid w:val="4A19AAFD"/>
    <w:rsid w:val="4A250FB2"/>
    <w:rsid w:val="4A2A249E"/>
    <w:rsid w:val="4A330DFA"/>
    <w:rsid w:val="4A34A563"/>
    <w:rsid w:val="4A373218"/>
    <w:rsid w:val="4A3ED329"/>
    <w:rsid w:val="4A4AE252"/>
    <w:rsid w:val="4A4AE55B"/>
    <w:rsid w:val="4A5AA764"/>
    <w:rsid w:val="4A60CF9A"/>
    <w:rsid w:val="4A626A09"/>
    <w:rsid w:val="4A64C94F"/>
    <w:rsid w:val="4A6DB149"/>
    <w:rsid w:val="4A852B30"/>
    <w:rsid w:val="4A8B05AB"/>
    <w:rsid w:val="4A960318"/>
    <w:rsid w:val="4AA1534E"/>
    <w:rsid w:val="4AB5493F"/>
    <w:rsid w:val="4ABFFE4E"/>
    <w:rsid w:val="4AC23E90"/>
    <w:rsid w:val="4AC29E8A"/>
    <w:rsid w:val="4AC46677"/>
    <w:rsid w:val="4ACE49F8"/>
    <w:rsid w:val="4AD9E54C"/>
    <w:rsid w:val="4ADAED59"/>
    <w:rsid w:val="4ADC899B"/>
    <w:rsid w:val="4AE1CB89"/>
    <w:rsid w:val="4AE86782"/>
    <w:rsid w:val="4AF409E9"/>
    <w:rsid w:val="4AF76C5E"/>
    <w:rsid w:val="4AFA6A15"/>
    <w:rsid w:val="4AFBFE1E"/>
    <w:rsid w:val="4B025B67"/>
    <w:rsid w:val="4B033DA5"/>
    <w:rsid w:val="4B03FD7E"/>
    <w:rsid w:val="4B0ED9F3"/>
    <w:rsid w:val="4B1BE30E"/>
    <w:rsid w:val="4B210E0C"/>
    <w:rsid w:val="4B261C6F"/>
    <w:rsid w:val="4B2F5088"/>
    <w:rsid w:val="4B37B305"/>
    <w:rsid w:val="4B3BDD34"/>
    <w:rsid w:val="4B405B7A"/>
    <w:rsid w:val="4B47C31A"/>
    <w:rsid w:val="4B4C8A40"/>
    <w:rsid w:val="4B514D68"/>
    <w:rsid w:val="4B5F29BE"/>
    <w:rsid w:val="4B6501ED"/>
    <w:rsid w:val="4B66422F"/>
    <w:rsid w:val="4B668433"/>
    <w:rsid w:val="4B67BE74"/>
    <w:rsid w:val="4B6AECD4"/>
    <w:rsid w:val="4B6B071C"/>
    <w:rsid w:val="4B725D1B"/>
    <w:rsid w:val="4B730A17"/>
    <w:rsid w:val="4B7BE992"/>
    <w:rsid w:val="4B7E49E1"/>
    <w:rsid w:val="4B833B9F"/>
    <w:rsid w:val="4BA423C4"/>
    <w:rsid w:val="4BA99ACF"/>
    <w:rsid w:val="4BAAC14E"/>
    <w:rsid w:val="4BAD7C7E"/>
    <w:rsid w:val="4BAF88C7"/>
    <w:rsid w:val="4BB3B2D8"/>
    <w:rsid w:val="4BB46993"/>
    <w:rsid w:val="4BBB0E45"/>
    <w:rsid w:val="4BBB5F33"/>
    <w:rsid w:val="4BD4BC34"/>
    <w:rsid w:val="4BDBCB2F"/>
    <w:rsid w:val="4BDFD20E"/>
    <w:rsid w:val="4BE2116E"/>
    <w:rsid w:val="4BE3B47E"/>
    <w:rsid w:val="4BE8FB1B"/>
    <w:rsid w:val="4BEC47B9"/>
    <w:rsid w:val="4BED25AF"/>
    <w:rsid w:val="4BEF6DD1"/>
    <w:rsid w:val="4BFD1020"/>
    <w:rsid w:val="4C006F84"/>
    <w:rsid w:val="4C07B87B"/>
    <w:rsid w:val="4C0981AA"/>
    <w:rsid w:val="4C0B64C4"/>
    <w:rsid w:val="4C0EE5DE"/>
    <w:rsid w:val="4C1308E6"/>
    <w:rsid w:val="4C1329D6"/>
    <w:rsid w:val="4C26E52B"/>
    <w:rsid w:val="4C3D2DA5"/>
    <w:rsid w:val="4C4085B6"/>
    <w:rsid w:val="4C49B1E7"/>
    <w:rsid w:val="4C53CE9A"/>
    <w:rsid w:val="4C5FFD51"/>
    <w:rsid w:val="4C60C531"/>
    <w:rsid w:val="4C69E5BC"/>
    <w:rsid w:val="4C8BE626"/>
    <w:rsid w:val="4C8C0191"/>
    <w:rsid w:val="4C909416"/>
    <w:rsid w:val="4C93C80D"/>
    <w:rsid w:val="4CA2B618"/>
    <w:rsid w:val="4CB03418"/>
    <w:rsid w:val="4CC84188"/>
    <w:rsid w:val="4CCFD955"/>
    <w:rsid w:val="4CDE305D"/>
    <w:rsid w:val="4CE18E35"/>
    <w:rsid w:val="4CE38485"/>
    <w:rsid w:val="4CEE170C"/>
    <w:rsid w:val="4CF30C68"/>
    <w:rsid w:val="4CF91F9F"/>
    <w:rsid w:val="4D01A4C5"/>
    <w:rsid w:val="4D0E6A0F"/>
    <w:rsid w:val="4D140ECC"/>
    <w:rsid w:val="4D1D3898"/>
    <w:rsid w:val="4D1FE18A"/>
    <w:rsid w:val="4D288583"/>
    <w:rsid w:val="4D2AC84E"/>
    <w:rsid w:val="4D322B13"/>
    <w:rsid w:val="4D4D8E59"/>
    <w:rsid w:val="4D52A96F"/>
    <w:rsid w:val="4D6302CE"/>
    <w:rsid w:val="4D6C9A2E"/>
    <w:rsid w:val="4D73EE64"/>
    <w:rsid w:val="4D84955A"/>
    <w:rsid w:val="4D9EF69D"/>
    <w:rsid w:val="4DA14E69"/>
    <w:rsid w:val="4DB4AFCB"/>
    <w:rsid w:val="4DC15150"/>
    <w:rsid w:val="4DD2655C"/>
    <w:rsid w:val="4DDADAAA"/>
    <w:rsid w:val="4DDC736A"/>
    <w:rsid w:val="4DE31217"/>
    <w:rsid w:val="4DF40D04"/>
    <w:rsid w:val="4E0C2399"/>
    <w:rsid w:val="4E0D6425"/>
    <w:rsid w:val="4E136284"/>
    <w:rsid w:val="4E273F4E"/>
    <w:rsid w:val="4E2ACCB4"/>
    <w:rsid w:val="4E32D593"/>
    <w:rsid w:val="4E36E8BA"/>
    <w:rsid w:val="4E3D1680"/>
    <w:rsid w:val="4E3E90AF"/>
    <w:rsid w:val="4E53FB43"/>
    <w:rsid w:val="4E6BEF94"/>
    <w:rsid w:val="4E721DE5"/>
    <w:rsid w:val="4E88915F"/>
    <w:rsid w:val="4E8B2F09"/>
    <w:rsid w:val="4E8C4D9C"/>
    <w:rsid w:val="4E93C63F"/>
    <w:rsid w:val="4EA3A3A8"/>
    <w:rsid w:val="4EADCE04"/>
    <w:rsid w:val="4EC8EA26"/>
    <w:rsid w:val="4ECA4857"/>
    <w:rsid w:val="4ED137EB"/>
    <w:rsid w:val="4ED1CAE6"/>
    <w:rsid w:val="4ED4491E"/>
    <w:rsid w:val="4ED537CE"/>
    <w:rsid w:val="4EED8935"/>
    <w:rsid w:val="4EEFAFA6"/>
    <w:rsid w:val="4EF9E6C2"/>
    <w:rsid w:val="4F0E317D"/>
    <w:rsid w:val="4F11DF8E"/>
    <w:rsid w:val="4F11FED8"/>
    <w:rsid w:val="4F184DF3"/>
    <w:rsid w:val="4F19BC9D"/>
    <w:rsid w:val="4F204D24"/>
    <w:rsid w:val="4F37D610"/>
    <w:rsid w:val="4F3AC6FE"/>
    <w:rsid w:val="4F41BBB9"/>
    <w:rsid w:val="4F49480D"/>
    <w:rsid w:val="4F5472ED"/>
    <w:rsid w:val="4F577FA3"/>
    <w:rsid w:val="4F5F5DF9"/>
    <w:rsid w:val="4F660FF9"/>
    <w:rsid w:val="4F800B45"/>
    <w:rsid w:val="4F866D6B"/>
    <w:rsid w:val="4F90D2C2"/>
    <w:rsid w:val="4FA1EAC2"/>
    <w:rsid w:val="4FAB3626"/>
    <w:rsid w:val="4FAD714F"/>
    <w:rsid w:val="4FAFBABF"/>
    <w:rsid w:val="4FBCFF4A"/>
    <w:rsid w:val="4FCB3494"/>
    <w:rsid w:val="4FCE0110"/>
    <w:rsid w:val="4FD0C6A4"/>
    <w:rsid w:val="4FDE640E"/>
    <w:rsid w:val="4FDF8303"/>
    <w:rsid w:val="4FDFA67E"/>
    <w:rsid w:val="4FE69C74"/>
    <w:rsid w:val="4FEE2C2B"/>
    <w:rsid w:val="4FF4FA89"/>
    <w:rsid w:val="4FF5A5DA"/>
    <w:rsid w:val="4FF85250"/>
    <w:rsid w:val="4FFACE7B"/>
    <w:rsid w:val="4FFC1180"/>
    <w:rsid w:val="4FFFF8F5"/>
    <w:rsid w:val="500738CF"/>
    <w:rsid w:val="500CDE33"/>
    <w:rsid w:val="501FA22C"/>
    <w:rsid w:val="5021FB4A"/>
    <w:rsid w:val="502DA172"/>
    <w:rsid w:val="5049857D"/>
    <w:rsid w:val="504AFF82"/>
    <w:rsid w:val="504BA29D"/>
    <w:rsid w:val="504E40D5"/>
    <w:rsid w:val="5057E197"/>
    <w:rsid w:val="50644C2E"/>
    <w:rsid w:val="5065A394"/>
    <w:rsid w:val="506FF3A9"/>
    <w:rsid w:val="5082E6BA"/>
    <w:rsid w:val="5085A3BB"/>
    <w:rsid w:val="508F15D6"/>
    <w:rsid w:val="5092CD48"/>
    <w:rsid w:val="50A21C51"/>
    <w:rsid w:val="50A97C61"/>
    <w:rsid w:val="50B0D451"/>
    <w:rsid w:val="50B410A1"/>
    <w:rsid w:val="50B4B859"/>
    <w:rsid w:val="50B59415"/>
    <w:rsid w:val="50C79BDD"/>
    <w:rsid w:val="50DB8E9A"/>
    <w:rsid w:val="50E9E192"/>
    <w:rsid w:val="50F938DF"/>
    <w:rsid w:val="50FDC648"/>
    <w:rsid w:val="5101B5F8"/>
    <w:rsid w:val="510EB4C1"/>
    <w:rsid w:val="5116A6D1"/>
    <w:rsid w:val="5124A6F6"/>
    <w:rsid w:val="5130D41B"/>
    <w:rsid w:val="51313703"/>
    <w:rsid w:val="51326AC3"/>
    <w:rsid w:val="51427BFB"/>
    <w:rsid w:val="5165325C"/>
    <w:rsid w:val="5169C3A0"/>
    <w:rsid w:val="516F6565"/>
    <w:rsid w:val="5171F3AE"/>
    <w:rsid w:val="5186D75C"/>
    <w:rsid w:val="518726D1"/>
    <w:rsid w:val="5190878D"/>
    <w:rsid w:val="5192BFF4"/>
    <w:rsid w:val="519374F4"/>
    <w:rsid w:val="519B00C6"/>
    <w:rsid w:val="51A5561F"/>
    <w:rsid w:val="51AA5C73"/>
    <w:rsid w:val="51B03F7A"/>
    <w:rsid w:val="51B100B0"/>
    <w:rsid w:val="51BBE17D"/>
    <w:rsid w:val="51BC307E"/>
    <w:rsid w:val="51D30943"/>
    <w:rsid w:val="51D9A07B"/>
    <w:rsid w:val="51E1DB32"/>
    <w:rsid w:val="51EA0693"/>
    <w:rsid w:val="51EC752D"/>
    <w:rsid w:val="51EF5B9C"/>
    <w:rsid w:val="51F20ED0"/>
    <w:rsid w:val="51F36679"/>
    <w:rsid w:val="51FA3B49"/>
    <w:rsid w:val="520941A3"/>
    <w:rsid w:val="522A87C8"/>
    <w:rsid w:val="52338427"/>
    <w:rsid w:val="523D5333"/>
    <w:rsid w:val="5242F9E7"/>
    <w:rsid w:val="52430C34"/>
    <w:rsid w:val="5246885E"/>
    <w:rsid w:val="524CF424"/>
    <w:rsid w:val="525BC916"/>
    <w:rsid w:val="526E0D0B"/>
    <w:rsid w:val="527A3615"/>
    <w:rsid w:val="527E7AD8"/>
    <w:rsid w:val="527FB8B3"/>
    <w:rsid w:val="5283005E"/>
    <w:rsid w:val="52868B1B"/>
    <w:rsid w:val="52930EFE"/>
    <w:rsid w:val="5295A651"/>
    <w:rsid w:val="5297B55C"/>
    <w:rsid w:val="52A966CD"/>
    <w:rsid w:val="52AFF8F8"/>
    <w:rsid w:val="52B4FFB2"/>
    <w:rsid w:val="52D040C2"/>
    <w:rsid w:val="52DB216F"/>
    <w:rsid w:val="52E43C50"/>
    <w:rsid w:val="52EBF9F6"/>
    <w:rsid w:val="52FD53DE"/>
    <w:rsid w:val="530AF9DD"/>
    <w:rsid w:val="5312B4BA"/>
    <w:rsid w:val="531E7374"/>
    <w:rsid w:val="533012F2"/>
    <w:rsid w:val="533A2738"/>
    <w:rsid w:val="53409E6B"/>
    <w:rsid w:val="53479A10"/>
    <w:rsid w:val="535951CE"/>
    <w:rsid w:val="535D85CB"/>
    <w:rsid w:val="535FCEC5"/>
    <w:rsid w:val="535FDF81"/>
    <w:rsid w:val="5362B331"/>
    <w:rsid w:val="536952BA"/>
    <w:rsid w:val="5370D62C"/>
    <w:rsid w:val="5370F4B1"/>
    <w:rsid w:val="537BAAE0"/>
    <w:rsid w:val="537F40B7"/>
    <w:rsid w:val="538752CC"/>
    <w:rsid w:val="538ADA97"/>
    <w:rsid w:val="538DC7B2"/>
    <w:rsid w:val="5392F96D"/>
    <w:rsid w:val="539561F7"/>
    <w:rsid w:val="53975993"/>
    <w:rsid w:val="53AB02A0"/>
    <w:rsid w:val="53ACBAE8"/>
    <w:rsid w:val="53AF515A"/>
    <w:rsid w:val="53C5B25F"/>
    <w:rsid w:val="53C7733D"/>
    <w:rsid w:val="53CD6B72"/>
    <w:rsid w:val="53D592BF"/>
    <w:rsid w:val="53D94A9E"/>
    <w:rsid w:val="53DE169B"/>
    <w:rsid w:val="53DE3CCA"/>
    <w:rsid w:val="53E84220"/>
    <w:rsid w:val="53FAC76D"/>
    <w:rsid w:val="540C7433"/>
    <w:rsid w:val="541025C7"/>
    <w:rsid w:val="541710D9"/>
    <w:rsid w:val="541C6BA0"/>
    <w:rsid w:val="541E09B6"/>
    <w:rsid w:val="5429441C"/>
    <w:rsid w:val="542C46CA"/>
    <w:rsid w:val="543FCCD8"/>
    <w:rsid w:val="5440C7E4"/>
    <w:rsid w:val="544A34EA"/>
    <w:rsid w:val="54500482"/>
    <w:rsid w:val="54531F23"/>
    <w:rsid w:val="54538731"/>
    <w:rsid w:val="545E43AF"/>
    <w:rsid w:val="545E88BA"/>
    <w:rsid w:val="5466BA77"/>
    <w:rsid w:val="54735214"/>
    <w:rsid w:val="547A34CF"/>
    <w:rsid w:val="54920316"/>
    <w:rsid w:val="54934F03"/>
    <w:rsid w:val="54A188C8"/>
    <w:rsid w:val="54A76665"/>
    <w:rsid w:val="54A77DC4"/>
    <w:rsid w:val="54A8E796"/>
    <w:rsid w:val="54AF6D43"/>
    <w:rsid w:val="54B62FA7"/>
    <w:rsid w:val="54B6CE0A"/>
    <w:rsid w:val="54BB2B36"/>
    <w:rsid w:val="54C2AAF3"/>
    <w:rsid w:val="54C7E157"/>
    <w:rsid w:val="54C80F7C"/>
    <w:rsid w:val="54D29EBF"/>
    <w:rsid w:val="54DAC0D2"/>
    <w:rsid w:val="54FF06E6"/>
    <w:rsid w:val="550681EB"/>
    <w:rsid w:val="55091846"/>
    <w:rsid w:val="550AE765"/>
    <w:rsid w:val="550B51F9"/>
    <w:rsid w:val="550F82D7"/>
    <w:rsid w:val="551268BC"/>
    <w:rsid w:val="552292AD"/>
    <w:rsid w:val="5530FF78"/>
    <w:rsid w:val="5534C837"/>
    <w:rsid w:val="5534DE3C"/>
    <w:rsid w:val="553A003E"/>
    <w:rsid w:val="553A8F31"/>
    <w:rsid w:val="55436499"/>
    <w:rsid w:val="55446A3C"/>
    <w:rsid w:val="554EE0C5"/>
    <w:rsid w:val="555D1C02"/>
    <w:rsid w:val="555D29E6"/>
    <w:rsid w:val="555EAB3F"/>
    <w:rsid w:val="556DE5F7"/>
    <w:rsid w:val="5576B20C"/>
    <w:rsid w:val="55941919"/>
    <w:rsid w:val="559A3F75"/>
    <w:rsid w:val="559C3AA6"/>
    <w:rsid w:val="559D9541"/>
    <w:rsid w:val="55A3B710"/>
    <w:rsid w:val="55ACD10F"/>
    <w:rsid w:val="55AEB43D"/>
    <w:rsid w:val="55B68190"/>
    <w:rsid w:val="55E02E4E"/>
    <w:rsid w:val="55ED68EC"/>
    <w:rsid w:val="55F24685"/>
    <w:rsid w:val="55F3785E"/>
    <w:rsid w:val="560DBD42"/>
    <w:rsid w:val="5611C104"/>
    <w:rsid w:val="5615F7F0"/>
    <w:rsid w:val="5626204D"/>
    <w:rsid w:val="5629E1F0"/>
    <w:rsid w:val="562B1450"/>
    <w:rsid w:val="5635F224"/>
    <w:rsid w:val="56398114"/>
    <w:rsid w:val="564E15C3"/>
    <w:rsid w:val="56580CD8"/>
    <w:rsid w:val="5668F976"/>
    <w:rsid w:val="5672D4B2"/>
    <w:rsid w:val="56733964"/>
    <w:rsid w:val="567F6F65"/>
    <w:rsid w:val="568ADE62"/>
    <w:rsid w:val="569510A7"/>
    <w:rsid w:val="56955139"/>
    <w:rsid w:val="569B27FE"/>
    <w:rsid w:val="569E761E"/>
    <w:rsid w:val="56AA9D89"/>
    <w:rsid w:val="56AB57D5"/>
    <w:rsid w:val="56AF0BB8"/>
    <w:rsid w:val="56B37A91"/>
    <w:rsid w:val="56B9E389"/>
    <w:rsid w:val="56BACAA5"/>
    <w:rsid w:val="56C21FBB"/>
    <w:rsid w:val="56D3442C"/>
    <w:rsid w:val="56D62ABB"/>
    <w:rsid w:val="56D6D971"/>
    <w:rsid w:val="56DE1BF2"/>
    <w:rsid w:val="56E33CF6"/>
    <w:rsid w:val="56E79879"/>
    <w:rsid w:val="56E81960"/>
    <w:rsid w:val="56EDF6A7"/>
    <w:rsid w:val="56FA269E"/>
    <w:rsid w:val="56FBBE12"/>
    <w:rsid w:val="56FE8F6A"/>
    <w:rsid w:val="57007689"/>
    <w:rsid w:val="570C475B"/>
    <w:rsid w:val="571C1FAC"/>
    <w:rsid w:val="571DCC36"/>
    <w:rsid w:val="572712F7"/>
    <w:rsid w:val="572756DB"/>
    <w:rsid w:val="572A365F"/>
    <w:rsid w:val="5733A541"/>
    <w:rsid w:val="5739F049"/>
    <w:rsid w:val="573A192A"/>
    <w:rsid w:val="573A60EB"/>
    <w:rsid w:val="573C5178"/>
    <w:rsid w:val="574269B4"/>
    <w:rsid w:val="5743E8E1"/>
    <w:rsid w:val="5748F579"/>
    <w:rsid w:val="574A2F4D"/>
    <w:rsid w:val="5752983A"/>
    <w:rsid w:val="5759DA3F"/>
    <w:rsid w:val="575BED8A"/>
    <w:rsid w:val="5760B1F8"/>
    <w:rsid w:val="576B8CB3"/>
    <w:rsid w:val="576F1CE1"/>
    <w:rsid w:val="57738F24"/>
    <w:rsid w:val="5774E4C1"/>
    <w:rsid w:val="577EF1EC"/>
    <w:rsid w:val="578BE827"/>
    <w:rsid w:val="5794B92A"/>
    <w:rsid w:val="57A02FFF"/>
    <w:rsid w:val="57A17D74"/>
    <w:rsid w:val="57A5DD83"/>
    <w:rsid w:val="57ABFC68"/>
    <w:rsid w:val="57AFC1E7"/>
    <w:rsid w:val="57B1521A"/>
    <w:rsid w:val="57BC0C33"/>
    <w:rsid w:val="57BCEC1A"/>
    <w:rsid w:val="57BD92A6"/>
    <w:rsid w:val="57C5ED5A"/>
    <w:rsid w:val="57CDF663"/>
    <w:rsid w:val="57DBF2CF"/>
    <w:rsid w:val="57DC522F"/>
    <w:rsid w:val="57E10913"/>
    <w:rsid w:val="57E23A76"/>
    <w:rsid w:val="57E6025F"/>
    <w:rsid w:val="57E82FCC"/>
    <w:rsid w:val="57EA7959"/>
    <w:rsid w:val="57F28EB6"/>
    <w:rsid w:val="57F4511C"/>
    <w:rsid w:val="57F7C17D"/>
    <w:rsid w:val="57F8F0AA"/>
    <w:rsid w:val="57FFF351"/>
    <w:rsid w:val="580462FB"/>
    <w:rsid w:val="58051617"/>
    <w:rsid w:val="580D682F"/>
    <w:rsid w:val="5814A4E5"/>
    <w:rsid w:val="58211CD2"/>
    <w:rsid w:val="582A6BF8"/>
    <w:rsid w:val="582F02C7"/>
    <w:rsid w:val="584887C6"/>
    <w:rsid w:val="5849A2AD"/>
    <w:rsid w:val="584E60DD"/>
    <w:rsid w:val="5851F4D5"/>
    <w:rsid w:val="5858FA49"/>
    <w:rsid w:val="58590A3C"/>
    <w:rsid w:val="585B4BC5"/>
    <w:rsid w:val="5861FE79"/>
    <w:rsid w:val="5862A7AB"/>
    <w:rsid w:val="586B6916"/>
    <w:rsid w:val="586BD788"/>
    <w:rsid w:val="587412BB"/>
    <w:rsid w:val="5879AFD8"/>
    <w:rsid w:val="587AC435"/>
    <w:rsid w:val="5887674E"/>
    <w:rsid w:val="588BDE9F"/>
    <w:rsid w:val="5896516E"/>
    <w:rsid w:val="589961EA"/>
    <w:rsid w:val="58A58066"/>
    <w:rsid w:val="58B3FB76"/>
    <w:rsid w:val="58B69002"/>
    <w:rsid w:val="58BC4075"/>
    <w:rsid w:val="58C3087A"/>
    <w:rsid w:val="58C993EC"/>
    <w:rsid w:val="58CEAB45"/>
    <w:rsid w:val="58D53816"/>
    <w:rsid w:val="58D64EC6"/>
    <w:rsid w:val="58E188DD"/>
    <w:rsid w:val="58E268D9"/>
    <w:rsid w:val="58F22431"/>
    <w:rsid w:val="58FF925F"/>
    <w:rsid w:val="5918C34B"/>
    <w:rsid w:val="59213F63"/>
    <w:rsid w:val="5934D42F"/>
    <w:rsid w:val="5936C47C"/>
    <w:rsid w:val="593BB077"/>
    <w:rsid w:val="593CCD55"/>
    <w:rsid w:val="5948DBB8"/>
    <w:rsid w:val="5951D7DC"/>
    <w:rsid w:val="59592231"/>
    <w:rsid w:val="595D14CC"/>
    <w:rsid w:val="59609BA4"/>
    <w:rsid w:val="596BE2FE"/>
    <w:rsid w:val="596E1995"/>
    <w:rsid w:val="597593DE"/>
    <w:rsid w:val="59813DBF"/>
    <w:rsid w:val="598248D6"/>
    <w:rsid w:val="59849053"/>
    <w:rsid w:val="598FE04A"/>
    <w:rsid w:val="5991E17E"/>
    <w:rsid w:val="5992F47D"/>
    <w:rsid w:val="59970E58"/>
    <w:rsid w:val="59978690"/>
    <w:rsid w:val="59A23BF8"/>
    <w:rsid w:val="59A5061D"/>
    <w:rsid w:val="59B72B12"/>
    <w:rsid w:val="59B952A7"/>
    <w:rsid w:val="59D2C039"/>
    <w:rsid w:val="59FE4E61"/>
    <w:rsid w:val="5A000739"/>
    <w:rsid w:val="5A0243B4"/>
    <w:rsid w:val="5A0266C0"/>
    <w:rsid w:val="5A0BADED"/>
    <w:rsid w:val="5A193C13"/>
    <w:rsid w:val="5A1BABC1"/>
    <w:rsid w:val="5A279832"/>
    <w:rsid w:val="5A29C4C6"/>
    <w:rsid w:val="5A2DAE72"/>
    <w:rsid w:val="5A3C73D4"/>
    <w:rsid w:val="5A420E06"/>
    <w:rsid w:val="5A47A2BB"/>
    <w:rsid w:val="5A4F6D28"/>
    <w:rsid w:val="5A5023D3"/>
    <w:rsid w:val="5A50866C"/>
    <w:rsid w:val="5A55CAAE"/>
    <w:rsid w:val="5A5935A6"/>
    <w:rsid w:val="5A6BD80F"/>
    <w:rsid w:val="5A7BC3EA"/>
    <w:rsid w:val="5A7DE995"/>
    <w:rsid w:val="5A8297C7"/>
    <w:rsid w:val="5A83C5DA"/>
    <w:rsid w:val="5A910690"/>
    <w:rsid w:val="5A979C72"/>
    <w:rsid w:val="5A9BC9FD"/>
    <w:rsid w:val="5AA7A2CC"/>
    <w:rsid w:val="5AACC73B"/>
    <w:rsid w:val="5AAD39C3"/>
    <w:rsid w:val="5AB4C53F"/>
    <w:rsid w:val="5AB52ABB"/>
    <w:rsid w:val="5ABDA9B5"/>
    <w:rsid w:val="5ABF97B1"/>
    <w:rsid w:val="5ACA01F5"/>
    <w:rsid w:val="5ACC4568"/>
    <w:rsid w:val="5ADA469C"/>
    <w:rsid w:val="5ADA665F"/>
    <w:rsid w:val="5ADDD5E5"/>
    <w:rsid w:val="5AE98FA2"/>
    <w:rsid w:val="5AF66C7C"/>
    <w:rsid w:val="5AFA1E23"/>
    <w:rsid w:val="5B09B97B"/>
    <w:rsid w:val="5B172568"/>
    <w:rsid w:val="5B17F785"/>
    <w:rsid w:val="5B1DA321"/>
    <w:rsid w:val="5B2E8D30"/>
    <w:rsid w:val="5B33D618"/>
    <w:rsid w:val="5B3547D3"/>
    <w:rsid w:val="5B3B54A5"/>
    <w:rsid w:val="5B3CD367"/>
    <w:rsid w:val="5B419A0F"/>
    <w:rsid w:val="5B552308"/>
    <w:rsid w:val="5B5959BB"/>
    <w:rsid w:val="5B681701"/>
    <w:rsid w:val="5B6A57D8"/>
    <w:rsid w:val="5B6D190B"/>
    <w:rsid w:val="5B783153"/>
    <w:rsid w:val="5B7D2542"/>
    <w:rsid w:val="5B80D045"/>
    <w:rsid w:val="5B88581A"/>
    <w:rsid w:val="5B9449BA"/>
    <w:rsid w:val="5B94C505"/>
    <w:rsid w:val="5B9686B9"/>
    <w:rsid w:val="5B9F9341"/>
    <w:rsid w:val="5BA44976"/>
    <w:rsid w:val="5BA694A2"/>
    <w:rsid w:val="5BACE609"/>
    <w:rsid w:val="5BB27660"/>
    <w:rsid w:val="5BB937A0"/>
    <w:rsid w:val="5BB9AF19"/>
    <w:rsid w:val="5BBA2DE2"/>
    <w:rsid w:val="5BBA8C2E"/>
    <w:rsid w:val="5BD00F59"/>
    <w:rsid w:val="5BDBCAC7"/>
    <w:rsid w:val="5BDD6F11"/>
    <w:rsid w:val="5BE365F2"/>
    <w:rsid w:val="5BE982FF"/>
    <w:rsid w:val="5BEF3880"/>
    <w:rsid w:val="5BF495B4"/>
    <w:rsid w:val="5BF6FC02"/>
    <w:rsid w:val="5C1EB7E4"/>
    <w:rsid w:val="5C21378C"/>
    <w:rsid w:val="5C38B86C"/>
    <w:rsid w:val="5C3E6BF5"/>
    <w:rsid w:val="5C42F1D8"/>
    <w:rsid w:val="5C4C98C8"/>
    <w:rsid w:val="5C4DEF98"/>
    <w:rsid w:val="5C58A944"/>
    <w:rsid w:val="5C7D8391"/>
    <w:rsid w:val="5C7EE6C8"/>
    <w:rsid w:val="5C854193"/>
    <w:rsid w:val="5C8BE4F2"/>
    <w:rsid w:val="5C8D02C7"/>
    <w:rsid w:val="5C8FAF6B"/>
    <w:rsid w:val="5C9AB04D"/>
    <w:rsid w:val="5C9ADE5F"/>
    <w:rsid w:val="5CA9A2C6"/>
    <w:rsid w:val="5CAC4F7F"/>
    <w:rsid w:val="5CAD4795"/>
    <w:rsid w:val="5CCE0A8D"/>
    <w:rsid w:val="5CD1AA37"/>
    <w:rsid w:val="5CD5437F"/>
    <w:rsid w:val="5CE34A7B"/>
    <w:rsid w:val="5CE5E9FD"/>
    <w:rsid w:val="5CEDAB50"/>
    <w:rsid w:val="5CEF75A5"/>
    <w:rsid w:val="5CEFC831"/>
    <w:rsid w:val="5CEFF9DF"/>
    <w:rsid w:val="5CF6DFEC"/>
    <w:rsid w:val="5CFA1FE6"/>
    <w:rsid w:val="5CFDFBE9"/>
    <w:rsid w:val="5D010235"/>
    <w:rsid w:val="5D0BA2D7"/>
    <w:rsid w:val="5D0EFA9F"/>
    <w:rsid w:val="5D105CEF"/>
    <w:rsid w:val="5D1D8C44"/>
    <w:rsid w:val="5D24C463"/>
    <w:rsid w:val="5D26D15A"/>
    <w:rsid w:val="5D387241"/>
    <w:rsid w:val="5D3BB2A3"/>
    <w:rsid w:val="5D432261"/>
    <w:rsid w:val="5D450CAF"/>
    <w:rsid w:val="5D4E5C4D"/>
    <w:rsid w:val="5D5A7A02"/>
    <w:rsid w:val="5D6A79AF"/>
    <w:rsid w:val="5D6B84FA"/>
    <w:rsid w:val="5D6CC2CE"/>
    <w:rsid w:val="5D6D6936"/>
    <w:rsid w:val="5D6F98D7"/>
    <w:rsid w:val="5D8126B3"/>
    <w:rsid w:val="5D887793"/>
    <w:rsid w:val="5D8B0309"/>
    <w:rsid w:val="5D8E7448"/>
    <w:rsid w:val="5D9CE285"/>
    <w:rsid w:val="5DA7A03B"/>
    <w:rsid w:val="5DA98327"/>
    <w:rsid w:val="5DB082B9"/>
    <w:rsid w:val="5DB3B5B6"/>
    <w:rsid w:val="5DB88CC1"/>
    <w:rsid w:val="5DBF3ED0"/>
    <w:rsid w:val="5DCE76B7"/>
    <w:rsid w:val="5DD7042F"/>
    <w:rsid w:val="5DED9DF4"/>
    <w:rsid w:val="5DEE47E4"/>
    <w:rsid w:val="5DF27C4F"/>
    <w:rsid w:val="5DFA73FE"/>
    <w:rsid w:val="5E07D28C"/>
    <w:rsid w:val="5E0A8223"/>
    <w:rsid w:val="5E3C919E"/>
    <w:rsid w:val="5E3E8F91"/>
    <w:rsid w:val="5E4A6756"/>
    <w:rsid w:val="5E627C49"/>
    <w:rsid w:val="5E682895"/>
    <w:rsid w:val="5E6A363A"/>
    <w:rsid w:val="5E6C9B27"/>
    <w:rsid w:val="5E712873"/>
    <w:rsid w:val="5E772A87"/>
    <w:rsid w:val="5E7E9EC4"/>
    <w:rsid w:val="5E898C33"/>
    <w:rsid w:val="5E8EB6DF"/>
    <w:rsid w:val="5E92151C"/>
    <w:rsid w:val="5E925AFA"/>
    <w:rsid w:val="5E9369A7"/>
    <w:rsid w:val="5E9852B5"/>
    <w:rsid w:val="5EA4A77C"/>
    <w:rsid w:val="5EB1402D"/>
    <w:rsid w:val="5EB4FC7C"/>
    <w:rsid w:val="5EB817A0"/>
    <w:rsid w:val="5EBCF5F5"/>
    <w:rsid w:val="5EC7B1DD"/>
    <w:rsid w:val="5EC9B02A"/>
    <w:rsid w:val="5EDAF365"/>
    <w:rsid w:val="5EEA937A"/>
    <w:rsid w:val="5EF83076"/>
    <w:rsid w:val="5EFB86BE"/>
    <w:rsid w:val="5F0BCA5D"/>
    <w:rsid w:val="5F11EA5D"/>
    <w:rsid w:val="5F1F9DA0"/>
    <w:rsid w:val="5F275059"/>
    <w:rsid w:val="5F27DE6A"/>
    <w:rsid w:val="5F2AE2E7"/>
    <w:rsid w:val="5F392663"/>
    <w:rsid w:val="5F4F351F"/>
    <w:rsid w:val="5F521AAF"/>
    <w:rsid w:val="5F59F573"/>
    <w:rsid w:val="5F5B1EBE"/>
    <w:rsid w:val="5F5CCF4C"/>
    <w:rsid w:val="5F5FA1D7"/>
    <w:rsid w:val="5F62BB04"/>
    <w:rsid w:val="5F752A78"/>
    <w:rsid w:val="5F836FC6"/>
    <w:rsid w:val="5F92751A"/>
    <w:rsid w:val="5F944756"/>
    <w:rsid w:val="5F9BC17F"/>
    <w:rsid w:val="5F9D3226"/>
    <w:rsid w:val="5FA66E18"/>
    <w:rsid w:val="5FA6A8B0"/>
    <w:rsid w:val="5FB1DCD5"/>
    <w:rsid w:val="5FB213A1"/>
    <w:rsid w:val="5FBD6F79"/>
    <w:rsid w:val="5FC0352C"/>
    <w:rsid w:val="5FC6E438"/>
    <w:rsid w:val="5FC9251B"/>
    <w:rsid w:val="5FCCD9EA"/>
    <w:rsid w:val="5FD63390"/>
    <w:rsid w:val="5FD99BA9"/>
    <w:rsid w:val="5FDB73B8"/>
    <w:rsid w:val="5FDC1BB5"/>
    <w:rsid w:val="5FDDBAAB"/>
    <w:rsid w:val="5FE91055"/>
    <w:rsid w:val="5FED7326"/>
    <w:rsid w:val="5FFEF7D6"/>
    <w:rsid w:val="60060C0E"/>
    <w:rsid w:val="600B69FE"/>
    <w:rsid w:val="600C4F4E"/>
    <w:rsid w:val="600D03BD"/>
    <w:rsid w:val="60282C2F"/>
    <w:rsid w:val="6028942B"/>
    <w:rsid w:val="602F1EF4"/>
    <w:rsid w:val="6031CAC5"/>
    <w:rsid w:val="6033E2DE"/>
    <w:rsid w:val="603A975D"/>
    <w:rsid w:val="603C70EF"/>
    <w:rsid w:val="60469C0B"/>
    <w:rsid w:val="6048D05F"/>
    <w:rsid w:val="604BF92F"/>
    <w:rsid w:val="604D69A0"/>
    <w:rsid w:val="6053E801"/>
    <w:rsid w:val="605AB5B3"/>
    <w:rsid w:val="60641C21"/>
    <w:rsid w:val="606983BB"/>
    <w:rsid w:val="606CC044"/>
    <w:rsid w:val="6079FB53"/>
    <w:rsid w:val="6091E283"/>
    <w:rsid w:val="60944477"/>
    <w:rsid w:val="60A873B0"/>
    <w:rsid w:val="60B1752E"/>
    <w:rsid w:val="60C02DA1"/>
    <w:rsid w:val="60E1213A"/>
    <w:rsid w:val="60E68D1B"/>
    <w:rsid w:val="60E7C5F8"/>
    <w:rsid w:val="60E8B5BE"/>
    <w:rsid w:val="60F0C784"/>
    <w:rsid w:val="60F1BCB3"/>
    <w:rsid w:val="60F4A8AF"/>
    <w:rsid w:val="60F4FFFA"/>
    <w:rsid w:val="60FBE8ED"/>
    <w:rsid w:val="6101F6CE"/>
    <w:rsid w:val="610FD1CA"/>
    <w:rsid w:val="6123BF4D"/>
    <w:rsid w:val="61291B94"/>
    <w:rsid w:val="61386128"/>
    <w:rsid w:val="613E1E60"/>
    <w:rsid w:val="6140B196"/>
    <w:rsid w:val="6147B12F"/>
    <w:rsid w:val="6161DF61"/>
    <w:rsid w:val="61757F34"/>
    <w:rsid w:val="6175A844"/>
    <w:rsid w:val="6190BB0C"/>
    <w:rsid w:val="6192D2D3"/>
    <w:rsid w:val="619494C2"/>
    <w:rsid w:val="619AC837"/>
    <w:rsid w:val="61ABB19B"/>
    <w:rsid w:val="61B0217D"/>
    <w:rsid w:val="61B85F62"/>
    <w:rsid w:val="61BDE810"/>
    <w:rsid w:val="61C16631"/>
    <w:rsid w:val="61C335FE"/>
    <w:rsid w:val="61CFB085"/>
    <w:rsid w:val="61D53094"/>
    <w:rsid w:val="61DA7502"/>
    <w:rsid w:val="61DCB851"/>
    <w:rsid w:val="61E63D91"/>
    <w:rsid w:val="61E7F673"/>
    <w:rsid w:val="61ECBEF4"/>
    <w:rsid w:val="61F1640D"/>
    <w:rsid w:val="61F39503"/>
    <w:rsid w:val="61FF3014"/>
    <w:rsid w:val="62112E66"/>
    <w:rsid w:val="6217322A"/>
    <w:rsid w:val="6217BC51"/>
    <w:rsid w:val="621CB167"/>
    <w:rsid w:val="62232BB5"/>
    <w:rsid w:val="62271BD3"/>
    <w:rsid w:val="622EA73D"/>
    <w:rsid w:val="62444776"/>
    <w:rsid w:val="62467727"/>
    <w:rsid w:val="62475073"/>
    <w:rsid w:val="624B2C4A"/>
    <w:rsid w:val="62514464"/>
    <w:rsid w:val="6253813D"/>
    <w:rsid w:val="625CB57C"/>
    <w:rsid w:val="625D7A17"/>
    <w:rsid w:val="6262A203"/>
    <w:rsid w:val="626AD4ED"/>
    <w:rsid w:val="626FC788"/>
    <w:rsid w:val="62770185"/>
    <w:rsid w:val="62788F31"/>
    <w:rsid w:val="627EAC0D"/>
    <w:rsid w:val="6282E691"/>
    <w:rsid w:val="62913518"/>
    <w:rsid w:val="629BDB05"/>
    <w:rsid w:val="62A082DF"/>
    <w:rsid w:val="62A571FD"/>
    <w:rsid w:val="62A5BDB8"/>
    <w:rsid w:val="62BB95E3"/>
    <w:rsid w:val="62C91ED2"/>
    <w:rsid w:val="62D2E364"/>
    <w:rsid w:val="62DB45EE"/>
    <w:rsid w:val="62DBF031"/>
    <w:rsid w:val="62E383A8"/>
    <w:rsid w:val="62ED6334"/>
    <w:rsid w:val="62EF3C9B"/>
    <w:rsid w:val="62FFE9BD"/>
    <w:rsid w:val="6318396B"/>
    <w:rsid w:val="6334B42D"/>
    <w:rsid w:val="6334EA88"/>
    <w:rsid w:val="633AC44B"/>
    <w:rsid w:val="633BAEE8"/>
    <w:rsid w:val="634A5E39"/>
    <w:rsid w:val="63505B35"/>
    <w:rsid w:val="635E754A"/>
    <w:rsid w:val="63677A3B"/>
    <w:rsid w:val="63691494"/>
    <w:rsid w:val="636B83A0"/>
    <w:rsid w:val="63782AF0"/>
    <w:rsid w:val="6378D0D5"/>
    <w:rsid w:val="63876093"/>
    <w:rsid w:val="638CB37E"/>
    <w:rsid w:val="639C8C24"/>
    <w:rsid w:val="63A173C6"/>
    <w:rsid w:val="63A94C8F"/>
    <w:rsid w:val="63A9A9A8"/>
    <w:rsid w:val="63B45757"/>
    <w:rsid w:val="63B73334"/>
    <w:rsid w:val="63B8BBC4"/>
    <w:rsid w:val="63C1B4BA"/>
    <w:rsid w:val="63CA81AD"/>
    <w:rsid w:val="63CD166C"/>
    <w:rsid w:val="63D9F863"/>
    <w:rsid w:val="63EDFC80"/>
    <w:rsid w:val="63F53A4F"/>
    <w:rsid w:val="63F6261D"/>
    <w:rsid w:val="63FDBC1C"/>
    <w:rsid w:val="6403FC3C"/>
    <w:rsid w:val="64072C61"/>
    <w:rsid w:val="640FE051"/>
    <w:rsid w:val="641A59BF"/>
    <w:rsid w:val="64235B2B"/>
    <w:rsid w:val="642B306D"/>
    <w:rsid w:val="642BD03E"/>
    <w:rsid w:val="642D3153"/>
    <w:rsid w:val="6431C8D0"/>
    <w:rsid w:val="64326BBF"/>
    <w:rsid w:val="6438B49F"/>
    <w:rsid w:val="643DC888"/>
    <w:rsid w:val="64427A5E"/>
    <w:rsid w:val="644C5231"/>
    <w:rsid w:val="644ED7FD"/>
    <w:rsid w:val="64537191"/>
    <w:rsid w:val="645AD433"/>
    <w:rsid w:val="6463A60B"/>
    <w:rsid w:val="646E2680"/>
    <w:rsid w:val="646F7558"/>
    <w:rsid w:val="64751261"/>
    <w:rsid w:val="6476FAF0"/>
    <w:rsid w:val="6487D80C"/>
    <w:rsid w:val="6492A62E"/>
    <w:rsid w:val="649325F3"/>
    <w:rsid w:val="649E5724"/>
    <w:rsid w:val="64A10069"/>
    <w:rsid w:val="64A24D22"/>
    <w:rsid w:val="64A88461"/>
    <w:rsid w:val="64AE5FA0"/>
    <w:rsid w:val="64B6D1BF"/>
    <w:rsid w:val="64B9751C"/>
    <w:rsid w:val="64D11C5A"/>
    <w:rsid w:val="64D4E5EB"/>
    <w:rsid w:val="64DB4012"/>
    <w:rsid w:val="64DD3E6C"/>
    <w:rsid w:val="64E1A277"/>
    <w:rsid w:val="64E4937F"/>
    <w:rsid w:val="64F377A1"/>
    <w:rsid w:val="64F54552"/>
    <w:rsid w:val="64F863BE"/>
    <w:rsid w:val="64FBBD95"/>
    <w:rsid w:val="650AC05A"/>
    <w:rsid w:val="650D2153"/>
    <w:rsid w:val="6515534B"/>
    <w:rsid w:val="651A2E84"/>
    <w:rsid w:val="6520ABCF"/>
    <w:rsid w:val="652741D3"/>
    <w:rsid w:val="65378D44"/>
    <w:rsid w:val="65405005"/>
    <w:rsid w:val="6541F769"/>
    <w:rsid w:val="6559EC87"/>
    <w:rsid w:val="655E8ABF"/>
    <w:rsid w:val="6569C1B2"/>
    <w:rsid w:val="6573B3AE"/>
    <w:rsid w:val="6576D93B"/>
    <w:rsid w:val="657ADC09"/>
    <w:rsid w:val="65805FC0"/>
    <w:rsid w:val="65845477"/>
    <w:rsid w:val="658A046B"/>
    <w:rsid w:val="6591E1BC"/>
    <w:rsid w:val="6599173C"/>
    <w:rsid w:val="65A4A2D3"/>
    <w:rsid w:val="65B34C52"/>
    <w:rsid w:val="65B57D36"/>
    <w:rsid w:val="65B74C3B"/>
    <w:rsid w:val="65C6B5F9"/>
    <w:rsid w:val="65CC0402"/>
    <w:rsid w:val="65CE251E"/>
    <w:rsid w:val="65D7EDC9"/>
    <w:rsid w:val="65D7FCDB"/>
    <w:rsid w:val="65DD2AB6"/>
    <w:rsid w:val="65E95C2B"/>
    <w:rsid w:val="65EF41F2"/>
    <w:rsid w:val="66054F0E"/>
    <w:rsid w:val="661DE7F2"/>
    <w:rsid w:val="661F45B2"/>
    <w:rsid w:val="66224935"/>
    <w:rsid w:val="6624B4B2"/>
    <w:rsid w:val="662EE013"/>
    <w:rsid w:val="662F0CD4"/>
    <w:rsid w:val="66307919"/>
    <w:rsid w:val="663AA894"/>
    <w:rsid w:val="663CA679"/>
    <w:rsid w:val="664C0115"/>
    <w:rsid w:val="664FEE15"/>
    <w:rsid w:val="6661494E"/>
    <w:rsid w:val="667CC759"/>
    <w:rsid w:val="6688C379"/>
    <w:rsid w:val="6689786A"/>
    <w:rsid w:val="668A9738"/>
    <w:rsid w:val="668AD62A"/>
    <w:rsid w:val="668CD9F2"/>
    <w:rsid w:val="6695E254"/>
    <w:rsid w:val="66982EC4"/>
    <w:rsid w:val="669A12F7"/>
    <w:rsid w:val="669FC4A3"/>
    <w:rsid w:val="66A369CA"/>
    <w:rsid w:val="66A96636"/>
    <w:rsid w:val="66AA9394"/>
    <w:rsid w:val="66ABA1DC"/>
    <w:rsid w:val="66B0F8A0"/>
    <w:rsid w:val="66B6543E"/>
    <w:rsid w:val="66B7B170"/>
    <w:rsid w:val="66BA3548"/>
    <w:rsid w:val="66C88FEB"/>
    <w:rsid w:val="66C891AA"/>
    <w:rsid w:val="66D58C3A"/>
    <w:rsid w:val="66E14A6A"/>
    <w:rsid w:val="66E8CF90"/>
    <w:rsid w:val="66FCD87F"/>
    <w:rsid w:val="67017893"/>
    <w:rsid w:val="67052FC5"/>
    <w:rsid w:val="670C472B"/>
    <w:rsid w:val="671B53CE"/>
    <w:rsid w:val="6723B1B6"/>
    <w:rsid w:val="6723FEA3"/>
    <w:rsid w:val="672E3713"/>
    <w:rsid w:val="67303352"/>
    <w:rsid w:val="673A5B5D"/>
    <w:rsid w:val="673D88CE"/>
    <w:rsid w:val="6745D604"/>
    <w:rsid w:val="6747C14C"/>
    <w:rsid w:val="6748DFEC"/>
    <w:rsid w:val="67531C9C"/>
    <w:rsid w:val="6755EFD1"/>
    <w:rsid w:val="67640894"/>
    <w:rsid w:val="67690E61"/>
    <w:rsid w:val="6775851C"/>
    <w:rsid w:val="6777477B"/>
    <w:rsid w:val="677D9622"/>
    <w:rsid w:val="67854445"/>
    <w:rsid w:val="678554B9"/>
    <w:rsid w:val="67895121"/>
    <w:rsid w:val="67953BF2"/>
    <w:rsid w:val="67CA4F1E"/>
    <w:rsid w:val="67D0DAEA"/>
    <w:rsid w:val="67D9EDE4"/>
    <w:rsid w:val="67E8603B"/>
    <w:rsid w:val="67E8A9A5"/>
    <w:rsid w:val="67EB6053"/>
    <w:rsid w:val="67EB6FC9"/>
    <w:rsid w:val="67F0CF55"/>
    <w:rsid w:val="67F0E2AD"/>
    <w:rsid w:val="67FAA660"/>
    <w:rsid w:val="67FCB309"/>
    <w:rsid w:val="67FDABFB"/>
    <w:rsid w:val="6804D506"/>
    <w:rsid w:val="6806FF7F"/>
    <w:rsid w:val="680B275F"/>
    <w:rsid w:val="6823ECE9"/>
    <w:rsid w:val="6831C455"/>
    <w:rsid w:val="6833FC66"/>
    <w:rsid w:val="683A1DFD"/>
    <w:rsid w:val="68469C21"/>
    <w:rsid w:val="68479C1C"/>
    <w:rsid w:val="6852A437"/>
    <w:rsid w:val="68566D2B"/>
    <w:rsid w:val="68602B11"/>
    <w:rsid w:val="6863F99B"/>
    <w:rsid w:val="68737325"/>
    <w:rsid w:val="68757AB4"/>
    <w:rsid w:val="687E5CD0"/>
    <w:rsid w:val="688353A0"/>
    <w:rsid w:val="6888B38E"/>
    <w:rsid w:val="688BADDC"/>
    <w:rsid w:val="68901870"/>
    <w:rsid w:val="68B5C445"/>
    <w:rsid w:val="68B65B5D"/>
    <w:rsid w:val="68B6F214"/>
    <w:rsid w:val="68CA64E5"/>
    <w:rsid w:val="68CE14D9"/>
    <w:rsid w:val="68D6F2C4"/>
    <w:rsid w:val="68E42156"/>
    <w:rsid w:val="68E76B0C"/>
    <w:rsid w:val="68EC72CF"/>
    <w:rsid w:val="68F83F66"/>
    <w:rsid w:val="68F9B252"/>
    <w:rsid w:val="6906084E"/>
    <w:rsid w:val="690E7DD9"/>
    <w:rsid w:val="690FA751"/>
    <w:rsid w:val="69195500"/>
    <w:rsid w:val="6922ABB5"/>
    <w:rsid w:val="6923BF0D"/>
    <w:rsid w:val="6928787D"/>
    <w:rsid w:val="692C8068"/>
    <w:rsid w:val="694662FC"/>
    <w:rsid w:val="6950037A"/>
    <w:rsid w:val="6950DA21"/>
    <w:rsid w:val="6953EF47"/>
    <w:rsid w:val="695D815D"/>
    <w:rsid w:val="695F5CD0"/>
    <w:rsid w:val="69676C55"/>
    <w:rsid w:val="696E1D95"/>
    <w:rsid w:val="697029FE"/>
    <w:rsid w:val="697A7884"/>
    <w:rsid w:val="697C9B27"/>
    <w:rsid w:val="6980E842"/>
    <w:rsid w:val="698C3FD4"/>
    <w:rsid w:val="69948E00"/>
    <w:rsid w:val="6994BDFE"/>
    <w:rsid w:val="69955D1D"/>
    <w:rsid w:val="69A97464"/>
    <w:rsid w:val="69ABE6D8"/>
    <w:rsid w:val="69ACD2D2"/>
    <w:rsid w:val="69C8C3D8"/>
    <w:rsid w:val="69D85F78"/>
    <w:rsid w:val="69D8B372"/>
    <w:rsid w:val="69D979C2"/>
    <w:rsid w:val="69E1F3FE"/>
    <w:rsid w:val="69E8998C"/>
    <w:rsid w:val="69EC7618"/>
    <w:rsid w:val="69ECA44D"/>
    <w:rsid w:val="69EEEFFC"/>
    <w:rsid w:val="69F9C6BB"/>
    <w:rsid w:val="69FA326E"/>
    <w:rsid w:val="6A0269A6"/>
    <w:rsid w:val="6A02F82D"/>
    <w:rsid w:val="6A050693"/>
    <w:rsid w:val="6A08C22F"/>
    <w:rsid w:val="6A156DB2"/>
    <w:rsid w:val="6A1F856C"/>
    <w:rsid w:val="6A2132C1"/>
    <w:rsid w:val="6A2F7840"/>
    <w:rsid w:val="6A34F892"/>
    <w:rsid w:val="6A35302B"/>
    <w:rsid w:val="6A3F2874"/>
    <w:rsid w:val="6A445DC4"/>
    <w:rsid w:val="6A4DC29F"/>
    <w:rsid w:val="6A5A3EEA"/>
    <w:rsid w:val="6A6E1E97"/>
    <w:rsid w:val="6A6E2249"/>
    <w:rsid w:val="6A6F0A64"/>
    <w:rsid w:val="6A7440A0"/>
    <w:rsid w:val="6A7CBDC2"/>
    <w:rsid w:val="6A833DF0"/>
    <w:rsid w:val="6A97A740"/>
    <w:rsid w:val="6AA2786D"/>
    <w:rsid w:val="6AB431E3"/>
    <w:rsid w:val="6AB7B9A9"/>
    <w:rsid w:val="6AB7EB7C"/>
    <w:rsid w:val="6AC2B315"/>
    <w:rsid w:val="6ACD8A03"/>
    <w:rsid w:val="6AD34468"/>
    <w:rsid w:val="6AD6C56C"/>
    <w:rsid w:val="6ADB16ED"/>
    <w:rsid w:val="6ADBD008"/>
    <w:rsid w:val="6ADBE3C5"/>
    <w:rsid w:val="6AE49B49"/>
    <w:rsid w:val="6AEA64F2"/>
    <w:rsid w:val="6AEC9E8B"/>
    <w:rsid w:val="6AF69392"/>
    <w:rsid w:val="6AF6F7B1"/>
    <w:rsid w:val="6B0236C4"/>
    <w:rsid w:val="6B03EA3C"/>
    <w:rsid w:val="6B102EB5"/>
    <w:rsid w:val="6B12F224"/>
    <w:rsid w:val="6B2060CF"/>
    <w:rsid w:val="6B39E371"/>
    <w:rsid w:val="6B3CB603"/>
    <w:rsid w:val="6B3E81B9"/>
    <w:rsid w:val="6B3F58B4"/>
    <w:rsid w:val="6B4B5E79"/>
    <w:rsid w:val="6B4FDEAF"/>
    <w:rsid w:val="6B5B6B5B"/>
    <w:rsid w:val="6B5CB304"/>
    <w:rsid w:val="6B783E38"/>
    <w:rsid w:val="6B88D5E4"/>
    <w:rsid w:val="6B8AE28E"/>
    <w:rsid w:val="6B8DE24C"/>
    <w:rsid w:val="6B92E9A7"/>
    <w:rsid w:val="6B946F52"/>
    <w:rsid w:val="6BAA90BC"/>
    <w:rsid w:val="6BBD4361"/>
    <w:rsid w:val="6BBDEAD5"/>
    <w:rsid w:val="6BBFDAD9"/>
    <w:rsid w:val="6BC31576"/>
    <w:rsid w:val="6BC60CBD"/>
    <w:rsid w:val="6BC766AC"/>
    <w:rsid w:val="6BC786A3"/>
    <w:rsid w:val="6BCF2A54"/>
    <w:rsid w:val="6BD5BF39"/>
    <w:rsid w:val="6BE84FDA"/>
    <w:rsid w:val="6BEFA3BD"/>
    <w:rsid w:val="6C096579"/>
    <w:rsid w:val="6C20977E"/>
    <w:rsid w:val="6C3625B6"/>
    <w:rsid w:val="6C3A6BFF"/>
    <w:rsid w:val="6C3AC0B6"/>
    <w:rsid w:val="6C4066F1"/>
    <w:rsid w:val="6C432E8F"/>
    <w:rsid w:val="6C5C0CAF"/>
    <w:rsid w:val="6C68470A"/>
    <w:rsid w:val="6C6AC2F9"/>
    <w:rsid w:val="6C6CDAC3"/>
    <w:rsid w:val="6C7E1036"/>
    <w:rsid w:val="6C7E7E60"/>
    <w:rsid w:val="6C917A91"/>
    <w:rsid w:val="6C957CE7"/>
    <w:rsid w:val="6C9D9161"/>
    <w:rsid w:val="6CA200A8"/>
    <w:rsid w:val="6CA5BE57"/>
    <w:rsid w:val="6CC1D66B"/>
    <w:rsid w:val="6CC73D28"/>
    <w:rsid w:val="6CC78E74"/>
    <w:rsid w:val="6CC9719F"/>
    <w:rsid w:val="6CCE78BB"/>
    <w:rsid w:val="6CCEAF16"/>
    <w:rsid w:val="6CD2E8DE"/>
    <w:rsid w:val="6CE948AF"/>
    <w:rsid w:val="6CE9D077"/>
    <w:rsid w:val="6CECAB30"/>
    <w:rsid w:val="6CF93D89"/>
    <w:rsid w:val="6D005D5D"/>
    <w:rsid w:val="6D01CAD4"/>
    <w:rsid w:val="6D05850C"/>
    <w:rsid w:val="6D070652"/>
    <w:rsid w:val="6D07546D"/>
    <w:rsid w:val="6D0968CB"/>
    <w:rsid w:val="6D13DC93"/>
    <w:rsid w:val="6D285E07"/>
    <w:rsid w:val="6D2EB29E"/>
    <w:rsid w:val="6D2EFFF8"/>
    <w:rsid w:val="6D2F1698"/>
    <w:rsid w:val="6D315B10"/>
    <w:rsid w:val="6D33333A"/>
    <w:rsid w:val="6D3B87EA"/>
    <w:rsid w:val="6D3CA4B5"/>
    <w:rsid w:val="6D52A8CB"/>
    <w:rsid w:val="6D66A088"/>
    <w:rsid w:val="6D74A26F"/>
    <w:rsid w:val="6D75AE5A"/>
    <w:rsid w:val="6D86C752"/>
    <w:rsid w:val="6D89E1D4"/>
    <w:rsid w:val="6DA12A11"/>
    <w:rsid w:val="6DAEA85F"/>
    <w:rsid w:val="6DAEB02B"/>
    <w:rsid w:val="6DB84F46"/>
    <w:rsid w:val="6DBFC0FD"/>
    <w:rsid w:val="6DC21595"/>
    <w:rsid w:val="6DC45945"/>
    <w:rsid w:val="6DCD16EC"/>
    <w:rsid w:val="6DD11E92"/>
    <w:rsid w:val="6DD72A0B"/>
    <w:rsid w:val="6DE10A77"/>
    <w:rsid w:val="6DE7876A"/>
    <w:rsid w:val="6DEE24C2"/>
    <w:rsid w:val="6E09DC30"/>
    <w:rsid w:val="6E194848"/>
    <w:rsid w:val="6E208CE7"/>
    <w:rsid w:val="6E2CB64C"/>
    <w:rsid w:val="6E3B8AFE"/>
    <w:rsid w:val="6E3CD6F2"/>
    <w:rsid w:val="6E4AA4EF"/>
    <w:rsid w:val="6E4FDC09"/>
    <w:rsid w:val="6E5BCA84"/>
    <w:rsid w:val="6E6536D9"/>
    <w:rsid w:val="6E6D49C7"/>
    <w:rsid w:val="6E7C0156"/>
    <w:rsid w:val="6E85BCDF"/>
    <w:rsid w:val="6E881BC6"/>
    <w:rsid w:val="6E8C2E32"/>
    <w:rsid w:val="6E8CACC5"/>
    <w:rsid w:val="6E947989"/>
    <w:rsid w:val="6EACB391"/>
    <w:rsid w:val="6EB71CD6"/>
    <w:rsid w:val="6EC4B256"/>
    <w:rsid w:val="6ECA6BB1"/>
    <w:rsid w:val="6ED0F22D"/>
    <w:rsid w:val="6ED5ED69"/>
    <w:rsid w:val="6ED6CD1B"/>
    <w:rsid w:val="6EE89E02"/>
    <w:rsid w:val="6EEB99A6"/>
    <w:rsid w:val="6EEDD0A3"/>
    <w:rsid w:val="6EEEF1E6"/>
    <w:rsid w:val="6EFE1D2D"/>
    <w:rsid w:val="6EFEDAE7"/>
    <w:rsid w:val="6F007FB4"/>
    <w:rsid w:val="6F23CF22"/>
    <w:rsid w:val="6F2463A9"/>
    <w:rsid w:val="6F282101"/>
    <w:rsid w:val="6F31B92F"/>
    <w:rsid w:val="6F344401"/>
    <w:rsid w:val="6F3C85C2"/>
    <w:rsid w:val="6F4196D9"/>
    <w:rsid w:val="6F4E7E4F"/>
    <w:rsid w:val="6F52DF05"/>
    <w:rsid w:val="6F530FA5"/>
    <w:rsid w:val="6F5858AC"/>
    <w:rsid w:val="6F5AFF3D"/>
    <w:rsid w:val="6F5B1889"/>
    <w:rsid w:val="6F5DFB6D"/>
    <w:rsid w:val="6F5EC405"/>
    <w:rsid w:val="6F624128"/>
    <w:rsid w:val="6F63F21F"/>
    <w:rsid w:val="6F659F6B"/>
    <w:rsid w:val="6F6BFBFB"/>
    <w:rsid w:val="6F6CEDAF"/>
    <w:rsid w:val="6F72AC32"/>
    <w:rsid w:val="6F738AA3"/>
    <w:rsid w:val="6F7BF844"/>
    <w:rsid w:val="6F7C8A46"/>
    <w:rsid w:val="6F7F0425"/>
    <w:rsid w:val="6F7F4BD0"/>
    <w:rsid w:val="6F834365"/>
    <w:rsid w:val="6F8753D4"/>
    <w:rsid w:val="6F882FA1"/>
    <w:rsid w:val="6F9FBE42"/>
    <w:rsid w:val="6FA44478"/>
    <w:rsid w:val="6FB12263"/>
    <w:rsid w:val="6FB5E24F"/>
    <w:rsid w:val="6FB900FE"/>
    <w:rsid w:val="6FBD8EC3"/>
    <w:rsid w:val="6FBF7D6B"/>
    <w:rsid w:val="6FC1FE5D"/>
    <w:rsid w:val="6FE2F401"/>
    <w:rsid w:val="6FF537E9"/>
    <w:rsid w:val="6FF56836"/>
    <w:rsid w:val="6FF6B1EE"/>
    <w:rsid w:val="6FF7284E"/>
    <w:rsid w:val="7006FDCC"/>
    <w:rsid w:val="7008572E"/>
    <w:rsid w:val="700A0D07"/>
    <w:rsid w:val="700FBE2C"/>
    <w:rsid w:val="702B161C"/>
    <w:rsid w:val="703E8B8E"/>
    <w:rsid w:val="70459427"/>
    <w:rsid w:val="70502D59"/>
    <w:rsid w:val="7050742F"/>
    <w:rsid w:val="70529DC5"/>
    <w:rsid w:val="70539815"/>
    <w:rsid w:val="705F01A1"/>
    <w:rsid w:val="7066120E"/>
    <w:rsid w:val="706FB11F"/>
    <w:rsid w:val="707C23CA"/>
    <w:rsid w:val="707D712D"/>
    <w:rsid w:val="707DD98F"/>
    <w:rsid w:val="7082A621"/>
    <w:rsid w:val="708BAC41"/>
    <w:rsid w:val="709242E4"/>
    <w:rsid w:val="7094A046"/>
    <w:rsid w:val="7094D2C7"/>
    <w:rsid w:val="709CA794"/>
    <w:rsid w:val="70A8E19E"/>
    <w:rsid w:val="70A9EBE1"/>
    <w:rsid w:val="70B15ABA"/>
    <w:rsid w:val="70B2AD06"/>
    <w:rsid w:val="70BFA89A"/>
    <w:rsid w:val="70C9E9CF"/>
    <w:rsid w:val="70CE80A9"/>
    <w:rsid w:val="70D07DFA"/>
    <w:rsid w:val="70D0C341"/>
    <w:rsid w:val="70E466FE"/>
    <w:rsid w:val="70E90237"/>
    <w:rsid w:val="70EEC7B7"/>
    <w:rsid w:val="70EF6D49"/>
    <w:rsid w:val="70F0CCDA"/>
    <w:rsid w:val="70F407DB"/>
    <w:rsid w:val="70F43A50"/>
    <w:rsid w:val="710956AB"/>
    <w:rsid w:val="710B82A0"/>
    <w:rsid w:val="711B87E0"/>
    <w:rsid w:val="711CF102"/>
    <w:rsid w:val="71214334"/>
    <w:rsid w:val="71293F5D"/>
    <w:rsid w:val="713A4614"/>
    <w:rsid w:val="7145E5CD"/>
    <w:rsid w:val="71482A8E"/>
    <w:rsid w:val="716B4BC3"/>
    <w:rsid w:val="717ADBDD"/>
    <w:rsid w:val="7180AD5F"/>
    <w:rsid w:val="7187176C"/>
    <w:rsid w:val="71953CE0"/>
    <w:rsid w:val="71983CFA"/>
    <w:rsid w:val="719D8285"/>
    <w:rsid w:val="71A1F2FF"/>
    <w:rsid w:val="71A21933"/>
    <w:rsid w:val="71AA4658"/>
    <w:rsid w:val="71AAF5F5"/>
    <w:rsid w:val="71B37BF7"/>
    <w:rsid w:val="71B8CC1C"/>
    <w:rsid w:val="71BA2C52"/>
    <w:rsid w:val="71C871AD"/>
    <w:rsid w:val="71CC8518"/>
    <w:rsid w:val="71CE571C"/>
    <w:rsid w:val="71D31151"/>
    <w:rsid w:val="71D4BFF8"/>
    <w:rsid w:val="71DDC8A3"/>
    <w:rsid w:val="71EC4490"/>
    <w:rsid w:val="71EFCCAA"/>
    <w:rsid w:val="71FA3B93"/>
    <w:rsid w:val="71FF8D45"/>
    <w:rsid w:val="72012DAD"/>
    <w:rsid w:val="720207B4"/>
    <w:rsid w:val="72021A19"/>
    <w:rsid w:val="72071F43"/>
    <w:rsid w:val="7209D08C"/>
    <w:rsid w:val="720B9C48"/>
    <w:rsid w:val="721A731E"/>
    <w:rsid w:val="72212C58"/>
    <w:rsid w:val="72268DFF"/>
    <w:rsid w:val="722CF1D1"/>
    <w:rsid w:val="722F1C5D"/>
    <w:rsid w:val="722FAA46"/>
    <w:rsid w:val="723C71D5"/>
    <w:rsid w:val="723D2F47"/>
    <w:rsid w:val="724002E7"/>
    <w:rsid w:val="72519DE2"/>
    <w:rsid w:val="725B0E19"/>
    <w:rsid w:val="7279EE3B"/>
    <w:rsid w:val="727DF87F"/>
    <w:rsid w:val="72801710"/>
    <w:rsid w:val="72818DEF"/>
    <w:rsid w:val="72922F48"/>
    <w:rsid w:val="7294ADA6"/>
    <w:rsid w:val="72A7E400"/>
    <w:rsid w:val="72AD08FF"/>
    <w:rsid w:val="72C394E1"/>
    <w:rsid w:val="72CC57EE"/>
    <w:rsid w:val="72D72AF0"/>
    <w:rsid w:val="72D78285"/>
    <w:rsid w:val="72DA0C92"/>
    <w:rsid w:val="72DBF920"/>
    <w:rsid w:val="72DDED47"/>
    <w:rsid w:val="72E71AD1"/>
    <w:rsid w:val="72F0AAE2"/>
    <w:rsid w:val="7303D1FD"/>
    <w:rsid w:val="73042FA6"/>
    <w:rsid w:val="73119F61"/>
    <w:rsid w:val="7317E785"/>
    <w:rsid w:val="731A304F"/>
    <w:rsid w:val="731E70C4"/>
    <w:rsid w:val="73339F08"/>
    <w:rsid w:val="7347B2AB"/>
    <w:rsid w:val="734B2C08"/>
    <w:rsid w:val="734D29A3"/>
    <w:rsid w:val="73572C4C"/>
    <w:rsid w:val="73633CEA"/>
    <w:rsid w:val="737842E7"/>
    <w:rsid w:val="737B47E2"/>
    <w:rsid w:val="7388DFF5"/>
    <w:rsid w:val="739897C5"/>
    <w:rsid w:val="73995564"/>
    <w:rsid w:val="739A59CD"/>
    <w:rsid w:val="73A2E365"/>
    <w:rsid w:val="73B40BBC"/>
    <w:rsid w:val="73CCD1E1"/>
    <w:rsid w:val="73CD5560"/>
    <w:rsid w:val="73D5AB6E"/>
    <w:rsid w:val="73E10C42"/>
    <w:rsid w:val="73E76DFF"/>
    <w:rsid w:val="73E81A08"/>
    <w:rsid w:val="73F2F207"/>
    <w:rsid w:val="7400B5A0"/>
    <w:rsid w:val="7400C4B8"/>
    <w:rsid w:val="740C5BCA"/>
    <w:rsid w:val="74136312"/>
    <w:rsid w:val="7413B8F8"/>
    <w:rsid w:val="7419ED15"/>
    <w:rsid w:val="7425787B"/>
    <w:rsid w:val="745350A2"/>
    <w:rsid w:val="7456DFD0"/>
    <w:rsid w:val="745CAAB7"/>
    <w:rsid w:val="745CF807"/>
    <w:rsid w:val="745F64D7"/>
    <w:rsid w:val="74653199"/>
    <w:rsid w:val="7468A8D3"/>
    <w:rsid w:val="746A3B08"/>
    <w:rsid w:val="74775D40"/>
    <w:rsid w:val="74777A54"/>
    <w:rsid w:val="748987DF"/>
    <w:rsid w:val="748DFBC3"/>
    <w:rsid w:val="7491B2D1"/>
    <w:rsid w:val="74A0FD02"/>
    <w:rsid w:val="74AFF5E7"/>
    <w:rsid w:val="74B79173"/>
    <w:rsid w:val="74B7D475"/>
    <w:rsid w:val="74B9896C"/>
    <w:rsid w:val="74C1428A"/>
    <w:rsid w:val="74DBA456"/>
    <w:rsid w:val="74FBECB6"/>
    <w:rsid w:val="7502FA62"/>
    <w:rsid w:val="7504DDCA"/>
    <w:rsid w:val="7511B3B5"/>
    <w:rsid w:val="751BB15A"/>
    <w:rsid w:val="751D20E5"/>
    <w:rsid w:val="751E66B1"/>
    <w:rsid w:val="752210E5"/>
    <w:rsid w:val="753381A0"/>
    <w:rsid w:val="754269BA"/>
    <w:rsid w:val="75481B9D"/>
    <w:rsid w:val="755D584E"/>
    <w:rsid w:val="7566175C"/>
    <w:rsid w:val="7579B725"/>
    <w:rsid w:val="757F4A58"/>
    <w:rsid w:val="7583717D"/>
    <w:rsid w:val="758FE69F"/>
    <w:rsid w:val="759AF2B4"/>
    <w:rsid w:val="75AEC017"/>
    <w:rsid w:val="75AF85F2"/>
    <w:rsid w:val="75B047BF"/>
    <w:rsid w:val="75B447A8"/>
    <w:rsid w:val="75C8A3B5"/>
    <w:rsid w:val="75CADE31"/>
    <w:rsid w:val="75D45880"/>
    <w:rsid w:val="75E038D8"/>
    <w:rsid w:val="75ED8A8D"/>
    <w:rsid w:val="75EEE140"/>
    <w:rsid w:val="75F9B1A8"/>
    <w:rsid w:val="76036451"/>
    <w:rsid w:val="76085E98"/>
    <w:rsid w:val="760EE4E5"/>
    <w:rsid w:val="7610BCDD"/>
    <w:rsid w:val="76181784"/>
    <w:rsid w:val="762456EF"/>
    <w:rsid w:val="762BC1EF"/>
    <w:rsid w:val="762D9B93"/>
    <w:rsid w:val="76335380"/>
    <w:rsid w:val="76337505"/>
    <w:rsid w:val="76573BEA"/>
    <w:rsid w:val="765B78FF"/>
    <w:rsid w:val="76628C44"/>
    <w:rsid w:val="7665EDDA"/>
    <w:rsid w:val="766D1D9D"/>
    <w:rsid w:val="76764CE5"/>
    <w:rsid w:val="7677A667"/>
    <w:rsid w:val="767B1703"/>
    <w:rsid w:val="767E14BD"/>
    <w:rsid w:val="768660D1"/>
    <w:rsid w:val="768819F2"/>
    <w:rsid w:val="768F36F4"/>
    <w:rsid w:val="76984832"/>
    <w:rsid w:val="769D8581"/>
    <w:rsid w:val="769DECAD"/>
    <w:rsid w:val="76AD946D"/>
    <w:rsid w:val="76BE2E54"/>
    <w:rsid w:val="76C0B5FD"/>
    <w:rsid w:val="76C705B3"/>
    <w:rsid w:val="76CD1F6C"/>
    <w:rsid w:val="76D1DDC2"/>
    <w:rsid w:val="76EB280E"/>
    <w:rsid w:val="76EEB706"/>
    <w:rsid w:val="76FA4B1E"/>
    <w:rsid w:val="77024308"/>
    <w:rsid w:val="7704F48A"/>
    <w:rsid w:val="770E4959"/>
    <w:rsid w:val="770FAB8E"/>
    <w:rsid w:val="7711A713"/>
    <w:rsid w:val="772668F3"/>
    <w:rsid w:val="7731DE9D"/>
    <w:rsid w:val="773494C9"/>
    <w:rsid w:val="7738C6D0"/>
    <w:rsid w:val="77397C28"/>
    <w:rsid w:val="773ED281"/>
    <w:rsid w:val="774726F1"/>
    <w:rsid w:val="7752AE9F"/>
    <w:rsid w:val="77559FD7"/>
    <w:rsid w:val="7758052F"/>
    <w:rsid w:val="776CDB7B"/>
    <w:rsid w:val="7771C24A"/>
    <w:rsid w:val="77745B72"/>
    <w:rsid w:val="778062A4"/>
    <w:rsid w:val="7782B95D"/>
    <w:rsid w:val="778783FB"/>
    <w:rsid w:val="7789009C"/>
    <w:rsid w:val="779ACF40"/>
    <w:rsid w:val="779CDBA9"/>
    <w:rsid w:val="77A5F7E8"/>
    <w:rsid w:val="77AEFE02"/>
    <w:rsid w:val="77B3B614"/>
    <w:rsid w:val="77B75857"/>
    <w:rsid w:val="77B9581D"/>
    <w:rsid w:val="77C61ABC"/>
    <w:rsid w:val="77C95682"/>
    <w:rsid w:val="77D13BB5"/>
    <w:rsid w:val="77D1850A"/>
    <w:rsid w:val="77DFA2F1"/>
    <w:rsid w:val="77E1B1F8"/>
    <w:rsid w:val="780C5FD2"/>
    <w:rsid w:val="780E3EBC"/>
    <w:rsid w:val="7826056F"/>
    <w:rsid w:val="78263CA9"/>
    <w:rsid w:val="782A7B84"/>
    <w:rsid w:val="783955E2"/>
    <w:rsid w:val="7839CF41"/>
    <w:rsid w:val="784233EC"/>
    <w:rsid w:val="7846BD61"/>
    <w:rsid w:val="784A7DB8"/>
    <w:rsid w:val="7852F29A"/>
    <w:rsid w:val="78553573"/>
    <w:rsid w:val="78555178"/>
    <w:rsid w:val="785B6B46"/>
    <w:rsid w:val="785BB4B2"/>
    <w:rsid w:val="785F25C4"/>
    <w:rsid w:val="7861B585"/>
    <w:rsid w:val="78677CB4"/>
    <w:rsid w:val="78731F4F"/>
    <w:rsid w:val="787711E8"/>
    <w:rsid w:val="7884C490"/>
    <w:rsid w:val="7886C757"/>
    <w:rsid w:val="7897E330"/>
    <w:rsid w:val="78A4572D"/>
    <w:rsid w:val="78A7B108"/>
    <w:rsid w:val="78B1097B"/>
    <w:rsid w:val="78B72442"/>
    <w:rsid w:val="78B8B433"/>
    <w:rsid w:val="78D5C915"/>
    <w:rsid w:val="78DD9319"/>
    <w:rsid w:val="78DF665E"/>
    <w:rsid w:val="78E09C71"/>
    <w:rsid w:val="78E2E3E0"/>
    <w:rsid w:val="78E61C3E"/>
    <w:rsid w:val="78EA4E71"/>
    <w:rsid w:val="78EAA00E"/>
    <w:rsid w:val="78F2D2B7"/>
    <w:rsid w:val="78F494A6"/>
    <w:rsid w:val="78FB5D63"/>
    <w:rsid w:val="790373E0"/>
    <w:rsid w:val="790BC41E"/>
    <w:rsid w:val="790BC4AC"/>
    <w:rsid w:val="790D1187"/>
    <w:rsid w:val="7910558C"/>
    <w:rsid w:val="7921F6C0"/>
    <w:rsid w:val="792751FE"/>
    <w:rsid w:val="7931ABD6"/>
    <w:rsid w:val="79386626"/>
    <w:rsid w:val="793A8002"/>
    <w:rsid w:val="7946C409"/>
    <w:rsid w:val="7946CF5E"/>
    <w:rsid w:val="794895E2"/>
    <w:rsid w:val="794C68D1"/>
    <w:rsid w:val="7956855E"/>
    <w:rsid w:val="7957EAE2"/>
    <w:rsid w:val="795CAFDA"/>
    <w:rsid w:val="796788DA"/>
    <w:rsid w:val="79789B2E"/>
    <w:rsid w:val="797F7A94"/>
    <w:rsid w:val="79866A95"/>
    <w:rsid w:val="79981A20"/>
    <w:rsid w:val="79A99467"/>
    <w:rsid w:val="79AFAB47"/>
    <w:rsid w:val="79AFDDAC"/>
    <w:rsid w:val="79B0FF30"/>
    <w:rsid w:val="79B395A1"/>
    <w:rsid w:val="79BC12E9"/>
    <w:rsid w:val="79BDD413"/>
    <w:rsid w:val="79C9937B"/>
    <w:rsid w:val="79D7D397"/>
    <w:rsid w:val="79DDC635"/>
    <w:rsid w:val="79E01F9F"/>
    <w:rsid w:val="79F4A12B"/>
    <w:rsid w:val="7A10CA11"/>
    <w:rsid w:val="7A2A4940"/>
    <w:rsid w:val="7A2F90B5"/>
    <w:rsid w:val="7A3070FA"/>
    <w:rsid w:val="7A36EA58"/>
    <w:rsid w:val="7A3C011B"/>
    <w:rsid w:val="7A3E0981"/>
    <w:rsid w:val="7A42BBBD"/>
    <w:rsid w:val="7A476288"/>
    <w:rsid w:val="7A4A9022"/>
    <w:rsid w:val="7A505EE9"/>
    <w:rsid w:val="7A718EC4"/>
    <w:rsid w:val="7A76CC9A"/>
    <w:rsid w:val="7A834D95"/>
    <w:rsid w:val="7A85211E"/>
    <w:rsid w:val="7A864D6D"/>
    <w:rsid w:val="7A8B39A3"/>
    <w:rsid w:val="7A8C118A"/>
    <w:rsid w:val="7A8FB392"/>
    <w:rsid w:val="7A935AB3"/>
    <w:rsid w:val="7A977CD0"/>
    <w:rsid w:val="7AA67E99"/>
    <w:rsid w:val="7AC8A8C5"/>
    <w:rsid w:val="7AC962DD"/>
    <w:rsid w:val="7ACB52CE"/>
    <w:rsid w:val="7AD0E9E7"/>
    <w:rsid w:val="7AD29956"/>
    <w:rsid w:val="7AE69BC9"/>
    <w:rsid w:val="7AEAB343"/>
    <w:rsid w:val="7AEABAF8"/>
    <w:rsid w:val="7AEB1968"/>
    <w:rsid w:val="7AEC3EC7"/>
    <w:rsid w:val="7AFA3E5E"/>
    <w:rsid w:val="7B0684B6"/>
    <w:rsid w:val="7B21F4BF"/>
    <w:rsid w:val="7B373F25"/>
    <w:rsid w:val="7B387357"/>
    <w:rsid w:val="7B3F0B8C"/>
    <w:rsid w:val="7B4CD962"/>
    <w:rsid w:val="7B568AB2"/>
    <w:rsid w:val="7B59082C"/>
    <w:rsid w:val="7B5CFE02"/>
    <w:rsid w:val="7B6345F4"/>
    <w:rsid w:val="7B658413"/>
    <w:rsid w:val="7B67E1EB"/>
    <w:rsid w:val="7B6AE64C"/>
    <w:rsid w:val="7B6E6BC8"/>
    <w:rsid w:val="7B763039"/>
    <w:rsid w:val="7B7ACAEA"/>
    <w:rsid w:val="7B7EB1A6"/>
    <w:rsid w:val="7B9E2A43"/>
    <w:rsid w:val="7BB35AC7"/>
    <w:rsid w:val="7BBC6426"/>
    <w:rsid w:val="7BBE8507"/>
    <w:rsid w:val="7BBF6968"/>
    <w:rsid w:val="7BC05CAC"/>
    <w:rsid w:val="7BC29C88"/>
    <w:rsid w:val="7BC75BE0"/>
    <w:rsid w:val="7BDC0D56"/>
    <w:rsid w:val="7BDCFCF5"/>
    <w:rsid w:val="7BE0A502"/>
    <w:rsid w:val="7BE27E57"/>
    <w:rsid w:val="7BF31C7B"/>
    <w:rsid w:val="7BFC0A64"/>
    <w:rsid w:val="7C012DD7"/>
    <w:rsid w:val="7C0FD456"/>
    <w:rsid w:val="7C2F3C86"/>
    <w:rsid w:val="7C523F4A"/>
    <w:rsid w:val="7C595DB7"/>
    <w:rsid w:val="7C5A11D7"/>
    <w:rsid w:val="7C67FF11"/>
    <w:rsid w:val="7C6E4180"/>
    <w:rsid w:val="7C6F68E9"/>
    <w:rsid w:val="7C79B05A"/>
    <w:rsid w:val="7C7A417D"/>
    <w:rsid w:val="7C83BAF3"/>
    <w:rsid w:val="7C843815"/>
    <w:rsid w:val="7C848D86"/>
    <w:rsid w:val="7C85F997"/>
    <w:rsid w:val="7C99CED2"/>
    <w:rsid w:val="7C9AB465"/>
    <w:rsid w:val="7CA22E0C"/>
    <w:rsid w:val="7CAFD23F"/>
    <w:rsid w:val="7CB4979D"/>
    <w:rsid w:val="7CBEEE82"/>
    <w:rsid w:val="7CBF4162"/>
    <w:rsid w:val="7CDD69A1"/>
    <w:rsid w:val="7CE774C0"/>
    <w:rsid w:val="7CEF2AF1"/>
    <w:rsid w:val="7CFBC8C7"/>
    <w:rsid w:val="7D03D0F0"/>
    <w:rsid w:val="7D0A6785"/>
    <w:rsid w:val="7D0ADD4F"/>
    <w:rsid w:val="7D0CF64D"/>
    <w:rsid w:val="7D164B26"/>
    <w:rsid w:val="7D1CB70D"/>
    <w:rsid w:val="7D23EBD1"/>
    <w:rsid w:val="7D255F32"/>
    <w:rsid w:val="7D32CEFA"/>
    <w:rsid w:val="7D36D1C4"/>
    <w:rsid w:val="7D42D6B5"/>
    <w:rsid w:val="7D45E5B0"/>
    <w:rsid w:val="7D49970A"/>
    <w:rsid w:val="7D52B4B8"/>
    <w:rsid w:val="7D63FDC3"/>
    <w:rsid w:val="7D653F2C"/>
    <w:rsid w:val="7D6581C3"/>
    <w:rsid w:val="7D664449"/>
    <w:rsid w:val="7D6B7CB5"/>
    <w:rsid w:val="7D7621AD"/>
    <w:rsid w:val="7D7727F3"/>
    <w:rsid w:val="7D78EEA7"/>
    <w:rsid w:val="7D7DA4C2"/>
    <w:rsid w:val="7D7EEE0F"/>
    <w:rsid w:val="7D7F66F1"/>
    <w:rsid w:val="7D8DCC54"/>
    <w:rsid w:val="7D9E273B"/>
    <w:rsid w:val="7DA79655"/>
    <w:rsid w:val="7DA95E82"/>
    <w:rsid w:val="7DB11732"/>
    <w:rsid w:val="7DB5FFFB"/>
    <w:rsid w:val="7DBF7DAD"/>
    <w:rsid w:val="7DC26107"/>
    <w:rsid w:val="7DC3472A"/>
    <w:rsid w:val="7DCB9E51"/>
    <w:rsid w:val="7DEF8DB5"/>
    <w:rsid w:val="7DF18661"/>
    <w:rsid w:val="7DF524AB"/>
    <w:rsid w:val="7DF593DF"/>
    <w:rsid w:val="7E04CCB6"/>
    <w:rsid w:val="7E11126A"/>
    <w:rsid w:val="7E163E79"/>
    <w:rsid w:val="7E169AD0"/>
    <w:rsid w:val="7E19DB28"/>
    <w:rsid w:val="7E19E108"/>
    <w:rsid w:val="7E1CB346"/>
    <w:rsid w:val="7E1FCE7C"/>
    <w:rsid w:val="7E2EF756"/>
    <w:rsid w:val="7E3303E9"/>
    <w:rsid w:val="7E352EDE"/>
    <w:rsid w:val="7E35F241"/>
    <w:rsid w:val="7E36BD59"/>
    <w:rsid w:val="7E394894"/>
    <w:rsid w:val="7E3D873E"/>
    <w:rsid w:val="7E40474B"/>
    <w:rsid w:val="7E4B6D7B"/>
    <w:rsid w:val="7E4D1788"/>
    <w:rsid w:val="7E55E1AD"/>
    <w:rsid w:val="7E65EDB8"/>
    <w:rsid w:val="7E66F4D2"/>
    <w:rsid w:val="7E725A8C"/>
    <w:rsid w:val="7E83FE87"/>
    <w:rsid w:val="7E844852"/>
    <w:rsid w:val="7E8B4EF7"/>
    <w:rsid w:val="7E909F75"/>
    <w:rsid w:val="7E949FC7"/>
    <w:rsid w:val="7E9B6AD6"/>
    <w:rsid w:val="7E9FD83F"/>
    <w:rsid w:val="7EA691BD"/>
    <w:rsid w:val="7EAB9A38"/>
    <w:rsid w:val="7EB3839E"/>
    <w:rsid w:val="7EBA04F5"/>
    <w:rsid w:val="7EC3EA17"/>
    <w:rsid w:val="7EC4B0E7"/>
    <w:rsid w:val="7ECAACCA"/>
    <w:rsid w:val="7ED6B9C1"/>
    <w:rsid w:val="7EDFF94F"/>
    <w:rsid w:val="7EE83E87"/>
    <w:rsid w:val="7EFE34FF"/>
    <w:rsid w:val="7F0F070E"/>
    <w:rsid w:val="7F1CB601"/>
    <w:rsid w:val="7F221F1D"/>
    <w:rsid w:val="7F224638"/>
    <w:rsid w:val="7F2AE2EE"/>
    <w:rsid w:val="7F449D89"/>
    <w:rsid w:val="7F64AE70"/>
    <w:rsid w:val="7F67D2EE"/>
    <w:rsid w:val="7F725B21"/>
    <w:rsid w:val="7F739D4A"/>
    <w:rsid w:val="7F7CAECE"/>
    <w:rsid w:val="7F86C28E"/>
    <w:rsid w:val="7F890F84"/>
    <w:rsid w:val="7F928A1C"/>
    <w:rsid w:val="7F946F87"/>
    <w:rsid w:val="7F98D767"/>
    <w:rsid w:val="7F9BCE50"/>
    <w:rsid w:val="7FA471FC"/>
    <w:rsid w:val="7FADB617"/>
    <w:rsid w:val="7FB55B32"/>
    <w:rsid w:val="7FCB142C"/>
    <w:rsid w:val="7FD329F9"/>
    <w:rsid w:val="7FEA4343"/>
    <w:rsid w:val="7FEFDF0B"/>
    <w:rsid w:val="7FF328B9"/>
    <w:rsid w:val="7FF33256"/>
    <w:rsid w:val="7FF4CB1F"/>
    <w:rsid w:val="7FF8749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C887C"/>
  <w15:chartTrackingRefBased/>
  <w15:docId w15:val="{A2F4CD59-007B-4A73-AD2A-180689F1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01D"/>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25580E"/>
    <w:pPr>
      <w:keepNext/>
      <w:keepLines/>
      <w:spacing w:before="24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numPr>
        <w:numId w:val="1"/>
      </w:numPr>
      <w:spacing w:before="4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spacing w:before="40"/>
      <w:outlineLvl w:val="2"/>
    </w:pPr>
    <w:rPr>
      <w:rFonts w:eastAsiaTheme="majorEastAsia" w:cstheme="majorBidi"/>
    </w:rPr>
  </w:style>
  <w:style w:type="paragraph" w:styleId="Ttulo4">
    <w:name w:val="heading 4"/>
    <w:basedOn w:val="Normal"/>
    <w:next w:val="Normal"/>
    <w:link w:val="Ttulo4Car"/>
    <w:uiPriority w:val="9"/>
    <w:semiHidden/>
    <w:unhideWhenUsed/>
    <w:qFormat/>
    <w:rsid w:val="0025580E"/>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pPr>
    <w:rPr>
      <w:rFonts w:ascii="Arial Narrow" w:hAnsi="Arial Narrow"/>
      <w:lang w:val="x-none" w:eastAsia="es-ES"/>
    </w:rPr>
  </w:style>
  <w:style w:type="character" w:customStyle="1" w:styleId="InviasNormalCar">
    <w:name w:val="Invias Normal Car"/>
    <w:link w:val="InviasNormal"/>
    <w:locked/>
    <w:rsid w:val="005F51F0"/>
    <w:rPr>
      <w:rFonts w:ascii="Arial Narrow" w:eastAsia="Times New Roman" w:hAnsi="Arial Narrow" w:cs="Times New Roman"/>
      <w:color w:val="3B3838" w:themeColor="background2" w:themeShade="40"/>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Cs w:val="32"/>
    </w:rPr>
  </w:style>
  <w:style w:type="paragraph" w:customStyle="1" w:styleId="Entidad-Capitulo">
    <w:name w:val="Entidad-Capitulo"/>
    <w:next w:val="Normal"/>
    <w:autoRedefine/>
    <w:uiPriority w:val="99"/>
    <w:qFormat/>
    <w:rsid w:val="006F0A1B"/>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Literales">
    <w:name w:val="Literales"/>
    <w:basedOn w:val="CaptulosTtulo2"/>
    <w:next w:val="Normal"/>
    <w:autoRedefine/>
    <w:uiPriority w:val="99"/>
    <w:qFormat/>
    <w:rsid w:val="00D77BAF"/>
    <w:pPr>
      <w:keepNext/>
      <w:numPr>
        <w:numId w:val="17"/>
      </w:numPr>
      <w:spacing w:before="120" w:after="200" w:line="276" w:lineRule="auto"/>
      <w:outlineLvl w:val="1"/>
    </w:pPr>
    <w:rPr>
      <w:rFonts w:cs="Arial"/>
      <w:b/>
      <w:color w:val="000000"/>
      <w:szCs w:val="20"/>
    </w:rPr>
  </w:style>
  <w:style w:type="character" w:customStyle="1" w:styleId="Ttulo2Car">
    <w:name w:val="Título 2 Car"/>
    <w:aliases w:val="Capítulos Car"/>
    <w:basedOn w:val="Fuentedeprrafopredeter"/>
    <w:link w:val="Ttulo2"/>
    <w:uiPriority w:val="9"/>
    <w:rsid w:val="005F51F0"/>
    <w:rPr>
      <w:rFonts w:ascii="Times New Roman" w:eastAsiaTheme="majorEastAsia" w:hAnsi="Times New Roman" w:cstheme="majorBidi"/>
      <w:b/>
      <w:sz w:val="24"/>
      <w:szCs w:val="26"/>
      <w:lang w:eastAsia="es-CO"/>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1"/>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pPr>
    <w:rPr>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numPr>
        <w:numId w:val="2"/>
      </w:num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2D222B"/>
    <w:pPr>
      <w:spacing w:after="200" w:line="276" w:lineRule="auto"/>
      <w:ind w:left="720"/>
      <w:contextualSpacing/>
    </w:pPr>
    <w:rPr>
      <w:rFonts w:ascii="Calibri" w:eastAsia="Calibri" w:hAnsi="Calibri"/>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rPr>
  </w:style>
  <w:style w:type="paragraph" w:styleId="TDC1">
    <w:name w:val="toc 1"/>
    <w:basedOn w:val="Normal"/>
    <w:next w:val="Normal"/>
    <w:autoRedefine/>
    <w:uiPriority w:val="39"/>
    <w:unhideWhenUsed/>
    <w:rsid w:val="00E24488"/>
    <w:pPr>
      <w:tabs>
        <w:tab w:val="right" w:leader="dot" w:pos="8828"/>
      </w:tabs>
      <w:spacing w:after="100" w:line="276" w:lineRule="auto"/>
    </w:pPr>
    <w:rPr>
      <w:rFonts w:ascii="Arial" w:hAnsi="Arial" w:cs="Arial"/>
      <w:b/>
      <w:smallCaps/>
      <w:noProof/>
      <w:sz w:val="20"/>
      <w:szCs w:val="20"/>
      <w:lang w:eastAsia="es-ES"/>
    </w:rPr>
  </w:style>
  <w:style w:type="paragraph" w:styleId="TDC2">
    <w:name w:val="toc 2"/>
    <w:basedOn w:val="Normal"/>
    <w:next w:val="Normal"/>
    <w:autoRedefine/>
    <w:uiPriority w:val="39"/>
    <w:unhideWhenUsed/>
    <w:rsid w:val="00E24488"/>
    <w:pPr>
      <w:tabs>
        <w:tab w:val="left" w:pos="880"/>
        <w:tab w:val="right" w:leader="dot" w:pos="8828"/>
      </w:tabs>
      <w:spacing w:after="100"/>
      <w:ind w:left="200"/>
    </w:pPr>
    <w:rPr>
      <w:rFonts w:ascii="Arial" w:eastAsia="Arial" w:hAnsi="Arial" w:cs="Arial"/>
      <w:b/>
      <w:bCs/>
      <w:smallCaps/>
      <w:noProof/>
      <w:sz w:val="20"/>
      <w:szCs w:val="20"/>
      <w:lang w:eastAsia="es-ES"/>
    </w:rPr>
  </w:style>
  <w:style w:type="paragraph" w:styleId="TDC3">
    <w:name w:val="toc 3"/>
    <w:basedOn w:val="Normal"/>
    <w:next w:val="Normal"/>
    <w:autoRedefine/>
    <w:uiPriority w:val="39"/>
    <w:unhideWhenUsed/>
    <w:rsid w:val="00BC4747"/>
    <w:pPr>
      <w:tabs>
        <w:tab w:val="left" w:pos="1320"/>
        <w:tab w:val="right" w:leader="dot" w:pos="8828"/>
      </w:tabs>
      <w:spacing w:after="100"/>
      <w:ind w:left="440"/>
    </w:pPr>
    <w:rPr>
      <w:rFonts w:ascii="Arial" w:eastAsia="Arial" w:hAnsi="Arial" w:cs="Arial"/>
      <w:bCs/>
      <w:noProof/>
      <w:sz w:val="20"/>
      <w:szCs w:val="20"/>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rPr>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aliases w:val="h,h8,h9,h10,h18"/>
    <w:basedOn w:val="Normal"/>
    <w:link w:val="EncabezadoCar"/>
    <w:uiPriority w:val="99"/>
    <w:unhideWhenUsed/>
    <w:rsid w:val="00FF091E"/>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59"/>
    <w:rsid w:val="006A5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pPr>
  </w:style>
  <w:style w:type="paragraph" w:customStyle="1" w:styleId="Capitulo3">
    <w:name w:val="Capitulo 3"/>
    <w:basedOn w:val="Literales"/>
    <w:qFormat/>
    <w:rsid w:val="008B318E"/>
    <w:pPr>
      <w:numPr>
        <w:numId w:val="16"/>
      </w:numPr>
    </w:pPr>
  </w:style>
  <w:style w:type="paragraph" w:customStyle="1" w:styleId="Capitulo1">
    <w:name w:val="Capitulo 1"/>
    <w:basedOn w:val="Literales"/>
    <w:qFormat/>
    <w:rsid w:val="009F6123"/>
    <w:pPr>
      <w:numPr>
        <w:numId w:val="0"/>
      </w:numPr>
      <w:ind w:left="720" w:hanging="360"/>
    </w:pPr>
  </w:style>
  <w:style w:type="paragraph" w:customStyle="1" w:styleId="Capitulo2">
    <w:name w:val="Capitulo 2"/>
    <w:basedOn w:val="Literales"/>
    <w:autoRedefine/>
    <w:qFormat/>
    <w:rsid w:val="003B2C9F"/>
    <w:pPr>
      <w:numPr>
        <w:numId w:val="0"/>
      </w:numPr>
      <w:jc w:val="both"/>
    </w:pPr>
    <w:rPr>
      <w:rFonts w:ascii="Arial" w:hAnsi="Arial"/>
      <w:color w:val="auto"/>
      <w:sz w:val="20"/>
      <w:szCs w:val="16"/>
    </w:rPr>
  </w:style>
  <w:style w:type="paragraph" w:customStyle="1" w:styleId="Captulo4">
    <w:name w:val="Capítulo 4"/>
    <w:basedOn w:val="Normal"/>
    <w:autoRedefine/>
    <w:qFormat/>
    <w:rsid w:val="003B2C9F"/>
    <w:pPr>
      <w:tabs>
        <w:tab w:val="left" w:pos="851"/>
      </w:tabs>
      <w:spacing w:after="200" w:line="276" w:lineRule="auto"/>
      <w:ind w:left="425"/>
      <w:contextualSpacing/>
      <w:outlineLvl w:val="2"/>
    </w:pPr>
    <w:rPr>
      <w:rFonts w:eastAsia="Arial" w:cs="Arial"/>
      <w:b/>
      <w:szCs w:val="20"/>
    </w:rPr>
  </w:style>
  <w:style w:type="paragraph" w:customStyle="1" w:styleId="Captulo7">
    <w:name w:val="Capítulo 7"/>
    <w:basedOn w:val="Prrafodelista"/>
    <w:qFormat/>
    <w:rsid w:val="00490E03"/>
    <w:pPr>
      <w:numPr>
        <w:numId w:val="13"/>
      </w:numPr>
    </w:pPr>
    <w:rPr>
      <w:rFonts w:ascii="Arial" w:hAnsi="Arial" w:cs="Arial"/>
      <w:b/>
      <w:bCs/>
      <w:color w:val="1C1C1C"/>
      <w:sz w:val="20"/>
      <w:szCs w:val="20"/>
    </w:rPr>
  </w:style>
  <w:style w:type="paragraph" w:customStyle="1" w:styleId="Captulo5">
    <w:name w:val="Capítulo 5"/>
    <w:basedOn w:val="Prrafodelista"/>
    <w:qFormat/>
    <w:rsid w:val="00490E03"/>
    <w:pPr>
      <w:numPr>
        <w:numId w:val="15"/>
      </w:numPr>
    </w:pPr>
    <w:rPr>
      <w:rFonts w:ascii="Arial" w:hAnsi="Arial" w:cs="Arial"/>
      <w:b/>
      <w:bCs/>
      <w:color w:val="1C1C1C"/>
      <w:sz w:val="20"/>
      <w:szCs w:val="20"/>
    </w:rPr>
  </w:style>
  <w:style w:type="paragraph" w:customStyle="1" w:styleId="Captulo9">
    <w:name w:val="Capítulo 9"/>
    <w:basedOn w:val="Captulo7"/>
    <w:qFormat/>
    <w:rsid w:val="00422492"/>
    <w:pPr>
      <w:numPr>
        <w:numId w:val="26"/>
      </w:numPr>
    </w:pPr>
    <w:rPr>
      <w:color w:val="3B3838" w:themeColor="background2" w:themeShade="40"/>
    </w:r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Fuerte">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38"/>
      </w:numPr>
      <w:spacing w:before="120" w:after="120"/>
    </w:pPr>
    <w:rPr>
      <w:rFonts w:asciiTheme="minorHAnsi" w:hAnsiTheme="minorHAnsi"/>
      <w:b/>
    </w:rPr>
  </w:style>
  <w:style w:type="paragraph" w:customStyle="1" w:styleId="m-423956075009029384invias-capitulo">
    <w:name w:val="m_-423956075009029384invias-capitulo"/>
    <w:basedOn w:val="Normal"/>
    <w:rsid w:val="004511EF"/>
    <w:pPr>
      <w:spacing w:before="100" w:beforeAutospacing="1" w:after="100" w:afterAutospacing="1"/>
    </w:pPr>
  </w:style>
  <w:style w:type="paragraph" w:customStyle="1" w:styleId="m-423956075009029384invias-titulo1">
    <w:name w:val="m_-423956075009029384invias-titulo1"/>
    <w:basedOn w:val="Normal"/>
    <w:rsid w:val="004511EF"/>
    <w:pPr>
      <w:spacing w:before="100" w:beforeAutospacing="1" w:after="100" w:afterAutospacing="1"/>
    </w:pPr>
  </w:style>
  <w:style w:type="paragraph" w:customStyle="1" w:styleId="Capitulo8">
    <w:name w:val="Capitulo 8"/>
    <w:basedOn w:val="Captulo7"/>
    <w:qFormat/>
    <w:rsid w:val="00B376D7"/>
    <w:pPr>
      <w:numPr>
        <w:numId w:val="40"/>
      </w:numPr>
    </w:pPr>
  </w:style>
  <w:style w:type="character" w:customStyle="1" w:styleId="Mencinsinresolver300">
    <w:name w:val="Mención sin resolver300"/>
    <w:basedOn w:val="Fuentedeprrafopredeter"/>
    <w:uiPriority w:val="99"/>
    <w:semiHidden/>
    <w:unhideWhenUsed/>
    <w:rsid w:val="008475F0"/>
    <w:rPr>
      <w:color w:val="808080"/>
      <w:shd w:val="clear" w:color="auto" w:fill="E6E6E6"/>
    </w:rPr>
  </w:style>
  <w:style w:type="character" w:customStyle="1" w:styleId="Mencinsinresolver3000">
    <w:name w:val="Mención sin resolver3000"/>
    <w:basedOn w:val="Fuentedeprrafopredeter"/>
    <w:uiPriority w:val="99"/>
    <w:semiHidden/>
    <w:unhideWhenUsed/>
    <w:rsid w:val="00D44D4A"/>
    <w:rPr>
      <w:color w:val="808080"/>
      <w:shd w:val="clear" w:color="auto" w:fill="E6E6E6"/>
    </w:rPr>
  </w:style>
  <w:style w:type="character" w:customStyle="1" w:styleId="Mencinsinresolver30000">
    <w:name w:val="Mención sin resolver30000"/>
    <w:basedOn w:val="Fuentedeprrafopredeter"/>
    <w:uiPriority w:val="99"/>
    <w:semiHidden/>
    <w:unhideWhenUsed/>
    <w:rsid w:val="007A2148"/>
    <w:rPr>
      <w:color w:val="808080"/>
      <w:shd w:val="clear" w:color="auto" w:fill="E6E6E6"/>
    </w:rPr>
  </w:style>
  <w:style w:type="character" w:customStyle="1" w:styleId="Mencinsinresolver4">
    <w:name w:val="Mención sin resolver4"/>
    <w:basedOn w:val="Fuentedeprrafopredeter"/>
    <w:uiPriority w:val="99"/>
    <w:rsid w:val="000917F2"/>
    <w:rPr>
      <w:color w:val="605E5C"/>
      <w:shd w:val="clear" w:color="auto" w:fill="E1DFDD"/>
    </w:rPr>
  </w:style>
  <w:style w:type="character" w:styleId="nfasis">
    <w:name w:val="Emphasis"/>
    <w:basedOn w:val="Fuentedeprrafopredeter"/>
    <w:uiPriority w:val="20"/>
    <w:qFormat/>
    <w:rsid w:val="00761CBF"/>
    <w:rPr>
      <w:i/>
      <w:iCs/>
    </w:rPr>
  </w:style>
  <w:style w:type="paragraph" w:styleId="TDC4">
    <w:name w:val="toc 4"/>
    <w:basedOn w:val="Normal"/>
    <w:next w:val="Normal"/>
    <w:autoRedefine/>
    <w:uiPriority w:val="39"/>
    <w:unhideWhenUsed/>
    <w:rsid w:val="00494EEB"/>
    <w:pPr>
      <w:spacing w:after="100"/>
      <w:ind w:left="660"/>
    </w:pPr>
    <w:rPr>
      <w:rFonts w:asciiTheme="minorHAnsi" w:eastAsiaTheme="minorEastAsia" w:hAnsiTheme="minorHAnsi"/>
      <w:sz w:val="22"/>
    </w:rPr>
  </w:style>
  <w:style w:type="paragraph" w:styleId="TDC5">
    <w:name w:val="toc 5"/>
    <w:basedOn w:val="Normal"/>
    <w:next w:val="Normal"/>
    <w:autoRedefine/>
    <w:uiPriority w:val="39"/>
    <w:unhideWhenUsed/>
    <w:rsid w:val="00494EEB"/>
    <w:pPr>
      <w:spacing w:after="100"/>
      <w:ind w:left="880"/>
    </w:pPr>
    <w:rPr>
      <w:rFonts w:asciiTheme="minorHAnsi" w:eastAsiaTheme="minorEastAsia" w:hAnsiTheme="minorHAnsi"/>
      <w:sz w:val="22"/>
    </w:rPr>
  </w:style>
  <w:style w:type="paragraph" w:styleId="TDC6">
    <w:name w:val="toc 6"/>
    <w:basedOn w:val="Normal"/>
    <w:next w:val="Normal"/>
    <w:autoRedefine/>
    <w:uiPriority w:val="39"/>
    <w:unhideWhenUsed/>
    <w:rsid w:val="00494EEB"/>
    <w:pPr>
      <w:spacing w:after="100"/>
      <w:ind w:left="1100"/>
    </w:pPr>
    <w:rPr>
      <w:rFonts w:asciiTheme="minorHAnsi" w:eastAsiaTheme="minorEastAsia" w:hAnsiTheme="minorHAnsi"/>
      <w:sz w:val="22"/>
    </w:rPr>
  </w:style>
  <w:style w:type="paragraph" w:styleId="TDC7">
    <w:name w:val="toc 7"/>
    <w:basedOn w:val="Normal"/>
    <w:next w:val="Normal"/>
    <w:autoRedefine/>
    <w:uiPriority w:val="39"/>
    <w:unhideWhenUsed/>
    <w:rsid w:val="00494EEB"/>
    <w:pPr>
      <w:spacing w:after="100"/>
      <w:ind w:left="1320"/>
    </w:pPr>
    <w:rPr>
      <w:rFonts w:asciiTheme="minorHAnsi" w:eastAsiaTheme="minorEastAsia" w:hAnsiTheme="minorHAnsi"/>
      <w:sz w:val="22"/>
    </w:rPr>
  </w:style>
  <w:style w:type="paragraph" w:styleId="TDC8">
    <w:name w:val="toc 8"/>
    <w:basedOn w:val="Normal"/>
    <w:next w:val="Normal"/>
    <w:autoRedefine/>
    <w:uiPriority w:val="39"/>
    <w:unhideWhenUsed/>
    <w:rsid w:val="00494EEB"/>
    <w:pPr>
      <w:spacing w:after="100"/>
      <w:ind w:left="1540"/>
    </w:pPr>
    <w:rPr>
      <w:rFonts w:asciiTheme="minorHAnsi" w:eastAsiaTheme="minorEastAsia" w:hAnsiTheme="minorHAnsi"/>
      <w:sz w:val="22"/>
    </w:rPr>
  </w:style>
  <w:style w:type="paragraph" w:styleId="TDC9">
    <w:name w:val="toc 9"/>
    <w:basedOn w:val="Normal"/>
    <w:next w:val="Normal"/>
    <w:autoRedefine/>
    <w:uiPriority w:val="39"/>
    <w:unhideWhenUsed/>
    <w:rsid w:val="00494EEB"/>
    <w:pPr>
      <w:spacing w:after="100"/>
      <w:ind w:left="1760"/>
    </w:pPr>
    <w:rPr>
      <w:rFonts w:asciiTheme="minorHAnsi" w:eastAsiaTheme="minorEastAsia" w:hAnsiTheme="minorHAnsi"/>
      <w:sz w:val="22"/>
    </w:rPr>
  </w:style>
  <w:style w:type="table" w:styleId="Tabladecuadrcula4">
    <w:name w:val="Grid Table 4"/>
    <w:basedOn w:val="Tablanormal"/>
    <w:uiPriority w:val="49"/>
    <w:rsid w:val="001320E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1clara">
    <w:name w:val="Grid Table 1 Light"/>
    <w:basedOn w:val="Tablanormal"/>
    <w:uiPriority w:val="46"/>
    <w:rsid w:val="00C13C7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normal5">
    <w:name w:val="Plain Table 5"/>
    <w:basedOn w:val="Tablanormal"/>
    <w:uiPriority w:val="45"/>
    <w:rsid w:val="00FB599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4">
    <w:name w:val="Plain Table 4"/>
    <w:basedOn w:val="Tablanormal"/>
    <w:uiPriority w:val="44"/>
    <w:rsid w:val="00FB599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FB599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profesional"/>
    <w:uiPriority w:val="42"/>
    <w:rsid w:val="00FB599D"/>
    <w:pPr>
      <w:spacing w:after="0" w:line="240" w:lineRule="auto"/>
    </w:pPr>
    <w:tblPr>
      <w:tblStyleRowBandSize w:val="1"/>
      <w:tblStyleColBandSize w:val="1"/>
      <w:tblBorders>
        <w:top w:val="single" w:sz="4" w:space="0" w:color="7F7F7F" w:themeColor="text1" w:themeTint="80"/>
        <w:left w:val="none" w:sz="0" w:space="0" w:color="auto"/>
        <w:bottom w:val="single" w:sz="4" w:space="0" w:color="7F7F7F" w:themeColor="text1" w:themeTint="80"/>
        <w:right w:val="none" w:sz="0" w:space="0" w:color="auto"/>
        <w:insideH w:val="none" w:sz="0" w:space="0" w:color="auto"/>
        <w:insideV w:val="none" w:sz="0" w:space="0" w:color="auto"/>
      </w:tblBorders>
    </w:tblPr>
    <w:tblStylePr w:type="firstRow">
      <w:rPr>
        <w:b/>
        <w:bCs/>
        <w:color w:val="auto"/>
      </w:rPr>
      <w:tblPr/>
      <w:tcPr>
        <w:tcBorders>
          <w:bottom w:val="single" w:sz="4" w:space="0" w:color="7F7F7F" w:themeColor="text1" w:themeTint="80"/>
          <w:tl2br w:val="none" w:sz="0" w:space="0" w:color="auto"/>
          <w:tr2bl w:val="none" w:sz="0" w:space="0" w:color="auto"/>
        </w:tcBorders>
        <w:shd w:val="solid" w:color="000000" w:fill="FFFFFF"/>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clara">
    <w:name w:val="Grid Table Light"/>
    <w:basedOn w:val="Tablanormal"/>
    <w:uiPriority w:val="40"/>
    <w:rsid w:val="00741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profesional">
    <w:name w:val="Table Professional"/>
    <w:basedOn w:val="Tablanormal"/>
    <w:uiPriority w:val="99"/>
    <w:semiHidden/>
    <w:unhideWhenUsed/>
    <w:rsid w:val="00FB599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normal1">
    <w:name w:val="Plain Table 1"/>
    <w:basedOn w:val="Tablanormal"/>
    <w:uiPriority w:val="41"/>
    <w:rsid w:val="00C6616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adrculadetablaclara1">
    <w:name w:val="Cuadrícula de tabla clara1"/>
    <w:basedOn w:val="Tablanormal"/>
    <w:next w:val="Tablaconcuadrculaclara"/>
    <w:uiPriority w:val="99"/>
    <w:rsid w:val="00CF318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41">
    <w:name w:val="Tabla de cuadrícula 41"/>
    <w:basedOn w:val="Tablanormal"/>
    <w:next w:val="Tabladecuadrcula4"/>
    <w:uiPriority w:val="49"/>
    <w:rsid w:val="0090530B"/>
    <w:pPr>
      <w:spacing w:after="0" w:line="240" w:lineRule="auto"/>
    </w:pPr>
    <w:rPr>
      <w:rFonts w:ascii="Calibri" w:eastAsia="Calibri" w:hAnsi="Calibri" w:cs="Times New Roman"/>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delista2-nfasis3">
    <w:name w:val="List Table 2 Accent 3"/>
    <w:basedOn w:val="Tablanormal"/>
    <w:uiPriority w:val="47"/>
    <w:rsid w:val="0060492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Nmerodepgina">
    <w:name w:val="page number"/>
    <w:basedOn w:val="Fuentedeprrafopredeter"/>
    <w:rsid w:val="003205B7"/>
  </w:style>
  <w:style w:type="character" w:customStyle="1" w:styleId="UnresolvedMention1">
    <w:name w:val="Unresolved Mention1"/>
    <w:basedOn w:val="Fuentedeprrafopredeter"/>
    <w:uiPriority w:val="99"/>
    <w:unhideWhenUsed/>
    <w:rsid w:val="00167A0C"/>
    <w:rPr>
      <w:color w:val="605E5C"/>
      <w:shd w:val="clear" w:color="auto" w:fill="E1DFDD"/>
    </w:rPr>
  </w:style>
  <w:style w:type="character" w:customStyle="1" w:styleId="Mention1">
    <w:name w:val="Mention1"/>
    <w:basedOn w:val="Fuentedeprrafopredeter"/>
    <w:uiPriority w:val="99"/>
    <w:unhideWhenUsed/>
    <w:rsid w:val="00167A0C"/>
    <w:rPr>
      <w:color w:val="2B579A"/>
      <w:shd w:val="clear" w:color="auto" w:fill="E1DFDD"/>
    </w:rPr>
  </w:style>
  <w:style w:type="character" w:customStyle="1" w:styleId="Mencinsinresolver5">
    <w:name w:val="Mención sin resolver5"/>
    <w:basedOn w:val="Fuentedeprrafopredeter"/>
    <w:uiPriority w:val="99"/>
    <w:unhideWhenUsed/>
    <w:rsid w:val="007019FA"/>
    <w:rPr>
      <w:color w:val="605E5C"/>
      <w:shd w:val="clear" w:color="auto" w:fill="E1DFDD"/>
    </w:rPr>
  </w:style>
  <w:style w:type="character" w:customStyle="1" w:styleId="Mencionar1">
    <w:name w:val="Mencionar1"/>
    <w:basedOn w:val="Fuentedeprrafopredeter"/>
    <w:uiPriority w:val="99"/>
    <w:unhideWhenUsed/>
    <w:rsid w:val="007019FA"/>
    <w:rPr>
      <w:color w:val="2B579A"/>
      <w:shd w:val="clear" w:color="auto" w:fill="E1DFDD"/>
    </w:rPr>
  </w:style>
  <w:style w:type="character" w:customStyle="1" w:styleId="UnresolvedMention2">
    <w:name w:val="Unresolved Mention2"/>
    <w:basedOn w:val="Fuentedeprrafopredeter"/>
    <w:uiPriority w:val="99"/>
    <w:unhideWhenUsed/>
    <w:rsid w:val="00325066"/>
    <w:rPr>
      <w:color w:val="605E5C"/>
      <w:shd w:val="clear" w:color="auto" w:fill="E1DFDD"/>
    </w:rPr>
  </w:style>
  <w:style w:type="character" w:customStyle="1" w:styleId="Mention2">
    <w:name w:val="Mention2"/>
    <w:basedOn w:val="Fuentedeprrafopredeter"/>
    <w:uiPriority w:val="99"/>
    <w:unhideWhenUsed/>
    <w:rsid w:val="00325066"/>
    <w:rPr>
      <w:color w:val="2B579A"/>
      <w:shd w:val="clear" w:color="auto" w:fill="E1DFDD"/>
    </w:rPr>
  </w:style>
  <w:style w:type="character" w:customStyle="1" w:styleId="Mencinsinresolver6">
    <w:name w:val="Mención sin resolver6"/>
    <w:basedOn w:val="Fuentedeprrafopredeter"/>
    <w:uiPriority w:val="99"/>
    <w:unhideWhenUsed/>
    <w:rsid w:val="00325066"/>
    <w:rPr>
      <w:color w:val="605E5C"/>
      <w:shd w:val="clear" w:color="auto" w:fill="E1DFDD"/>
    </w:rPr>
  </w:style>
  <w:style w:type="character" w:customStyle="1" w:styleId="Mencionar2">
    <w:name w:val="Mencionar2"/>
    <w:basedOn w:val="Fuentedeprrafopredeter"/>
    <w:uiPriority w:val="99"/>
    <w:unhideWhenUsed/>
    <w:rsid w:val="00325066"/>
    <w:rPr>
      <w:color w:val="2B579A"/>
      <w:shd w:val="clear" w:color="auto" w:fill="E1DFDD"/>
    </w:rPr>
  </w:style>
  <w:style w:type="character" w:customStyle="1" w:styleId="Mencinsinresolver60">
    <w:name w:val="Mención sin resolver6"/>
    <w:basedOn w:val="Fuentedeprrafopredeter"/>
    <w:uiPriority w:val="99"/>
    <w:unhideWhenUsed/>
    <w:rsid w:val="00325066"/>
    <w:rPr>
      <w:color w:val="605E5C"/>
      <w:shd w:val="clear" w:color="auto" w:fill="E1DFDD"/>
    </w:rPr>
  </w:style>
  <w:style w:type="character" w:customStyle="1" w:styleId="Mencionar20">
    <w:name w:val="Mencionar2"/>
    <w:basedOn w:val="Fuentedeprrafopredeter"/>
    <w:uiPriority w:val="99"/>
    <w:unhideWhenUsed/>
    <w:rsid w:val="00325066"/>
    <w:rPr>
      <w:color w:val="2B579A"/>
      <w:shd w:val="clear" w:color="auto" w:fill="E1DFDD"/>
    </w:rPr>
  </w:style>
  <w:style w:type="character" w:customStyle="1" w:styleId="Mencinsinresolver600">
    <w:name w:val="Mención sin resolver60"/>
    <w:basedOn w:val="Fuentedeprrafopredeter"/>
    <w:uiPriority w:val="99"/>
    <w:unhideWhenUsed/>
    <w:rsid w:val="0051256D"/>
    <w:rPr>
      <w:color w:val="605E5C"/>
      <w:shd w:val="clear" w:color="auto" w:fill="E1DFDD"/>
    </w:rPr>
  </w:style>
  <w:style w:type="character" w:customStyle="1" w:styleId="Mencionar200">
    <w:name w:val="Mencionar20"/>
    <w:basedOn w:val="Fuentedeprrafopredeter"/>
    <w:uiPriority w:val="99"/>
    <w:unhideWhenUsed/>
    <w:rsid w:val="0051256D"/>
    <w:rPr>
      <w:color w:val="2B579A"/>
      <w:shd w:val="clear" w:color="auto" w:fill="E1DFDD"/>
    </w:rPr>
  </w:style>
  <w:style w:type="character" w:customStyle="1" w:styleId="Mencinsinresolver6000">
    <w:name w:val="Mención sin resolver600"/>
    <w:basedOn w:val="Fuentedeprrafopredeter"/>
    <w:uiPriority w:val="99"/>
    <w:unhideWhenUsed/>
    <w:rsid w:val="000A117C"/>
    <w:rPr>
      <w:color w:val="605E5C"/>
      <w:shd w:val="clear" w:color="auto" w:fill="E1DFDD"/>
    </w:rPr>
  </w:style>
  <w:style w:type="character" w:customStyle="1" w:styleId="Mencionar2000">
    <w:name w:val="Mencionar200"/>
    <w:basedOn w:val="Fuentedeprrafopredeter"/>
    <w:uiPriority w:val="99"/>
    <w:unhideWhenUsed/>
    <w:rsid w:val="000A117C"/>
    <w:rPr>
      <w:color w:val="2B579A"/>
      <w:shd w:val="clear" w:color="auto" w:fill="E1DFDD"/>
    </w:rPr>
  </w:style>
  <w:style w:type="character" w:styleId="Mencinsinresolver">
    <w:name w:val="Unresolved Mention"/>
    <w:basedOn w:val="Fuentedeprrafopredeter"/>
    <w:uiPriority w:val="99"/>
    <w:semiHidden/>
    <w:unhideWhenUsed/>
    <w:rsid w:val="00E24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518">
      <w:bodyDiv w:val="1"/>
      <w:marLeft w:val="0"/>
      <w:marRight w:val="0"/>
      <w:marTop w:val="0"/>
      <w:marBottom w:val="0"/>
      <w:divBdr>
        <w:top w:val="none" w:sz="0" w:space="0" w:color="auto"/>
        <w:left w:val="none" w:sz="0" w:space="0" w:color="auto"/>
        <w:bottom w:val="none" w:sz="0" w:space="0" w:color="auto"/>
        <w:right w:val="none" w:sz="0" w:space="0" w:color="auto"/>
      </w:divBdr>
    </w:div>
    <w:div w:id="144009413">
      <w:bodyDiv w:val="1"/>
      <w:marLeft w:val="0"/>
      <w:marRight w:val="0"/>
      <w:marTop w:val="0"/>
      <w:marBottom w:val="0"/>
      <w:divBdr>
        <w:top w:val="none" w:sz="0" w:space="0" w:color="auto"/>
        <w:left w:val="none" w:sz="0" w:space="0" w:color="auto"/>
        <w:bottom w:val="none" w:sz="0" w:space="0" w:color="auto"/>
        <w:right w:val="none" w:sz="0" w:space="0" w:color="auto"/>
      </w:divBdr>
      <w:divsChild>
        <w:div w:id="1793400244">
          <w:marLeft w:val="0"/>
          <w:marRight w:val="0"/>
          <w:marTop w:val="0"/>
          <w:marBottom w:val="0"/>
          <w:divBdr>
            <w:top w:val="none" w:sz="0" w:space="0" w:color="auto"/>
            <w:left w:val="none" w:sz="0" w:space="0" w:color="auto"/>
            <w:bottom w:val="none" w:sz="0" w:space="0" w:color="auto"/>
            <w:right w:val="none" w:sz="0" w:space="0" w:color="auto"/>
          </w:divBdr>
          <w:divsChild>
            <w:div w:id="1126587074">
              <w:marLeft w:val="0"/>
              <w:marRight w:val="0"/>
              <w:marTop w:val="0"/>
              <w:marBottom w:val="0"/>
              <w:divBdr>
                <w:top w:val="none" w:sz="0" w:space="0" w:color="auto"/>
                <w:left w:val="none" w:sz="0" w:space="0" w:color="auto"/>
                <w:bottom w:val="none" w:sz="0" w:space="0" w:color="auto"/>
                <w:right w:val="none" w:sz="0" w:space="0" w:color="auto"/>
              </w:divBdr>
              <w:divsChild>
                <w:div w:id="4379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2532">
      <w:bodyDiv w:val="1"/>
      <w:marLeft w:val="0"/>
      <w:marRight w:val="0"/>
      <w:marTop w:val="0"/>
      <w:marBottom w:val="0"/>
      <w:divBdr>
        <w:top w:val="none" w:sz="0" w:space="0" w:color="auto"/>
        <w:left w:val="none" w:sz="0" w:space="0" w:color="auto"/>
        <w:bottom w:val="none" w:sz="0" w:space="0" w:color="auto"/>
        <w:right w:val="none" w:sz="0" w:space="0" w:color="auto"/>
      </w:divBdr>
      <w:divsChild>
        <w:div w:id="2057195442">
          <w:marLeft w:val="0"/>
          <w:marRight w:val="0"/>
          <w:marTop w:val="0"/>
          <w:marBottom w:val="0"/>
          <w:divBdr>
            <w:top w:val="none" w:sz="0" w:space="0" w:color="auto"/>
            <w:left w:val="none" w:sz="0" w:space="0" w:color="auto"/>
            <w:bottom w:val="none" w:sz="0" w:space="0" w:color="auto"/>
            <w:right w:val="none" w:sz="0" w:space="0" w:color="auto"/>
          </w:divBdr>
          <w:divsChild>
            <w:div w:id="322779543">
              <w:marLeft w:val="0"/>
              <w:marRight w:val="0"/>
              <w:marTop w:val="0"/>
              <w:marBottom w:val="0"/>
              <w:divBdr>
                <w:top w:val="none" w:sz="0" w:space="0" w:color="auto"/>
                <w:left w:val="none" w:sz="0" w:space="0" w:color="auto"/>
                <w:bottom w:val="none" w:sz="0" w:space="0" w:color="auto"/>
                <w:right w:val="none" w:sz="0" w:space="0" w:color="auto"/>
              </w:divBdr>
              <w:divsChild>
                <w:div w:id="5884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2061">
      <w:bodyDiv w:val="1"/>
      <w:marLeft w:val="0"/>
      <w:marRight w:val="0"/>
      <w:marTop w:val="0"/>
      <w:marBottom w:val="0"/>
      <w:divBdr>
        <w:top w:val="none" w:sz="0" w:space="0" w:color="auto"/>
        <w:left w:val="none" w:sz="0" w:space="0" w:color="auto"/>
        <w:bottom w:val="none" w:sz="0" w:space="0" w:color="auto"/>
        <w:right w:val="none" w:sz="0" w:space="0" w:color="auto"/>
      </w:divBdr>
      <w:divsChild>
        <w:div w:id="793060448">
          <w:marLeft w:val="0"/>
          <w:marRight w:val="0"/>
          <w:marTop w:val="0"/>
          <w:marBottom w:val="0"/>
          <w:divBdr>
            <w:top w:val="none" w:sz="0" w:space="0" w:color="auto"/>
            <w:left w:val="none" w:sz="0" w:space="0" w:color="auto"/>
            <w:bottom w:val="none" w:sz="0" w:space="0" w:color="auto"/>
            <w:right w:val="none" w:sz="0" w:space="0" w:color="auto"/>
          </w:divBdr>
          <w:divsChild>
            <w:div w:id="1303850489">
              <w:marLeft w:val="0"/>
              <w:marRight w:val="0"/>
              <w:marTop w:val="0"/>
              <w:marBottom w:val="0"/>
              <w:divBdr>
                <w:top w:val="none" w:sz="0" w:space="0" w:color="auto"/>
                <w:left w:val="none" w:sz="0" w:space="0" w:color="auto"/>
                <w:bottom w:val="none" w:sz="0" w:space="0" w:color="auto"/>
                <w:right w:val="none" w:sz="0" w:space="0" w:color="auto"/>
              </w:divBdr>
              <w:divsChild>
                <w:div w:id="82139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72147">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254900107">
      <w:bodyDiv w:val="1"/>
      <w:marLeft w:val="0"/>
      <w:marRight w:val="0"/>
      <w:marTop w:val="0"/>
      <w:marBottom w:val="0"/>
      <w:divBdr>
        <w:top w:val="none" w:sz="0" w:space="0" w:color="auto"/>
        <w:left w:val="none" w:sz="0" w:space="0" w:color="auto"/>
        <w:bottom w:val="none" w:sz="0" w:space="0" w:color="auto"/>
        <w:right w:val="none" w:sz="0" w:space="0" w:color="auto"/>
      </w:divBdr>
    </w:div>
    <w:div w:id="297927803">
      <w:bodyDiv w:val="1"/>
      <w:marLeft w:val="0"/>
      <w:marRight w:val="0"/>
      <w:marTop w:val="0"/>
      <w:marBottom w:val="0"/>
      <w:divBdr>
        <w:top w:val="none" w:sz="0" w:space="0" w:color="auto"/>
        <w:left w:val="none" w:sz="0" w:space="0" w:color="auto"/>
        <w:bottom w:val="none" w:sz="0" w:space="0" w:color="auto"/>
        <w:right w:val="none" w:sz="0" w:space="0" w:color="auto"/>
      </w:divBdr>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02121455">
      <w:bodyDiv w:val="1"/>
      <w:marLeft w:val="0"/>
      <w:marRight w:val="0"/>
      <w:marTop w:val="0"/>
      <w:marBottom w:val="0"/>
      <w:divBdr>
        <w:top w:val="none" w:sz="0" w:space="0" w:color="auto"/>
        <w:left w:val="none" w:sz="0" w:space="0" w:color="auto"/>
        <w:bottom w:val="none" w:sz="0" w:space="0" w:color="auto"/>
        <w:right w:val="none" w:sz="0" w:space="0" w:color="auto"/>
      </w:divBdr>
      <w:divsChild>
        <w:div w:id="2032686927">
          <w:marLeft w:val="0"/>
          <w:marRight w:val="0"/>
          <w:marTop w:val="0"/>
          <w:marBottom w:val="0"/>
          <w:divBdr>
            <w:top w:val="none" w:sz="0" w:space="0" w:color="auto"/>
            <w:left w:val="none" w:sz="0" w:space="0" w:color="auto"/>
            <w:bottom w:val="none" w:sz="0" w:space="0" w:color="auto"/>
            <w:right w:val="none" w:sz="0" w:space="0" w:color="auto"/>
          </w:divBdr>
        </w:div>
      </w:divsChild>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408424867">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40760806">
      <w:bodyDiv w:val="1"/>
      <w:marLeft w:val="0"/>
      <w:marRight w:val="0"/>
      <w:marTop w:val="0"/>
      <w:marBottom w:val="0"/>
      <w:divBdr>
        <w:top w:val="none" w:sz="0" w:space="0" w:color="auto"/>
        <w:left w:val="none" w:sz="0" w:space="0" w:color="auto"/>
        <w:bottom w:val="none" w:sz="0" w:space="0" w:color="auto"/>
        <w:right w:val="none" w:sz="0" w:space="0" w:color="auto"/>
      </w:divBdr>
    </w:div>
    <w:div w:id="502164373">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598218411">
      <w:bodyDiv w:val="1"/>
      <w:marLeft w:val="0"/>
      <w:marRight w:val="0"/>
      <w:marTop w:val="0"/>
      <w:marBottom w:val="0"/>
      <w:divBdr>
        <w:top w:val="none" w:sz="0" w:space="0" w:color="auto"/>
        <w:left w:val="none" w:sz="0" w:space="0" w:color="auto"/>
        <w:bottom w:val="none" w:sz="0" w:space="0" w:color="auto"/>
        <w:right w:val="none" w:sz="0" w:space="0" w:color="auto"/>
      </w:divBdr>
    </w:div>
    <w:div w:id="621112467">
      <w:bodyDiv w:val="1"/>
      <w:marLeft w:val="0"/>
      <w:marRight w:val="0"/>
      <w:marTop w:val="0"/>
      <w:marBottom w:val="0"/>
      <w:divBdr>
        <w:top w:val="none" w:sz="0" w:space="0" w:color="auto"/>
        <w:left w:val="none" w:sz="0" w:space="0" w:color="auto"/>
        <w:bottom w:val="none" w:sz="0" w:space="0" w:color="auto"/>
        <w:right w:val="none" w:sz="0" w:space="0" w:color="auto"/>
      </w:divBdr>
    </w:div>
    <w:div w:id="634529120">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00060056">
      <w:bodyDiv w:val="1"/>
      <w:marLeft w:val="0"/>
      <w:marRight w:val="0"/>
      <w:marTop w:val="0"/>
      <w:marBottom w:val="0"/>
      <w:divBdr>
        <w:top w:val="none" w:sz="0" w:space="0" w:color="auto"/>
        <w:left w:val="none" w:sz="0" w:space="0" w:color="auto"/>
        <w:bottom w:val="none" w:sz="0" w:space="0" w:color="auto"/>
        <w:right w:val="none" w:sz="0" w:space="0" w:color="auto"/>
      </w:divBdr>
    </w:div>
    <w:div w:id="702709376">
      <w:bodyDiv w:val="1"/>
      <w:marLeft w:val="0"/>
      <w:marRight w:val="0"/>
      <w:marTop w:val="0"/>
      <w:marBottom w:val="0"/>
      <w:divBdr>
        <w:top w:val="none" w:sz="0" w:space="0" w:color="auto"/>
        <w:left w:val="none" w:sz="0" w:space="0" w:color="auto"/>
        <w:bottom w:val="none" w:sz="0" w:space="0" w:color="auto"/>
        <w:right w:val="none" w:sz="0" w:space="0" w:color="auto"/>
      </w:divBdr>
    </w:div>
    <w:div w:id="706220296">
      <w:bodyDiv w:val="1"/>
      <w:marLeft w:val="0"/>
      <w:marRight w:val="0"/>
      <w:marTop w:val="0"/>
      <w:marBottom w:val="0"/>
      <w:divBdr>
        <w:top w:val="none" w:sz="0" w:space="0" w:color="auto"/>
        <w:left w:val="none" w:sz="0" w:space="0" w:color="auto"/>
        <w:bottom w:val="none" w:sz="0" w:space="0" w:color="auto"/>
        <w:right w:val="none" w:sz="0" w:space="0" w:color="auto"/>
      </w:divBdr>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23930240">
      <w:bodyDiv w:val="1"/>
      <w:marLeft w:val="0"/>
      <w:marRight w:val="0"/>
      <w:marTop w:val="0"/>
      <w:marBottom w:val="0"/>
      <w:divBdr>
        <w:top w:val="none" w:sz="0" w:space="0" w:color="auto"/>
        <w:left w:val="none" w:sz="0" w:space="0" w:color="auto"/>
        <w:bottom w:val="none" w:sz="0" w:space="0" w:color="auto"/>
        <w:right w:val="none" w:sz="0" w:space="0" w:color="auto"/>
      </w:divBdr>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91964766">
      <w:bodyDiv w:val="1"/>
      <w:marLeft w:val="0"/>
      <w:marRight w:val="0"/>
      <w:marTop w:val="0"/>
      <w:marBottom w:val="0"/>
      <w:divBdr>
        <w:top w:val="none" w:sz="0" w:space="0" w:color="auto"/>
        <w:left w:val="none" w:sz="0" w:space="0" w:color="auto"/>
        <w:bottom w:val="none" w:sz="0" w:space="0" w:color="auto"/>
        <w:right w:val="none" w:sz="0" w:space="0" w:color="auto"/>
      </w:divBdr>
    </w:div>
    <w:div w:id="939024028">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080521179">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88567258">
      <w:bodyDiv w:val="1"/>
      <w:marLeft w:val="0"/>
      <w:marRight w:val="0"/>
      <w:marTop w:val="0"/>
      <w:marBottom w:val="0"/>
      <w:divBdr>
        <w:top w:val="none" w:sz="0" w:space="0" w:color="auto"/>
        <w:left w:val="none" w:sz="0" w:space="0" w:color="auto"/>
        <w:bottom w:val="none" w:sz="0" w:space="0" w:color="auto"/>
        <w:right w:val="none" w:sz="0" w:space="0" w:color="auto"/>
      </w:divBdr>
    </w:div>
    <w:div w:id="1238132604">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20966005">
      <w:bodyDiv w:val="1"/>
      <w:marLeft w:val="0"/>
      <w:marRight w:val="0"/>
      <w:marTop w:val="0"/>
      <w:marBottom w:val="0"/>
      <w:divBdr>
        <w:top w:val="none" w:sz="0" w:space="0" w:color="auto"/>
        <w:left w:val="none" w:sz="0" w:space="0" w:color="auto"/>
        <w:bottom w:val="none" w:sz="0" w:space="0" w:color="auto"/>
        <w:right w:val="none" w:sz="0" w:space="0" w:color="auto"/>
      </w:divBdr>
    </w:div>
    <w:div w:id="1329139484">
      <w:bodyDiv w:val="1"/>
      <w:marLeft w:val="0"/>
      <w:marRight w:val="0"/>
      <w:marTop w:val="0"/>
      <w:marBottom w:val="0"/>
      <w:divBdr>
        <w:top w:val="none" w:sz="0" w:space="0" w:color="auto"/>
        <w:left w:val="none" w:sz="0" w:space="0" w:color="auto"/>
        <w:bottom w:val="none" w:sz="0" w:space="0" w:color="auto"/>
        <w:right w:val="none" w:sz="0" w:space="0" w:color="auto"/>
      </w:divBdr>
    </w:div>
    <w:div w:id="1361663343">
      <w:bodyDiv w:val="1"/>
      <w:marLeft w:val="0"/>
      <w:marRight w:val="0"/>
      <w:marTop w:val="0"/>
      <w:marBottom w:val="0"/>
      <w:divBdr>
        <w:top w:val="none" w:sz="0" w:space="0" w:color="auto"/>
        <w:left w:val="none" w:sz="0" w:space="0" w:color="auto"/>
        <w:bottom w:val="none" w:sz="0" w:space="0" w:color="auto"/>
        <w:right w:val="none" w:sz="0" w:space="0" w:color="auto"/>
      </w:divBdr>
      <w:divsChild>
        <w:div w:id="579801752">
          <w:marLeft w:val="0"/>
          <w:marRight w:val="0"/>
          <w:marTop w:val="0"/>
          <w:marBottom w:val="0"/>
          <w:divBdr>
            <w:top w:val="none" w:sz="0" w:space="0" w:color="auto"/>
            <w:left w:val="none" w:sz="0" w:space="0" w:color="auto"/>
            <w:bottom w:val="none" w:sz="0" w:space="0" w:color="auto"/>
            <w:right w:val="none" w:sz="0" w:space="0" w:color="auto"/>
          </w:divBdr>
          <w:divsChild>
            <w:div w:id="668214993">
              <w:marLeft w:val="0"/>
              <w:marRight w:val="0"/>
              <w:marTop w:val="0"/>
              <w:marBottom w:val="0"/>
              <w:divBdr>
                <w:top w:val="none" w:sz="0" w:space="0" w:color="auto"/>
                <w:left w:val="none" w:sz="0" w:space="0" w:color="auto"/>
                <w:bottom w:val="none" w:sz="0" w:space="0" w:color="auto"/>
                <w:right w:val="none" w:sz="0" w:space="0" w:color="auto"/>
              </w:divBdr>
              <w:divsChild>
                <w:div w:id="7139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155006">
      <w:bodyDiv w:val="1"/>
      <w:marLeft w:val="0"/>
      <w:marRight w:val="0"/>
      <w:marTop w:val="0"/>
      <w:marBottom w:val="0"/>
      <w:divBdr>
        <w:top w:val="none" w:sz="0" w:space="0" w:color="auto"/>
        <w:left w:val="none" w:sz="0" w:space="0" w:color="auto"/>
        <w:bottom w:val="none" w:sz="0" w:space="0" w:color="auto"/>
        <w:right w:val="none" w:sz="0" w:space="0" w:color="auto"/>
      </w:divBdr>
    </w:div>
    <w:div w:id="1378043294">
      <w:bodyDiv w:val="1"/>
      <w:marLeft w:val="0"/>
      <w:marRight w:val="0"/>
      <w:marTop w:val="0"/>
      <w:marBottom w:val="0"/>
      <w:divBdr>
        <w:top w:val="none" w:sz="0" w:space="0" w:color="auto"/>
        <w:left w:val="none" w:sz="0" w:space="0" w:color="auto"/>
        <w:bottom w:val="none" w:sz="0" w:space="0" w:color="auto"/>
        <w:right w:val="none" w:sz="0" w:space="0" w:color="auto"/>
      </w:divBdr>
    </w:div>
    <w:div w:id="1378553680">
      <w:bodyDiv w:val="1"/>
      <w:marLeft w:val="0"/>
      <w:marRight w:val="0"/>
      <w:marTop w:val="0"/>
      <w:marBottom w:val="0"/>
      <w:divBdr>
        <w:top w:val="none" w:sz="0" w:space="0" w:color="auto"/>
        <w:left w:val="none" w:sz="0" w:space="0" w:color="auto"/>
        <w:bottom w:val="none" w:sz="0" w:space="0" w:color="auto"/>
        <w:right w:val="none" w:sz="0" w:space="0" w:color="auto"/>
      </w:divBdr>
    </w:div>
    <w:div w:id="1409494530">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496065901">
      <w:bodyDiv w:val="1"/>
      <w:marLeft w:val="0"/>
      <w:marRight w:val="0"/>
      <w:marTop w:val="0"/>
      <w:marBottom w:val="0"/>
      <w:divBdr>
        <w:top w:val="none" w:sz="0" w:space="0" w:color="auto"/>
        <w:left w:val="none" w:sz="0" w:space="0" w:color="auto"/>
        <w:bottom w:val="none" w:sz="0" w:space="0" w:color="auto"/>
        <w:right w:val="none" w:sz="0" w:space="0" w:color="auto"/>
      </w:divBdr>
    </w:div>
    <w:div w:id="1510945816">
      <w:bodyDiv w:val="1"/>
      <w:marLeft w:val="0"/>
      <w:marRight w:val="0"/>
      <w:marTop w:val="0"/>
      <w:marBottom w:val="0"/>
      <w:divBdr>
        <w:top w:val="none" w:sz="0" w:space="0" w:color="auto"/>
        <w:left w:val="none" w:sz="0" w:space="0" w:color="auto"/>
        <w:bottom w:val="none" w:sz="0" w:space="0" w:color="auto"/>
        <w:right w:val="none" w:sz="0" w:space="0" w:color="auto"/>
      </w:divBdr>
    </w:div>
    <w:div w:id="1521554630">
      <w:bodyDiv w:val="1"/>
      <w:marLeft w:val="0"/>
      <w:marRight w:val="0"/>
      <w:marTop w:val="0"/>
      <w:marBottom w:val="0"/>
      <w:divBdr>
        <w:top w:val="none" w:sz="0" w:space="0" w:color="auto"/>
        <w:left w:val="none" w:sz="0" w:space="0" w:color="auto"/>
        <w:bottom w:val="none" w:sz="0" w:space="0" w:color="auto"/>
        <w:right w:val="none" w:sz="0" w:space="0" w:color="auto"/>
      </w:divBdr>
      <w:divsChild>
        <w:div w:id="1356466826">
          <w:marLeft w:val="0"/>
          <w:marRight w:val="0"/>
          <w:marTop w:val="0"/>
          <w:marBottom w:val="0"/>
          <w:divBdr>
            <w:top w:val="none" w:sz="0" w:space="0" w:color="auto"/>
            <w:left w:val="none" w:sz="0" w:space="0" w:color="auto"/>
            <w:bottom w:val="none" w:sz="0" w:space="0" w:color="auto"/>
            <w:right w:val="none" w:sz="0" w:space="0" w:color="auto"/>
          </w:divBdr>
          <w:divsChild>
            <w:div w:id="1290360430">
              <w:marLeft w:val="0"/>
              <w:marRight w:val="0"/>
              <w:marTop w:val="0"/>
              <w:marBottom w:val="0"/>
              <w:divBdr>
                <w:top w:val="none" w:sz="0" w:space="0" w:color="auto"/>
                <w:left w:val="none" w:sz="0" w:space="0" w:color="auto"/>
                <w:bottom w:val="none" w:sz="0" w:space="0" w:color="auto"/>
                <w:right w:val="none" w:sz="0" w:space="0" w:color="auto"/>
              </w:divBdr>
              <w:divsChild>
                <w:div w:id="118112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565529361">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86920108">
      <w:bodyDiv w:val="1"/>
      <w:marLeft w:val="0"/>
      <w:marRight w:val="0"/>
      <w:marTop w:val="0"/>
      <w:marBottom w:val="0"/>
      <w:divBdr>
        <w:top w:val="none" w:sz="0" w:space="0" w:color="auto"/>
        <w:left w:val="none" w:sz="0" w:space="0" w:color="auto"/>
        <w:bottom w:val="none" w:sz="0" w:space="0" w:color="auto"/>
        <w:right w:val="none" w:sz="0" w:space="0" w:color="auto"/>
      </w:divBdr>
    </w:div>
    <w:div w:id="1860047293">
      <w:bodyDiv w:val="1"/>
      <w:marLeft w:val="0"/>
      <w:marRight w:val="0"/>
      <w:marTop w:val="0"/>
      <w:marBottom w:val="0"/>
      <w:divBdr>
        <w:top w:val="none" w:sz="0" w:space="0" w:color="auto"/>
        <w:left w:val="none" w:sz="0" w:space="0" w:color="auto"/>
        <w:bottom w:val="none" w:sz="0" w:space="0" w:color="auto"/>
        <w:right w:val="none" w:sz="0" w:space="0" w:color="auto"/>
      </w:divBdr>
    </w:div>
    <w:div w:id="1869371653">
      <w:bodyDiv w:val="1"/>
      <w:marLeft w:val="0"/>
      <w:marRight w:val="0"/>
      <w:marTop w:val="0"/>
      <w:marBottom w:val="0"/>
      <w:divBdr>
        <w:top w:val="none" w:sz="0" w:space="0" w:color="auto"/>
        <w:left w:val="none" w:sz="0" w:space="0" w:color="auto"/>
        <w:bottom w:val="none" w:sz="0" w:space="0" w:color="auto"/>
        <w:right w:val="none" w:sz="0" w:space="0" w:color="auto"/>
      </w:divBdr>
    </w:div>
    <w:div w:id="1870992585">
      <w:bodyDiv w:val="1"/>
      <w:marLeft w:val="0"/>
      <w:marRight w:val="0"/>
      <w:marTop w:val="0"/>
      <w:marBottom w:val="0"/>
      <w:divBdr>
        <w:top w:val="none" w:sz="0" w:space="0" w:color="auto"/>
        <w:left w:val="none" w:sz="0" w:space="0" w:color="auto"/>
        <w:bottom w:val="none" w:sz="0" w:space="0" w:color="auto"/>
        <w:right w:val="none" w:sz="0" w:space="0" w:color="auto"/>
      </w:divBdr>
      <w:divsChild>
        <w:div w:id="1669096638">
          <w:marLeft w:val="0"/>
          <w:marRight w:val="0"/>
          <w:marTop w:val="0"/>
          <w:marBottom w:val="0"/>
          <w:divBdr>
            <w:top w:val="none" w:sz="0" w:space="0" w:color="auto"/>
            <w:left w:val="none" w:sz="0" w:space="0" w:color="auto"/>
            <w:bottom w:val="none" w:sz="0" w:space="0" w:color="auto"/>
            <w:right w:val="none" w:sz="0" w:space="0" w:color="auto"/>
          </w:divBdr>
          <w:divsChild>
            <w:div w:id="2102800510">
              <w:marLeft w:val="0"/>
              <w:marRight w:val="0"/>
              <w:marTop w:val="0"/>
              <w:marBottom w:val="0"/>
              <w:divBdr>
                <w:top w:val="none" w:sz="0" w:space="0" w:color="auto"/>
                <w:left w:val="none" w:sz="0" w:space="0" w:color="auto"/>
                <w:bottom w:val="none" w:sz="0" w:space="0" w:color="auto"/>
                <w:right w:val="none" w:sz="0" w:space="0" w:color="auto"/>
              </w:divBdr>
              <w:divsChild>
                <w:div w:id="84682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147939">
      <w:bodyDiv w:val="1"/>
      <w:marLeft w:val="0"/>
      <w:marRight w:val="0"/>
      <w:marTop w:val="0"/>
      <w:marBottom w:val="0"/>
      <w:divBdr>
        <w:top w:val="none" w:sz="0" w:space="0" w:color="auto"/>
        <w:left w:val="none" w:sz="0" w:space="0" w:color="auto"/>
        <w:bottom w:val="none" w:sz="0" w:space="0" w:color="auto"/>
        <w:right w:val="none" w:sz="0" w:space="0" w:color="auto"/>
      </w:divBdr>
    </w:div>
    <w:div w:id="1937903661">
      <w:bodyDiv w:val="1"/>
      <w:marLeft w:val="0"/>
      <w:marRight w:val="0"/>
      <w:marTop w:val="0"/>
      <w:marBottom w:val="0"/>
      <w:divBdr>
        <w:top w:val="none" w:sz="0" w:space="0" w:color="auto"/>
        <w:left w:val="none" w:sz="0" w:space="0" w:color="auto"/>
        <w:bottom w:val="none" w:sz="0" w:space="0" w:color="auto"/>
        <w:right w:val="none" w:sz="0" w:space="0" w:color="auto"/>
      </w:divBdr>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30317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82419828">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21931612">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063748587">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 w:id="214165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anda.com/lang/es/currency/converter/" TargetMode="External"/><Relationship Id="rId18" Type="http://schemas.openxmlformats.org/officeDocument/2006/relationships/hyperlink" Target="http://www.colombiacompra.gov.co/es/Clasificacion/test/pager/callback?_=1396361496688&amp;page=0&amp;field_event_category_value=All&amp;sort=asc&amp;order=Familia%2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contratacio@paipa-boyac&#225;.gov.co" TargetMode="External"/><Relationship Id="rId17" Type="http://schemas.openxmlformats.org/officeDocument/2006/relationships/hyperlink" Target="http://www.colombiacompra.gov.co/es/Clasificacion/test/pager/callback?_=1396361496688&amp;page=0&amp;field_event_category_value=All&amp;sort=desc&amp;order=Segmentos"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ww.superfinanciera.gov.co/publicacion/60819" TargetMode="External"/><Relationship Id="rId20" Type="http://schemas.openxmlformats.org/officeDocument/2006/relationships/hyperlink" Target="http://www.colombiacompra.gov.co/es/Clasificacion/test/pager/callback?_=1396361496688&amp;page=0&amp;field_event_category_value=All&amp;sort=asc&amp;order=Nombre%20%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tratacio@paipa-boyac&#225;.gov.c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olombiacompra.gov.co/secop-ii/indisponibilidad-en-el-secop-i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lombiacompra.gov.co/es/Clasificacion/test/pager/callback?_=1396361496688&amp;page=0&amp;field_event_category_value=All&amp;sort=asc&amp;order=Clase%20%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anda.com/lang/es/currency/converter"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5BC57-FD88-44C7-985C-051601600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63E87-82C9-40D9-B2EA-7DCDCC406284}">
  <ds:schemaRefs>
    <ds:schemaRef ds:uri="http://schemas.openxmlformats.org/officeDocument/2006/bibliography"/>
  </ds:schemaRefs>
</ds:datastoreItem>
</file>

<file path=customXml/itemProps3.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B056D4F9-9416-401E-B6BD-4EC5329BC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64</Pages>
  <Words>29575</Words>
  <Characters>162077</Characters>
  <Application>Microsoft Office Word</Application>
  <DocSecurity>0</DocSecurity>
  <Lines>4265</Lines>
  <Paragraphs>1808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Laura gomez</cp:lastModifiedBy>
  <cp:revision>5</cp:revision>
  <cp:lastPrinted>2022-07-28T13:53:00Z</cp:lastPrinted>
  <dcterms:created xsi:type="dcterms:W3CDTF">2022-07-28T13:54:00Z</dcterms:created>
  <dcterms:modified xsi:type="dcterms:W3CDTF">2026-06-04T23:44:00Z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